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center"/>
      </w:pPr>
      <w:r>
        <w:rPr>
          <w:b/>
          <w:sz w:val="26"/>
        </w:rPr>
        <w:t xml:space="preserve">АКТ № {{ACT_NO}}</w:t>
      </w:r>
    </w:p>
    <w:p>
      <w:pPr>
        <w:spacing w:after="40" w:line="240" w:lineRule="auto"/>
        <w:jc w:val="center"/>
      </w:pPr>
      <w:r>
        <w:rPr>
          <w:b/>
          <w:sz w:val="24"/>
        </w:rPr>
        <w:t>согласования применяемых материалов</w:t>
      </w:r>
    </w:p>
    <w:p>
      <w:pPr>
        <w:spacing w:after="160" w:line="240" w:lineRule="auto"/>
        <w:jc w:val="center"/>
      </w:pPr>
      <w:r>
        <w:rPr>
          <w:b w:val="0"/>
          <w:sz w:val="22"/>
        </w:rPr>
        <w:t xml:space="preserve">({{SECTION}})</w:t>
      </w:r>
    </w:p>
    <w:p>
      <w:pPr>
        <w:spacing w:after="160"/>
        <w:tabs>
          <w:tab w:val="right" w:pos="10000"/>
        </w:tabs>
      </w:pPr>
      <w:r>
        <w:t>г. Санкт-Петербург</w:t>
      </w:r>
      <w:r>
        <w:tab/>
      </w:r>
      <w:r>
        <w:t>«____» ______________ 2026 г.</w:t>
      </w:r>
    </w:p>
    <w:p>
      <w:pPr>
        <w:spacing w:after="40" w:line="240" w:lineRule="auto"/>
        <w:jc w:val="left"/>
      </w:pPr>
      <w:r>
        <w:rPr>
          <w:b w:val="0"/>
          <w:sz w:val="22"/>
        </w:rPr>
        <w:t xml:space="preserve">Объект: {{OBJECT}} {{CUSTOMER}}, {{ADDRESS}}.</w:t>
      </w:r>
    </w:p>
    <w:p>
      <w:pPr>
        <w:spacing w:after="120" w:line="240" w:lineRule="auto"/>
        <w:jc w:val="left"/>
      </w:pPr>
      <w:r>
        <w:rPr>
          <w:b w:val="0"/>
          <w:sz w:val="22"/>
        </w:rPr>
        <w:t xml:space="preserve">Основание: Государственный контракт № {{CONTRACT_NO}} от {{CONTRACT_DATE}}, локальный сметный расчёт (Приложение № 2).</w:t>
      </w:r>
    </w:p>
    <w:p>
      <w:pPr>
        <w:spacing w:after="120" w:line="240" w:lineRule="auto"/>
        <w:jc w:val="left"/>
      </w:pPr>
      <w:r>
        <w:rPr>
          <w:b w:val="0"/>
          <w:sz w:val="22"/>
        </w:rPr>
        <w:t xml:space="preserve">Подрядчик {{COMPANY}} предъявил, а Заказчик рассмотрел образцы и документы о качестве следующих материалов, предназначенных для применения на Объекте: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53"/>
        <w:gridCol w:w="3912"/>
        <w:gridCol w:w="737"/>
        <w:gridCol w:w="907"/>
        <w:gridCol w:w="2494"/>
        <w:gridCol w:w="1587"/>
      </w:tblGrid>
      <w:tr>
        <w:trPr>
          <w:tblHeader w:val="true"/>
        </w:trP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type="dxa" w:w="3912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Наименование материала по смете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Ед. изм.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Кол-во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Производитель, марка, артикул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Решение Заказчика</w:t>
            </w:r>
          </w:p>
        </w:tc>
      </w:tr>
      <w:tr>
        <w:tc>
          <w:tcPr>
            <w:tcW w:type="dxa" w:w="453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 xml:space="preserve">{{IT_N}}</w:t>
            </w:r>
          </w:p>
        </w:tc>
        <w:tc>
          <w:tcPr>
            <w:tcW w:type="dxa" w:w="3912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  <w:t xml:space="preserve">{{IT_NAME}}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 xml:space="preserve">{{IT_UNIT}}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 xml:space="preserve">{{IT_QTY}}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 w:line="240" w:lineRule="auto"/>
        <w:jc w:val="left"/>
      </w:pPr>
      <w:r>
        <w:rPr>
          <w:b w:val="0"/>
          <w:sz w:val="22"/>
        </w:rPr>
      </w:r>
    </w:p>
    <w:p>
      <w:pPr>
        <w:spacing w:after="20" w:line="240" w:lineRule="auto"/>
        <w:jc w:val="left"/>
      </w:pPr>
      <w:r>
        <w:rPr>
          <w:b w:val="0"/>
          <w:sz w:val="20"/>
        </w:rPr>
        <w:t xml:space="preserve">{{NOTE1}}</w:t>
      </w:r>
    </w:p>
    <w:p>
      <w:pPr>
        <w:spacing w:after="20" w:line="240" w:lineRule="auto"/>
        <w:jc w:val="left"/>
      </w:pPr>
      <w:r>
        <w:rPr>
          <w:b w:val="0"/>
          <w:sz w:val="20"/>
        </w:rPr>
        <w:t xml:space="preserve">{{NOTE2}}</w:t>
      </w:r>
    </w:p>
    <w:p>
      <w:pPr>
        <w:spacing w:after="120" w:line="240" w:lineRule="auto"/>
        <w:jc w:val="left"/>
      </w:pPr>
      <w:r>
        <w:rPr>
          <w:b w:val="0"/>
          <w:sz w:val="22"/>
        </w:rPr>
      </w:r>
    </w:p>
    <w:p>
      <w:pPr>
        <w:spacing w:after="200" w:line="240" w:lineRule="auto"/>
        <w:jc w:val="left"/>
      </w:pPr>
      <w:r>
        <w:rPr>
          <w:b w:val="0"/>
          <w:sz w:val="22"/>
        </w:rPr>
        <w:t>Материалы соответствуют требованиям локального сметного расчёта и подлежат применению на Объекте. Замена согласованных материалов — только по письменному согласованию с Заказчиком.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after="0"/>
            </w:pPr>
            <w:r>
              <w:rPr>
                <w:sz w:val="22"/>
              </w:rPr>
              <w:t>Подрядчик:</w:t>
            </w:r>
          </w:p>
          <w:p>
            <w:pPr>
              <w:spacing w:after="0"/>
            </w:pPr>
            <w:r>
              <w:rPr>
                <w:sz w:val="22"/>
              </w:rPr>
              <w:t xml:space="preserve">{{COMPANY}}</w:t>
            </w:r>
          </w:p>
          <w:p>
            <w:pPr>
              <w:spacing w:after="0"/>
            </w:pPr>
            <w:r>
              <w:rPr>
                <w:sz w:val="22"/>
              </w:rPr>
              <w:t xml:space="preserve">{{POST}}</w:t>
            </w:r>
          </w:p>
          <w:p>
            <w:pPr>
              <w:spacing w:after="0"/>
            </w:pPr>
            <w:r>
              <w:rPr>
                <w:sz w:val="22"/>
              </w:rPr>
            </w:r>
          </w:p>
          <w:p>
            <w:pPr>
              <w:spacing w:after="0"/>
            </w:pPr>
            <w:r>
              <w:rPr>
                <w:sz w:val="22"/>
              </w:rPr>
              <w:t xml:space="preserve">______________ {{DIR_R}}</w:t>
            </w:r>
          </w:p>
          <w:p>
            <w:pPr>
              <w:spacing w:after="0"/>
            </w:pPr>
            <w:r>
              <w:rPr>
                <w:sz w:val="22"/>
              </w:rPr>
              <w:t>«____» ______________ 2026 г.</w:t>
            </w:r>
          </w:p>
        </w:tc>
        <w:tc>
          <w:tcPr>
            <w:tcW w:type="dxa" w:w="5046"/>
          </w:tcPr>
          <w:p>
            <w:pPr>
              <w:spacing w:after="0"/>
            </w:pPr>
            <w:r>
              <w:rPr>
                <w:sz w:val="22"/>
              </w:rPr>
              <w:t>Заказчик:</w:t>
            </w:r>
          </w:p>
          <w:p>
            <w:pPr>
              <w:spacing w:after="0"/>
            </w:pPr>
            <w:r>
              <w:rPr>
                <w:sz w:val="22"/>
              </w:rPr>
              <w:t xml:space="preserve">{{CUSTOMER}}</w:t>
            </w:r>
          </w:p>
          <w:p>
            <w:pPr>
              <w:spacing w:after="0"/>
            </w:pPr>
            <w:r>
              <w:rPr>
                <w:sz w:val="22"/>
              </w:rPr>
              <w:t>______________________________</w:t>
            </w:r>
          </w:p>
          <w:p>
            <w:pPr>
              <w:spacing w:after="0"/>
            </w:pPr>
            <w:r>
              <w:rPr>
                <w:sz w:val="20"/>
              </w:rPr>
              <w:t>(должность)</w:t>
            </w:r>
          </w:p>
          <w:p>
            <w:pPr>
              <w:spacing w:after="0"/>
            </w:pPr>
            <w:r>
              <w:rPr>
                <w:sz w:val="22"/>
              </w:rPr>
              <w:t>______________ ______________</w:t>
            </w:r>
          </w:p>
          <w:p>
            <w:pPr>
              <w:spacing w:after="0"/>
            </w:pPr>
            <w:r>
              <w:rPr>
                <w:sz w:val="22"/>
              </w:rPr>
              <w:t>«____» ______________ 2026 г.</w:t>
            </w:r>
          </w:p>
        </w:tc>
      </w:tr>
    </w:tbl>
    <w:sectPr w:rsidR="00FC693F" w:rsidRPr="0006063C" w:rsidSect="00034616">
      <w:pgSz w:w="11906" w:h="16838"/>
      <w:pgMar w:top="737" w:right="680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