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E2F4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Background and History</w:t>
      </w:r>
    </w:p>
    <w:p w14:paraId="1986BC89" w14:textId="03A3DB3C" w:rsidR="00E324AC" w:rsidRDefault="00C47DE4" w:rsidP="00C47DE4">
      <w:r w:rsidRPr="00C47DE4">
        <w:t xml:space="preserve">I began commuting five days a week at age 30. Between ages 30–40 my alcohol </w:t>
      </w:r>
      <w:r w:rsidR="00A25BFB" w:rsidRPr="00C47DE4">
        <w:t>usa</w:t>
      </w:r>
      <w:r w:rsidR="00A25BFB">
        <w:t>ge</w:t>
      </w:r>
      <w:r w:rsidRPr="00C47DE4">
        <w:t xml:space="preserve"> gradually increased in amount and frequency. From ages 40–45 I was drinking daily and becoming intoxicated every other day. COVID lockdowns began in February 2019, and I had my last drink in April 2019; I have remained abstinent since. </w:t>
      </w:r>
      <w:r w:rsidR="00E324AC" w:rsidRPr="00E324AC">
        <w:t>Removal of daily commuting coincided with my ability to stop drinking and maintain long-term sobriety.</w:t>
      </w:r>
    </w:p>
    <w:p w14:paraId="75EEEA8C" w14:textId="39840A2A" w:rsidR="00C47DE4" w:rsidRPr="00C47DE4" w:rsidRDefault="00C47DE4" w:rsidP="00C47DE4">
      <w:r w:rsidRPr="00C47DE4">
        <w:t>Because I identified commuting as a key functional limitation that contributed to my problem drinking, I engaged with Addiction Services Central Ontario (ASCO) when a full return to commuting was announced; ASCO can provide supporting documentation.</w:t>
      </w:r>
    </w:p>
    <w:p w14:paraId="06D83AF7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Commuting and Driving Stress</w:t>
      </w:r>
    </w:p>
    <w:p w14:paraId="305AC683" w14:textId="03D0A0CE" w:rsidR="000C7615" w:rsidRPr="000C7615" w:rsidRDefault="000C7615" w:rsidP="000C7615">
      <w:r w:rsidRPr="000C7615">
        <w:t>Driving and commuting were a major part of my life for many years. This meant long stretches on Highway 400, Highway 407, and through the City of Toronto, often in winter conditions. Over that time, I experienced multiple collisions and near</w:t>
      </w:r>
      <w:r w:rsidRPr="000C7615">
        <w:noBreakHyphen/>
        <w:t>misses: hitting a deer</w:t>
      </w:r>
      <w:r w:rsidR="00AD394E">
        <w:t xml:space="preserve"> (not at fault)</w:t>
      </w:r>
      <w:r w:rsidRPr="000C7615">
        <w:t xml:space="preserve">, </w:t>
      </w:r>
      <w:r w:rsidR="00526DA2">
        <w:t xml:space="preserve">I was </w:t>
      </w:r>
      <w:r w:rsidRPr="000C7615">
        <w:t>rear</w:t>
      </w:r>
      <w:r w:rsidRPr="000C7615">
        <w:noBreakHyphen/>
        <w:t>end</w:t>
      </w:r>
      <w:r w:rsidR="00526DA2">
        <w:t>ed twice</w:t>
      </w:r>
      <w:r w:rsidR="00AD394E">
        <w:t xml:space="preserve"> (not at fault)</w:t>
      </w:r>
      <w:r w:rsidRPr="000C7615">
        <w:t>, backing into a car</w:t>
      </w:r>
      <w:r w:rsidR="00AD394E">
        <w:t xml:space="preserve"> (my fault)</w:t>
      </w:r>
      <w:r w:rsidRPr="000C7615">
        <w:t>, and numerous situations where I had to lock up the brakes to avoid a crash</w:t>
      </w:r>
      <w:r w:rsidR="00AD394E">
        <w:t xml:space="preserve"> (not my fault)</w:t>
      </w:r>
      <w:r w:rsidRPr="000C7615">
        <w:t>. One of the rear</w:t>
      </w:r>
      <w:r w:rsidRPr="000C7615">
        <w:noBreakHyphen/>
        <w:t>end collisions was minor with no real damage to my truck. The other was serious and totaled my vehicle. These incidents were not due to distraction or unsafe habits; I have always been a cautious, focused driver who keeps distance and avoids phones, food, or radio. The sheer volume of hours spent commuting in high</w:t>
      </w:r>
      <w:r w:rsidRPr="000C7615">
        <w:noBreakHyphen/>
        <w:t>risk conditions made close calls inevitable.</w:t>
      </w:r>
    </w:p>
    <w:p w14:paraId="2B1094A3" w14:textId="77777777" w:rsidR="004E1260" w:rsidRDefault="000C7615" w:rsidP="000C7615">
      <w:r w:rsidRPr="000C7615">
        <w:t>One incident that has stayed with me was witnessing a young child being struck and killed in Toronto. Experiences like that, combined with the collisions and near</w:t>
      </w:r>
      <w:r w:rsidRPr="000C7615">
        <w:noBreakHyphen/>
        <w:t>misses, contributed to a long</w:t>
      </w:r>
      <w:r w:rsidRPr="000C7615">
        <w:noBreakHyphen/>
        <w:t xml:space="preserve">term sense of driving stress. </w:t>
      </w:r>
    </w:p>
    <w:p w14:paraId="257E4C95" w14:textId="2C393E1C" w:rsidR="000C7615" w:rsidRDefault="000C7615" w:rsidP="000C7615">
      <w:r w:rsidRPr="000C7615">
        <w:t>For years I also had a recurring dream in which I was driving north on Highway 400 and slammed into the back of a truck. The dream always ended abruptly with everything going black, and I would wake up in a panic. I did not understand at the time that these were signs of how deeply the commuting stress had embedded itself.</w:t>
      </w:r>
    </w:p>
    <w:p w14:paraId="7F752228" w14:textId="3D598B52" w:rsidR="00F4753D" w:rsidRPr="00F4753D" w:rsidRDefault="00F4753D" w:rsidP="00F4753D">
      <w:pPr>
        <w:rPr>
          <w:lang w:val="en-US"/>
        </w:rPr>
      </w:pPr>
      <w:r w:rsidRPr="00F4753D">
        <w:rPr>
          <w:b/>
          <w:bCs/>
          <w:lang w:val="en-US"/>
        </w:rPr>
        <w:t>Past Stress</w:t>
      </w:r>
      <w:r w:rsidRPr="00F4753D">
        <w:rPr>
          <w:b/>
          <w:bCs/>
          <w:lang w:val="en-US"/>
        </w:rPr>
        <w:noBreakHyphen/>
        <w:t>Related Physical Episodes</w:t>
      </w:r>
    </w:p>
    <w:p w14:paraId="4BAC542A" w14:textId="77777777" w:rsidR="00F4753D" w:rsidRPr="00F4753D" w:rsidRDefault="00F4753D" w:rsidP="00F4753D">
      <w:pPr>
        <w:rPr>
          <w:lang w:val="en-US"/>
        </w:rPr>
      </w:pPr>
      <w:r w:rsidRPr="00F4753D">
        <w:rPr>
          <w:lang w:val="en-US"/>
        </w:rPr>
        <w:t>During the same general period when my drinking was escalating, I experienced two notable physical stress</w:t>
      </w:r>
      <w:r w:rsidRPr="00F4753D">
        <w:rPr>
          <w:lang w:val="en-US"/>
        </w:rPr>
        <w:noBreakHyphen/>
        <w:t>related episodes.</w:t>
      </w:r>
    </w:p>
    <w:p w14:paraId="2D259E02" w14:textId="77777777" w:rsidR="00F4753D" w:rsidRPr="00F4753D" w:rsidRDefault="00F4753D" w:rsidP="00F4753D">
      <w:pPr>
        <w:rPr>
          <w:lang w:val="en-US"/>
        </w:rPr>
      </w:pPr>
      <w:r w:rsidRPr="00F4753D">
        <w:rPr>
          <w:b/>
          <w:bCs/>
          <w:lang w:val="en-US"/>
        </w:rPr>
        <w:t>Heart palpitations:</w:t>
      </w:r>
      <w:r w:rsidRPr="00F4753D">
        <w:rPr>
          <w:lang w:val="en-US"/>
        </w:rPr>
        <w:br/>
        <w:t>I had episodes of heart palpitations significant enough that I wore a heart monitor for several days and had an ultrasound. No physical cause was identified, and the episodes were attributed to stress. I was briefly prescribed medication. The palpitations improved over time but did not disappear completely. I still notice occasional palpitations when under high stress, but they are far less frequent now and not a major concern.</w:t>
      </w:r>
    </w:p>
    <w:p w14:paraId="172B88E6" w14:textId="1537E438" w:rsidR="00F4753D" w:rsidRPr="00F4753D" w:rsidRDefault="00F4753D" w:rsidP="00F4753D">
      <w:pPr>
        <w:rPr>
          <w:lang w:val="en-US"/>
        </w:rPr>
      </w:pPr>
      <w:r w:rsidRPr="00F4753D">
        <w:rPr>
          <w:b/>
          <w:bCs/>
          <w:lang w:val="en-US"/>
        </w:rPr>
        <w:t>Vertigo:</w:t>
      </w:r>
      <w:r w:rsidRPr="00F4753D">
        <w:rPr>
          <w:lang w:val="en-US"/>
        </w:rPr>
        <w:br/>
        <w:t xml:space="preserve">I also experienced a severe vertigo episode that left me bedridden for several days. It occurred after a period of heavy drinking. It gradually resolved, though I continued to notice mild dizziness from time to time afterward, especially when tired. Now, five years sober and not commuting daily, I still experience </w:t>
      </w:r>
      <w:r w:rsidR="00723749" w:rsidRPr="00F4753D">
        <w:rPr>
          <w:lang w:val="en-US"/>
        </w:rPr>
        <w:t>occasional</w:t>
      </w:r>
      <w:r w:rsidRPr="00F4753D">
        <w:rPr>
          <w:lang w:val="en-US"/>
        </w:rPr>
        <w:t xml:space="preserve"> mild dizziness, but it is infrequent and not a concern the way it was during that earlier period.</w:t>
      </w:r>
    </w:p>
    <w:p w14:paraId="7D8629E4" w14:textId="77777777" w:rsidR="00F4753D" w:rsidRPr="000C7615" w:rsidRDefault="00F4753D" w:rsidP="000C7615"/>
    <w:p w14:paraId="794CC46C" w14:textId="77777777" w:rsidR="000C7615" w:rsidRPr="000C7615" w:rsidRDefault="000C7615" w:rsidP="000C7615">
      <w:pPr>
        <w:rPr>
          <w:b/>
          <w:bCs/>
        </w:rPr>
      </w:pPr>
      <w:r w:rsidRPr="000C7615">
        <w:rPr>
          <w:b/>
          <w:bCs/>
        </w:rPr>
        <w:t>Connection to Alcohol Use</w:t>
      </w:r>
    </w:p>
    <w:p w14:paraId="63915970" w14:textId="2D59C9B0" w:rsidR="00D429B2" w:rsidRDefault="00D429B2" w:rsidP="000C7615">
      <w:r w:rsidRPr="00D429B2">
        <w:t>Removal of daily commuting coincided with my ability to stop drinking and maintain long-term sobriety.</w:t>
      </w:r>
    </w:p>
    <w:p w14:paraId="11184A57" w14:textId="2DDBC7EB" w:rsidR="000C7615" w:rsidRPr="000C7615" w:rsidRDefault="000C7615" w:rsidP="000C7615">
      <w:r w:rsidRPr="000C7615">
        <w:t>Looking back, I can now see how this chronic driving stress overlapped with the period when my drinking escalated. I did not recognize the connection then, but the routine of long, high</w:t>
      </w:r>
      <w:r w:rsidRPr="000C7615">
        <w:noBreakHyphen/>
        <w:t>stress commutes was a major trigger for me. When COVID lockdowns removed commuting from my life, it broke the pattern just enough for me to stop drinking and stay stopped. I did not have support at the time — no AA, no doctor, no counselling — but the sudden removal of that daily stressor gave me the space I needed to recover.</w:t>
      </w:r>
    </w:p>
    <w:p w14:paraId="0F8FA6E3" w14:textId="77777777" w:rsidR="009C5FD2" w:rsidRDefault="009C5FD2"/>
    <w:sectPr w:rsidR="009C5FD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21EE0"/>
    <w:multiLevelType w:val="multilevel"/>
    <w:tmpl w:val="49B2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22051"/>
    <w:multiLevelType w:val="multilevel"/>
    <w:tmpl w:val="F2A0A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3B11"/>
    <w:multiLevelType w:val="multilevel"/>
    <w:tmpl w:val="6966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150362"/>
    <w:multiLevelType w:val="multilevel"/>
    <w:tmpl w:val="CAFA6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B86C1A"/>
    <w:multiLevelType w:val="multilevel"/>
    <w:tmpl w:val="FF28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3B94A32"/>
    <w:multiLevelType w:val="multilevel"/>
    <w:tmpl w:val="38325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3245135">
    <w:abstractNumId w:val="5"/>
  </w:num>
  <w:num w:numId="2" w16cid:durableId="863178275">
    <w:abstractNumId w:val="3"/>
  </w:num>
  <w:num w:numId="3" w16cid:durableId="233005973">
    <w:abstractNumId w:val="2"/>
  </w:num>
  <w:num w:numId="4" w16cid:durableId="1866553461">
    <w:abstractNumId w:val="0"/>
  </w:num>
  <w:num w:numId="5" w16cid:durableId="391347445">
    <w:abstractNumId w:val="4"/>
  </w:num>
  <w:num w:numId="6" w16cid:durableId="19668821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CAA"/>
    <w:rsid w:val="00010CAA"/>
    <w:rsid w:val="000508D3"/>
    <w:rsid w:val="000674C7"/>
    <w:rsid w:val="00094AE6"/>
    <w:rsid w:val="000B3A0D"/>
    <w:rsid w:val="000B5393"/>
    <w:rsid w:val="000C7615"/>
    <w:rsid w:val="000E4B2E"/>
    <w:rsid w:val="002365EA"/>
    <w:rsid w:val="0028096A"/>
    <w:rsid w:val="002E4E44"/>
    <w:rsid w:val="00315005"/>
    <w:rsid w:val="003D174A"/>
    <w:rsid w:val="003F478E"/>
    <w:rsid w:val="00412330"/>
    <w:rsid w:val="004E1260"/>
    <w:rsid w:val="00526DA2"/>
    <w:rsid w:val="005D7B6B"/>
    <w:rsid w:val="00674794"/>
    <w:rsid w:val="00675909"/>
    <w:rsid w:val="00723749"/>
    <w:rsid w:val="009C5FD2"/>
    <w:rsid w:val="00A25BFB"/>
    <w:rsid w:val="00AD394E"/>
    <w:rsid w:val="00B43B5F"/>
    <w:rsid w:val="00B83D94"/>
    <w:rsid w:val="00BF24E0"/>
    <w:rsid w:val="00C3419C"/>
    <w:rsid w:val="00C47DE4"/>
    <w:rsid w:val="00D429B2"/>
    <w:rsid w:val="00E324AC"/>
    <w:rsid w:val="00F47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FBF0C"/>
  <w15:chartTrackingRefBased/>
  <w15:docId w15:val="{F48BE8AA-2151-41E3-8C40-459FD65D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0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0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0C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0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0C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0C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0C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0C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0C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0C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0C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0C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0C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0C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0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0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0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0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0C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0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0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0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0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0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0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0C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0C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0C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0C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564</Words>
  <Characters>3221</Characters>
  <Application>Microsoft Office Word</Application>
  <DocSecurity>0</DocSecurity>
  <Lines>26</Lines>
  <Paragraphs>7</Paragraphs>
  <ScaleCrop>false</ScaleCrop>
  <Company/>
  <LinksUpToDate>false</LinksUpToDate>
  <CharactersWithSpaces>3778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Wood</dc:creator>
  <cp:keywords/>
  <dc:description/>
  <cp:lastModifiedBy>Ken Wood</cp:lastModifiedBy>
  <cp:revision>20</cp:revision>
  <dcterms:created xsi:type="dcterms:W3CDTF">2025-12-15T03:05:00Z</dcterms:created>
  <dcterms:modified xsi:type="dcterms:W3CDTF">2026-03-19T01:26:00Z</dcterms:modified>
</cp:coreProperties>
</file>