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3FA6" w14:textId="77777777" w:rsidR="00E77E92" w:rsidRPr="00E77E92" w:rsidRDefault="00E77E92" w:rsidP="00E77E92">
      <w:r w:rsidRPr="00E77E92">
        <w:t>Your case requires:</w:t>
      </w:r>
    </w:p>
    <w:p w14:paraId="1511A889" w14:textId="77777777" w:rsidR="00E77E92" w:rsidRPr="00E77E92" w:rsidRDefault="00E77E92" w:rsidP="00E77E92">
      <w:pPr>
        <w:numPr>
          <w:ilvl w:val="0"/>
          <w:numId w:val="1"/>
        </w:numPr>
      </w:pPr>
      <w:r w:rsidRPr="00E77E92">
        <w:t xml:space="preserve">a structured, defensible </w:t>
      </w:r>
      <w:r w:rsidRPr="00E77E92">
        <w:rPr>
          <w:b/>
          <w:bCs/>
        </w:rPr>
        <w:t>functional</w:t>
      </w:r>
      <w:r w:rsidRPr="00E77E92">
        <w:rPr>
          <w:b/>
          <w:bCs/>
        </w:rPr>
        <w:noBreakHyphen/>
        <w:t>impact assessment</w:t>
      </w:r>
    </w:p>
    <w:p w14:paraId="617B5274" w14:textId="77777777" w:rsidR="00E77E92" w:rsidRPr="00E77E92" w:rsidRDefault="00E77E92" w:rsidP="00E77E92">
      <w:pPr>
        <w:numPr>
          <w:ilvl w:val="0"/>
          <w:numId w:val="1"/>
        </w:numPr>
      </w:pPr>
      <w:r w:rsidRPr="00E77E92">
        <w:t xml:space="preserve">analysis of </w:t>
      </w:r>
      <w:r w:rsidRPr="00E77E92">
        <w:rPr>
          <w:b/>
          <w:bCs/>
        </w:rPr>
        <w:t>stress</w:t>
      </w:r>
      <w:r w:rsidRPr="00E77E92">
        <w:rPr>
          <w:b/>
          <w:bCs/>
        </w:rPr>
        <w:noBreakHyphen/>
        <w:t>sensitive functioning</w:t>
      </w:r>
    </w:p>
    <w:p w14:paraId="53171F4E" w14:textId="77777777" w:rsidR="00E77E92" w:rsidRPr="00E77E92" w:rsidRDefault="00E77E92" w:rsidP="00E77E92">
      <w:pPr>
        <w:numPr>
          <w:ilvl w:val="0"/>
          <w:numId w:val="1"/>
        </w:numPr>
      </w:pPr>
      <w:r w:rsidRPr="00E77E92">
        <w:t xml:space="preserve">evaluation of </w:t>
      </w:r>
      <w:r w:rsidRPr="00E77E92">
        <w:rPr>
          <w:b/>
          <w:bCs/>
        </w:rPr>
        <w:t>relapse</w:t>
      </w:r>
      <w:r w:rsidRPr="00E77E92">
        <w:rPr>
          <w:b/>
          <w:bCs/>
        </w:rPr>
        <w:noBreakHyphen/>
        <w:t>risk under load</w:t>
      </w:r>
    </w:p>
    <w:p w14:paraId="3918D425" w14:textId="77777777" w:rsidR="00E77E92" w:rsidRPr="00E77E92" w:rsidRDefault="00E77E92" w:rsidP="00E77E92">
      <w:pPr>
        <w:numPr>
          <w:ilvl w:val="0"/>
          <w:numId w:val="1"/>
        </w:numPr>
      </w:pPr>
      <w:r w:rsidRPr="00E77E92">
        <w:t xml:space="preserve">assessment of </w:t>
      </w:r>
      <w:r w:rsidRPr="00E77E92">
        <w:rPr>
          <w:b/>
          <w:bCs/>
        </w:rPr>
        <w:t>commuting</w:t>
      </w:r>
      <w:r w:rsidRPr="00E77E92">
        <w:rPr>
          <w:b/>
          <w:bCs/>
        </w:rPr>
        <w:noBreakHyphen/>
        <w:t>related functional risk</w:t>
      </w:r>
    </w:p>
    <w:p w14:paraId="088F5CFF" w14:textId="77777777" w:rsidR="00E77E92" w:rsidRPr="00E77E92" w:rsidRDefault="00E77E92" w:rsidP="00E77E92">
      <w:pPr>
        <w:numPr>
          <w:ilvl w:val="0"/>
          <w:numId w:val="1"/>
        </w:numPr>
      </w:pPr>
      <w:r w:rsidRPr="00E77E92">
        <w:t xml:space="preserve">documentation of </w:t>
      </w:r>
      <w:r w:rsidRPr="00E77E92">
        <w:rPr>
          <w:b/>
          <w:bCs/>
        </w:rPr>
        <w:t>functional limitations</w:t>
      </w:r>
    </w:p>
    <w:p w14:paraId="7EEF5609" w14:textId="77777777" w:rsidR="00E77E92" w:rsidRPr="00E77E92" w:rsidRDefault="00E77E92" w:rsidP="00E77E92">
      <w:pPr>
        <w:numPr>
          <w:ilvl w:val="0"/>
          <w:numId w:val="1"/>
        </w:numPr>
      </w:pPr>
      <w:r w:rsidRPr="00E77E92">
        <w:t>workplace</w:t>
      </w:r>
      <w:r w:rsidRPr="00E77E92">
        <w:noBreakHyphen/>
        <w:t xml:space="preserve">appropriate </w:t>
      </w:r>
      <w:r w:rsidRPr="00E77E92">
        <w:rPr>
          <w:b/>
          <w:bCs/>
        </w:rPr>
        <w:t>accommodation recommendations</w:t>
      </w:r>
    </w:p>
    <w:p w14:paraId="3EC48856" w14:textId="77777777" w:rsidR="00E77E92" w:rsidRPr="00E77E92" w:rsidRDefault="00E77E92" w:rsidP="00E77E92">
      <w:pPr>
        <w:numPr>
          <w:ilvl w:val="0"/>
          <w:numId w:val="1"/>
        </w:numPr>
      </w:pPr>
      <w:r w:rsidRPr="00E77E92">
        <w:t xml:space="preserve">a clinician who understands </w:t>
      </w:r>
      <w:r w:rsidRPr="00E77E92">
        <w:rPr>
          <w:b/>
          <w:bCs/>
        </w:rPr>
        <w:t>occupational mental health</w:t>
      </w:r>
    </w:p>
    <w:p w14:paraId="3EDE4AAF" w14:textId="77777777" w:rsidR="000F7670" w:rsidRDefault="000F7670"/>
    <w:sectPr w:rsidR="000F7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53A81"/>
    <w:multiLevelType w:val="multilevel"/>
    <w:tmpl w:val="44C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43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70"/>
    <w:rsid w:val="000F7670"/>
    <w:rsid w:val="009503F1"/>
    <w:rsid w:val="00E7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AA64"/>
  <w15:chartTrackingRefBased/>
  <w15:docId w15:val="{93861C0D-34FC-4FEF-860C-F2D6ED91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2</cp:revision>
  <dcterms:created xsi:type="dcterms:W3CDTF">2026-03-14T21:54:00Z</dcterms:created>
  <dcterms:modified xsi:type="dcterms:W3CDTF">2026-03-15T00:24:00Z</dcterms:modified>
</cp:coreProperties>
</file>