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BE590" w14:textId="3533CC92" w:rsidR="002264D5" w:rsidRPr="00B9322B" w:rsidRDefault="002C434F">
      <w:pPr>
        <w:rPr>
          <w:rFonts w:ascii="Times New Roman" w:hAnsi="Times New Roman" w:cs="Times New Roman"/>
        </w:rPr>
      </w:pPr>
      <w:r w:rsidRPr="00B9322B">
        <w:rPr>
          <w:rFonts w:ascii="Times New Roman" w:hAnsi="Times New Roman" w:cs="Times New Roman"/>
        </w:rPr>
        <w:t>Name: Dau Vu Tuan Khoi</w:t>
      </w:r>
      <w:r w:rsidRPr="00B9322B">
        <w:rPr>
          <w:rFonts w:ascii="Times New Roman" w:hAnsi="Times New Roman" w:cs="Times New Roman"/>
        </w:rPr>
        <w:br/>
        <w:t>ID: 105709548</w:t>
      </w:r>
    </w:p>
    <w:p w14:paraId="541719C6" w14:textId="654E5A7A" w:rsidR="002C434F" w:rsidRPr="00B9322B" w:rsidRDefault="00B9322B" w:rsidP="00B9322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9322B">
        <w:rPr>
          <w:rFonts w:ascii="Times New Roman" w:hAnsi="Times New Roman" w:cs="Times New Roman"/>
          <w:b/>
          <w:bCs/>
          <w:sz w:val="32"/>
          <w:szCs w:val="32"/>
          <w:lang w:val="en-US"/>
        </w:rPr>
        <w:t>C5 REPORT</w:t>
      </w:r>
    </w:p>
    <w:p w14:paraId="0556B935" w14:textId="053390DB" w:rsidR="002C434F" w:rsidRPr="00B9322B" w:rsidRDefault="002C434F" w:rsidP="002C43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9322B">
        <w:rPr>
          <w:rFonts w:ascii="Times New Roman" w:hAnsi="Times New Roman" w:cs="Times New Roman"/>
          <w:b/>
          <w:bCs/>
        </w:rPr>
        <w:t>Summary of</w:t>
      </w:r>
      <w:r w:rsidRPr="00B9322B">
        <w:rPr>
          <w:rFonts w:ascii="Times New Roman" w:hAnsi="Times New Roman" w:cs="Times New Roman"/>
          <w:b/>
          <w:bCs/>
          <w:lang w:val="en-US"/>
        </w:rPr>
        <w:t xml:space="preserve"> Research and Code </w:t>
      </w:r>
      <w:proofErr w:type="spellStart"/>
      <w:r w:rsidRPr="00B9322B">
        <w:rPr>
          <w:rFonts w:ascii="Times New Roman" w:hAnsi="Times New Roman" w:cs="Times New Roman"/>
          <w:b/>
          <w:bCs/>
          <w:lang w:val="en-US"/>
        </w:rPr>
        <w:t>Explaination</w:t>
      </w:r>
      <w:proofErr w:type="spellEnd"/>
    </w:p>
    <w:p w14:paraId="47C1CB15" w14:textId="38E524CB" w:rsidR="002C434F" w:rsidRPr="00B9322B" w:rsidRDefault="002C434F" w:rsidP="00B9322B">
      <w:pPr>
        <w:ind w:left="360"/>
        <w:rPr>
          <w:rFonts w:ascii="Times New Roman" w:hAnsi="Times New Roman" w:cs="Times New Roman"/>
          <w:lang w:val="en-US"/>
        </w:rPr>
      </w:pPr>
      <w:r w:rsidRPr="00B9322B">
        <w:rPr>
          <w:rFonts w:ascii="Times New Roman" w:hAnsi="Times New Roman" w:cs="Times New Roman"/>
          <w:lang w:val="en-US"/>
        </w:rPr>
        <w:t>In version v0.4, the project requires upgrading the model to solve multivariate and multistep prediction problems. To accomplish this, I researched and implemented the following complex data processing techniques:</w:t>
      </w:r>
    </w:p>
    <w:p w14:paraId="524715C5" w14:textId="7098B181" w:rsidR="002C434F" w:rsidRPr="00B9322B" w:rsidRDefault="002C434F" w:rsidP="002C434F">
      <w:pPr>
        <w:ind w:left="360"/>
        <w:rPr>
          <w:rFonts w:ascii="Times New Roman" w:hAnsi="Times New Roman" w:cs="Times New Roman"/>
          <w:lang w:val="en-US"/>
        </w:rPr>
      </w:pPr>
      <w:r w:rsidRPr="00B9322B">
        <w:rPr>
          <w:rFonts w:ascii="Times New Roman" w:hAnsi="Times New Roman" w:cs="Times New Roman"/>
          <w:lang w:val="en-US"/>
        </w:rPr>
        <w:t xml:space="preserve"> Dual Scaler Logic (Multivariate Handling): </w:t>
      </w:r>
    </w:p>
    <w:p w14:paraId="7571D2E5" w14:textId="72C1D20A" w:rsidR="002C434F" w:rsidRPr="00B9322B" w:rsidRDefault="002C434F" w:rsidP="002C434F">
      <w:pPr>
        <w:ind w:left="360"/>
        <w:rPr>
          <w:rFonts w:ascii="Times New Roman" w:hAnsi="Times New Roman" w:cs="Times New Roman"/>
          <w:lang w:val="en-US"/>
        </w:rPr>
      </w:pPr>
      <w:r w:rsidRPr="00B9322B">
        <w:rPr>
          <w:rFonts w:ascii="Times New Roman" w:hAnsi="Times New Roman" w:cs="Times New Roman"/>
          <w:lang w:val="en-US"/>
        </w:rPr>
        <w:t xml:space="preserve">Code: </w:t>
      </w:r>
      <w:proofErr w:type="spellStart"/>
      <w:r w:rsidRPr="00B9322B">
        <w:rPr>
          <w:rFonts w:ascii="Times New Roman" w:hAnsi="Times New Roman" w:cs="Times New Roman"/>
          <w:lang w:val="en-US"/>
        </w:rPr>
        <w:t>Seperately</w:t>
      </w:r>
      <w:proofErr w:type="spellEnd"/>
      <w:r w:rsidRPr="00B9322B">
        <w:rPr>
          <w:rFonts w:ascii="Times New Roman" w:hAnsi="Times New Roman" w:cs="Times New Roman"/>
          <w:lang w:val="en-US"/>
        </w:rPr>
        <w:t xml:space="preserve"> initialize </w:t>
      </w:r>
      <w:proofErr w:type="spellStart"/>
      <w:r w:rsidRPr="00B9322B">
        <w:rPr>
          <w:rFonts w:ascii="Times New Roman" w:hAnsi="Times New Roman" w:cs="Times New Roman"/>
          <w:lang w:val="en-US"/>
        </w:rPr>
        <w:t>feature_scaler</w:t>
      </w:r>
      <w:proofErr w:type="spellEnd"/>
      <w:r w:rsidRPr="00B9322B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B9322B">
        <w:rPr>
          <w:rFonts w:ascii="Times New Roman" w:hAnsi="Times New Roman" w:cs="Times New Roman"/>
          <w:lang w:val="en-US"/>
        </w:rPr>
        <w:t>MinMaxScaler</w:t>
      </w:r>
      <w:proofErr w:type="spellEnd"/>
      <w:r w:rsidRPr="00B9322B">
        <w:rPr>
          <w:rFonts w:ascii="Times New Roman" w:hAnsi="Times New Roman" w:cs="Times New Roman"/>
          <w:lang w:val="en-US"/>
        </w:rPr>
        <w:t>(</w:t>
      </w:r>
      <w:proofErr w:type="gramEnd"/>
      <w:r w:rsidRPr="00B9322B">
        <w:rPr>
          <w:rFonts w:ascii="Times New Roman" w:hAnsi="Times New Roman" w:cs="Times New Roman"/>
          <w:lang w:val="en-US"/>
        </w:rPr>
        <w:t xml:space="preserve">…) and </w:t>
      </w:r>
      <w:proofErr w:type="spellStart"/>
      <w:r w:rsidRPr="00B9322B">
        <w:rPr>
          <w:rFonts w:ascii="Times New Roman" w:hAnsi="Times New Roman" w:cs="Times New Roman"/>
          <w:lang w:val="en-US"/>
        </w:rPr>
        <w:t>target_scaler</w:t>
      </w:r>
      <w:proofErr w:type="spellEnd"/>
      <w:r w:rsidRPr="00B9322B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B9322B">
        <w:rPr>
          <w:rFonts w:ascii="Times New Roman" w:hAnsi="Times New Roman" w:cs="Times New Roman"/>
          <w:lang w:val="en-US"/>
        </w:rPr>
        <w:t>MinMaxScaler</w:t>
      </w:r>
      <w:proofErr w:type="spellEnd"/>
      <w:r w:rsidRPr="00B9322B">
        <w:rPr>
          <w:rFonts w:ascii="Times New Roman" w:hAnsi="Times New Roman" w:cs="Times New Roman"/>
          <w:lang w:val="en-US"/>
        </w:rPr>
        <w:t>(</w:t>
      </w:r>
      <w:proofErr w:type="gramEnd"/>
      <w:r w:rsidRPr="00B9322B">
        <w:rPr>
          <w:rFonts w:ascii="Times New Roman" w:hAnsi="Times New Roman" w:cs="Times New Roman"/>
          <w:lang w:val="en-US"/>
        </w:rPr>
        <w:t>…)</w:t>
      </w:r>
    </w:p>
    <w:p w14:paraId="74CBC2EB" w14:textId="49C161AD" w:rsidR="002C434F" w:rsidRPr="00B9322B" w:rsidRDefault="002C434F" w:rsidP="00B9322B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B9322B">
        <w:rPr>
          <w:rFonts w:ascii="Times New Roman" w:hAnsi="Times New Roman" w:cs="Times New Roman"/>
          <w:lang w:val="en-US"/>
        </w:rPr>
        <w:t>Explaination</w:t>
      </w:r>
      <w:proofErr w:type="spellEnd"/>
      <w:r w:rsidRPr="00B9322B">
        <w:rPr>
          <w:rFonts w:ascii="Times New Roman" w:hAnsi="Times New Roman" w:cs="Times New Roman"/>
          <w:lang w:val="en-US"/>
        </w:rPr>
        <w:t xml:space="preserve">: When the is multivariate (including Open, High, Low, Close, Adj Close, Volume), if only a single shared scaler is used, the input matrix will have a shape of (n, 6). However, the model aims to predict only 1 output feature (Close price). Using a shared scaler will cause a </w:t>
      </w:r>
      <w:proofErr w:type="gramStart"/>
      <w:r w:rsidRPr="00B9322B">
        <w:rPr>
          <w:rFonts w:ascii="Times New Roman" w:hAnsi="Times New Roman" w:cs="Times New Roman"/>
          <w:lang w:val="en-US"/>
        </w:rPr>
        <w:t>dimensionally</w:t>
      </w:r>
      <w:proofErr w:type="gramEnd"/>
      <w:r w:rsidRPr="00B9322B">
        <w:rPr>
          <w:rFonts w:ascii="Times New Roman" w:hAnsi="Times New Roman" w:cs="Times New Roman"/>
          <w:lang w:val="en-US"/>
        </w:rPr>
        <w:t xml:space="preserve"> error when calling the </w:t>
      </w:r>
      <w:proofErr w:type="spellStart"/>
      <w:r w:rsidRPr="00B9322B">
        <w:rPr>
          <w:rFonts w:ascii="Times New Roman" w:hAnsi="Times New Roman" w:cs="Times New Roman"/>
          <w:lang w:val="en-US"/>
        </w:rPr>
        <w:t>inverse_transform</w:t>
      </w:r>
      <w:proofErr w:type="spellEnd"/>
      <w:r w:rsidRPr="00B9322B">
        <w:rPr>
          <w:rFonts w:ascii="Times New Roman" w:hAnsi="Times New Roman" w:cs="Times New Roman"/>
          <w:lang w:val="en-US"/>
        </w:rPr>
        <w:t xml:space="preserve"> function at the end of the pipeline. I consulted the official </w:t>
      </w:r>
      <w:proofErr w:type="spellStart"/>
      <w:r w:rsidRPr="00B9322B">
        <w:rPr>
          <w:rFonts w:ascii="Times New Roman" w:hAnsi="Times New Roman" w:cs="Times New Roman"/>
          <w:lang w:val="en-US"/>
        </w:rPr>
        <w:t>Scikit_learn</w:t>
      </w:r>
      <w:proofErr w:type="spellEnd"/>
      <w:r w:rsidRPr="00B9322B">
        <w:rPr>
          <w:rFonts w:ascii="Times New Roman" w:hAnsi="Times New Roman" w:cs="Times New Roman"/>
          <w:lang w:val="en-US"/>
        </w:rPr>
        <w:t xml:space="preserve"> documentation and discussions on </w:t>
      </w:r>
      <w:proofErr w:type="spellStart"/>
      <w:r w:rsidRPr="00B9322B">
        <w:rPr>
          <w:rFonts w:ascii="Times New Roman" w:hAnsi="Times New Roman" w:cs="Times New Roman"/>
          <w:lang w:val="en-US"/>
        </w:rPr>
        <w:t>StackOverflow</w:t>
      </w:r>
      <w:proofErr w:type="spellEnd"/>
      <w:r w:rsidRPr="00B9322B">
        <w:rPr>
          <w:rFonts w:ascii="Times New Roman" w:hAnsi="Times New Roman" w:cs="Times New Roman"/>
          <w:lang w:val="en-US"/>
        </w:rPr>
        <w:t xml:space="preserve"> to derive the situation of separating the scalers: one for all input variables (Features) and one dedicated exclusively to the target variable (Target).</w:t>
      </w:r>
    </w:p>
    <w:p w14:paraId="2A7EE426" w14:textId="2751E7E4" w:rsidR="002C434F" w:rsidRPr="00B9322B" w:rsidRDefault="002C434F" w:rsidP="002C434F">
      <w:pPr>
        <w:ind w:left="360"/>
        <w:rPr>
          <w:rFonts w:ascii="Times New Roman" w:hAnsi="Times New Roman" w:cs="Times New Roman"/>
          <w:lang w:val="en-US"/>
        </w:rPr>
      </w:pPr>
      <w:r w:rsidRPr="00B9322B">
        <w:rPr>
          <w:rFonts w:ascii="Times New Roman" w:hAnsi="Times New Roman" w:cs="Times New Roman"/>
          <w:lang w:val="en-US"/>
        </w:rPr>
        <w:t>Multistep Sequence Slicing:</w:t>
      </w:r>
    </w:p>
    <w:p w14:paraId="24A9906F" w14:textId="7EF723B8" w:rsidR="002C434F" w:rsidRPr="00B9322B" w:rsidRDefault="002C434F" w:rsidP="002C434F">
      <w:pPr>
        <w:ind w:left="360"/>
        <w:rPr>
          <w:rFonts w:ascii="Times New Roman" w:hAnsi="Times New Roman" w:cs="Times New Roman"/>
          <w:lang w:val="en-US"/>
        </w:rPr>
      </w:pPr>
      <w:r w:rsidRPr="00B9322B">
        <w:rPr>
          <w:rFonts w:ascii="Times New Roman" w:hAnsi="Times New Roman" w:cs="Times New Roman"/>
          <w:lang w:val="en-US"/>
        </w:rPr>
        <w:t xml:space="preserve">Code: </w:t>
      </w:r>
      <w:proofErr w:type="spellStart"/>
      <w:r w:rsidRPr="00B9322B">
        <w:rPr>
          <w:rFonts w:ascii="Times New Roman" w:hAnsi="Times New Roman" w:cs="Times New Roman"/>
          <w:lang w:val="en-US"/>
        </w:rPr>
        <w:t>y_</w:t>
      </w:r>
      <w:proofErr w:type="gramStart"/>
      <w:r w:rsidRPr="00B9322B">
        <w:rPr>
          <w:rFonts w:ascii="Times New Roman" w:hAnsi="Times New Roman" w:cs="Times New Roman"/>
          <w:lang w:val="en-US"/>
        </w:rPr>
        <w:t>train.append</w:t>
      </w:r>
      <w:proofErr w:type="spellEnd"/>
      <w:proofErr w:type="gramEnd"/>
      <w:r w:rsidRPr="00B9322B">
        <w:rPr>
          <w:rFonts w:ascii="Times New Roman" w:hAnsi="Times New Roman" w:cs="Times New Roman"/>
          <w:lang w:val="en-US"/>
        </w:rPr>
        <w:t>(</w:t>
      </w:r>
      <w:proofErr w:type="spellStart"/>
      <w:r w:rsidRPr="00B9322B">
        <w:rPr>
          <w:rFonts w:ascii="Times New Roman" w:hAnsi="Times New Roman" w:cs="Times New Roman"/>
          <w:lang w:val="en-US"/>
        </w:rPr>
        <w:t>train_</w:t>
      </w:r>
      <w:proofErr w:type="gramStart"/>
      <w:r w:rsidRPr="00B9322B">
        <w:rPr>
          <w:rFonts w:ascii="Times New Roman" w:hAnsi="Times New Roman" w:cs="Times New Roman"/>
          <w:lang w:val="en-US"/>
        </w:rPr>
        <w:t>target</w:t>
      </w:r>
      <w:proofErr w:type="spellEnd"/>
      <w:r w:rsidRPr="00B9322B">
        <w:rPr>
          <w:rFonts w:ascii="Times New Roman" w:hAnsi="Times New Roman" w:cs="Times New Roman"/>
          <w:lang w:val="en-US"/>
        </w:rPr>
        <w:t>[</w:t>
      </w:r>
      <w:proofErr w:type="spellStart"/>
      <w:r w:rsidRPr="00B9322B">
        <w:rPr>
          <w:rFonts w:ascii="Times New Roman" w:hAnsi="Times New Roman" w:cs="Times New Roman"/>
          <w:lang w:val="en-US"/>
        </w:rPr>
        <w:t>i:I</w:t>
      </w:r>
      <w:proofErr w:type="spellEnd"/>
      <w:proofErr w:type="gramEnd"/>
      <w:r w:rsidRPr="00B9322B">
        <w:rPr>
          <w:rFonts w:ascii="Times New Roman" w:hAnsi="Times New Roman" w:cs="Times New Roman"/>
          <w:lang w:val="en-US"/>
        </w:rPr>
        <w:t xml:space="preserve"> + FUTURE_DAYS, 0])</w:t>
      </w:r>
    </w:p>
    <w:p w14:paraId="1530D053" w14:textId="1ACD1333" w:rsidR="00FF2495" w:rsidRPr="00B9322B" w:rsidRDefault="002C434F" w:rsidP="00B9322B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B9322B">
        <w:rPr>
          <w:rFonts w:ascii="Times New Roman" w:hAnsi="Times New Roman" w:cs="Times New Roman"/>
          <w:lang w:val="en-US"/>
        </w:rPr>
        <w:t>Explaination</w:t>
      </w:r>
      <w:proofErr w:type="spellEnd"/>
      <w:r w:rsidRPr="00B9322B">
        <w:rPr>
          <w:rFonts w:ascii="Times New Roman" w:hAnsi="Times New Roman" w:cs="Times New Roman"/>
          <w:lang w:val="en-US"/>
        </w:rPr>
        <w:t>: To predict a sequence of closing prices for k days into the future, the target label (</w:t>
      </w:r>
      <w:proofErr w:type="spellStart"/>
      <w:r w:rsidRPr="00B9322B">
        <w:rPr>
          <w:rFonts w:ascii="Times New Roman" w:hAnsi="Times New Roman" w:cs="Times New Roman"/>
          <w:lang w:val="en-US"/>
        </w:rPr>
        <w:t>y_train</w:t>
      </w:r>
      <w:proofErr w:type="spellEnd"/>
      <w:r w:rsidRPr="00B9322B">
        <w:rPr>
          <w:rFonts w:ascii="Times New Roman" w:hAnsi="Times New Roman" w:cs="Times New Roman"/>
          <w:lang w:val="en-US"/>
        </w:rPr>
        <w:t xml:space="preserve">) can no </w:t>
      </w:r>
      <w:r w:rsidR="00FF2495" w:rsidRPr="00B9322B">
        <w:rPr>
          <w:rFonts w:ascii="Times New Roman" w:hAnsi="Times New Roman" w:cs="Times New Roman"/>
          <w:lang w:val="en-US"/>
        </w:rPr>
        <w:t xml:space="preserve">longer be a single scalar value. By slicing the sequence from </w:t>
      </w:r>
      <w:proofErr w:type="spellStart"/>
      <w:r w:rsidR="00FF2495" w:rsidRPr="00B9322B">
        <w:rPr>
          <w:rFonts w:ascii="Times New Roman" w:hAnsi="Times New Roman" w:cs="Times New Roman"/>
          <w:lang w:val="en-US"/>
        </w:rPr>
        <w:t>i</w:t>
      </w:r>
      <w:proofErr w:type="spellEnd"/>
      <w:r w:rsidR="00FF2495" w:rsidRPr="00B9322B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="00FF2495" w:rsidRPr="00B9322B">
        <w:rPr>
          <w:rFonts w:ascii="Times New Roman" w:hAnsi="Times New Roman" w:cs="Times New Roman"/>
          <w:lang w:val="en-US"/>
        </w:rPr>
        <w:t>i</w:t>
      </w:r>
      <w:proofErr w:type="spellEnd"/>
      <w:r w:rsidR="00FF2495" w:rsidRPr="00B9322B">
        <w:rPr>
          <w:rFonts w:ascii="Times New Roman" w:hAnsi="Times New Roman" w:cs="Times New Roman"/>
          <w:lang w:val="en-US"/>
        </w:rPr>
        <w:t xml:space="preserve"> + {FUTURE_</w:t>
      </w:r>
      <w:proofErr w:type="gramStart"/>
      <w:r w:rsidR="00FF2495" w:rsidRPr="00B9322B">
        <w:rPr>
          <w:rFonts w:ascii="Times New Roman" w:hAnsi="Times New Roman" w:cs="Times New Roman"/>
          <w:lang w:val="en-US"/>
        </w:rPr>
        <w:t>DAYS},</w:t>
      </w:r>
      <w:proofErr w:type="gramEnd"/>
      <w:r w:rsidR="00FF2495" w:rsidRPr="00B9322B">
        <w:rPr>
          <w:rFonts w:ascii="Times New Roman" w:hAnsi="Times New Roman" w:cs="Times New Roman"/>
          <w:lang w:val="en-US"/>
        </w:rPr>
        <w:t xml:space="preserve"> I transformed the prediction label into a vector containing k consecutive time steps. This structure was referenced from advanced </w:t>
      </w:r>
      <w:proofErr w:type="spellStart"/>
      <w:r w:rsidR="00FF2495" w:rsidRPr="00B9322B">
        <w:rPr>
          <w:rFonts w:ascii="Times New Roman" w:hAnsi="Times New Roman" w:cs="Times New Roman"/>
          <w:lang w:val="en-US"/>
        </w:rPr>
        <w:t>Keras</w:t>
      </w:r>
      <w:proofErr w:type="spellEnd"/>
      <w:r w:rsidR="00FF2495" w:rsidRPr="00B9322B">
        <w:rPr>
          <w:rFonts w:ascii="Times New Roman" w:hAnsi="Times New Roman" w:cs="Times New Roman"/>
          <w:lang w:val="en-US"/>
        </w:rPr>
        <w:t xml:space="preserve"> time-series forecasting tutorials.</w:t>
      </w:r>
    </w:p>
    <w:p w14:paraId="0E24D917" w14:textId="6799FE1D" w:rsidR="00FF2495" w:rsidRPr="00B9322B" w:rsidRDefault="00FF2495" w:rsidP="002C434F">
      <w:pPr>
        <w:ind w:left="360"/>
        <w:rPr>
          <w:rFonts w:ascii="Times New Roman" w:hAnsi="Times New Roman" w:cs="Times New Roman"/>
          <w:lang w:val="en-US"/>
        </w:rPr>
      </w:pPr>
      <w:r w:rsidRPr="00B9322B">
        <w:rPr>
          <w:rFonts w:ascii="Times New Roman" w:hAnsi="Times New Roman" w:cs="Times New Roman"/>
          <w:lang w:val="en-US"/>
        </w:rPr>
        <w:t>Output Layer Modification:</w:t>
      </w:r>
    </w:p>
    <w:p w14:paraId="5EEADAA8" w14:textId="77777777" w:rsidR="00FF2495" w:rsidRPr="00B9322B" w:rsidRDefault="00FF2495" w:rsidP="00FF2495">
      <w:pPr>
        <w:ind w:left="360"/>
        <w:rPr>
          <w:rFonts w:ascii="Times New Roman" w:hAnsi="Times New Roman" w:cs="Times New Roman"/>
        </w:rPr>
      </w:pPr>
      <w:r w:rsidRPr="00B9322B">
        <w:rPr>
          <w:rFonts w:ascii="Times New Roman" w:hAnsi="Times New Roman" w:cs="Times New Roman"/>
        </w:rPr>
        <w:t>Code: Dense(units=output_steps) (where output_steps is exactly FUTURE_DAYS).</w:t>
      </w:r>
    </w:p>
    <w:p w14:paraId="6BE13459" w14:textId="7BD4A802" w:rsidR="00B9322B" w:rsidRDefault="00FF2495" w:rsidP="00FF2495">
      <w:pPr>
        <w:ind w:left="360"/>
        <w:rPr>
          <w:rFonts w:ascii="Times New Roman" w:hAnsi="Times New Roman" w:cs="Times New Roman"/>
        </w:rPr>
      </w:pPr>
      <w:r w:rsidRPr="00B9322B">
        <w:rPr>
          <w:rFonts w:ascii="Times New Roman" w:hAnsi="Times New Roman" w:cs="Times New Roman"/>
        </w:rPr>
        <w:t>Explanation: Instead of units=1 as in previous tasks, the final Dense network layer is configured with a number of nodes equal to the number of days k to be predicted. This structural change instructs the Neural Network to simultaneously output multiple future time steps in a single run, rather than iteratively feeding predictions back into the model.</w:t>
      </w:r>
    </w:p>
    <w:p w14:paraId="17C5016E" w14:textId="782DB8B9" w:rsidR="002C434F" w:rsidRPr="00B9322B" w:rsidRDefault="00B9322B" w:rsidP="00B9322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br w:type="page"/>
      </w:r>
    </w:p>
    <w:p w14:paraId="01EB93F5" w14:textId="2ECDABBC" w:rsidR="00FF2495" w:rsidRPr="00B9322B" w:rsidRDefault="00FF2495" w:rsidP="00FF24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B9322B">
        <w:rPr>
          <w:rFonts w:ascii="Times New Roman" w:hAnsi="Times New Roman" w:cs="Times New Roman"/>
          <w:b/>
          <w:bCs/>
        </w:rPr>
        <w:lastRenderedPageBreak/>
        <w:t>Summary of Experiment Results</w:t>
      </w:r>
    </w:p>
    <w:p w14:paraId="668F5A4C" w14:textId="77777777" w:rsidR="00FF2495" w:rsidRPr="00B9322B" w:rsidRDefault="00FF2495" w:rsidP="00FF2495">
      <w:pPr>
        <w:ind w:left="360"/>
        <w:rPr>
          <w:rFonts w:ascii="Times New Roman" w:hAnsi="Times New Roman" w:cs="Times New Roman"/>
          <w:lang w:val="en-US"/>
        </w:rPr>
      </w:pPr>
      <w:r w:rsidRPr="00B9322B">
        <w:rPr>
          <w:rFonts w:ascii="Times New Roman" w:hAnsi="Times New Roman" w:cs="Times New Roman"/>
          <w:lang w:val="en-US"/>
        </w:rPr>
        <w:t>Below are the observations and evaluations drawn from experimenting with the</w:t>
      </w:r>
      <w:r w:rsidRPr="00B9322B">
        <w:rPr>
          <w:rFonts w:ascii="Times New Roman" w:hAnsi="Times New Roman" w:cs="Times New Roman"/>
          <w:lang w:val="en-US"/>
        </w:rPr>
        <w:t xml:space="preserve"> </w:t>
      </w:r>
      <w:r w:rsidRPr="00B9322B">
        <w:rPr>
          <w:rFonts w:ascii="Times New Roman" w:hAnsi="Times New Roman" w:cs="Times New Roman"/>
          <w:lang w:val="en-US"/>
        </w:rPr>
        <w:t>multivariate</w:t>
      </w:r>
      <w:r w:rsidRPr="00B9322B">
        <w:rPr>
          <w:rFonts w:ascii="Times New Roman" w:hAnsi="Times New Roman" w:cs="Times New Roman"/>
          <w:lang w:val="en-US"/>
        </w:rPr>
        <w:t xml:space="preserve"> </w:t>
      </w:r>
      <w:r w:rsidRPr="00B9322B">
        <w:rPr>
          <w:rFonts w:ascii="Times New Roman" w:hAnsi="Times New Roman" w:cs="Times New Roman"/>
          <w:lang w:val="en-US"/>
        </w:rPr>
        <w:t>and multistep prediction problems:</w:t>
      </w:r>
    </w:p>
    <w:p w14:paraId="061C02A4" w14:textId="6811BC72" w:rsidR="00FF2495" w:rsidRPr="00B9322B" w:rsidRDefault="00FF2495" w:rsidP="00FF2495">
      <w:pPr>
        <w:ind w:left="360"/>
        <w:rPr>
          <w:rFonts w:ascii="Times New Roman" w:hAnsi="Times New Roman" w:cs="Times New Roman"/>
          <w:lang w:val="en-US"/>
        </w:rPr>
      </w:pPr>
      <w:r w:rsidRPr="00B9322B">
        <w:rPr>
          <w:rFonts w:ascii="Times New Roman" w:hAnsi="Times New Roman" w:cs="Times New Roman"/>
          <w:lang w:val="en-US"/>
        </w:rPr>
        <w:t>Evaluating Multivariate vs. Univariate Models:</w:t>
      </w:r>
    </w:p>
    <w:p w14:paraId="756D0470" w14:textId="77777777" w:rsidR="00FF2495" w:rsidRPr="00B9322B" w:rsidRDefault="00FF2495" w:rsidP="00FF2495">
      <w:pPr>
        <w:ind w:left="360"/>
        <w:rPr>
          <w:rFonts w:ascii="Times New Roman" w:hAnsi="Times New Roman" w:cs="Times New Roman"/>
          <w:lang w:val="en-US"/>
        </w:rPr>
      </w:pPr>
      <w:r w:rsidRPr="00B9322B">
        <w:rPr>
          <w:rFonts w:ascii="Times New Roman" w:hAnsi="Times New Roman" w:cs="Times New Roman"/>
          <w:lang w:val="en-US"/>
        </w:rPr>
        <w:t>Adding features such as Trading Volume and price fluctuation margins (High/Low) helps the</w:t>
      </w:r>
      <w:r w:rsidRPr="00B9322B">
        <w:rPr>
          <w:rFonts w:ascii="Times New Roman" w:hAnsi="Times New Roman" w:cs="Times New Roman"/>
          <w:lang w:val="en-US"/>
        </w:rPr>
        <w:t xml:space="preserve"> </w:t>
      </w:r>
      <w:r w:rsidRPr="00B9322B">
        <w:rPr>
          <w:rFonts w:ascii="Times New Roman" w:hAnsi="Times New Roman" w:cs="Times New Roman"/>
          <w:lang w:val="en-US"/>
        </w:rPr>
        <w:t>model analyze much more comprehensively compared to the previous version, which only</w:t>
      </w:r>
      <w:r w:rsidRPr="00B9322B">
        <w:rPr>
          <w:rFonts w:ascii="Times New Roman" w:hAnsi="Times New Roman" w:cs="Times New Roman"/>
          <w:lang w:val="en-US"/>
        </w:rPr>
        <w:t xml:space="preserve"> </w:t>
      </w:r>
      <w:r w:rsidRPr="00B9322B">
        <w:rPr>
          <w:rFonts w:ascii="Times New Roman" w:hAnsi="Times New Roman" w:cs="Times New Roman"/>
          <w:lang w:val="en-US"/>
        </w:rPr>
        <w:t>used the Close price. Experimental results show that the multivariate model reacts faster to</w:t>
      </w:r>
      <w:r w:rsidRPr="00B9322B">
        <w:rPr>
          <w:rFonts w:ascii="Times New Roman" w:hAnsi="Times New Roman" w:cs="Times New Roman"/>
          <w:lang w:val="en-US"/>
        </w:rPr>
        <w:t xml:space="preserve"> </w:t>
      </w:r>
      <w:r w:rsidRPr="00B9322B">
        <w:rPr>
          <w:rFonts w:ascii="Times New Roman" w:hAnsi="Times New Roman" w:cs="Times New Roman"/>
          <w:lang w:val="en-US"/>
        </w:rPr>
        <w:t>sharp price drops if those drops are accompanied by a sudden surge in selling volume.</w:t>
      </w:r>
    </w:p>
    <w:p w14:paraId="2487FA04" w14:textId="77777777" w:rsidR="00FF2495" w:rsidRPr="00B9322B" w:rsidRDefault="00FF2495" w:rsidP="00FF2495">
      <w:pPr>
        <w:ind w:left="360"/>
        <w:rPr>
          <w:rFonts w:ascii="Times New Roman" w:hAnsi="Times New Roman" w:cs="Times New Roman"/>
          <w:lang w:val="en-US"/>
        </w:rPr>
      </w:pPr>
      <w:r w:rsidRPr="00B9322B">
        <w:rPr>
          <w:rFonts w:ascii="Times New Roman" w:hAnsi="Times New Roman" w:cs="Times New Roman"/>
          <w:lang w:val="en-US"/>
        </w:rPr>
        <w:t>Evaluating Accuracy across Time Steps (k days):</w:t>
      </w:r>
    </w:p>
    <w:p w14:paraId="0F8F2E38" w14:textId="77777777" w:rsidR="00FF2495" w:rsidRPr="00B9322B" w:rsidRDefault="00FF2495" w:rsidP="00FF2495">
      <w:pPr>
        <w:ind w:left="360"/>
        <w:rPr>
          <w:rFonts w:ascii="Times New Roman" w:hAnsi="Times New Roman" w:cs="Times New Roman"/>
          <w:lang w:val="en-US"/>
        </w:rPr>
      </w:pPr>
      <w:r w:rsidRPr="00B9322B">
        <w:rPr>
          <w:rFonts w:ascii="Times New Roman" w:hAnsi="Times New Roman" w:cs="Times New Roman"/>
          <w:lang w:val="en-US"/>
        </w:rPr>
        <w:t>Short-term (k=3 days): The model closely follows the actual trend, with low latency and a</w:t>
      </w:r>
      <w:r w:rsidRPr="00B9322B">
        <w:rPr>
          <w:rFonts w:ascii="Times New Roman" w:hAnsi="Times New Roman" w:cs="Times New Roman"/>
          <w:lang w:val="en-US"/>
        </w:rPr>
        <w:t xml:space="preserve"> </w:t>
      </w:r>
      <w:r w:rsidRPr="00B9322B">
        <w:rPr>
          <w:rFonts w:ascii="Times New Roman" w:hAnsi="Times New Roman" w:cs="Times New Roman"/>
          <w:lang w:val="en-US"/>
        </w:rPr>
        <w:t>minimal error margin (Loss).</w:t>
      </w:r>
    </w:p>
    <w:p w14:paraId="55219CF0" w14:textId="47A11EC1" w:rsidR="001376F9" w:rsidRPr="00B9322B" w:rsidRDefault="001376F9" w:rsidP="00FF2495">
      <w:pPr>
        <w:ind w:left="360"/>
        <w:rPr>
          <w:rFonts w:ascii="Times New Roman" w:hAnsi="Times New Roman" w:cs="Times New Roman"/>
          <w:lang w:val="en-US"/>
        </w:rPr>
      </w:pPr>
      <w:r w:rsidRPr="00B9322B">
        <w:rPr>
          <w:rFonts w:ascii="Times New Roman" w:hAnsi="Times New Roman" w:cs="Times New Roman"/>
          <w:lang w:val="en-US"/>
        </w:rPr>
        <w:drawing>
          <wp:inline distT="0" distB="0" distL="0" distR="0" wp14:anchorId="0B25B53F" wp14:editId="40A6F147">
            <wp:extent cx="3619814" cy="472481"/>
            <wp:effectExtent l="0" t="0" r="0" b="3810"/>
            <wp:docPr id="164582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23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F617" w14:textId="1AD2BFD7" w:rsidR="00FF2495" w:rsidRPr="00B9322B" w:rsidRDefault="00FF2495" w:rsidP="00FF2495">
      <w:pPr>
        <w:ind w:left="360"/>
        <w:rPr>
          <w:rFonts w:ascii="Times New Roman" w:hAnsi="Times New Roman" w:cs="Times New Roman"/>
          <w:lang w:val="en-US"/>
        </w:rPr>
      </w:pPr>
      <w:r w:rsidRPr="00B9322B">
        <w:rPr>
          <w:rFonts w:ascii="Times New Roman" w:hAnsi="Times New Roman" w:cs="Times New Roman"/>
          <w:lang w:val="en-US"/>
        </w:rPr>
        <w:t>Medium-term (k=5 days): The model still captures the general direction of the trading week</w:t>
      </w:r>
      <w:r w:rsidRPr="00B9322B">
        <w:rPr>
          <w:rFonts w:ascii="Times New Roman" w:hAnsi="Times New Roman" w:cs="Times New Roman"/>
          <w:lang w:val="en-US"/>
        </w:rPr>
        <w:t xml:space="preserve"> </w:t>
      </w:r>
      <w:r w:rsidRPr="00B9322B">
        <w:rPr>
          <w:rFonts w:ascii="Times New Roman" w:hAnsi="Times New Roman" w:cs="Times New Roman"/>
          <w:lang w:val="en-US"/>
        </w:rPr>
        <w:t>well. However, it begins to struggle with predicting sudden pivot points on the 4th or 5th day.</w:t>
      </w:r>
    </w:p>
    <w:p w14:paraId="02ECC7C1" w14:textId="77777777" w:rsidR="00FF2495" w:rsidRPr="00B9322B" w:rsidRDefault="00FF2495" w:rsidP="00FF2495">
      <w:pPr>
        <w:ind w:left="360"/>
        <w:rPr>
          <w:rFonts w:ascii="Times New Roman" w:hAnsi="Times New Roman" w:cs="Times New Roman"/>
          <w:lang w:val="en-US"/>
        </w:rPr>
      </w:pPr>
      <w:r w:rsidRPr="00B9322B">
        <w:rPr>
          <w:rFonts w:ascii="Times New Roman" w:hAnsi="Times New Roman" w:cs="Times New Roman"/>
          <w:lang w:val="en-US"/>
        </w:rPr>
        <w:drawing>
          <wp:inline distT="0" distB="0" distL="0" distR="0" wp14:anchorId="7E9447D2" wp14:editId="19943A5A">
            <wp:extent cx="5334462" cy="571550"/>
            <wp:effectExtent l="0" t="0" r="0" b="0"/>
            <wp:docPr id="206510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04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DE50" w14:textId="3FE99209" w:rsidR="00FF2495" w:rsidRPr="00B9322B" w:rsidRDefault="00FF2495" w:rsidP="00FF2495">
      <w:pPr>
        <w:ind w:left="360"/>
        <w:rPr>
          <w:rFonts w:ascii="Times New Roman" w:hAnsi="Times New Roman" w:cs="Times New Roman"/>
          <w:lang w:val="en-US"/>
        </w:rPr>
      </w:pPr>
      <w:r w:rsidRPr="00B9322B">
        <w:rPr>
          <w:rFonts w:ascii="Times New Roman" w:hAnsi="Times New Roman" w:cs="Times New Roman"/>
          <w:lang w:val="en-US"/>
        </w:rPr>
        <w:t>Long-term (k</w:t>
      </w:r>
      <w:r w:rsidRPr="00B9322B">
        <w:rPr>
          <w:rFonts w:ascii="Times New Roman" w:hAnsi="Times New Roman" w:cs="Times New Roman"/>
          <w:lang w:val="en-US"/>
        </w:rPr>
        <w:t>=</w:t>
      </w:r>
      <w:r w:rsidRPr="00B9322B">
        <w:rPr>
          <w:rFonts w:ascii="Times New Roman" w:hAnsi="Times New Roman" w:cs="Times New Roman"/>
          <w:lang w:val="en-US"/>
        </w:rPr>
        <w:t>10 days): The prediction results tend to converge into a flattened average</w:t>
      </w:r>
      <w:r w:rsidRPr="00B9322B">
        <w:rPr>
          <w:rFonts w:ascii="Times New Roman" w:hAnsi="Times New Roman" w:cs="Times New Roman"/>
          <w:lang w:val="en-US"/>
        </w:rPr>
        <w:cr/>
        <w:t>asymptote (flatline). This indicates that the direct multistep prediction approach significantly</w:t>
      </w:r>
      <w:r w:rsidRPr="00B9322B">
        <w:rPr>
          <w:rFonts w:ascii="Times New Roman" w:hAnsi="Times New Roman" w:cs="Times New Roman"/>
          <w:lang w:val="en-US"/>
        </w:rPr>
        <w:t xml:space="preserve"> </w:t>
      </w:r>
      <w:r w:rsidRPr="00B9322B">
        <w:rPr>
          <w:rFonts w:ascii="Times New Roman" w:hAnsi="Times New Roman" w:cs="Times New Roman"/>
          <w:lang w:val="en-US"/>
        </w:rPr>
        <w:t>loses accuracy if the forecast horizon is too far ahead. In the future, integrating an Attention</w:t>
      </w:r>
      <w:r w:rsidRPr="00B9322B">
        <w:rPr>
          <w:rFonts w:ascii="Times New Roman" w:hAnsi="Times New Roman" w:cs="Times New Roman"/>
          <w:lang w:val="en-US"/>
        </w:rPr>
        <w:t xml:space="preserve"> </w:t>
      </w:r>
      <w:r w:rsidRPr="00B9322B">
        <w:rPr>
          <w:rFonts w:ascii="Times New Roman" w:hAnsi="Times New Roman" w:cs="Times New Roman"/>
          <w:lang w:val="en-US"/>
        </w:rPr>
        <w:t>mechanism could be considered to overcome this weakness.</w:t>
      </w:r>
    </w:p>
    <w:p w14:paraId="1242A35F" w14:textId="185251A5" w:rsidR="00B9322B" w:rsidRPr="00B9322B" w:rsidRDefault="00B9322B" w:rsidP="00FF2495">
      <w:pPr>
        <w:ind w:left="360"/>
        <w:rPr>
          <w:rFonts w:ascii="Times New Roman" w:hAnsi="Times New Roman" w:cs="Times New Roman"/>
          <w:lang w:val="en-US"/>
        </w:rPr>
      </w:pPr>
      <w:r w:rsidRPr="00B9322B">
        <w:rPr>
          <w:rFonts w:ascii="Times New Roman" w:hAnsi="Times New Roman" w:cs="Times New Roman"/>
          <w:lang w:val="en-US"/>
        </w:rPr>
        <w:drawing>
          <wp:inline distT="0" distB="0" distL="0" distR="0" wp14:anchorId="2912EF2D" wp14:editId="566E48B8">
            <wp:extent cx="5075360" cy="701101"/>
            <wp:effectExtent l="0" t="0" r="0" b="3810"/>
            <wp:docPr id="170392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24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969B" w14:textId="77777777" w:rsidR="001376F9" w:rsidRPr="00B9322B" w:rsidRDefault="001376F9" w:rsidP="00FF2495">
      <w:pPr>
        <w:ind w:left="360"/>
        <w:rPr>
          <w:rFonts w:ascii="Times New Roman" w:hAnsi="Times New Roman" w:cs="Times New Roman"/>
          <w:lang w:val="en-US"/>
        </w:rPr>
      </w:pPr>
    </w:p>
    <w:sectPr w:rsidR="001376F9" w:rsidRPr="00B9322B" w:rsidSect="00A60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A2A48"/>
    <w:multiLevelType w:val="hybridMultilevel"/>
    <w:tmpl w:val="EDA6967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4088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34F"/>
    <w:rsid w:val="001376F9"/>
    <w:rsid w:val="002264D5"/>
    <w:rsid w:val="002C434F"/>
    <w:rsid w:val="00344D46"/>
    <w:rsid w:val="008311AB"/>
    <w:rsid w:val="00A60DB0"/>
    <w:rsid w:val="00B9322B"/>
    <w:rsid w:val="00CB0A52"/>
    <w:rsid w:val="00E1543A"/>
    <w:rsid w:val="00FF2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5B4BB"/>
  <w15:chartTrackingRefBased/>
  <w15:docId w15:val="{F595C74B-2121-4D25-A5AB-A7D05377E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3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3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3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3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TUAN KHOI DAU</dc:creator>
  <cp:keywords/>
  <dc:description/>
  <cp:lastModifiedBy>VU TUAN KHOI DAU</cp:lastModifiedBy>
  <cp:revision>3</cp:revision>
  <dcterms:created xsi:type="dcterms:W3CDTF">2026-06-30T11:02:00Z</dcterms:created>
  <dcterms:modified xsi:type="dcterms:W3CDTF">2026-06-30T11:05:00Z</dcterms:modified>
</cp:coreProperties>
</file>