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ja-JP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031394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031394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AA1A81">
          <w:rPr>
            <w:sz w:val="28"/>
          </w:rPr>
          <w:t>14/10</w:t>
        </w:r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2015/10/14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DF5D3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32602575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32602576"/>
      <w:r>
        <w:t>Parties prenantes, rôles et coordonnées</w:t>
      </w:r>
      <w:bookmarkEnd w:id="1"/>
    </w:p>
    <w:p w:rsidR="000E6F70" w:rsidRDefault="00DF5D3B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Titre2"/>
      </w:pPr>
      <w:bookmarkStart w:id="2" w:name="_Toc432602577"/>
      <w:r>
        <w:t>Organigramme de synthèse</w:t>
      </w:r>
      <w:bookmarkEnd w:id="2"/>
    </w:p>
    <w:p w:rsidR="00995079" w:rsidRDefault="00DF5D3B" w:rsidP="00995079">
      <w:r>
        <w:pict>
          <v:shape id="_x0000_s1028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Lienhypertexte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wrap type="none"/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32602578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32602579"/>
      <w:r>
        <w:t xml:space="preserve">Gestion du </w:t>
      </w:r>
      <w:r w:rsidR="005E5F4F">
        <w:t>board agile</w:t>
      </w:r>
      <w:bookmarkEnd w:id="4"/>
    </w:p>
    <w:p w:rsidR="00AA1A81" w:rsidRDefault="00AA1A81" w:rsidP="00AA1A81"/>
    <w:p w:rsidR="00AA1A81" w:rsidRDefault="00DA4AF8" w:rsidP="00AA1A81">
      <w:r>
        <w:t>Un board T</w:t>
      </w:r>
      <w:r w:rsidR="00AA1A81">
        <w:t>rello servira à la gestion et attribution des tâches au sein de l’équipe. Le chef de projet s’occupera de le faire évoluer au fur et à mesure des tâches accomplis.</w:t>
      </w:r>
    </w:p>
    <w:p w:rsidR="00BF2375" w:rsidRDefault="00DA4AF8" w:rsidP="00BF2375">
      <w:r>
        <w:t>Le board sera constitué d’une multitude de liste comme les tâches à effectuer, la progression des tâches et les tâches accomplis.</w:t>
      </w:r>
    </w:p>
    <w:p w:rsidR="00DA4AF8" w:rsidRDefault="00DA4AF8" w:rsidP="00BF2375"/>
    <w:p w:rsidR="00B256AB" w:rsidRDefault="00DF2F1A" w:rsidP="00B256AB">
      <w:pPr>
        <w:pStyle w:val="Titre2"/>
      </w:pPr>
      <w:bookmarkStart w:id="5" w:name="_Toc432602580"/>
      <w:r>
        <w:t>Evaluation des charges et calendrier cible</w:t>
      </w:r>
      <w:bookmarkEnd w:id="5"/>
    </w:p>
    <w:p w:rsidR="009C7E0A" w:rsidRDefault="009C7E0A" w:rsidP="009C7E0A"/>
    <w:p w:rsidR="009C7E0A" w:rsidRDefault="009C7E0A" w:rsidP="00C94249">
      <w:pPr>
        <w:spacing w:after="0"/>
      </w:pPr>
      <w:r>
        <w:t>Le projet sera sectionné en 5 itérations. La première, l’itération 0, comporte la création et la rédaction des documents d’avant-projet et se finira le vendredi 23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9C7E0A" w:rsidP="00C94249">
      <w:pPr>
        <w:spacing w:after="0"/>
      </w:pPr>
      <w:r>
        <w:t>La troisième finira le 23 décembre et sera identique à la seconde itération.</w:t>
      </w:r>
    </w:p>
    <w:p w:rsidR="009C7E0A" w:rsidRDefault="009C7E0A" w:rsidP="00C94249">
      <w:pPr>
        <w:spacing w:after="0"/>
      </w:pPr>
      <w:r>
        <w:t>La quatrième finira le 15 janvier et durera 14 jours soit 36 heures.</w:t>
      </w:r>
    </w:p>
    <w:p w:rsidR="009C7E0A" w:rsidRDefault="009C7E0A" w:rsidP="00C94249">
      <w:pPr>
        <w:spacing w:after="0"/>
      </w:pPr>
      <w:r>
        <w:t>La cinquième itération sera une itération bonus et n’est pas limité temporellement. Elle contient des fonctionnalités optionnel</w:t>
      </w:r>
      <w:r w:rsidR="00C94249">
        <w:t>le</w:t>
      </w:r>
      <w:r>
        <w:t xml:space="preserve">s qui pourront être appliqué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 jours) et sera répartie entre les 3 membres du groupe pour un ratio de 90 jour/homme.</w:t>
      </w:r>
    </w:p>
    <w:p w:rsidR="00FC62A9" w:rsidRDefault="00FC62A9" w:rsidP="00FC62A9"/>
    <w:p w:rsidR="00FC62A9" w:rsidRDefault="00FC62A9" w:rsidP="00FC62A9">
      <w:pPr>
        <w:pStyle w:val="Titre2"/>
      </w:pPr>
      <w:bookmarkStart w:id="6" w:name="_Toc432602581"/>
      <w:r>
        <w:t>Planification initiale</w:t>
      </w:r>
      <w:bookmarkEnd w:id="6"/>
    </w:p>
    <w:p w:rsidR="00FC62A9" w:rsidRDefault="00FC62A9" w:rsidP="00FC62A9"/>
    <w:p w:rsidR="009A7BEC" w:rsidRDefault="009A7BEC" w:rsidP="00FC62A9">
      <w:r>
        <w:t>Itération 0 (2015/10/20) : Documents d’avant-projet.</w:t>
      </w:r>
    </w:p>
    <w:p w:rsidR="009A7BEC" w:rsidRDefault="009A7BEC" w:rsidP="00FC62A9">
      <w:r>
        <w:t>Itération 1 (2015/11/23) : Divers fonctions concernant le personnage principal, les cartes à différents niveaux et deux services urbains.</w:t>
      </w:r>
    </w:p>
    <w:p w:rsidR="009A7BEC" w:rsidRDefault="009A7BEC" w:rsidP="00FC62A9">
      <w:r>
        <w:t>Itération 2 (2015/12/23) : Carte d’instance, différents systèmes (sauvegarde, combat, événement, notification, inventaire).</w:t>
      </w:r>
    </w:p>
    <w:p w:rsidR="009A7BEC" w:rsidRDefault="009A7BEC" w:rsidP="00FC62A9">
      <w:r>
        <w:t>Itération 3 : (2016/01/15)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7" w:name="_Toc432602582"/>
      <w:r>
        <w:lastRenderedPageBreak/>
        <w:t>Gestion du reporting</w:t>
      </w:r>
      <w:r w:rsidR="00825375">
        <w:t xml:space="preserve"> et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7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 fonctionnement, l</w:t>
      </w:r>
      <w:r>
        <w:t>es objectifs r</w:t>
      </w:r>
      <w:r w:rsidR="00112032">
        <w:t>estant et l’évolution du planning.</w:t>
      </w:r>
    </w:p>
    <w:p w:rsidR="00D65A81" w:rsidRDefault="00D65A81" w:rsidP="00D65A81">
      <w:r>
        <w:t>Une réunion sera organisée toutes les deux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8" w:name="_Toc415583641"/>
      <w:bookmarkStart w:id="9" w:name="_Toc432602583"/>
      <w:r w:rsidRPr="001F0BF1">
        <w:rPr>
          <w:rStyle w:val="Titre3Car"/>
          <w:b/>
          <w:bCs/>
        </w:rPr>
        <w:lastRenderedPageBreak/>
        <w:t>Gestion de la documentation</w:t>
      </w:r>
      <w:bookmarkEnd w:id="8"/>
      <w:bookmarkEnd w:id="9"/>
    </w:p>
    <w:p w:rsidR="001F0BF1" w:rsidRPr="001F0BF1" w:rsidRDefault="00DF5D3B" w:rsidP="001F0BF1">
      <w:r>
        <w:pict>
          <v:shape id="_x0000_s1027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wrap type="none"/>
            <w10:anchorlock/>
          </v:shape>
        </w:pict>
      </w:r>
    </w:p>
    <w:p w:rsidR="006D2804" w:rsidRDefault="006D2804" w:rsidP="00ED4079">
      <w:pPr>
        <w:pStyle w:val="Titre2"/>
      </w:pPr>
      <w:bookmarkStart w:id="10" w:name="_Toc432602584"/>
      <w:r>
        <w:t>Description des livrables</w:t>
      </w:r>
      <w:bookmarkEnd w:id="10"/>
    </w:p>
    <w:p w:rsidR="000B530B" w:rsidRPr="000B530B" w:rsidRDefault="000B530B" w:rsidP="000B530B"/>
    <w:p w:rsidR="00ED4079" w:rsidRDefault="000B530B" w:rsidP="00ED4079">
      <w:r>
        <w:t>Chaque fin d’itération engendrera une réunion qui entre l’équipe et les suiveurs et permettra à l’équipe de présenter les objectifs fixés, montrer leur utilité et les objectifs pour l’itération suivante via un PowerPoint.</w:t>
      </w:r>
    </w:p>
    <w:p w:rsidR="00A8151E" w:rsidRDefault="00EE3025" w:rsidP="006B5415">
      <w:pPr>
        <w:pStyle w:val="Titre2"/>
      </w:pPr>
      <w:bookmarkStart w:id="11" w:name="_Toc432602585"/>
      <w:r>
        <w:t>Règles de validation</w:t>
      </w:r>
      <w:bookmarkEnd w:id="11"/>
    </w:p>
    <w:p w:rsidR="00C4481A" w:rsidRDefault="00C4481A" w:rsidP="00C4481A"/>
    <w:p w:rsidR="00C4481A" w:rsidRDefault="00C4481A" w:rsidP="00C4481A">
      <w:pPr>
        <w:spacing w:after="0"/>
      </w:pPr>
      <w:r>
        <w:t>La majorité des livrables seront des bibliothèques de classes en C# qui seront uniquement valider après le passage de multiple tests unitaires puis seront déplacer de leur dossier d’origine à un emplacement prévu pour les bibliothèques fonctionnelles avec l’outil Git.</w:t>
      </w:r>
    </w:p>
    <w:p w:rsidR="00C4481A" w:rsidRDefault="00C4481A" w:rsidP="00C4481A">
      <w:pPr>
        <w:spacing w:after="0"/>
      </w:pPr>
    </w:p>
    <w:p w:rsidR="00532D64" w:rsidRPr="00C4481A" w:rsidRDefault="00C4481A" w:rsidP="00C4481A">
      <w:pPr>
        <w:spacing w:after="0"/>
      </w:pPr>
      <w:r>
        <w:t>Les autres livrables seront jugés par le reste de l’équipe lors de leur finalisation.</w:t>
      </w:r>
      <w:bookmarkStart w:id="12" w:name="_GoBack"/>
      <w:bookmarkEnd w:id="12"/>
    </w:p>
    <w:sectPr w:rsidR="00532D64" w:rsidRPr="00C4481A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3B" w:rsidRDefault="00DF5D3B" w:rsidP="00FB3090">
      <w:pPr>
        <w:spacing w:after="0" w:line="240" w:lineRule="auto"/>
      </w:pPr>
      <w:r>
        <w:separator/>
      </w:r>
    </w:p>
  </w:endnote>
  <w:endnote w:type="continuationSeparator" w:id="0">
    <w:p w:rsidR="00DF5D3B" w:rsidRDefault="00DF5D3B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4481A">
      <w:rPr>
        <w:noProof/>
      </w:rPr>
      <w:t>6</w:t>
    </w:r>
    <w:r>
      <w:rPr>
        <w:noProof/>
      </w:rPr>
      <w:fldChar w:fldCharType="end"/>
    </w:r>
    <w:r w:rsidR="00D3361F">
      <w:t>/</w:t>
    </w:r>
    <w:fldSimple w:instr=" NUMPAGES  \* Arabic  \* MERGEFORMAT ">
      <w:r w:rsidR="00C4481A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3B" w:rsidRDefault="00DF5D3B" w:rsidP="00FB3090">
      <w:pPr>
        <w:spacing w:after="0" w:line="240" w:lineRule="auto"/>
      </w:pPr>
      <w:r>
        <w:separator/>
      </w:r>
    </w:p>
  </w:footnote>
  <w:footnote w:type="continuationSeparator" w:id="0">
    <w:p w:rsidR="00DF5D3B" w:rsidRDefault="00DF5D3B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31394"/>
    <w:rsid w:val="00056E66"/>
    <w:rsid w:val="000608D8"/>
    <w:rsid w:val="00071A8B"/>
    <w:rsid w:val="000813F1"/>
    <w:rsid w:val="00082F65"/>
    <w:rsid w:val="00086D5C"/>
    <w:rsid w:val="00090EE6"/>
    <w:rsid w:val="000B3FEE"/>
    <w:rsid w:val="000B530B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A7BEC"/>
    <w:rsid w:val="009B5C88"/>
    <w:rsid w:val="009C1F84"/>
    <w:rsid w:val="009C3F5E"/>
    <w:rsid w:val="009C3F61"/>
    <w:rsid w:val="009C7E0A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61397"/>
    <w:rsid w:val="00A7466B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481A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81"/>
    <w:rsid w:val="00D65AA8"/>
    <w:rsid w:val="00D66E3D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DF5D3B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B4E3-D534-4B26-94D2-357F8C91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297</cp:revision>
  <dcterms:created xsi:type="dcterms:W3CDTF">2009-11-12T14:40:00Z</dcterms:created>
  <dcterms:modified xsi:type="dcterms:W3CDTF">2015-10-18T08:09:00Z</dcterms:modified>
</cp:coreProperties>
</file>