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CF4DF" w14:textId="77777777" w:rsidR="0097622C" w:rsidRPr="004E021C" w:rsidRDefault="0097622C" w:rsidP="0097622C">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259AF930" w14:textId="77777777" w:rsidR="0097622C" w:rsidRPr="004E021C" w:rsidRDefault="0097622C" w:rsidP="00D76D0E">
      <w:pPr>
        <w:autoSpaceDE w:val="0"/>
        <w:autoSpaceDN w:val="0"/>
        <w:adjustRightInd w:val="0"/>
        <w:spacing w:after="0" w:line="240"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77412056" wp14:editId="18826BD8">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14:paraId="455668AD"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14:paraId="1EFA7E34"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14:paraId="0AC86411" w14:textId="77777777" w:rsidR="0097622C" w:rsidRPr="004E021C" w:rsidRDefault="0097622C" w:rsidP="0097622C">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44B3851E" w14:textId="77777777" w:rsidR="0097622C" w:rsidRPr="004E021C" w:rsidRDefault="00DA2BA4" w:rsidP="0097622C">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color w:val="000000"/>
          <w:sz w:val="42"/>
          <w:szCs w:val="24"/>
          <w:lang w:val="en-US"/>
        </w:rPr>
        <w:t>AI-Based Interview Facilitator App</w:t>
      </w:r>
      <w:r w:rsidR="0097622C" w:rsidRPr="004E021C">
        <w:rPr>
          <w:rFonts w:asciiTheme="majorBidi" w:eastAsia="Times New Roman" w:hAnsiTheme="majorBidi" w:cstheme="majorBidi"/>
          <w:color w:val="000000"/>
          <w:sz w:val="42"/>
          <w:szCs w:val="24"/>
          <w:lang w:val="en-US"/>
        </w:rPr>
        <w:br/>
      </w:r>
      <w:r w:rsidR="0097622C" w:rsidRPr="004E021C">
        <w:rPr>
          <w:rFonts w:asciiTheme="majorBidi" w:eastAsia="Calibri" w:hAnsiTheme="majorBidi" w:cstheme="majorBidi"/>
          <w:color w:val="000000"/>
          <w:sz w:val="32"/>
          <w:szCs w:val="24"/>
          <w:lang w:val="en-US"/>
        </w:rPr>
        <w:t xml:space="preserve">Version </w:t>
      </w:r>
      <w:r>
        <w:rPr>
          <w:rFonts w:asciiTheme="majorBidi" w:eastAsia="Calibri" w:hAnsiTheme="majorBidi" w:cstheme="majorBidi"/>
          <w:color w:val="000000"/>
          <w:sz w:val="32"/>
          <w:szCs w:val="24"/>
          <w:lang w:val="en-US"/>
        </w:rPr>
        <w:t>2.0</w:t>
      </w:r>
    </w:p>
    <w:p w14:paraId="3606986E"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r>
      <w:proofErr w:type="gramStart"/>
      <w:r w:rsidRPr="004E021C">
        <w:rPr>
          <w:rFonts w:asciiTheme="majorBidi" w:eastAsia="Times New Roman" w:hAnsiTheme="majorBidi" w:cstheme="majorBidi"/>
          <w:b/>
          <w:bCs/>
          <w:i/>
          <w:color w:val="000000"/>
          <w:sz w:val="36"/>
          <w:szCs w:val="36"/>
          <w:lang w:val="en-US"/>
        </w:rPr>
        <w:t>By</w:t>
      </w:r>
      <w:proofErr w:type="gramEnd"/>
    </w:p>
    <w:p w14:paraId="36128735" w14:textId="77777777" w:rsidR="0097622C" w:rsidRPr="004E021C" w:rsidRDefault="00DA2BA4" w:rsidP="0097622C">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Ibrahim Khan</w:t>
      </w:r>
      <w:r w:rsidR="0097622C" w:rsidRPr="004E021C">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FA21</w:t>
      </w:r>
      <w:r w:rsidR="0097622C" w:rsidRPr="004E021C">
        <w:rPr>
          <w:rFonts w:asciiTheme="majorBidi" w:eastAsia="Times New Roman" w:hAnsiTheme="majorBidi" w:cstheme="majorBidi"/>
          <w:b/>
          <w:color w:val="000000"/>
          <w:sz w:val="28"/>
          <w:szCs w:val="28"/>
          <w:lang w:val="en-US"/>
        </w:rPr>
        <w:t>-BS</w:t>
      </w:r>
      <w:r>
        <w:rPr>
          <w:rFonts w:asciiTheme="majorBidi" w:eastAsia="Times New Roman" w:hAnsiTheme="majorBidi" w:cstheme="majorBidi"/>
          <w:b/>
          <w:color w:val="000000"/>
          <w:sz w:val="28"/>
          <w:szCs w:val="28"/>
          <w:lang w:val="en-US"/>
        </w:rPr>
        <w:t>E</w:t>
      </w:r>
      <w:r w:rsidR="0097622C"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038</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14:paraId="7FD9CE86" w14:textId="3856C5F7" w:rsidR="0097622C" w:rsidRDefault="00DA2BA4" w:rsidP="0097622C">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Um-e-A</w:t>
      </w:r>
      <w:r w:rsidR="004B65C9">
        <w:rPr>
          <w:rFonts w:asciiTheme="majorBidi" w:eastAsia="Times New Roman" w:hAnsiTheme="majorBidi" w:cstheme="majorBidi"/>
          <w:b/>
          <w:color w:val="000000"/>
          <w:sz w:val="32"/>
          <w:szCs w:val="32"/>
          <w:lang w:val="en-US"/>
        </w:rPr>
        <w:t>i</w:t>
      </w:r>
      <w:r>
        <w:rPr>
          <w:rFonts w:asciiTheme="majorBidi" w:eastAsia="Times New Roman" w:hAnsiTheme="majorBidi" w:cstheme="majorBidi"/>
          <w:b/>
          <w:color w:val="000000"/>
          <w:sz w:val="32"/>
          <w:szCs w:val="32"/>
          <w:lang w:val="en-US"/>
        </w:rPr>
        <w:t xml:space="preserve">men </w:t>
      </w:r>
      <w:r w:rsidR="0097622C"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sidR="00BA4F00">
        <w:rPr>
          <w:rFonts w:asciiTheme="majorBidi" w:eastAsia="Times New Roman" w:hAnsiTheme="majorBidi" w:cstheme="majorBidi"/>
          <w:b/>
          <w:color w:val="000000"/>
          <w:sz w:val="28"/>
          <w:szCs w:val="28"/>
          <w:lang w:val="en-US"/>
        </w:rPr>
        <w:t>FA21</w:t>
      </w:r>
      <w:r w:rsidR="0097622C" w:rsidRPr="004E021C">
        <w:rPr>
          <w:rFonts w:asciiTheme="majorBidi" w:eastAsia="Times New Roman" w:hAnsiTheme="majorBidi" w:cstheme="majorBidi"/>
          <w:b/>
          <w:color w:val="000000"/>
          <w:sz w:val="28"/>
          <w:szCs w:val="28"/>
          <w:lang w:val="en-US"/>
        </w:rPr>
        <w:t>-BS</w:t>
      </w:r>
      <w:r>
        <w:rPr>
          <w:rFonts w:asciiTheme="majorBidi" w:eastAsia="Times New Roman" w:hAnsiTheme="majorBidi" w:cstheme="majorBidi"/>
          <w:b/>
          <w:color w:val="000000"/>
          <w:sz w:val="28"/>
          <w:szCs w:val="28"/>
          <w:lang w:val="en-US"/>
        </w:rPr>
        <w:t>E</w:t>
      </w:r>
      <w:r w:rsidR="0097622C"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096</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14:paraId="61D4D573" w14:textId="77C4A0FC" w:rsidR="00DA2BA4" w:rsidRPr="004E021C" w:rsidRDefault="00D16390" w:rsidP="0097622C">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Daud R</w:t>
      </w:r>
      <w:r w:rsidR="003520B3">
        <w:rPr>
          <w:rFonts w:asciiTheme="majorBidi" w:eastAsia="Times New Roman" w:hAnsiTheme="majorBidi" w:cstheme="majorBidi"/>
          <w:b/>
          <w:color w:val="000000"/>
          <w:sz w:val="32"/>
          <w:szCs w:val="32"/>
          <w:lang w:val="en-US"/>
        </w:rPr>
        <w:t>a</w:t>
      </w:r>
      <w:r>
        <w:rPr>
          <w:rFonts w:asciiTheme="majorBidi" w:eastAsia="Times New Roman" w:hAnsiTheme="majorBidi" w:cstheme="majorBidi"/>
          <w:b/>
          <w:color w:val="000000"/>
          <w:sz w:val="32"/>
          <w:szCs w:val="32"/>
          <w:lang w:val="en-US"/>
        </w:rPr>
        <w:t>zzaq</w:t>
      </w:r>
      <w:r w:rsidR="003520B3">
        <w:rPr>
          <w:rFonts w:asciiTheme="majorBidi" w:eastAsia="Times New Roman" w:hAnsiTheme="majorBidi" w:cstheme="majorBidi"/>
          <w:b/>
          <w:color w:val="000000"/>
          <w:sz w:val="32"/>
          <w:szCs w:val="32"/>
          <w:lang w:val="en-US"/>
        </w:rPr>
        <w:t xml:space="preserve"> Khan</w:t>
      </w:r>
      <w:r w:rsidR="00DA2BA4">
        <w:rPr>
          <w:rFonts w:asciiTheme="majorBidi" w:eastAsia="Times New Roman" w:hAnsiTheme="majorBidi" w:cstheme="majorBidi"/>
          <w:b/>
          <w:color w:val="000000"/>
          <w:sz w:val="32"/>
          <w:szCs w:val="32"/>
          <w:lang w:val="en-US"/>
        </w:rPr>
        <w:t xml:space="preserve">    </w:t>
      </w:r>
      <w:r w:rsidR="00BA4F00">
        <w:rPr>
          <w:rFonts w:asciiTheme="majorBidi" w:eastAsia="Times New Roman" w:hAnsiTheme="majorBidi" w:cstheme="majorBidi"/>
          <w:b/>
          <w:color w:val="000000"/>
          <w:sz w:val="32"/>
          <w:szCs w:val="32"/>
          <w:lang w:val="en-US"/>
        </w:rPr>
        <w:t xml:space="preserve">    </w:t>
      </w:r>
      <w:r w:rsidR="00DA2BA4" w:rsidRPr="00DA2BA4">
        <w:rPr>
          <w:rFonts w:asciiTheme="majorBidi" w:eastAsia="Times New Roman" w:hAnsiTheme="majorBidi" w:cstheme="majorBidi"/>
          <w:b/>
          <w:color w:val="000000"/>
          <w:sz w:val="28"/>
          <w:szCs w:val="28"/>
          <w:lang w:val="en-US"/>
        </w:rPr>
        <w:t>CIIT/</w:t>
      </w:r>
      <w:r w:rsidR="00BA4F00">
        <w:rPr>
          <w:rFonts w:asciiTheme="majorBidi" w:eastAsia="Times New Roman" w:hAnsiTheme="majorBidi" w:cstheme="majorBidi"/>
          <w:b/>
          <w:color w:val="000000"/>
          <w:sz w:val="28"/>
          <w:szCs w:val="28"/>
          <w:lang w:val="en-US"/>
        </w:rPr>
        <w:t>FA21</w:t>
      </w:r>
      <w:r w:rsidR="00DA2BA4" w:rsidRPr="00DA2BA4">
        <w:rPr>
          <w:rFonts w:asciiTheme="majorBidi" w:eastAsia="Times New Roman" w:hAnsiTheme="majorBidi" w:cstheme="majorBidi"/>
          <w:b/>
          <w:color w:val="000000"/>
          <w:sz w:val="28"/>
          <w:szCs w:val="28"/>
          <w:lang w:val="en-US"/>
        </w:rPr>
        <w:t>-BSE-</w:t>
      </w:r>
      <w:r w:rsidR="00BA4F00">
        <w:rPr>
          <w:rFonts w:asciiTheme="majorBidi" w:eastAsia="Times New Roman" w:hAnsiTheme="majorBidi" w:cstheme="majorBidi"/>
          <w:b/>
          <w:color w:val="000000"/>
          <w:sz w:val="28"/>
          <w:szCs w:val="28"/>
          <w:lang w:val="en-US"/>
        </w:rPr>
        <w:t>112</w:t>
      </w:r>
      <w:r w:rsidR="00DA2BA4" w:rsidRPr="00DA2BA4">
        <w:rPr>
          <w:rFonts w:asciiTheme="majorBidi" w:eastAsia="Times New Roman" w:hAnsiTheme="majorBidi" w:cstheme="majorBidi"/>
          <w:b/>
          <w:color w:val="000000"/>
          <w:sz w:val="28"/>
          <w:szCs w:val="28"/>
          <w:lang w:val="en-US"/>
        </w:rPr>
        <w:t>/ATD</w:t>
      </w:r>
    </w:p>
    <w:p w14:paraId="3D0D96D6"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4D606576"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DA2BA4">
        <w:rPr>
          <w:rFonts w:asciiTheme="majorBidi" w:eastAsia="Times New Roman" w:hAnsiTheme="majorBidi" w:cstheme="majorBidi"/>
          <w:b/>
          <w:color w:val="000000"/>
          <w:sz w:val="32"/>
          <w:szCs w:val="32"/>
          <w:lang w:val="en-US"/>
        </w:rPr>
        <w:t>Bushra Mushtaq</w:t>
      </w:r>
    </w:p>
    <w:p w14:paraId="062131EB"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4284B3E0"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77F5785B" w14:textId="77777777" w:rsidR="0097622C" w:rsidRPr="004E021C" w:rsidRDefault="0097622C" w:rsidP="0097622C">
      <w:pPr>
        <w:keepNext/>
        <w:spacing w:before="60" w:after="60" w:line="240" w:lineRule="auto"/>
        <w:jc w:val="center"/>
        <w:rPr>
          <w:rFonts w:asciiTheme="majorBidi" w:eastAsia="Times New Roman" w:hAnsiTheme="majorBidi" w:cstheme="majorBidi"/>
          <w:b/>
          <w:sz w:val="32"/>
          <w:szCs w:val="20"/>
          <w:lang w:val="en-US"/>
        </w:rPr>
        <w:sectPr w:rsidR="0097622C" w:rsidRPr="004E021C" w:rsidSect="00B35F56">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in Computer Science (20</w:t>
      </w:r>
      <w:r w:rsidR="00DA2BA4">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DA2BA4">
        <w:rPr>
          <w:rFonts w:asciiTheme="majorBidi" w:eastAsia="Times New Roman" w:hAnsiTheme="majorBidi" w:cstheme="majorBidi"/>
          <w:b/>
          <w:bCs/>
          <w:i/>
          <w:iCs/>
          <w:color w:val="000000"/>
          <w:sz w:val="36"/>
          <w:szCs w:val="36"/>
          <w:lang w:val="en-US"/>
        </w:rPr>
        <w:t>25</w:t>
      </w:r>
      <w:r w:rsidRPr="004E021C">
        <w:rPr>
          <w:rFonts w:asciiTheme="majorBidi" w:eastAsia="Times New Roman" w:hAnsiTheme="majorBidi" w:cstheme="majorBidi"/>
          <w:b/>
          <w:bCs/>
          <w:i/>
          <w:iCs/>
          <w:color w:val="000000"/>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14:paraId="7A8FAADB"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1F172F0D" w14:textId="77777777" w:rsidR="0097622C" w:rsidRPr="004E021C" w:rsidRDefault="0097622C" w:rsidP="0097622C">
            <w:pPr>
              <w:jc w:val="center"/>
              <w:rPr>
                <w:rFonts w:asciiTheme="majorBidi" w:hAnsiTheme="majorBidi" w:cstheme="majorBidi"/>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5774C017"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34FA1F4D"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14:paraId="23A97C4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49A843F"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6D06C48"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64D6E8AF" w14:textId="77777777" w:rsidR="0097622C" w:rsidRPr="004E021C" w:rsidRDefault="0097622C" w:rsidP="0097622C">
            <w:pPr>
              <w:rPr>
                <w:rFonts w:asciiTheme="majorBidi" w:hAnsiTheme="majorBidi" w:cstheme="majorBidi"/>
              </w:rPr>
            </w:pPr>
          </w:p>
        </w:tc>
      </w:tr>
      <w:tr w:rsidR="0097622C" w:rsidRPr="004E021C" w14:paraId="5170E93A"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3812AA68"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3F202B1A"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50225DAF" w14:textId="77777777" w:rsidR="0097622C" w:rsidRPr="004E021C" w:rsidRDefault="0097622C" w:rsidP="0097622C">
            <w:pPr>
              <w:rPr>
                <w:rFonts w:asciiTheme="majorBidi" w:hAnsiTheme="majorBidi" w:cstheme="majorBidi"/>
              </w:rPr>
            </w:pPr>
          </w:p>
        </w:tc>
      </w:tr>
      <w:tr w:rsidR="0097622C" w:rsidRPr="004E021C" w14:paraId="25D6C356"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3B02A10"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84A9967"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70EBEC57" w14:textId="77777777" w:rsidR="0097622C" w:rsidRPr="004E021C" w:rsidRDefault="0097622C" w:rsidP="0097622C">
            <w:pPr>
              <w:rPr>
                <w:rFonts w:asciiTheme="majorBidi" w:hAnsiTheme="majorBidi" w:cstheme="majorBidi"/>
              </w:rPr>
            </w:pPr>
          </w:p>
        </w:tc>
      </w:tr>
      <w:tr w:rsidR="0097622C" w:rsidRPr="004E021C" w14:paraId="237EF2ED"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3B108C4A"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04E2C8C1"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0B3C4DBD" w14:textId="77777777" w:rsidR="0097622C" w:rsidRPr="004E021C" w:rsidRDefault="0097622C" w:rsidP="0097622C">
            <w:pPr>
              <w:rPr>
                <w:rFonts w:asciiTheme="majorBidi" w:hAnsiTheme="majorBidi" w:cstheme="majorBidi"/>
              </w:rPr>
            </w:pPr>
          </w:p>
        </w:tc>
      </w:tr>
      <w:tr w:rsidR="0097622C" w:rsidRPr="004E021C" w14:paraId="39208E20"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583A2877"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A2F4A2D"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33D7E3C" w14:textId="77777777" w:rsidR="0097622C" w:rsidRPr="004E021C" w:rsidRDefault="0097622C" w:rsidP="0097622C">
            <w:pPr>
              <w:rPr>
                <w:rFonts w:asciiTheme="majorBidi" w:hAnsiTheme="majorBidi" w:cstheme="majorBidi"/>
              </w:rPr>
            </w:pPr>
          </w:p>
        </w:tc>
      </w:tr>
      <w:tr w:rsidR="0097622C" w:rsidRPr="004E021C" w14:paraId="55337064"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30F942A9"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57F097C"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559BCDCF" w14:textId="77777777" w:rsidR="0097622C" w:rsidRPr="004E021C" w:rsidRDefault="0097622C" w:rsidP="0097622C">
            <w:pPr>
              <w:rPr>
                <w:rFonts w:asciiTheme="majorBidi" w:hAnsiTheme="majorBidi" w:cstheme="majorBidi"/>
              </w:rPr>
            </w:pPr>
          </w:p>
        </w:tc>
      </w:tr>
    </w:tbl>
    <w:p w14:paraId="316B7F46" w14:textId="77777777" w:rsidR="0097622C" w:rsidRPr="004E021C" w:rsidRDefault="0097622C" w:rsidP="008823AD">
      <w:pPr>
        <w:spacing w:after="0" w:line="240" w:lineRule="exact"/>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14:paraId="03FE7D32"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551595B2"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381C9FC9"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3D2ABEDB" w14:textId="77777777" w:rsidR="0097622C" w:rsidRPr="004E021C" w:rsidRDefault="0097622C" w:rsidP="0097622C">
      <w:pPr>
        <w:tabs>
          <w:tab w:val="left" w:pos="1397"/>
        </w:tabs>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14:paraId="2BE8B36C" w14:textId="77777777" w:rsidR="0097622C" w:rsidRPr="004E021C" w:rsidRDefault="0097622C" w:rsidP="0097622C">
      <w:pPr>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14:paraId="1938043D" w14:textId="77777777" w:rsidR="008823AD" w:rsidRPr="004E021C" w:rsidRDefault="008823AD" w:rsidP="00331F50">
      <w:pPr>
        <w:spacing w:before="120" w:after="120" w:line="240" w:lineRule="exact"/>
        <w:rPr>
          <w:rFonts w:asciiTheme="majorBidi" w:eastAsia="Times New Roman" w:hAnsiTheme="majorBidi" w:cstheme="majorBidi"/>
          <w:b/>
          <w:sz w:val="36"/>
          <w:szCs w:val="36"/>
          <w:lang w:val="en-US"/>
        </w:rPr>
        <w:sectPr w:rsidR="008823AD" w:rsidRPr="004E021C" w:rsidSect="008353B5">
          <w:pgSz w:w="12240" w:h="15840" w:code="1"/>
          <w:pgMar w:top="1440" w:right="1440" w:bottom="1440" w:left="1440" w:header="720" w:footer="720" w:gutter="0"/>
          <w:cols w:space="720"/>
        </w:sectPr>
      </w:pPr>
    </w:p>
    <w:p w14:paraId="15074F03" w14:textId="77777777" w:rsidR="0097622C" w:rsidRDefault="0097622C" w:rsidP="00E13170">
      <w:pPr>
        <w:spacing w:before="120" w:after="120" w:line="240" w:lineRule="auto"/>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546ED811"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fldChar w:fldCharType="end"/>
      </w:r>
    </w:p>
    <w:p w14:paraId="3B63E3EF"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Statement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022C26EA"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Solution for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72DD7F60"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Related System Analysis/Literature Review</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366C71B3"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Advantages/Benefits of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7952B91D"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Scope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75948C9C"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Modules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5EE33F45"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1: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4EFF2AFC"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2: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2E20D51F"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System Limitations/Constraints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3C9CDC5B"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Software Process Methodology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68BE5D95"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Tools and Technologies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6A1904C1"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Stakeholders and Roles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5CD841F8"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Team Members Individual Tasks/Work Division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6F67A979"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Data Gathering Approach</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76DD73C0"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Concepts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28AE8310"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Gantt chart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b/>
          <w:noProof/>
          <w:sz w:val="24"/>
          <w:szCs w:val="20"/>
          <w:lang w:val="en-US"/>
        </w:rPr>
        <w:fldChar w:fldCharType="end"/>
      </w:r>
    </w:p>
    <w:p w14:paraId="49E6CF75"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Mockups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14:paraId="36B1A2C2"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Conclusion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57BDAB7D"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2268D166"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Plaragism Report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2A35FA9E"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73DC3A97"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62C09FB9"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12BC7991"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63905EBB" w14:textId="77777777" w:rsidR="008823AD" w:rsidRPr="004E021C" w:rsidRDefault="008823AD" w:rsidP="0097622C">
      <w:pPr>
        <w:keepNext/>
        <w:keepLines/>
        <w:spacing w:before="120" w:after="240" w:line="240" w:lineRule="atLeast"/>
        <w:jc w:val="center"/>
        <w:rPr>
          <w:rFonts w:asciiTheme="majorBidi" w:eastAsia="Times New Roman" w:hAnsiTheme="majorBidi" w:cstheme="majorBidi"/>
          <w:b/>
          <w:sz w:val="36"/>
          <w:szCs w:val="20"/>
          <w:lang w:val="en-US"/>
        </w:rPr>
        <w:sectPr w:rsidR="008823AD" w:rsidRPr="004E021C" w:rsidSect="008353B5">
          <w:pgSz w:w="12240" w:h="15840" w:code="1"/>
          <w:pgMar w:top="1440" w:right="1440" w:bottom="1440" w:left="1440" w:header="720" w:footer="720" w:gutter="0"/>
          <w:cols w:space="720"/>
        </w:sectPr>
      </w:pPr>
    </w:p>
    <w:p w14:paraId="348F0879" w14:textId="77777777" w:rsidR="0097622C" w:rsidRPr="004E021C" w:rsidRDefault="0097622C" w:rsidP="0097622C">
      <w:pPr>
        <w:spacing w:after="0" w:line="240" w:lineRule="exact"/>
        <w:rPr>
          <w:rFonts w:asciiTheme="majorBidi" w:eastAsia="Times New Roman" w:hAnsiTheme="majorBidi" w:cstheme="majorBidi"/>
          <w:b/>
          <w:sz w:val="28"/>
          <w:szCs w:val="20"/>
          <w:u w:val="single"/>
          <w:lang w:val="en-US"/>
        </w:rPr>
      </w:pPr>
      <w:bookmarkStart w:id="5" w:name="_Toc456598586"/>
      <w:bookmarkStart w:id="6" w:name="_Toc464735236"/>
      <w:bookmarkStart w:id="7" w:name="_Toc518865254"/>
      <w:r w:rsidRPr="004E021C">
        <w:rPr>
          <w:rFonts w:asciiTheme="majorBidi" w:eastAsia="Times New Roman" w:hAnsiTheme="majorBidi" w:cstheme="majorBidi"/>
          <w:b/>
          <w:bCs/>
          <w:iCs/>
          <w:sz w:val="28"/>
          <w:szCs w:val="28"/>
          <w:lang w:val="en-US"/>
        </w:rPr>
        <w:lastRenderedPageBreak/>
        <w:t>Project Category:</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14:paraId="6E44C9F1"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5E7006D2" wp14:editId="0AC29FD4">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22596DEF" w14:textId="3071DBC7" w:rsidR="00714CCF" w:rsidRPr="007D7F50" w:rsidRDefault="00694E26" w:rsidP="007026DD">
                            <w:pPr>
                              <w:tabs>
                                <w:tab w:val="left" w:pos="720"/>
                              </w:tabs>
                              <w:spacing w:after="0" w:line="240" w:lineRule="auto"/>
                              <w:jc w:val="both"/>
                              <w:rPr>
                                <w:sz w:val="18"/>
                              </w:rPr>
                            </w:pPr>
                            <w:r>
                              <w:rPr>
                                <w:b/>
                                <w:sz w:val="20"/>
                              </w:rPr>
                              <w:t>A</w:t>
                            </w:r>
                            <w:r w:rsidR="00714CCF" w:rsidRPr="00694E26">
                              <w:rPr>
                                <w:b/>
                                <w:sz w:val="20"/>
                              </w:rPr>
                              <w:t xml:space="preserve">- </w:t>
                            </w:r>
                            <w:r w:rsidR="00714CCF" w:rsidRPr="00694E26">
                              <w:rPr>
                                <w:sz w:val="20"/>
                              </w:rPr>
                              <w:t xml:space="preserve">Problem Solving and Artificial </w:t>
                            </w:r>
                            <w:r w:rsidR="007026DD" w:rsidRPr="00694E26">
                              <w:rPr>
                                <w:sz w:val="20"/>
                              </w:rPr>
                              <w:t xml:space="preserve">Intelligence </w:t>
                            </w:r>
                            <w:r w:rsidR="007026DD" w:rsidRPr="007026DD">
                              <w:rPr>
                                <w:b/>
                                <w:sz w:val="20"/>
                              </w:rPr>
                              <w:t>B</w:t>
                            </w:r>
                            <w:r w:rsidR="00714CCF" w:rsidRPr="00694E26">
                              <w:rPr>
                                <w:b/>
                                <w:sz w:val="20"/>
                              </w:rPr>
                              <w:t>-</w:t>
                            </w:r>
                            <w:r w:rsidR="007026DD">
                              <w:rPr>
                                <w:b/>
                                <w:sz w:val="20"/>
                              </w:rPr>
                              <w:t xml:space="preserve"> </w:t>
                            </w:r>
                            <w:r w:rsidR="00714CCF" w:rsidRPr="00694E26">
                              <w:rPr>
                                <w:sz w:val="20"/>
                              </w:rPr>
                              <w:t xml:space="preserve">Simulation and </w:t>
                            </w:r>
                            <w:r w:rsidR="007026DD" w:rsidRPr="00694E26">
                              <w:rPr>
                                <w:sz w:val="20"/>
                              </w:rPr>
                              <w:t xml:space="preserve">Modelling </w:t>
                            </w:r>
                            <w:r w:rsidR="007026DD" w:rsidRPr="007026DD">
                              <w:rPr>
                                <w:b/>
                                <w:sz w:val="20"/>
                              </w:rPr>
                              <w:t>C</w:t>
                            </w:r>
                            <w:r w:rsidR="00714CCF" w:rsidRPr="007026DD">
                              <w:rPr>
                                <w:b/>
                                <w:sz w:val="20"/>
                              </w:rPr>
                              <w:t>-</w:t>
                            </w:r>
                            <w:r w:rsidR="00714CCF" w:rsidRPr="00694E26">
                              <w:rPr>
                                <w:sz w:val="20"/>
                              </w:rPr>
                              <w:t xml:space="preserve"> Smartphone Application </w:t>
                            </w:r>
                            <w:r w:rsidR="007026DD" w:rsidRPr="00BA4F00">
                              <w:rPr>
                                <w:b/>
                                <w:bCs/>
                                <w:sz w:val="20"/>
                              </w:rPr>
                              <w:t>D</w:t>
                            </w:r>
                            <w:r w:rsidR="00714CCF" w:rsidRPr="00694E26">
                              <w:rPr>
                                <w:b/>
                                <w:sz w:val="20"/>
                              </w:rPr>
                              <w:t xml:space="preserve">- </w:t>
                            </w:r>
                            <w:r w:rsidR="00714CCF" w:rsidRPr="00694E26">
                              <w:rPr>
                                <w:sz w:val="20"/>
                              </w:rPr>
                              <w:t xml:space="preserve">Image </w:t>
                            </w:r>
                            <w:proofErr w:type="gramStart"/>
                            <w:r w:rsidR="00714CCF" w:rsidRPr="00694E26">
                              <w:rPr>
                                <w:sz w:val="20"/>
                              </w:rPr>
                              <w:t>Processin</w:t>
                            </w:r>
                            <w:r w:rsidR="00BA4F00">
                              <w:rPr>
                                <w:sz w:val="20"/>
                              </w:rPr>
                              <w:t xml:space="preserve">g  </w:t>
                            </w:r>
                            <w:r w:rsidR="00BA4F00" w:rsidRPr="00BA4F00">
                              <w:rPr>
                                <w:b/>
                                <w:bCs/>
                                <w:sz w:val="20"/>
                              </w:rPr>
                              <w:t>E</w:t>
                            </w:r>
                            <w:proofErr w:type="gramEnd"/>
                            <w:r w:rsidR="00BA4F00" w:rsidRPr="00BA4F00">
                              <w:rPr>
                                <w:b/>
                                <w:bCs/>
                                <w:sz w:val="20"/>
                              </w:rPr>
                              <w:t>-</w:t>
                            </w:r>
                            <w:r w:rsidR="00BA4F00">
                              <w:rPr>
                                <w:sz w:val="20"/>
                              </w:rPr>
                              <w:t xml:space="preserve"> </w:t>
                            </w:r>
                            <w:r w:rsidR="00BA4F00" w:rsidRPr="00BA4F00">
                              <w:rPr>
                                <w:sz w:val="20"/>
                              </w:rPr>
                              <w:t>Desktop Application/Information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006D2"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">
                <v:textbox>
                  <w:txbxContent>
                    <w:p w14:paraId="22596DEF" w14:textId="3071DBC7" w:rsidR="00714CCF" w:rsidRPr="007D7F50" w:rsidRDefault="00694E26" w:rsidP="007026DD">
                      <w:pPr>
                        <w:tabs>
                          <w:tab w:val="left" w:pos="720"/>
                        </w:tabs>
                        <w:spacing w:after="0" w:line="240" w:lineRule="auto"/>
                        <w:jc w:val="both"/>
                        <w:rPr>
                          <w:sz w:val="18"/>
                        </w:rPr>
                      </w:pPr>
                      <w:r>
                        <w:rPr>
                          <w:b/>
                          <w:sz w:val="20"/>
                        </w:rPr>
                        <w:t>A</w:t>
                      </w:r>
                      <w:r w:rsidR="00714CCF" w:rsidRPr="00694E26">
                        <w:rPr>
                          <w:b/>
                          <w:sz w:val="20"/>
                        </w:rPr>
                        <w:t xml:space="preserve">- </w:t>
                      </w:r>
                      <w:r w:rsidR="00714CCF" w:rsidRPr="00694E26">
                        <w:rPr>
                          <w:sz w:val="20"/>
                        </w:rPr>
                        <w:t xml:space="preserve">Problem Solving and Artificial </w:t>
                      </w:r>
                      <w:r w:rsidR="007026DD" w:rsidRPr="00694E26">
                        <w:rPr>
                          <w:sz w:val="20"/>
                        </w:rPr>
                        <w:t xml:space="preserve">Intelligence </w:t>
                      </w:r>
                      <w:r w:rsidR="007026DD" w:rsidRPr="007026DD">
                        <w:rPr>
                          <w:b/>
                          <w:sz w:val="20"/>
                        </w:rPr>
                        <w:t>B</w:t>
                      </w:r>
                      <w:r w:rsidR="00714CCF" w:rsidRPr="00694E26">
                        <w:rPr>
                          <w:b/>
                          <w:sz w:val="20"/>
                        </w:rPr>
                        <w:t>-</w:t>
                      </w:r>
                      <w:r w:rsidR="007026DD">
                        <w:rPr>
                          <w:b/>
                          <w:sz w:val="20"/>
                        </w:rPr>
                        <w:t xml:space="preserve"> </w:t>
                      </w:r>
                      <w:r w:rsidR="00714CCF" w:rsidRPr="00694E26">
                        <w:rPr>
                          <w:sz w:val="20"/>
                        </w:rPr>
                        <w:t xml:space="preserve">Simulation and </w:t>
                      </w:r>
                      <w:r w:rsidR="007026DD" w:rsidRPr="00694E26">
                        <w:rPr>
                          <w:sz w:val="20"/>
                        </w:rPr>
                        <w:t xml:space="preserve">Modelling </w:t>
                      </w:r>
                      <w:r w:rsidR="007026DD" w:rsidRPr="007026DD">
                        <w:rPr>
                          <w:b/>
                          <w:sz w:val="20"/>
                        </w:rPr>
                        <w:t>C</w:t>
                      </w:r>
                      <w:r w:rsidR="00714CCF" w:rsidRPr="007026DD">
                        <w:rPr>
                          <w:b/>
                          <w:sz w:val="20"/>
                        </w:rPr>
                        <w:t>-</w:t>
                      </w:r>
                      <w:r w:rsidR="00714CCF" w:rsidRPr="00694E26">
                        <w:rPr>
                          <w:sz w:val="20"/>
                        </w:rPr>
                        <w:t xml:space="preserve"> Smartphone Application </w:t>
                      </w:r>
                      <w:r w:rsidR="007026DD" w:rsidRPr="00BA4F00">
                        <w:rPr>
                          <w:b/>
                          <w:bCs/>
                          <w:sz w:val="20"/>
                        </w:rPr>
                        <w:t>D</w:t>
                      </w:r>
                      <w:r w:rsidR="00714CCF" w:rsidRPr="00694E26">
                        <w:rPr>
                          <w:b/>
                          <w:sz w:val="20"/>
                        </w:rPr>
                        <w:t xml:space="preserve">- </w:t>
                      </w:r>
                      <w:r w:rsidR="00714CCF" w:rsidRPr="00694E26">
                        <w:rPr>
                          <w:sz w:val="20"/>
                        </w:rPr>
                        <w:t xml:space="preserve">Image </w:t>
                      </w:r>
                      <w:proofErr w:type="gramStart"/>
                      <w:r w:rsidR="00714CCF" w:rsidRPr="00694E26">
                        <w:rPr>
                          <w:sz w:val="20"/>
                        </w:rPr>
                        <w:t>Processin</w:t>
                      </w:r>
                      <w:r w:rsidR="00BA4F00">
                        <w:rPr>
                          <w:sz w:val="20"/>
                        </w:rPr>
                        <w:t xml:space="preserve">g  </w:t>
                      </w:r>
                      <w:r w:rsidR="00BA4F00" w:rsidRPr="00BA4F00">
                        <w:rPr>
                          <w:b/>
                          <w:bCs/>
                          <w:sz w:val="20"/>
                        </w:rPr>
                        <w:t>E</w:t>
                      </w:r>
                      <w:proofErr w:type="gramEnd"/>
                      <w:r w:rsidR="00BA4F00" w:rsidRPr="00BA4F00">
                        <w:rPr>
                          <w:b/>
                          <w:bCs/>
                          <w:sz w:val="20"/>
                        </w:rPr>
                        <w:t>-</w:t>
                      </w:r>
                      <w:r w:rsidR="00BA4F00">
                        <w:rPr>
                          <w:sz w:val="20"/>
                        </w:rPr>
                        <w:t xml:space="preserve"> </w:t>
                      </w:r>
                      <w:r w:rsidR="00BA4F00" w:rsidRPr="00BA4F00">
                        <w:rPr>
                          <w:sz w:val="20"/>
                        </w:rPr>
                        <w:t>Desktop Application/Information System</w:t>
                      </w:r>
                    </w:p>
                  </w:txbxContent>
                </v:textbox>
              </v:rect>
            </w:pict>
          </mc:Fallback>
        </mc:AlternateContent>
      </w:r>
    </w:p>
    <w:p w14:paraId="60042766"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1A684FD8"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2ECBD881" w14:textId="77777777" w:rsidR="0097622C" w:rsidRPr="004E021C" w:rsidRDefault="0097622C" w:rsidP="0097622C">
      <w:pPr>
        <w:keepNext/>
        <w:keepLines/>
        <w:spacing w:before="480" w:after="240" w:line="240" w:lineRule="atLeast"/>
        <w:jc w:val="both"/>
        <w:outlineLvl w:val="0"/>
        <w:rPr>
          <w:rFonts w:asciiTheme="majorBidi" w:eastAsia="Times New Roman" w:hAnsiTheme="majorBidi" w:cstheme="majorBidi"/>
          <w:b/>
          <w:kern w:val="28"/>
          <w:sz w:val="28"/>
          <w:szCs w:val="28"/>
          <w:lang w:val="en-US"/>
        </w:rPr>
      </w:pPr>
    </w:p>
    <w:p w14:paraId="5D3D87D5" w14:textId="77777777" w:rsidR="008823AD" w:rsidRDefault="0097622C" w:rsidP="00A20506">
      <w:pPr>
        <w:keepNext/>
        <w:keepLines/>
        <w:spacing w:before="480" w:after="240" w:line="240" w:lineRule="atLeast"/>
        <w:outlineLvl w:val="0"/>
        <w:rPr>
          <w:rFonts w:asciiTheme="majorBidi" w:eastAsia="Times New Roman" w:hAnsiTheme="majorBidi" w:cstheme="majorBidi"/>
          <w:kern w:val="28"/>
          <w:sz w:val="24"/>
          <w:szCs w:val="20"/>
          <w:lang w:val="en-US"/>
        </w:rPr>
      </w:pPr>
      <w:bookmarkStart w:id="8" w:name="_Toc520754464"/>
      <w:r w:rsidRPr="004E021C">
        <w:rPr>
          <w:rFonts w:asciiTheme="majorBidi" w:eastAsia="Times New Roman" w:hAnsiTheme="majorBidi" w:cstheme="majorBidi"/>
          <w:b/>
          <w:kern w:val="28"/>
          <w:sz w:val="36"/>
          <w:szCs w:val="20"/>
          <w:lang w:val="en-US"/>
        </w:rPr>
        <w:t>Abstract</w:t>
      </w:r>
    </w:p>
    <w:p w14:paraId="7A48E93F" w14:textId="3EB643F3" w:rsidR="00A20506" w:rsidRPr="004E021C" w:rsidRDefault="006E5F64" w:rsidP="0097622C">
      <w:pPr>
        <w:keepNext/>
        <w:keepLines/>
        <w:spacing w:before="480" w:after="240" w:line="240" w:lineRule="atLeast"/>
        <w:jc w:val="both"/>
        <w:outlineLvl w:val="0"/>
        <w:rPr>
          <w:rFonts w:asciiTheme="majorBidi" w:eastAsia="Times New Roman" w:hAnsiTheme="majorBidi" w:cstheme="majorBidi"/>
          <w:kern w:val="28"/>
          <w:sz w:val="24"/>
          <w:szCs w:val="20"/>
          <w:lang w:val="en-US"/>
        </w:rPr>
        <w:sectPr w:rsidR="00A20506" w:rsidRPr="004E021C" w:rsidSect="008353B5">
          <w:pgSz w:w="12240" w:h="15840" w:code="1"/>
          <w:pgMar w:top="1440" w:right="1440" w:bottom="1440" w:left="1440" w:header="720" w:footer="720" w:gutter="0"/>
          <w:cols w:space="720"/>
        </w:sectPr>
      </w:pPr>
      <w:r>
        <w:rPr>
          <w:rFonts w:asciiTheme="majorBidi" w:eastAsia="Times New Roman" w:hAnsiTheme="majorBidi" w:cstheme="majorBidi"/>
          <w:kern w:val="28"/>
          <w:sz w:val="24"/>
          <w:szCs w:val="20"/>
          <w:lang w:val="en-US"/>
        </w:rPr>
        <w:t xml:space="preserve">Our </w:t>
      </w:r>
      <w:proofErr w:type="gramStart"/>
      <w:r>
        <w:rPr>
          <w:rFonts w:asciiTheme="majorBidi" w:eastAsia="Times New Roman" w:hAnsiTheme="majorBidi" w:cstheme="majorBidi"/>
          <w:kern w:val="28"/>
          <w:sz w:val="24"/>
          <w:szCs w:val="20"/>
          <w:lang w:val="en-US"/>
        </w:rPr>
        <w:t>propose</w:t>
      </w:r>
      <w:proofErr w:type="gramEnd"/>
      <w:r>
        <w:rPr>
          <w:rFonts w:asciiTheme="majorBidi" w:eastAsia="Times New Roman" w:hAnsiTheme="majorBidi" w:cstheme="majorBidi"/>
          <w:kern w:val="28"/>
          <w:sz w:val="24"/>
          <w:szCs w:val="20"/>
          <w:lang w:val="en-US"/>
        </w:rPr>
        <w:t xml:space="preserve"> AI-Based </w:t>
      </w:r>
      <w:r w:rsidR="00A20506">
        <w:rPr>
          <w:rFonts w:asciiTheme="majorBidi" w:eastAsia="Times New Roman" w:hAnsiTheme="majorBidi" w:cstheme="majorBidi"/>
          <w:kern w:val="28"/>
          <w:sz w:val="24"/>
          <w:szCs w:val="20"/>
          <w:lang w:val="en-US"/>
        </w:rPr>
        <w:t xml:space="preserve">Interview Facilitator-v2 will be developed to enhance the functionality of </w:t>
      </w:r>
      <w:proofErr w:type="gramStart"/>
      <w:r w:rsidR="00A20506">
        <w:rPr>
          <w:rFonts w:asciiTheme="majorBidi" w:eastAsia="Times New Roman" w:hAnsiTheme="majorBidi" w:cstheme="majorBidi"/>
          <w:kern w:val="28"/>
          <w:sz w:val="24"/>
          <w:szCs w:val="20"/>
          <w:lang w:val="en-US"/>
        </w:rPr>
        <w:t>previous</w:t>
      </w:r>
      <w:proofErr w:type="gramEnd"/>
      <w:r w:rsidR="00A20506">
        <w:rPr>
          <w:rFonts w:asciiTheme="majorBidi" w:eastAsia="Times New Roman" w:hAnsiTheme="majorBidi" w:cstheme="majorBidi"/>
          <w:kern w:val="28"/>
          <w:sz w:val="24"/>
          <w:szCs w:val="20"/>
          <w:lang w:val="en-US"/>
        </w:rPr>
        <w:t xml:space="preserve"> version by generation of pool of questions by other suitable AI trained model according to extracted information form candidate’s uploaded CV. Additionally, our online interview facilitation feature enables remote interviews, with real time assessment of both verbal and non-verbal verbal ques. Our app will be able to monitor facial expressions, eye contact, and can detect signs of distraction or cheating. The system assesses facial expressions and eye movements to detect nervousness, confidence, or possible distraction</w:t>
      </w:r>
      <w:r w:rsidR="000529AE">
        <w:rPr>
          <w:rFonts w:asciiTheme="majorBidi" w:eastAsia="Times New Roman" w:hAnsiTheme="majorBidi" w:cstheme="majorBidi"/>
          <w:kern w:val="28"/>
          <w:sz w:val="24"/>
          <w:szCs w:val="20"/>
          <w:lang w:val="en-US"/>
        </w:rPr>
        <w:t>.</w:t>
      </w:r>
    </w:p>
    <w:p w14:paraId="5A290993"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Introduction</w:t>
      </w:r>
      <w:bookmarkEnd w:id="5"/>
      <w:bookmarkEnd w:id="6"/>
      <w:bookmarkEnd w:id="7"/>
      <w:bookmarkEnd w:id="8"/>
    </w:p>
    <w:p w14:paraId="65739306" w14:textId="77777777" w:rsidR="003C6831" w:rsidRDefault="003C6831" w:rsidP="00B364E7">
      <w:pPr>
        <w:spacing w:before="100" w:beforeAutospacing="1" w:after="100" w:afterAutospacing="1" w:line="240" w:lineRule="auto"/>
        <w:jc w:val="both"/>
        <w:rPr>
          <w:rFonts w:ascii="Times New Roman" w:hAnsi="Times New Roman" w:cs="Times New Roman"/>
          <w:sz w:val="24"/>
          <w:szCs w:val="24"/>
        </w:rPr>
      </w:pPr>
      <w:r w:rsidRPr="003C6831">
        <w:rPr>
          <w:rFonts w:ascii="Times New Roman" w:hAnsi="Times New Roman" w:cs="Times New Roman"/>
          <w:sz w:val="24"/>
          <w:szCs w:val="24"/>
        </w:rPr>
        <w:t>In today’s competitive job market, traditional interview methods face challenges in offering a fair and objective evaluation of candidates. Human judgment can introduce biases, and remote settings often miss key non-verbal cues, such as body language and facial expressions, which can lead to an incomplete understanding of a candidate’s potential.</w:t>
      </w:r>
    </w:p>
    <w:p w14:paraId="739FCC30" w14:textId="5A28ACA1" w:rsidR="00B364E7" w:rsidRPr="00B364E7" w:rsidRDefault="00B364E7" w:rsidP="00B364E7">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364E7">
        <w:rPr>
          <w:rFonts w:ascii="Times New Roman" w:eastAsia="Times New Roman" w:hAnsi="Times New Roman" w:cs="Times New Roman"/>
          <w:sz w:val="24"/>
          <w:szCs w:val="24"/>
        </w:rPr>
        <w:t>In order to</w:t>
      </w:r>
      <w:proofErr w:type="gramEnd"/>
      <w:r w:rsidRPr="00B364E7">
        <w:rPr>
          <w:rFonts w:ascii="Times New Roman" w:eastAsia="Times New Roman" w:hAnsi="Times New Roman" w:cs="Times New Roman"/>
          <w:sz w:val="24"/>
          <w:szCs w:val="24"/>
        </w:rPr>
        <w:t xml:space="preserve"> address mentioned problems in conventional interview the proposed AI-Based Interview Facilitator-v2 will be developed to enhance the functionality by generation of pool of questions by suitable</w:t>
      </w:r>
      <w:r w:rsidRPr="00B364E7">
        <w:rPr>
          <w:rFonts w:ascii="Times New Roman" w:eastAsia="Times New Roman" w:hAnsi="Times New Roman" w:cs="Times New Roman"/>
          <w:b/>
          <w:bCs/>
          <w:sz w:val="24"/>
          <w:szCs w:val="24"/>
        </w:rPr>
        <w:t xml:space="preserve"> AI trained model (using user-defined question dataset) according to extracted information from candidate’s uploaded CV.</w:t>
      </w:r>
      <w:r w:rsidRPr="00B364E7">
        <w:rPr>
          <w:rFonts w:ascii="Times New Roman" w:eastAsia="Times New Roman" w:hAnsi="Times New Roman" w:cs="Times New Roman"/>
          <w:sz w:val="24"/>
          <w:szCs w:val="24"/>
        </w:rPr>
        <w:t xml:space="preserve"> This pool is created when a candidate uploads their CV, and the integrated OCR technology can extract key information (work</w:t>
      </w:r>
      <w:r w:rsidRPr="00B364E7">
        <w:rPr>
          <w:rFonts w:ascii="Times New Roman" w:hAnsi="Times New Roman" w:cs="Times New Roman"/>
          <w:sz w:val="24"/>
          <w:szCs w:val="24"/>
        </w:rPr>
        <w:t xml:space="preserve"> experience, education, and skills</w:t>
      </w:r>
      <w:r w:rsidRPr="00B364E7">
        <w:rPr>
          <w:rFonts w:ascii="Times New Roman" w:eastAsia="Times New Roman" w:hAnsi="Times New Roman" w:cs="Times New Roman"/>
          <w:sz w:val="24"/>
          <w:szCs w:val="24"/>
        </w:rPr>
        <w:t>) even from scanned PDFs or images. The system will then use this extracted data to generate targeted, role-relevant questions.</w:t>
      </w:r>
      <w:r w:rsidRPr="00B364E7">
        <w:rPr>
          <w:rFonts w:ascii="Times New Roman" w:hAnsi="Times New Roman" w:cs="Times New Roman"/>
          <w:sz w:val="24"/>
          <w:szCs w:val="24"/>
        </w:rPr>
        <w:t xml:space="preserve"> The questions are categorized by difficulty, ensuring fairness for all candidates. </w:t>
      </w:r>
    </w:p>
    <w:p w14:paraId="54695056" w14:textId="77777777" w:rsidR="00B364E7" w:rsidRPr="00B364E7" w:rsidRDefault="00B364E7" w:rsidP="00B364E7">
      <w:pPr>
        <w:spacing w:before="100" w:beforeAutospacing="1" w:after="100" w:afterAutospacing="1" w:line="240" w:lineRule="auto"/>
        <w:jc w:val="both"/>
        <w:rPr>
          <w:rFonts w:ascii="Times New Roman" w:eastAsia="Times New Roman" w:hAnsi="Times New Roman" w:cs="Times New Roman"/>
          <w:sz w:val="24"/>
          <w:szCs w:val="24"/>
        </w:rPr>
      </w:pPr>
      <w:r w:rsidRPr="00B364E7">
        <w:rPr>
          <w:rFonts w:ascii="Times New Roman" w:eastAsia="Times New Roman" w:hAnsi="Times New Roman" w:cs="Times New Roman"/>
          <w:sz w:val="24"/>
          <w:szCs w:val="24"/>
        </w:rPr>
        <w:t xml:space="preserve">Questions are selected based on marked difficulty levels, ensuring fairness across interviews. Additionally, the new </w:t>
      </w:r>
      <w:r w:rsidRPr="00B364E7">
        <w:rPr>
          <w:rFonts w:ascii="Times New Roman" w:eastAsia="Times New Roman" w:hAnsi="Times New Roman" w:cs="Times New Roman"/>
          <w:b/>
          <w:bCs/>
          <w:sz w:val="24"/>
          <w:szCs w:val="24"/>
        </w:rPr>
        <w:t>online interview facilitation</w:t>
      </w:r>
      <w:r w:rsidRPr="00B364E7">
        <w:rPr>
          <w:rFonts w:ascii="Times New Roman" w:eastAsia="Times New Roman" w:hAnsi="Times New Roman" w:cs="Times New Roman"/>
          <w:sz w:val="24"/>
          <w:szCs w:val="24"/>
        </w:rPr>
        <w:t xml:space="preserve"> feature enables remote interviews, with real-time assessment of both verbal and non-verbal cues.</w:t>
      </w:r>
    </w:p>
    <w:p w14:paraId="673BD9AB" w14:textId="77777777" w:rsidR="00B364E7" w:rsidRPr="00B364E7" w:rsidRDefault="00B364E7" w:rsidP="00B364E7">
      <w:pPr>
        <w:jc w:val="both"/>
        <w:rPr>
          <w:rFonts w:asciiTheme="majorBidi" w:eastAsia="Times New Roman" w:hAnsiTheme="majorBidi" w:cstheme="majorBidi"/>
          <w:sz w:val="24"/>
          <w:szCs w:val="24"/>
          <w:lang w:val="en-US"/>
        </w:rPr>
      </w:pPr>
      <w:r w:rsidRPr="00B364E7">
        <w:rPr>
          <w:rFonts w:ascii="Times New Roman" w:eastAsia="Times New Roman" w:hAnsi="Times New Roman" w:cs="Times New Roman"/>
          <w:sz w:val="24"/>
          <w:szCs w:val="24"/>
        </w:rPr>
        <w:t xml:space="preserve">The proposed app </w:t>
      </w:r>
      <w:r w:rsidRPr="00B364E7">
        <w:rPr>
          <w:rFonts w:ascii="Times New Roman" w:hAnsi="Times New Roman" w:cs="Times New Roman"/>
          <w:sz w:val="24"/>
          <w:szCs w:val="24"/>
        </w:rPr>
        <w:t>will be able to monitor facial expressions, eye contact, and can detect signs of distraction or cheating. It also includes customizable personas giving companies more control over the interview process</w:t>
      </w:r>
      <w:r w:rsidR="002A60D1">
        <w:rPr>
          <w:rFonts w:ascii="Times New Roman" w:eastAsia="Times New Roman" w:hAnsi="Times New Roman" w:cs="Times New Roman"/>
          <w:sz w:val="24"/>
          <w:szCs w:val="24"/>
        </w:rPr>
        <w:t>. T</w:t>
      </w:r>
      <w:r w:rsidR="002A60D1" w:rsidRPr="00B364E7">
        <w:rPr>
          <w:rFonts w:ascii="Times New Roman" w:eastAsia="Times New Roman" w:hAnsi="Times New Roman" w:cs="Times New Roman"/>
          <w:sz w:val="24"/>
          <w:szCs w:val="24"/>
        </w:rPr>
        <w:t>he</w:t>
      </w:r>
      <w:r w:rsidRPr="00B364E7">
        <w:rPr>
          <w:rFonts w:ascii="Times New Roman" w:eastAsia="Times New Roman" w:hAnsi="Times New Roman" w:cs="Times New Roman"/>
          <w:sz w:val="24"/>
          <w:szCs w:val="24"/>
        </w:rPr>
        <w:t xml:space="preserve"> questions used in online interviews will also be already well trained</w:t>
      </w:r>
      <w:r w:rsidR="001500A3">
        <w:rPr>
          <w:rFonts w:ascii="Times New Roman" w:eastAsia="Times New Roman" w:hAnsi="Times New Roman" w:cs="Times New Roman"/>
          <w:sz w:val="24"/>
          <w:szCs w:val="24"/>
        </w:rPr>
        <w:t>.</w:t>
      </w:r>
      <w:r w:rsidR="001500A3">
        <w:rPr>
          <w:rFonts w:ascii="Times New Roman" w:eastAsia="Times New Roman" w:hAnsi="Times New Roman" w:cs="Times New Roman"/>
          <w:sz w:val="24"/>
          <w:szCs w:val="24"/>
        </w:rPr>
        <w:tab/>
      </w:r>
    </w:p>
    <w:p w14:paraId="7E1A5A92" w14:textId="77777777" w:rsidR="00DE3CB3" w:rsidRPr="00DE3CB3"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9" w:name="_Toc440746948"/>
      <w:bookmarkStart w:id="10" w:name="_Toc440747337"/>
      <w:bookmarkStart w:id="11" w:name="_Toc440747363"/>
      <w:bookmarkStart w:id="12" w:name="_Toc488853127"/>
      <w:bookmarkStart w:id="13" w:name="_Toc506386181"/>
      <w:bookmarkStart w:id="14" w:name="_Toc520754465"/>
      <w:r w:rsidRPr="004E021C">
        <w:rPr>
          <w:rFonts w:asciiTheme="majorBidi" w:eastAsia="Times New Roman" w:hAnsiTheme="majorBidi" w:cstheme="majorBidi"/>
          <w:b/>
          <w:kern w:val="28"/>
          <w:sz w:val="36"/>
          <w:szCs w:val="20"/>
          <w:lang w:val="en-US"/>
        </w:rPr>
        <w:lastRenderedPageBreak/>
        <w:t>Problem Statement</w:t>
      </w:r>
      <w:bookmarkStart w:id="15" w:name="_Toc440746949"/>
      <w:bookmarkStart w:id="16" w:name="_Toc440747338"/>
      <w:bookmarkStart w:id="17" w:name="_Toc440747364"/>
      <w:bookmarkStart w:id="18" w:name="_Toc488853128"/>
      <w:bookmarkStart w:id="19" w:name="_Toc506386182"/>
      <w:bookmarkStart w:id="20" w:name="_Toc520754466"/>
      <w:bookmarkEnd w:id="9"/>
      <w:bookmarkEnd w:id="10"/>
      <w:bookmarkEnd w:id="11"/>
      <w:bookmarkEnd w:id="12"/>
      <w:bookmarkEnd w:id="13"/>
      <w:bookmarkEnd w:id="14"/>
    </w:p>
    <w:p w14:paraId="6FAC027A" w14:textId="4339DA4B" w:rsidR="003C6831" w:rsidRDefault="003C6831" w:rsidP="0097622C">
      <w:pPr>
        <w:keepNext/>
        <w:keepLines/>
        <w:spacing w:before="480" w:after="240" w:line="240" w:lineRule="atLeast"/>
        <w:outlineLvl w:val="0"/>
        <w:rPr>
          <w:rFonts w:ascii="Times New Roman" w:hAnsi="Times New Roman" w:cs="Times New Roman"/>
          <w:sz w:val="24"/>
          <w:szCs w:val="24"/>
        </w:rPr>
      </w:pPr>
      <w:r>
        <w:rPr>
          <w:rFonts w:ascii="Times New Roman" w:hAnsi="Times New Roman" w:cs="Times New Roman"/>
          <w:sz w:val="24"/>
          <w:szCs w:val="24"/>
        </w:rPr>
        <w:t>As the t</w:t>
      </w:r>
      <w:r w:rsidR="001500A3" w:rsidRPr="00DE3CB3">
        <w:rPr>
          <w:rFonts w:ascii="Times New Roman" w:hAnsi="Times New Roman" w:cs="Times New Roman"/>
          <w:sz w:val="24"/>
          <w:szCs w:val="24"/>
        </w:rPr>
        <w:t>raditional interviews often rely heavily on human judgment, which can lead to unconscious biases and overlook critical factors such as a candidate's motivation, adaptability, and communication skills under pressure.</w:t>
      </w:r>
      <w:r w:rsidR="00DE3CB3" w:rsidRPr="00DE3CB3">
        <w:rPr>
          <w:rFonts w:ascii="Times New Roman" w:hAnsi="Times New Roman" w:cs="Times New Roman"/>
          <w:sz w:val="24"/>
          <w:szCs w:val="24"/>
        </w:rPr>
        <w:t xml:space="preserve"> Additionally, remote interviews can be limited, as non-verbal cues like facial expressions, body language, and eye contact are difficult to capture, which can result in an incomplete assessment of the candidate. </w:t>
      </w:r>
    </w:p>
    <w:p w14:paraId="54783FB2" w14:textId="06773E67" w:rsidR="00A82C38" w:rsidRPr="00A82C38" w:rsidRDefault="00A82C38" w:rsidP="00A82C38">
      <w:pPr>
        <w:keepNext/>
        <w:keepLines/>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sz w:val="24"/>
          <w:szCs w:val="24"/>
          <w:lang w:val="en-US"/>
        </w:rPr>
        <w:t xml:space="preserve">The initial version of the </w:t>
      </w:r>
      <w:r w:rsidRPr="00A82C38">
        <w:rPr>
          <w:rFonts w:ascii="Times New Roman" w:hAnsi="Times New Roman" w:cs="Times New Roman"/>
          <w:i/>
          <w:iCs/>
          <w:sz w:val="24"/>
          <w:szCs w:val="24"/>
          <w:lang w:val="en-US"/>
        </w:rPr>
        <w:t>AI-Based Interview Facilitator App</w:t>
      </w:r>
      <w:r w:rsidRPr="00A82C38">
        <w:rPr>
          <w:rFonts w:ascii="Times New Roman" w:hAnsi="Times New Roman" w:cs="Times New Roman"/>
          <w:sz w:val="24"/>
          <w:szCs w:val="24"/>
          <w:lang w:val="en-US"/>
        </w:rPr>
        <w:t xml:space="preserve"> attempted to address some of these issues by generating questions and evaluating answers with ChatGPT. However, this approach raised new concerns: the same question pool was often used for multiple candidates, limiting fairness and personalization, and the reliance on ChatGPT for answer assessment led to inconsistencies. Additionally, </w:t>
      </w:r>
      <w:r w:rsidR="00A37908">
        <w:rPr>
          <w:rFonts w:ascii="Times New Roman" w:hAnsi="Times New Roman" w:cs="Times New Roman"/>
          <w:sz w:val="24"/>
          <w:szCs w:val="24"/>
          <w:lang w:val="en-US"/>
        </w:rPr>
        <w:t>that</w:t>
      </w:r>
      <w:r w:rsidRPr="00A82C38">
        <w:rPr>
          <w:rFonts w:ascii="Times New Roman" w:hAnsi="Times New Roman" w:cs="Times New Roman"/>
          <w:sz w:val="24"/>
          <w:szCs w:val="24"/>
          <w:lang w:val="en-US"/>
        </w:rPr>
        <w:t xml:space="preserve"> version lacked the ability to facilitate online interviews with real-time monitoring of candidate responses.</w:t>
      </w:r>
    </w:p>
    <w:p w14:paraId="17121FC1" w14:textId="77777777" w:rsidR="00A37908" w:rsidRDefault="00A82C38" w:rsidP="00A82C38">
      <w:pPr>
        <w:keepNext/>
        <w:keepLines/>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sz w:val="24"/>
          <w:szCs w:val="24"/>
          <w:lang w:val="en-US"/>
        </w:rPr>
        <w:t xml:space="preserve">To address these gaps, </w:t>
      </w:r>
      <w:r w:rsidRPr="00A82C38">
        <w:rPr>
          <w:rFonts w:ascii="Times New Roman" w:hAnsi="Times New Roman" w:cs="Times New Roman"/>
          <w:i/>
          <w:iCs/>
          <w:sz w:val="24"/>
          <w:szCs w:val="24"/>
          <w:lang w:val="en-US"/>
        </w:rPr>
        <w:t>AI-Based Interview Facilitator-v2</w:t>
      </w:r>
      <w:r w:rsidRPr="00A82C38">
        <w:rPr>
          <w:rFonts w:ascii="Times New Roman" w:hAnsi="Times New Roman" w:cs="Times New Roman"/>
          <w:sz w:val="24"/>
          <w:szCs w:val="24"/>
          <w:lang w:val="en-US"/>
        </w:rPr>
        <w:t xml:space="preserve"> is being developed. This version will generate questions tailored to each candidate’s background by creating a unique dataset spanning multiple fields </w:t>
      </w:r>
      <w:r w:rsidR="00A37908">
        <w:rPr>
          <w:rFonts w:ascii="Times New Roman" w:hAnsi="Times New Roman" w:cs="Times New Roman"/>
          <w:sz w:val="24"/>
          <w:szCs w:val="24"/>
          <w:lang w:val="en-US"/>
        </w:rPr>
        <w:t>in CS/SE</w:t>
      </w:r>
      <w:r w:rsidRPr="00A82C38">
        <w:rPr>
          <w:rFonts w:ascii="Times New Roman" w:hAnsi="Times New Roman" w:cs="Times New Roman"/>
          <w:sz w:val="24"/>
          <w:szCs w:val="24"/>
          <w:lang w:val="en-US"/>
        </w:rPr>
        <w:t>. An improved marking system will ensure that responses are evaluated accurately and consistently.</w:t>
      </w:r>
    </w:p>
    <w:p w14:paraId="2430733F" w14:textId="78EC29F2" w:rsidR="00A82C38" w:rsidRPr="00A82C38" w:rsidRDefault="00A82C38" w:rsidP="00A82C38">
      <w:pPr>
        <w:keepNext/>
        <w:keepLines/>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sz w:val="24"/>
          <w:szCs w:val="24"/>
          <w:lang w:val="en-US"/>
        </w:rPr>
        <w:t xml:space="preserve"> Through this project, we aim to build skills in:</w:t>
      </w:r>
    </w:p>
    <w:p w14:paraId="71C1FAB8" w14:textId="77777777" w:rsidR="00A82C38" w:rsidRPr="00A82C38" w:rsidRDefault="00A82C38" w:rsidP="00A82C3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NLP for custom question generation</w:t>
      </w:r>
      <w:r w:rsidRPr="00A82C38">
        <w:rPr>
          <w:rFonts w:ascii="Times New Roman" w:hAnsi="Times New Roman" w:cs="Times New Roman"/>
          <w:sz w:val="24"/>
          <w:szCs w:val="24"/>
          <w:lang w:val="en-US"/>
        </w:rPr>
        <w:t xml:space="preserve"> based on specific roles and candidate profiles,</w:t>
      </w:r>
    </w:p>
    <w:p w14:paraId="39BC65F2" w14:textId="77777777" w:rsidR="00A82C38" w:rsidRPr="00A82C38" w:rsidRDefault="00A82C38" w:rsidP="00A82C3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OCR technology</w:t>
      </w:r>
      <w:r w:rsidRPr="00A82C38">
        <w:rPr>
          <w:rFonts w:ascii="Times New Roman" w:hAnsi="Times New Roman" w:cs="Times New Roman"/>
          <w:sz w:val="24"/>
          <w:szCs w:val="24"/>
          <w:lang w:val="en-US"/>
        </w:rPr>
        <w:t xml:space="preserve"> for extracting information from various document formats,</w:t>
      </w:r>
    </w:p>
    <w:p w14:paraId="0B9FCD8F" w14:textId="77777777" w:rsidR="00A82C38" w:rsidRPr="00A82C38" w:rsidRDefault="00A82C38" w:rsidP="00A82C3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Real-time facial and emotion analysis</w:t>
      </w:r>
      <w:r w:rsidRPr="00A82C38">
        <w:rPr>
          <w:rFonts w:ascii="Times New Roman" w:hAnsi="Times New Roman" w:cs="Times New Roman"/>
          <w:sz w:val="24"/>
          <w:szCs w:val="24"/>
          <w:lang w:val="en-US"/>
        </w:rPr>
        <w:t xml:space="preserve"> to detect engagement and authenticity,</w:t>
      </w:r>
    </w:p>
    <w:p w14:paraId="148AC129" w14:textId="1C59F975" w:rsidR="00A82C38" w:rsidRPr="00A37908" w:rsidRDefault="00A82C38" w:rsidP="00A3790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Data processing</w:t>
      </w:r>
      <w:r w:rsidRPr="00A82C38">
        <w:rPr>
          <w:rFonts w:ascii="Times New Roman" w:hAnsi="Times New Roman" w:cs="Times New Roman"/>
          <w:sz w:val="24"/>
          <w:szCs w:val="24"/>
          <w:lang w:val="en-US"/>
        </w:rPr>
        <w:t xml:space="preserve"> for live transcription and behavior tracking</w:t>
      </w:r>
      <w:r w:rsidR="00A37908">
        <w:rPr>
          <w:rFonts w:ascii="Times New Roman" w:hAnsi="Times New Roman" w:cs="Times New Roman"/>
          <w:sz w:val="24"/>
          <w:szCs w:val="24"/>
          <w:lang w:val="en-US"/>
        </w:rPr>
        <w:t>.</w:t>
      </w:r>
    </w:p>
    <w:p w14:paraId="681E8985" w14:textId="7EFCE880"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Problem Solution</w:t>
      </w:r>
      <w:bookmarkEnd w:id="15"/>
      <w:bookmarkEnd w:id="16"/>
      <w:bookmarkEnd w:id="17"/>
      <w:bookmarkEnd w:id="18"/>
      <w:bookmarkEnd w:id="19"/>
      <w:r w:rsidRPr="004E021C">
        <w:rPr>
          <w:rFonts w:asciiTheme="majorBidi" w:eastAsia="Times New Roman" w:hAnsiTheme="majorBidi" w:cstheme="majorBidi"/>
          <w:b/>
          <w:kern w:val="28"/>
          <w:sz w:val="36"/>
          <w:szCs w:val="20"/>
          <w:lang w:val="en-US"/>
        </w:rPr>
        <w:t xml:space="preserve"> for Proposed System</w:t>
      </w:r>
      <w:bookmarkEnd w:id="20"/>
    </w:p>
    <w:p w14:paraId="5E4E4AC7" w14:textId="77777777" w:rsidR="009E513C" w:rsidRPr="009E513C" w:rsidRDefault="00E61831" w:rsidP="009E513C">
      <w:pPr>
        <w:spacing w:before="240" w:after="0" w:line="240" w:lineRule="auto"/>
        <w:jc w:val="both"/>
        <w:rPr>
          <w:rFonts w:ascii="Times New Roman" w:eastAsia="Times New Roman" w:hAnsi="Times New Roman" w:cs="Times New Roman"/>
          <w:sz w:val="24"/>
          <w:szCs w:val="20"/>
          <w:lang w:val="en-US"/>
        </w:rPr>
      </w:pPr>
      <w:r w:rsidRPr="00E61831">
        <w:rPr>
          <w:rFonts w:ascii="Times New Roman" w:eastAsia="Times New Roman" w:hAnsi="Times New Roman" w:cs="Times New Roman"/>
          <w:sz w:val="24"/>
          <w:szCs w:val="20"/>
          <w:lang w:val="en-US"/>
        </w:rPr>
        <w:t>The AI-Based Interview Facilitator App Version 2.0 addresses these challenges by providing a more comprehensive, AI-driven interview process. The system begins by analyzing the candidate’s CV using OCR technology to extract relevant details, such as work history, education, and specific skills. This extracted data enables the AI model to generate tailored questions that align with the candidate’s experience and the role requirements, organized by difficulty to ensure fair assessment across interviews.</w:t>
      </w:r>
      <w:r w:rsidR="009E513C" w:rsidRPr="009E513C">
        <w:rPr>
          <w:rFonts w:ascii="Times New Roman" w:eastAsia="Times New Roman" w:hAnsi="Times New Roman" w:cs="Times New Roman"/>
          <w:sz w:val="24"/>
          <w:szCs w:val="20"/>
          <w:lang w:val="en-US"/>
        </w:rPr>
        <w:t xml:space="preserve"> </w:t>
      </w:r>
    </w:p>
    <w:p w14:paraId="577A97D2" w14:textId="40537F7A" w:rsidR="00E61831" w:rsidRPr="00E61831" w:rsidRDefault="00E61831" w:rsidP="009E513C">
      <w:pPr>
        <w:spacing w:before="240" w:after="0" w:line="240" w:lineRule="auto"/>
        <w:jc w:val="both"/>
        <w:rPr>
          <w:rFonts w:ascii="Times New Roman" w:eastAsia="Times New Roman" w:hAnsi="Times New Roman" w:cs="Times New Roman"/>
          <w:sz w:val="24"/>
          <w:szCs w:val="20"/>
          <w:lang w:val="en-US"/>
        </w:rPr>
      </w:pPr>
      <w:r w:rsidRPr="00E61831">
        <w:rPr>
          <w:rFonts w:ascii="Times New Roman" w:eastAsia="Times New Roman" w:hAnsi="Times New Roman" w:cs="Times New Roman"/>
          <w:sz w:val="24"/>
          <w:szCs w:val="20"/>
          <w:lang w:val="en-US"/>
        </w:rPr>
        <w:t xml:space="preserve">For remote interview sessions, the app includes advanced functionality for real-time analysis of both verbal and non-verbal cues. The system can track facial expressions, eye contact, and potential signs of distraction, giving interviewers a more accurate view of the candidate’s engagement and responses. Interviewers can configure the interview settings and utilize the </w:t>
      </w:r>
      <w:r w:rsidRPr="00E61831">
        <w:rPr>
          <w:rFonts w:ascii="Times New Roman" w:eastAsia="Times New Roman" w:hAnsi="Times New Roman" w:cs="Times New Roman"/>
          <w:sz w:val="24"/>
          <w:szCs w:val="20"/>
          <w:lang w:val="en-US"/>
        </w:rPr>
        <w:lastRenderedPageBreak/>
        <w:t>generated questions to probe specific areas, with real-time transcription and body language analysis further enhancing the evaluation process.</w:t>
      </w:r>
    </w:p>
    <w:p w14:paraId="151F2C28" w14:textId="77777777" w:rsidR="00E61831" w:rsidRPr="00E61831" w:rsidRDefault="00E61831" w:rsidP="009E513C">
      <w:pPr>
        <w:spacing w:before="240" w:after="0" w:line="240" w:lineRule="auto"/>
        <w:jc w:val="both"/>
        <w:rPr>
          <w:rFonts w:ascii="Times New Roman" w:eastAsia="Times New Roman" w:hAnsi="Times New Roman" w:cs="Times New Roman"/>
          <w:sz w:val="24"/>
          <w:szCs w:val="20"/>
          <w:lang w:val="en-US"/>
        </w:rPr>
      </w:pPr>
      <w:r w:rsidRPr="00E61831">
        <w:rPr>
          <w:rFonts w:ascii="Times New Roman" w:eastAsia="Times New Roman" w:hAnsi="Times New Roman" w:cs="Times New Roman"/>
          <w:sz w:val="24"/>
          <w:szCs w:val="20"/>
          <w:lang w:val="en-US"/>
        </w:rPr>
        <w:t>After the interview, the app compiles a detailed report that includes insights into the candidate’s verbal and non-verbal performance, as well as their compatibility with the role. The use of AI in both question generation and behavioral analysis helps minimize interviewer biases, making this app a fair and effective tool for modern recruitment needs.</w:t>
      </w:r>
    </w:p>
    <w:p w14:paraId="5591A648" w14:textId="77777777" w:rsidR="00CA48BF" w:rsidRPr="004E021C" w:rsidRDefault="00CA48BF" w:rsidP="0097622C">
      <w:pPr>
        <w:spacing w:after="0" w:line="240" w:lineRule="exact"/>
        <w:jc w:val="both"/>
        <w:rPr>
          <w:rFonts w:asciiTheme="majorBidi" w:eastAsia="Times New Roman" w:hAnsiTheme="majorBidi" w:cstheme="majorBidi"/>
          <w:sz w:val="24"/>
          <w:szCs w:val="20"/>
          <w:lang w:val="en-US"/>
        </w:rPr>
      </w:pPr>
    </w:p>
    <w:p w14:paraId="7364CCF9" w14:textId="7C0F4ABA" w:rsidR="00A37908"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1" w:name="_Toc506386183"/>
      <w:bookmarkStart w:id="22" w:name="_Toc520754467"/>
      <w:bookmarkStart w:id="23" w:name="_Toc518865259"/>
      <w:r w:rsidRPr="004E021C">
        <w:rPr>
          <w:rFonts w:asciiTheme="majorBidi" w:eastAsia="Times New Roman" w:hAnsiTheme="majorBidi" w:cstheme="majorBidi"/>
          <w:b/>
          <w:kern w:val="28"/>
          <w:sz w:val="36"/>
          <w:szCs w:val="20"/>
          <w:lang w:val="en-US"/>
        </w:rPr>
        <w:t>Related System Analysis/Literature Review</w:t>
      </w:r>
      <w:bookmarkEnd w:id="21"/>
      <w:bookmarkEnd w:id="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3846"/>
        <w:gridCol w:w="3820"/>
      </w:tblGrid>
      <w:tr w:rsidR="00A37908" w:rsidRPr="00A37908" w14:paraId="6E617D11" w14:textId="77777777" w:rsidTr="00A37908">
        <w:trPr>
          <w:tblHeader/>
          <w:tblCellSpacing w:w="15" w:type="dxa"/>
        </w:trPr>
        <w:tc>
          <w:tcPr>
            <w:tcW w:w="0" w:type="auto"/>
            <w:tcBorders>
              <w:top w:val="single" w:sz="4" w:space="0" w:color="auto"/>
              <w:left w:val="single" w:sz="4" w:space="0" w:color="auto"/>
            </w:tcBorders>
            <w:vAlign w:val="center"/>
            <w:hideMark/>
          </w:tcPr>
          <w:p w14:paraId="0833EF6D" w14:textId="77777777" w:rsidR="00A37908" w:rsidRPr="00A37908" w:rsidRDefault="00A37908" w:rsidP="00A37908">
            <w:pPr>
              <w:spacing w:after="0" w:line="240" w:lineRule="auto"/>
              <w:jc w:val="center"/>
              <w:rPr>
                <w:rFonts w:ascii="Times New Roman" w:eastAsia="Times New Roman" w:hAnsi="Times New Roman" w:cs="Times New Roman"/>
                <w:b/>
                <w:bCs/>
                <w:sz w:val="24"/>
                <w:szCs w:val="24"/>
                <w:lang w:val="en-US"/>
              </w:rPr>
            </w:pPr>
            <w:bookmarkStart w:id="24" w:name="_Toc440746950"/>
            <w:bookmarkStart w:id="25" w:name="_Toc440747339"/>
            <w:bookmarkStart w:id="26" w:name="_Toc440747365"/>
            <w:bookmarkStart w:id="27" w:name="_Toc488853130"/>
            <w:bookmarkStart w:id="28" w:name="_Toc506386184"/>
            <w:bookmarkStart w:id="29" w:name="_Toc520754468"/>
            <w:bookmarkEnd w:id="23"/>
            <w:r w:rsidRPr="00A37908">
              <w:rPr>
                <w:rFonts w:ascii="Times New Roman" w:eastAsia="Times New Roman" w:hAnsi="Times New Roman" w:cs="Times New Roman"/>
                <w:b/>
                <w:bCs/>
                <w:sz w:val="24"/>
                <w:szCs w:val="24"/>
                <w:lang w:val="en-US"/>
              </w:rPr>
              <w:t>Application Name</w:t>
            </w:r>
          </w:p>
        </w:tc>
        <w:tc>
          <w:tcPr>
            <w:tcW w:w="0" w:type="auto"/>
            <w:tcBorders>
              <w:top w:val="single" w:sz="4" w:space="0" w:color="auto"/>
              <w:left w:val="single" w:sz="4" w:space="0" w:color="auto"/>
              <w:right w:val="single" w:sz="4" w:space="0" w:color="auto"/>
            </w:tcBorders>
            <w:vAlign w:val="center"/>
            <w:hideMark/>
          </w:tcPr>
          <w:p w14:paraId="4B74D508" w14:textId="77777777" w:rsidR="00A37908" w:rsidRPr="00A37908" w:rsidRDefault="00A37908" w:rsidP="00A37908">
            <w:pPr>
              <w:spacing w:after="0" w:line="240" w:lineRule="auto"/>
              <w:jc w:val="center"/>
              <w:rPr>
                <w:rFonts w:ascii="Times New Roman" w:eastAsia="Times New Roman" w:hAnsi="Times New Roman" w:cs="Times New Roman"/>
                <w:b/>
                <w:bCs/>
                <w:sz w:val="24"/>
                <w:szCs w:val="24"/>
                <w:lang w:val="en-US"/>
              </w:rPr>
            </w:pPr>
            <w:r w:rsidRPr="00A37908">
              <w:rPr>
                <w:rFonts w:ascii="Times New Roman" w:eastAsia="Times New Roman" w:hAnsi="Times New Roman" w:cs="Times New Roman"/>
                <w:b/>
                <w:bCs/>
                <w:sz w:val="24"/>
                <w:szCs w:val="24"/>
                <w:lang w:val="en-US"/>
              </w:rPr>
              <w:t>Weakness</w:t>
            </w:r>
          </w:p>
        </w:tc>
        <w:tc>
          <w:tcPr>
            <w:tcW w:w="0" w:type="auto"/>
            <w:tcBorders>
              <w:top w:val="single" w:sz="4" w:space="0" w:color="auto"/>
              <w:right w:val="single" w:sz="4" w:space="0" w:color="auto"/>
            </w:tcBorders>
            <w:vAlign w:val="center"/>
            <w:hideMark/>
          </w:tcPr>
          <w:p w14:paraId="5C1D62BB" w14:textId="77777777" w:rsidR="00A37908" w:rsidRPr="00A37908" w:rsidRDefault="00A37908" w:rsidP="00A37908">
            <w:pPr>
              <w:spacing w:after="0" w:line="240" w:lineRule="auto"/>
              <w:jc w:val="center"/>
              <w:rPr>
                <w:rFonts w:ascii="Times New Roman" w:eastAsia="Times New Roman" w:hAnsi="Times New Roman" w:cs="Times New Roman"/>
                <w:b/>
                <w:bCs/>
                <w:sz w:val="24"/>
                <w:szCs w:val="24"/>
                <w:lang w:val="en-US"/>
              </w:rPr>
            </w:pPr>
            <w:r w:rsidRPr="00A37908">
              <w:rPr>
                <w:rFonts w:ascii="Times New Roman" w:eastAsia="Times New Roman" w:hAnsi="Times New Roman" w:cs="Times New Roman"/>
                <w:b/>
                <w:bCs/>
                <w:sz w:val="24"/>
                <w:szCs w:val="24"/>
                <w:lang w:val="en-US"/>
              </w:rPr>
              <w:t>Proposed Project Solution</w:t>
            </w:r>
          </w:p>
        </w:tc>
      </w:tr>
      <w:tr w:rsidR="00A37908" w:rsidRPr="00A37908" w14:paraId="21D93B5E" w14:textId="77777777" w:rsidTr="00A37908">
        <w:trPr>
          <w:tblCellSpacing w:w="15" w:type="dxa"/>
        </w:trPr>
        <w:tc>
          <w:tcPr>
            <w:tcW w:w="0" w:type="auto"/>
            <w:tcBorders>
              <w:top w:val="single" w:sz="4" w:space="0" w:color="auto"/>
              <w:left w:val="single" w:sz="4" w:space="0" w:color="auto"/>
              <w:bottom w:val="single" w:sz="4" w:space="0" w:color="auto"/>
            </w:tcBorders>
            <w:vAlign w:val="center"/>
            <w:hideMark/>
          </w:tcPr>
          <w:p w14:paraId="2D07ECEA"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proofErr w:type="spellStart"/>
            <w:r w:rsidRPr="00A37908">
              <w:rPr>
                <w:rFonts w:ascii="Times New Roman" w:eastAsia="Times New Roman" w:hAnsi="Times New Roman" w:cs="Times New Roman"/>
                <w:b/>
                <w:bCs/>
                <w:sz w:val="24"/>
                <w:szCs w:val="24"/>
                <w:lang w:val="en-US"/>
              </w:rPr>
              <w:t>HireVue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4188AAD" w14:textId="033469F7" w:rsidR="00A37908" w:rsidRPr="00A37908" w:rsidRDefault="00A37908" w:rsidP="00A37908">
            <w:pPr>
              <w:spacing w:after="0" w:line="240" w:lineRule="auto"/>
              <w:rPr>
                <w:rFonts w:ascii="Times New Roman" w:eastAsia="Times New Roman" w:hAnsi="Times New Roman" w:cs="Times New Roman"/>
                <w:sz w:val="24"/>
                <w:szCs w:val="24"/>
                <w:lang w:val="en-US"/>
              </w:rPr>
            </w:pPr>
            <w:proofErr w:type="spellStart"/>
            <w:r w:rsidRPr="00A37908">
              <w:rPr>
                <w:rFonts w:ascii="Times New Roman" w:eastAsia="Times New Roman" w:hAnsi="Times New Roman" w:cs="Times New Roman"/>
                <w:sz w:val="24"/>
                <w:szCs w:val="24"/>
                <w:lang w:val="en-US"/>
              </w:rPr>
              <w:t>HireVue’s</w:t>
            </w:r>
            <w:proofErr w:type="spellEnd"/>
            <w:r w:rsidRPr="00A37908">
              <w:rPr>
                <w:rFonts w:ascii="Times New Roman" w:eastAsia="Times New Roman" w:hAnsi="Times New Roman" w:cs="Times New Roman"/>
                <w:sz w:val="24"/>
                <w:szCs w:val="24"/>
                <w:lang w:val="en-US"/>
              </w:rPr>
              <w:t xml:space="preserve"> AI-based scoring relies on broad analysis techniques that </w:t>
            </w:r>
            <w:r>
              <w:rPr>
                <w:rFonts w:ascii="Times New Roman" w:eastAsia="Times New Roman" w:hAnsi="Times New Roman" w:cs="Times New Roman"/>
                <w:sz w:val="24"/>
                <w:szCs w:val="24"/>
                <w:lang w:val="en-US"/>
              </w:rPr>
              <w:t>do not</w:t>
            </w:r>
            <w:r w:rsidRPr="00A37908">
              <w:rPr>
                <w:rFonts w:ascii="Times New Roman" w:eastAsia="Times New Roman" w:hAnsi="Times New Roman" w:cs="Times New Roman"/>
                <w:sz w:val="24"/>
                <w:szCs w:val="24"/>
                <w:lang w:val="en-US"/>
              </w:rPr>
              <w:t xml:space="preserve"> fully align with role-specific skills, and facial recognition may raise concerns about bias and privacy.</w:t>
            </w:r>
          </w:p>
        </w:tc>
        <w:tc>
          <w:tcPr>
            <w:tcW w:w="0" w:type="auto"/>
            <w:tcBorders>
              <w:top w:val="single" w:sz="4" w:space="0" w:color="auto"/>
              <w:bottom w:val="single" w:sz="4" w:space="0" w:color="auto"/>
              <w:right w:val="single" w:sz="4" w:space="0" w:color="auto"/>
            </w:tcBorders>
            <w:vAlign w:val="center"/>
            <w:hideMark/>
          </w:tcPr>
          <w:p w14:paraId="5C8CD521" w14:textId="42E5B77D" w:rsidR="00A37908" w:rsidRPr="00A37908" w:rsidRDefault="00A37908" w:rsidP="00A3790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Our project</w:t>
            </w:r>
            <w:r w:rsidRPr="00A37908">
              <w:rPr>
                <w:rFonts w:ascii="Times New Roman" w:eastAsia="Times New Roman" w:hAnsi="Times New Roman" w:cs="Times New Roman"/>
                <w:sz w:val="24"/>
                <w:szCs w:val="24"/>
                <w:lang w:val="en-US"/>
              </w:rPr>
              <w:t xml:space="preserve"> customizes question generation based on role requirements and applies tailored behavioral analysis to enhance candidate assessment accuracy while addressing potential biases.</w:t>
            </w:r>
          </w:p>
        </w:tc>
      </w:tr>
      <w:tr w:rsidR="00A37908" w:rsidRPr="00A37908" w14:paraId="0E0E695D" w14:textId="77777777" w:rsidTr="00A37908">
        <w:trPr>
          <w:tblCellSpacing w:w="15" w:type="dxa"/>
        </w:trPr>
        <w:tc>
          <w:tcPr>
            <w:tcW w:w="0" w:type="auto"/>
            <w:tcBorders>
              <w:left w:val="single" w:sz="4" w:space="0" w:color="auto"/>
            </w:tcBorders>
            <w:vAlign w:val="center"/>
            <w:hideMark/>
          </w:tcPr>
          <w:p w14:paraId="25C7399A"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b/>
                <w:bCs/>
                <w:sz w:val="24"/>
                <w:szCs w:val="24"/>
                <w:lang w:val="en-US"/>
              </w:rPr>
              <w:t>Interviewing.io</w:t>
            </w:r>
          </w:p>
        </w:tc>
        <w:tc>
          <w:tcPr>
            <w:tcW w:w="0" w:type="auto"/>
            <w:tcBorders>
              <w:left w:val="single" w:sz="4" w:space="0" w:color="auto"/>
              <w:right w:val="single" w:sz="4" w:space="0" w:color="auto"/>
            </w:tcBorders>
            <w:vAlign w:val="center"/>
            <w:hideMark/>
          </w:tcPr>
          <w:p w14:paraId="66F9821D"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sz w:val="24"/>
                <w:szCs w:val="24"/>
                <w:lang w:val="en-US"/>
              </w:rPr>
              <w:t>Provides only mock interview feedback without offering in-depth analysis on non-verbal cues, limiting the understanding of candidates' real-time engagement and body language.</w:t>
            </w:r>
          </w:p>
        </w:tc>
        <w:tc>
          <w:tcPr>
            <w:tcW w:w="0" w:type="auto"/>
            <w:tcBorders>
              <w:right w:val="single" w:sz="4" w:space="0" w:color="auto"/>
            </w:tcBorders>
            <w:vAlign w:val="center"/>
            <w:hideMark/>
          </w:tcPr>
          <w:p w14:paraId="0D018315"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sz w:val="24"/>
                <w:szCs w:val="24"/>
                <w:lang w:val="en-US"/>
              </w:rPr>
              <w:t>Our project incorporates real-time tracking of non-verbal cues like facial expressions and eye contact, allowing for a holistic candidate assessment in live interview settings.</w:t>
            </w:r>
          </w:p>
        </w:tc>
      </w:tr>
      <w:tr w:rsidR="00A37908" w:rsidRPr="00A37908" w14:paraId="2D8CFAAF" w14:textId="77777777" w:rsidTr="00A37908">
        <w:trPr>
          <w:tblCellSpacing w:w="15" w:type="dxa"/>
        </w:trPr>
        <w:tc>
          <w:tcPr>
            <w:tcW w:w="0" w:type="auto"/>
            <w:tcBorders>
              <w:top w:val="single" w:sz="4" w:space="0" w:color="auto"/>
              <w:left w:val="single" w:sz="4" w:space="0" w:color="auto"/>
              <w:bottom w:val="single" w:sz="4" w:space="0" w:color="auto"/>
            </w:tcBorders>
            <w:vAlign w:val="center"/>
            <w:hideMark/>
          </w:tcPr>
          <w:p w14:paraId="59ECD91E"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b/>
                <w:bCs/>
                <w:sz w:val="24"/>
                <w:szCs w:val="24"/>
                <w:lang w:val="en-US"/>
              </w:rPr>
              <w:t>Sapia.ai</w:t>
            </w:r>
          </w:p>
        </w:tc>
        <w:tc>
          <w:tcPr>
            <w:tcW w:w="0" w:type="auto"/>
            <w:tcBorders>
              <w:top w:val="single" w:sz="4" w:space="0" w:color="auto"/>
              <w:left w:val="single" w:sz="4" w:space="0" w:color="auto"/>
              <w:bottom w:val="single" w:sz="4" w:space="0" w:color="auto"/>
              <w:right w:val="single" w:sz="4" w:space="0" w:color="auto"/>
            </w:tcBorders>
            <w:vAlign w:val="center"/>
            <w:hideMark/>
          </w:tcPr>
          <w:p w14:paraId="6E5246E9"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proofErr w:type="spellStart"/>
            <w:r w:rsidRPr="00A37908">
              <w:rPr>
                <w:rFonts w:ascii="Times New Roman" w:eastAsia="Times New Roman" w:hAnsi="Times New Roman" w:cs="Times New Roman"/>
                <w:sz w:val="24"/>
                <w:szCs w:val="24"/>
                <w:lang w:val="en-US"/>
              </w:rPr>
              <w:t>Sapia.ai’s</w:t>
            </w:r>
            <w:proofErr w:type="spellEnd"/>
            <w:r w:rsidRPr="00A37908">
              <w:rPr>
                <w:rFonts w:ascii="Times New Roman" w:eastAsia="Times New Roman" w:hAnsi="Times New Roman" w:cs="Times New Roman"/>
                <w:sz w:val="24"/>
                <w:szCs w:val="24"/>
                <w:lang w:val="en-US"/>
              </w:rPr>
              <w:t xml:space="preserve"> text-based analysis lacks comprehensive assessment capabilities for non-verbal interactions, which are crucial in determining candidate engagement and authenticity.</w:t>
            </w:r>
          </w:p>
        </w:tc>
        <w:tc>
          <w:tcPr>
            <w:tcW w:w="0" w:type="auto"/>
            <w:tcBorders>
              <w:top w:val="single" w:sz="4" w:space="0" w:color="auto"/>
              <w:bottom w:val="single" w:sz="4" w:space="0" w:color="auto"/>
              <w:right w:val="single" w:sz="4" w:space="0" w:color="auto"/>
            </w:tcBorders>
            <w:vAlign w:val="center"/>
            <w:hideMark/>
          </w:tcPr>
          <w:p w14:paraId="657751E0" w14:textId="3B8518A5" w:rsidR="00A37908" w:rsidRPr="00A37908" w:rsidRDefault="00A37908" w:rsidP="00A3790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Our system</w:t>
            </w:r>
            <w:r w:rsidRPr="00A37908">
              <w:rPr>
                <w:rFonts w:ascii="Times New Roman" w:eastAsia="Times New Roman" w:hAnsi="Times New Roman" w:cs="Times New Roman"/>
                <w:sz w:val="24"/>
                <w:szCs w:val="24"/>
                <w:lang w:val="en-US"/>
              </w:rPr>
              <w:t xml:space="preserve"> adds live video analysis of non-verbal behavior, providing a more complete assessment of both verbal and non-verbal factors to enhance remote interview accuracy.</w:t>
            </w:r>
          </w:p>
        </w:tc>
      </w:tr>
    </w:tbl>
    <w:p w14:paraId="1CEC0557" w14:textId="4F98DF9D" w:rsidR="0097622C" w:rsidRPr="004E021C" w:rsidRDefault="0097622C" w:rsidP="00A37908">
      <w:pPr>
        <w:keepNext/>
        <w:keepLines/>
        <w:tabs>
          <w:tab w:val="left" w:pos="6840"/>
        </w:tab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 xml:space="preserve">Advantages/Benefits of </w:t>
      </w:r>
      <w:r w:rsidR="00115B65">
        <w:rPr>
          <w:rFonts w:asciiTheme="majorBidi" w:eastAsia="Times New Roman" w:hAnsiTheme="majorBidi" w:cstheme="majorBidi"/>
          <w:b/>
          <w:kern w:val="28"/>
          <w:sz w:val="36"/>
          <w:szCs w:val="20"/>
          <w:lang w:val="en-US"/>
        </w:rPr>
        <w:t>Our</w:t>
      </w:r>
      <w:r w:rsidRPr="004E021C">
        <w:rPr>
          <w:rFonts w:asciiTheme="majorBidi" w:eastAsia="Times New Roman" w:hAnsiTheme="majorBidi" w:cstheme="majorBidi"/>
          <w:b/>
          <w:kern w:val="28"/>
          <w:sz w:val="36"/>
          <w:szCs w:val="20"/>
          <w:lang w:val="en-US"/>
        </w:rPr>
        <w:t xml:space="preserve"> System</w:t>
      </w:r>
      <w:bookmarkEnd w:id="24"/>
      <w:bookmarkEnd w:id="25"/>
      <w:bookmarkEnd w:id="26"/>
      <w:bookmarkEnd w:id="27"/>
      <w:bookmarkEnd w:id="28"/>
      <w:bookmarkEnd w:id="29"/>
      <w:r w:rsidR="00A37908">
        <w:rPr>
          <w:rFonts w:asciiTheme="majorBidi" w:eastAsia="Times New Roman" w:hAnsiTheme="majorBidi" w:cstheme="majorBidi"/>
          <w:b/>
          <w:kern w:val="28"/>
          <w:sz w:val="36"/>
          <w:szCs w:val="20"/>
          <w:lang w:val="en-US"/>
        </w:rPr>
        <w:tab/>
      </w:r>
    </w:p>
    <w:p w14:paraId="6AEB22EE" w14:textId="7328D8A5"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bookmarkStart w:id="30" w:name="_Toc440746951"/>
      <w:bookmarkStart w:id="31" w:name="_Toc440747340"/>
      <w:bookmarkStart w:id="32" w:name="_Toc440747366"/>
      <w:bookmarkStart w:id="33" w:name="_Toc488853131"/>
      <w:bookmarkStart w:id="34" w:name="_Toc506386185"/>
      <w:bookmarkStart w:id="35" w:name="_Toc520754469"/>
      <w:r w:rsidRPr="00115B65">
        <w:rPr>
          <w:rFonts w:asciiTheme="majorBidi" w:eastAsia="Times New Roman" w:hAnsiTheme="majorBidi" w:cstheme="majorBidi"/>
          <w:b/>
          <w:bCs/>
          <w:sz w:val="24"/>
          <w:szCs w:val="20"/>
          <w:lang w:val="en-US"/>
        </w:rPr>
        <w:t>Personalized Interviews</w:t>
      </w:r>
      <w:r w:rsidRPr="00115B65">
        <w:rPr>
          <w:rFonts w:asciiTheme="majorBidi" w:eastAsia="Times New Roman" w:hAnsiTheme="majorBidi" w:cstheme="majorBidi"/>
          <w:sz w:val="24"/>
          <w:szCs w:val="20"/>
          <w:lang w:val="en-US"/>
        </w:rPr>
        <w:t>: The AI generates questions based on the candidate’s CV, ensuring relevance and depth in the interview process.</w:t>
      </w:r>
    </w:p>
    <w:p w14:paraId="59A7E617" w14:textId="6EB009A6"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Improved Candidate Insights</w:t>
      </w:r>
      <w:r w:rsidRPr="00115B65">
        <w:rPr>
          <w:rFonts w:asciiTheme="majorBidi" w:eastAsia="Times New Roman" w:hAnsiTheme="majorBidi" w:cstheme="majorBidi"/>
          <w:sz w:val="24"/>
          <w:szCs w:val="20"/>
          <w:lang w:val="en-US"/>
        </w:rPr>
        <w:t>: Analyzes both verbal responses and non-verbal cues, providing a more comprehensive evaluation of the candidate.</w:t>
      </w:r>
    </w:p>
    <w:p w14:paraId="1932F446" w14:textId="0989C032"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Reduced Bias</w:t>
      </w:r>
      <w:r w:rsidRPr="00115B65">
        <w:rPr>
          <w:rFonts w:asciiTheme="majorBidi" w:eastAsia="Times New Roman" w:hAnsiTheme="majorBidi" w:cstheme="majorBidi"/>
          <w:sz w:val="24"/>
          <w:szCs w:val="20"/>
          <w:lang w:val="en-US"/>
        </w:rPr>
        <w:t>: AI-driven assessments help minimize interviewer bias, promoting fairer and more objective evaluations.</w:t>
      </w:r>
    </w:p>
    <w:p w14:paraId="52D1D4D4" w14:textId="6F25E177"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Efficiency</w:t>
      </w:r>
      <w:r w:rsidRPr="00115B65">
        <w:rPr>
          <w:rFonts w:asciiTheme="majorBidi" w:eastAsia="Times New Roman" w:hAnsiTheme="majorBidi" w:cstheme="majorBidi"/>
          <w:sz w:val="24"/>
          <w:szCs w:val="20"/>
          <w:lang w:val="en-US"/>
        </w:rPr>
        <w:t>: Streamlines the interview process by tailoring questions and providing real-time transcription and analysis, saving time for interviewers.</w:t>
      </w:r>
    </w:p>
    <w:p w14:paraId="56DEBA15" w14:textId="7C8B0E4C"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Customizable</w:t>
      </w:r>
      <w:r w:rsidRPr="00115B65">
        <w:rPr>
          <w:rFonts w:asciiTheme="majorBidi" w:eastAsia="Times New Roman" w:hAnsiTheme="majorBidi" w:cstheme="majorBidi"/>
          <w:sz w:val="24"/>
          <w:szCs w:val="20"/>
          <w:lang w:val="en-US"/>
        </w:rPr>
        <w:t xml:space="preserve">: Allows companies to upload their own datasets and choose specific interview </w:t>
      </w:r>
      <w:proofErr w:type="gramStart"/>
      <w:r w:rsidRPr="00115B65">
        <w:rPr>
          <w:rFonts w:asciiTheme="majorBidi" w:eastAsia="Times New Roman" w:hAnsiTheme="majorBidi" w:cstheme="majorBidi"/>
          <w:sz w:val="24"/>
          <w:szCs w:val="20"/>
          <w:lang w:val="en-US"/>
        </w:rPr>
        <w:t>personas</w:t>
      </w:r>
      <w:proofErr w:type="gramEnd"/>
      <w:r w:rsidRPr="00115B65">
        <w:rPr>
          <w:rFonts w:asciiTheme="majorBidi" w:eastAsia="Times New Roman" w:hAnsiTheme="majorBidi" w:cstheme="majorBidi"/>
          <w:sz w:val="24"/>
          <w:szCs w:val="20"/>
          <w:lang w:val="en-US"/>
        </w:rPr>
        <w:t>, making the tool adaptable to various industries and roles.</w:t>
      </w:r>
    </w:p>
    <w:p w14:paraId="39959524" w14:textId="58B9C183"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Real-Time Feedback</w:t>
      </w:r>
      <w:r w:rsidRPr="00115B65">
        <w:rPr>
          <w:rFonts w:asciiTheme="majorBidi" w:eastAsia="Times New Roman" w:hAnsiTheme="majorBidi" w:cstheme="majorBidi"/>
          <w:sz w:val="24"/>
          <w:szCs w:val="20"/>
          <w:lang w:val="en-US"/>
        </w:rPr>
        <w:t xml:space="preserve">: Provides immediate </w:t>
      </w:r>
      <w:proofErr w:type="gramStart"/>
      <w:r w:rsidRPr="00115B65">
        <w:rPr>
          <w:rFonts w:asciiTheme="majorBidi" w:eastAsia="Times New Roman" w:hAnsiTheme="majorBidi" w:cstheme="majorBidi"/>
          <w:sz w:val="24"/>
          <w:szCs w:val="20"/>
          <w:lang w:val="en-US"/>
        </w:rPr>
        <w:t>insights</w:t>
      </w:r>
      <w:proofErr w:type="gramEnd"/>
      <w:r w:rsidRPr="00115B65">
        <w:rPr>
          <w:rFonts w:asciiTheme="majorBidi" w:eastAsia="Times New Roman" w:hAnsiTheme="majorBidi" w:cstheme="majorBidi"/>
          <w:sz w:val="24"/>
          <w:szCs w:val="20"/>
          <w:lang w:val="en-US"/>
        </w:rPr>
        <w:t xml:space="preserve"> into the candidate's performance during the interview, enabling interviewers to adjust their questioning strategy as needed.</w:t>
      </w:r>
    </w:p>
    <w:p w14:paraId="3A8753EE" w14:textId="71F37488"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Enhanced Engagement Monitoring</w:t>
      </w:r>
      <w:r w:rsidRPr="00115B65">
        <w:rPr>
          <w:rFonts w:asciiTheme="majorBidi" w:eastAsia="Times New Roman" w:hAnsiTheme="majorBidi" w:cstheme="majorBidi"/>
          <w:sz w:val="24"/>
          <w:szCs w:val="20"/>
          <w:lang w:val="en-US"/>
        </w:rPr>
        <w:t>: By tracking non-verbal cues like facial expressions and eye contact, the system offers deeper insights into the candidate's engagement level, ensuring a more thorough assessment.</w:t>
      </w:r>
    </w:p>
    <w:p w14:paraId="74ABA0BB" w14:textId="24C6C640"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Data-Driven Decision Making</w:t>
      </w:r>
      <w:r w:rsidRPr="00115B65">
        <w:rPr>
          <w:rFonts w:asciiTheme="majorBidi" w:eastAsia="Times New Roman" w:hAnsiTheme="majorBidi" w:cstheme="majorBidi"/>
          <w:sz w:val="24"/>
          <w:szCs w:val="20"/>
          <w:lang w:val="en-US"/>
        </w:rPr>
        <w:t>: Generates detailed reports post-interview, helping hiring managers make informed decisions based on both qualitative and quantitative data.</w:t>
      </w:r>
    </w:p>
    <w:p w14:paraId="77422CE0" w14:textId="2449AB5A"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Scalable Solution</w:t>
      </w:r>
      <w:r w:rsidRPr="00115B65">
        <w:rPr>
          <w:rFonts w:asciiTheme="majorBidi" w:eastAsia="Times New Roman" w:hAnsiTheme="majorBidi" w:cstheme="majorBidi"/>
          <w:sz w:val="24"/>
          <w:szCs w:val="20"/>
          <w:lang w:val="en-US"/>
        </w:rPr>
        <w:t>: Suitable for organizations of all sizes, the system can easily handle multiple interviews simultaneously, making it ideal for high-volume recruitment scenarios.</w:t>
      </w:r>
    </w:p>
    <w:p w14:paraId="40C092D3" w14:textId="1AB6E49C"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Continuous Learning</w:t>
      </w:r>
      <w:r w:rsidRPr="00115B65">
        <w:rPr>
          <w:rFonts w:asciiTheme="majorBidi" w:eastAsia="Times New Roman" w:hAnsiTheme="majorBidi" w:cstheme="majorBidi"/>
          <w:sz w:val="24"/>
          <w:szCs w:val="20"/>
          <w:lang w:val="en-US"/>
        </w:rPr>
        <w:t>: The AI model can evolve over time by learning from each interview session, improving question generation and evaluation processes based on past candidate performances and feedback.</w:t>
      </w:r>
    </w:p>
    <w:p w14:paraId="7EE312F7" w14:textId="77777777" w:rsidR="0097622C" w:rsidRPr="004E021C" w:rsidRDefault="00D83ED0" w:rsidP="008111A6">
      <w:pPr>
        <w:keepNext/>
        <w:keepLines/>
        <w:spacing w:before="480" w:after="240" w:line="240" w:lineRule="atLeast"/>
        <w:ind w:firstLine="360"/>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br/>
      </w:r>
      <w:r w:rsidR="0097622C" w:rsidRPr="004E021C">
        <w:rPr>
          <w:rFonts w:asciiTheme="majorBidi" w:eastAsia="Times New Roman" w:hAnsiTheme="majorBidi" w:cstheme="majorBidi"/>
          <w:b/>
          <w:kern w:val="28"/>
          <w:sz w:val="36"/>
          <w:szCs w:val="20"/>
          <w:lang w:val="en-US"/>
        </w:rPr>
        <w:t>Scope</w:t>
      </w:r>
      <w:bookmarkEnd w:id="30"/>
      <w:bookmarkEnd w:id="31"/>
      <w:bookmarkEnd w:id="32"/>
      <w:bookmarkEnd w:id="33"/>
      <w:bookmarkEnd w:id="34"/>
      <w:bookmarkEnd w:id="35"/>
    </w:p>
    <w:p w14:paraId="1F3B5E1B" w14:textId="77777777" w:rsidR="009E513C" w:rsidRPr="009E513C" w:rsidRDefault="009E513C" w:rsidP="009E513C">
      <w:pPr>
        <w:keepNext/>
        <w:keepLines/>
        <w:spacing w:before="480" w:after="240" w:line="240" w:lineRule="atLeast"/>
        <w:outlineLvl w:val="0"/>
        <w:rPr>
          <w:rFonts w:asciiTheme="majorBidi" w:eastAsia="Times New Roman" w:hAnsiTheme="majorBidi" w:cstheme="majorBidi"/>
          <w:sz w:val="24"/>
          <w:szCs w:val="20"/>
          <w:lang w:val="en-US"/>
        </w:rPr>
      </w:pPr>
      <w:bookmarkStart w:id="36" w:name="_Toc468655177"/>
      <w:bookmarkStart w:id="37" w:name="_Toc473561048"/>
      <w:bookmarkStart w:id="38" w:name="_Toc473900870"/>
      <w:bookmarkStart w:id="39" w:name="_Toc506386186"/>
      <w:bookmarkStart w:id="40" w:name="_Toc520754470"/>
      <w:r w:rsidRPr="009E513C">
        <w:rPr>
          <w:rFonts w:asciiTheme="majorBidi" w:eastAsia="Times New Roman" w:hAnsiTheme="majorBidi" w:cstheme="majorBidi"/>
          <w:sz w:val="24"/>
          <w:szCs w:val="20"/>
          <w:lang w:val="en-US"/>
        </w:rPr>
        <w:t xml:space="preserve">The scope of the AI-Based Interview Facilitator App-V2 is to create an intelligent interview support tool that enhances the interview process through AI-driven question generation, CV-based analysis, and real-time assessment of both verbal and non-verbal skills. The app will use OCR to analyze candidate CVs and generate tailored interview questions based on experience, skills, and job history. These questions are categorized by difficulty, allowing for fair and standardized assessments across different candidates. </w:t>
      </w:r>
      <w:r w:rsidRPr="009E513C">
        <w:rPr>
          <w:rFonts w:asciiTheme="majorBidi" w:eastAsia="Times New Roman" w:hAnsiTheme="majorBidi" w:cstheme="majorBidi"/>
          <w:b/>
          <w:bCs/>
          <w:sz w:val="24"/>
          <w:szCs w:val="20"/>
          <w:lang w:val="en-US"/>
        </w:rPr>
        <w:t>The app will not only support in-person interviews but also facilitate remote sessions, making it adaptable to modern hiring practices</w:t>
      </w:r>
      <w:r w:rsidRPr="009E513C">
        <w:rPr>
          <w:rFonts w:asciiTheme="majorBidi" w:eastAsia="Times New Roman" w:hAnsiTheme="majorBidi" w:cstheme="majorBidi"/>
          <w:sz w:val="24"/>
          <w:szCs w:val="20"/>
          <w:lang w:val="en-US"/>
        </w:rPr>
        <w:t>.</w:t>
      </w:r>
    </w:p>
    <w:p w14:paraId="4396008F" w14:textId="77777777" w:rsidR="009E513C" w:rsidRPr="009E513C" w:rsidRDefault="009E513C" w:rsidP="009E513C">
      <w:pPr>
        <w:keepNext/>
        <w:keepLines/>
        <w:spacing w:before="480" w:after="240" w:line="240" w:lineRule="atLeast"/>
        <w:outlineLvl w:val="0"/>
        <w:rPr>
          <w:rFonts w:asciiTheme="majorBidi" w:eastAsia="Times New Roman" w:hAnsiTheme="majorBidi" w:cstheme="majorBidi"/>
          <w:sz w:val="24"/>
          <w:szCs w:val="20"/>
          <w:lang w:val="en-US"/>
        </w:rPr>
      </w:pPr>
      <w:r w:rsidRPr="009E513C">
        <w:rPr>
          <w:rFonts w:asciiTheme="majorBidi" w:eastAsia="Times New Roman" w:hAnsiTheme="majorBidi" w:cstheme="majorBidi"/>
          <w:sz w:val="24"/>
          <w:szCs w:val="20"/>
          <w:lang w:val="en-US"/>
        </w:rPr>
        <w:lastRenderedPageBreak/>
        <w:t>Key functionalities include real-time transcription, facial expression analysis, and body language tracking to gauge engagement and authenticity during online interviews. The app will also support a customizable interview approach, where interviewers can upload custom datasets and choose personas—such as technical or managerial—ensuring relevance and alignment with specific job requirements. The app’s marking mechanism will evaluate responses against predefined criteria, providing objective and structured assessments.</w:t>
      </w:r>
    </w:p>
    <w:p w14:paraId="6CA0441D" w14:textId="654F8803" w:rsidR="009E513C" w:rsidRPr="009E513C" w:rsidRDefault="009E513C" w:rsidP="009E513C">
      <w:pPr>
        <w:keepNext/>
        <w:keepLines/>
        <w:spacing w:before="480" w:after="240" w:line="240" w:lineRule="atLeast"/>
        <w:outlineLvl w:val="0"/>
        <w:rPr>
          <w:rFonts w:asciiTheme="majorBidi" w:eastAsia="Times New Roman" w:hAnsiTheme="majorBidi" w:cstheme="majorBidi"/>
          <w:sz w:val="24"/>
          <w:szCs w:val="20"/>
          <w:lang w:val="en-US"/>
        </w:rPr>
      </w:pPr>
      <w:r w:rsidRPr="009E513C">
        <w:rPr>
          <w:rFonts w:asciiTheme="majorBidi" w:eastAsia="Times New Roman" w:hAnsiTheme="majorBidi" w:cstheme="majorBidi"/>
          <w:sz w:val="24"/>
          <w:szCs w:val="20"/>
          <w:lang w:val="en-US"/>
        </w:rPr>
        <w:t xml:space="preserve">The project does not aim to replace human judgment entirely but will assist interviewers by minimizing subjective biases and helping them gain a more complete view of each candidate's capabilities. It does not include the ability to autonomously make final hiring decisions but instead offers insights to </w:t>
      </w:r>
      <w:r>
        <w:rPr>
          <w:rFonts w:asciiTheme="majorBidi" w:eastAsia="Times New Roman" w:hAnsiTheme="majorBidi" w:cstheme="majorBidi"/>
          <w:sz w:val="24"/>
          <w:szCs w:val="20"/>
          <w:lang w:val="en-US"/>
        </w:rPr>
        <w:t>help</w:t>
      </w:r>
      <w:r w:rsidRPr="009E513C">
        <w:rPr>
          <w:rFonts w:asciiTheme="majorBidi" w:eastAsia="Times New Roman" w:hAnsiTheme="majorBidi" w:cstheme="majorBidi"/>
          <w:sz w:val="24"/>
          <w:szCs w:val="20"/>
          <w:lang w:val="en-US"/>
        </w:rPr>
        <w:t xml:space="preserve"> in the selection process. The proposed app will also require appropriate software tools like </w:t>
      </w:r>
      <w:proofErr w:type="spellStart"/>
      <w:r w:rsidRPr="009E513C">
        <w:rPr>
          <w:rFonts w:asciiTheme="majorBidi" w:eastAsia="Times New Roman" w:hAnsiTheme="majorBidi" w:cstheme="majorBidi"/>
          <w:sz w:val="24"/>
          <w:szCs w:val="20"/>
          <w:lang w:val="en-US"/>
        </w:rPr>
        <w:t>AssemblyAI</w:t>
      </w:r>
      <w:proofErr w:type="spellEnd"/>
      <w:r w:rsidRPr="009E513C">
        <w:rPr>
          <w:rFonts w:asciiTheme="majorBidi" w:eastAsia="Times New Roman" w:hAnsiTheme="majorBidi" w:cstheme="majorBidi"/>
          <w:sz w:val="24"/>
          <w:szCs w:val="20"/>
          <w:lang w:val="en-US"/>
        </w:rPr>
        <w:t xml:space="preserve"> for transcription, FER for non-verbal analysis, and supervised learning techniques using TensorFlow or </w:t>
      </w:r>
      <w:proofErr w:type="spellStart"/>
      <w:r w:rsidRPr="009E513C">
        <w:rPr>
          <w:rFonts w:asciiTheme="majorBidi" w:eastAsia="Times New Roman" w:hAnsiTheme="majorBidi" w:cstheme="majorBidi"/>
          <w:sz w:val="24"/>
          <w:szCs w:val="20"/>
          <w:lang w:val="en-US"/>
        </w:rPr>
        <w:t>PyTorch</w:t>
      </w:r>
      <w:proofErr w:type="spellEnd"/>
      <w:r w:rsidRPr="009E513C">
        <w:rPr>
          <w:rFonts w:asciiTheme="majorBidi" w:eastAsia="Times New Roman" w:hAnsiTheme="majorBidi" w:cstheme="majorBidi"/>
          <w:sz w:val="24"/>
          <w:szCs w:val="20"/>
          <w:lang w:val="en-US"/>
        </w:rPr>
        <w:t xml:space="preserve"> to implement core functionalities effectively.</w:t>
      </w:r>
    </w:p>
    <w:p w14:paraId="0B549637" w14:textId="4E127AF0"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Modules</w:t>
      </w:r>
      <w:bookmarkEnd w:id="36"/>
      <w:bookmarkEnd w:id="37"/>
      <w:bookmarkEnd w:id="38"/>
      <w:bookmarkEnd w:id="39"/>
      <w:bookmarkEnd w:id="40"/>
      <w:r w:rsidR="005647FF">
        <w:rPr>
          <w:rFonts w:asciiTheme="majorBidi" w:eastAsia="Times New Roman" w:hAnsiTheme="majorBidi" w:cstheme="majorBidi"/>
          <w:b/>
          <w:kern w:val="28"/>
          <w:sz w:val="36"/>
          <w:szCs w:val="20"/>
          <w:lang w:val="en-US"/>
        </w:rPr>
        <w:t xml:space="preserve"> </w:t>
      </w:r>
      <w:r w:rsidR="005647FF" w:rsidRPr="005647FF">
        <w:rPr>
          <w:rFonts w:asciiTheme="majorBidi" w:eastAsia="Times New Roman" w:hAnsiTheme="majorBidi" w:cstheme="majorBidi"/>
          <w:b/>
          <w:kern w:val="28"/>
          <w:sz w:val="36"/>
          <w:szCs w:val="20"/>
        </w:rPr>
        <w:t>of the AI-Based Interview Facilitator App-V2</w:t>
      </w:r>
    </w:p>
    <w:p w14:paraId="6DBEC042" w14:textId="380BC108" w:rsidR="00FA2D20" w:rsidRPr="00FA2D20" w:rsidRDefault="00FA2D20" w:rsidP="00FA2D20">
      <w:pPr>
        <w:pStyle w:val="Heading4"/>
        <w:rPr>
          <w:bCs/>
          <w:i w:val="0"/>
          <w:sz w:val="24"/>
          <w:szCs w:val="24"/>
        </w:rPr>
      </w:pPr>
      <w:bookmarkStart w:id="41" w:name="_Toc488853132"/>
      <w:bookmarkStart w:id="42" w:name="_Toc506386193"/>
      <w:bookmarkStart w:id="43" w:name="_Toc520754473"/>
      <w:bookmarkStart w:id="44" w:name="_Toc518865262"/>
      <w:r w:rsidRPr="00FA2D20">
        <w:rPr>
          <w:bCs/>
          <w:i w:val="0"/>
          <w:sz w:val="24"/>
          <w:szCs w:val="24"/>
        </w:rPr>
        <w:t>1. CV Data Extraction</w:t>
      </w:r>
    </w:p>
    <w:p w14:paraId="49E28CF3" w14:textId="77777777" w:rsidR="00FA2D20" w:rsidRPr="00FA2D20" w:rsidRDefault="00FA2D20" w:rsidP="00FA2D20">
      <w:pPr>
        <w:numPr>
          <w:ilvl w:val="0"/>
          <w:numId w:val="82"/>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1346328D" w14:textId="77777777" w:rsidR="00FA2D20" w:rsidRPr="00FA2D20" w:rsidRDefault="00FA2D20" w:rsidP="00FA2D20">
      <w:pPr>
        <w:numPr>
          <w:ilvl w:val="0"/>
          <w:numId w:val="82"/>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Extracts essential information from the candidate’s CV using OCR technology, capturing education, skills, and experience. This data serves as the foundation for question generation.</w:t>
      </w:r>
    </w:p>
    <w:p w14:paraId="54CF8DF6" w14:textId="2F4DFDE4"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2</w:t>
      </w:r>
      <w:r w:rsidRPr="00FA2D20">
        <w:rPr>
          <w:rFonts w:ascii="Times New Roman" w:eastAsia="Times New Roman" w:hAnsi="Times New Roman" w:cs="Times New Roman"/>
          <w:b/>
          <w:bCs/>
          <w:sz w:val="24"/>
          <w:szCs w:val="24"/>
          <w:lang w:val="en-US"/>
        </w:rPr>
        <w:t>. Role-Relevant Question Generation</w:t>
      </w:r>
    </w:p>
    <w:p w14:paraId="398603C3" w14:textId="77777777" w:rsidR="00FA2D20" w:rsidRPr="00FA2D20" w:rsidRDefault="00FA2D20" w:rsidP="00FA2D20">
      <w:pPr>
        <w:numPr>
          <w:ilvl w:val="0"/>
          <w:numId w:val="84"/>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654B312B" w14:textId="77777777" w:rsidR="00FA2D20" w:rsidRPr="00FA2D20" w:rsidRDefault="00FA2D20" w:rsidP="00FA2D20">
      <w:pPr>
        <w:numPr>
          <w:ilvl w:val="0"/>
          <w:numId w:val="84"/>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Generates questions from the CV data, tailored to the job role, and categorizes them by difficulty. For live interviews, this module dynamically adapts as the interview progresses, while for online interviews, it provides a static dataset based on CV content.</w:t>
      </w:r>
    </w:p>
    <w:p w14:paraId="10AA3CF4" w14:textId="7144C5E0"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3</w:t>
      </w:r>
      <w:r w:rsidRPr="00FA2D20">
        <w:rPr>
          <w:rFonts w:ascii="Times New Roman" w:eastAsia="Times New Roman" w:hAnsi="Times New Roman" w:cs="Times New Roman"/>
          <w:b/>
          <w:bCs/>
          <w:sz w:val="24"/>
          <w:szCs w:val="24"/>
          <w:lang w:val="en-US"/>
        </w:rPr>
        <w:t>. Dynamic Follow-Up Question Generation</w:t>
      </w:r>
    </w:p>
    <w:p w14:paraId="6DF1198E" w14:textId="77777777" w:rsidR="00FA2D20" w:rsidRPr="00FA2D20" w:rsidRDefault="00FA2D20" w:rsidP="00FA2D20">
      <w:pPr>
        <w:numPr>
          <w:ilvl w:val="0"/>
          <w:numId w:val="8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Live</w:t>
      </w:r>
    </w:p>
    <w:p w14:paraId="556E5046" w14:textId="77777777" w:rsidR="00FA2D20" w:rsidRPr="00FA2D20" w:rsidRDefault="00FA2D20" w:rsidP="00FA2D20">
      <w:pPr>
        <w:numPr>
          <w:ilvl w:val="0"/>
          <w:numId w:val="8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During live interviews, this module formulates follow-up questions in real time, responding to the candidate’s previous answers. It enables adaptive questioning based on emerging details, enhancing interview depth.</w:t>
      </w:r>
    </w:p>
    <w:p w14:paraId="040A78A8" w14:textId="74B454BE"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4</w:t>
      </w:r>
      <w:r w:rsidR="00FA2D20" w:rsidRPr="00FA2D20">
        <w:rPr>
          <w:rFonts w:ascii="Times New Roman" w:eastAsia="Times New Roman" w:hAnsi="Times New Roman" w:cs="Times New Roman"/>
          <w:b/>
          <w:bCs/>
          <w:sz w:val="24"/>
          <w:szCs w:val="24"/>
          <w:lang w:val="en-US"/>
        </w:rPr>
        <w:t>. Real-Time Transcription</w:t>
      </w:r>
    </w:p>
    <w:p w14:paraId="20C375BD" w14:textId="7C60428B" w:rsidR="00FA2D20" w:rsidRPr="00FA2D20" w:rsidRDefault="00FA2D20" w:rsidP="00FA2D20">
      <w:pPr>
        <w:numPr>
          <w:ilvl w:val="0"/>
          <w:numId w:val="8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w:t>
      </w:r>
      <w:r w:rsidR="003B3A69">
        <w:rPr>
          <w:rFonts w:ascii="Times New Roman" w:eastAsia="Times New Roman" w:hAnsi="Times New Roman" w:cs="Times New Roman"/>
          <w:sz w:val="24"/>
          <w:szCs w:val="24"/>
          <w:lang w:val="en-US"/>
        </w:rPr>
        <w:t xml:space="preserve">Both </w:t>
      </w:r>
      <w:r w:rsidRPr="00FA2D20">
        <w:rPr>
          <w:rFonts w:ascii="Times New Roman" w:eastAsia="Times New Roman" w:hAnsi="Times New Roman" w:cs="Times New Roman"/>
          <w:sz w:val="24"/>
          <w:szCs w:val="24"/>
          <w:lang w:val="en-US"/>
        </w:rPr>
        <w:t>Live</w:t>
      </w:r>
      <w:r w:rsidR="003B3A69">
        <w:rPr>
          <w:rFonts w:ascii="Times New Roman" w:eastAsia="Times New Roman" w:hAnsi="Times New Roman" w:cs="Times New Roman"/>
          <w:sz w:val="24"/>
          <w:szCs w:val="24"/>
          <w:lang w:val="en-US"/>
        </w:rPr>
        <w:t xml:space="preserve"> and Online</w:t>
      </w:r>
    </w:p>
    <w:p w14:paraId="058889B0" w14:textId="13E5D9DE" w:rsidR="00FA2D20" w:rsidRPr="00FA2D20" w:rsidRDefault="00FA2D20" w:rsidP="00FA2D20">
      <w:pPr>
        <w:numPr>
          <w:ilvl w:val="0"/>
          <w:numId w:val="8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Transcribes spoken responses during interviews, capturing both questions and answers accurately for real-time analysis and record-keeping.</w:t>
      </w:r>
    </w:p>
    <w:p w14:paraId="6216D6FD" w14:textId="104650CA"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5</w:t>
      </w:r>
      <w:r w:rsidR="00FA2D20" w:rsidRPr="00FA2D20">
        <w:rPr>
          <w:rFonts w:ascii="Times New Roman" w:eastAsia="Times New Roman" w:hAnsi="Times New Roman" w:cs="Times New Roman"/>
          <w:b/>
          <w:bCs/>
          <w:sz w:val="24"/>
          <w:szCs w:val="24"/>
          <w:lang w:val="en-US"/>
        </w:rPr>
        <w:t>. Session Summarization and Reporting</w:t>
      </w:r>
    </w:p>
    <w:p w14:paraId="21428EA4" w14:textId="77777777" w:rsidR="00FA2D20" w:rsidRPr="00FA2D20" w:rsidRDefault="00FA2D20" w:rsidP="00FA2D20">
      <w:pPr>
        <w:numPr>
          <w:ilvl w:val="0"/>
          <w:numId w:val="87"/>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1166DE2E" w14:textId="77777777" w:rsidR="00FA2D20" w:rsidRPr="00FA2D20" w:rsidRDefault="00FA2D20" w:rsidP="00FA2D20">
      <w:pPr>
        <w:numPr>
          <w:ilvl w:val="0"/>
          <w:numId w:val="87"/>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Generates a comprehensive report summarizing the candidate’s responses, non-verbal cues, and overall performance. In live settings, this includes dynamic elements from the follow-up questions; in online settings, it compiles static question responses.</w:t>
      </w:r>
    </w:p>
    <w:p w14:paraId="146C07AA" w14:textId="3BE445D3"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6</w:t>
      </w:r>
      <w:r w:rsidR="00FA2D20" w:rsidRPr="00FA2D20">
        <w:rPr>
          <w:rFonts w:ascii="Times New Roman" w:eastAsia="Times New Roman" w:hAnsi="Times New Roman" w:cs="Times New Roman"/>
          <w:b/>
          <w:bCs/>
          <w:sz w:val="24"/>
          <w:szCs w:val="24"/>
          <w:lang w:val="en-US"/>
        </w:rPr>
        <w:t>. Non-Verbal Analysis</w:t>
      </w:r>
    </w:p>
    <w:p w14:paraId="0F6ECE91" w14:textId="77777777" w:rsidR="00FA2D20" w:rsidRPr="00FA2D20" w:rsidRDefault="00FA2D20" w:rsidP="00FA2D20">
      <w:pPr>
        <w:numPr>
          <w:ilvl w:val="0"/>
          <w:numId w:val="89"/>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Online</w:t>
      </w:r>
    </w:p>
    <w:p w14:paraId="28F740EE" w14:textId="77777777" w:rsidR="00FA2D20" w:rsidRPr="00FA2D20" w:rsidRDefault="00FA2D20" w:rsidP="00FA2D20">
      <w:pPr>
        <w:numPr>
          <w:ilvl w:val="0"/>
          <w:numId w:val="89"/>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Utilizes facial recognition to monitor expressions and engagement, such as eye movements and signs of attentiveness, providing insights into the candidate’s non-verbal cues.</w:t>
      </w:r>
    </w:p>
    <w:p w14:paraId="3082C367" w14:textId="1D7EAA39"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7</w:t>
      </w:r>
      <w:r w:rsidR="00FA2D20" w:rsidRPr="00FA2D20">
        <w:rPr>
          <w:rFonts w:ascii="Times New Roman" w:eastAsia="Times New Roman" w:hAnsi="Times New Roman" w:cs="Times New Roman"/>
          <w:b/>
          <w:bCs/>
          <w:sz w:val="24"/>
          <w:szCs w:val="24"/>
          <w:lang w:val="en-US"/>
        </w:rPr>
        <w:t>. Behavioral and Emotional Scoring</w:t>
      </w:r>
    </w:p>
    <w:p w14:paraId="238F1133" w14:textId="77777777" w:rsidR="00FA2D20" w:rsidRPr="00FA2D20" w:rsidRDefault="00FA2D20" w:rsidP="00FA2D20">
      <w:pPr>
        <w:numPr>
          <w:ilvl w:val="0"/>
          <w:numId w:val="90"/>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Online</w:t>
      </w:r>
    </w:p>
    <w:p w14:paraId="42938FA5" w14:textId="77777777" w:rsidR="00FA2D20" w:rsidRPr="00FA2D20" w:rsidRDefault="00FA2D20" w:rsidP="00FA2D20">
      <w:pPr>
        <w:numPr>
          <w:ilvl w:val="0"/>
          <w:numId w:val="90"/>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Compiles data from non-verbal analysis into a behavioral score, indicating levels of confidence, attentiveness, and emotional response. This score integrates into the final online interview report.</w:t>
      </w:r>
    </w:p>
    <w:p w14:paraId="31FA76AC" w14:textId="26F9CB28"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8</w:t>
      </w:r>
      <w:r w:rsidR="00FA2D20" w:rsidRPr="00FA2D20">
        <w:rPr>
          <w:rFonts w:ascii="Times New Roman" w:eastAsia="Times New Roman" w:hAnsi="Times New Roman" w:cs="Times New Roman"/>
          <w:b/>
          <w:bCs/>
          <w:sz w:val="24"/>
          <w:szCs w:val="24"/>
          <w:lang w:val="en-US"/>
        </w:rPr>
        <w:t>. Interview Session Customization</w:t>
      </w:r>
    </w:p>
    <w:p w14:paraId="70A77421" w14:textId="7DA389B5" w:rsidR="00FA2D20" w:rsidRPr="00FA2D20" w:rsidRDefault="00FA2D20" w:rsidP="00FA2D20">
      <w:pPr>
        <w:numPr>
          <w:ilvl w:val="0"/>
          <w:numId w:val="91"/>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Online</w:t>
      </w:r>
    </w:p>
    <w:p w14:paraId="6CA1CF7C" w14:textId="739F350B" w:rsidR="00FA2D20" w:rsidRPr="00FA2D20" w:rsidRDefault="00FA2D20" w:rsidP="003B3A69">
      <w:pPr>
        <w:numPr>
          <w:ilvl w:val="0"/>
          <w:numId w:val="91"/>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Allows interviewers to configure session settings, such as selecting personas (e.g., technical, managerial) and enabling or disabling non-verbal analysis for online interviews</w:t>
      </w:r>
      <w:r w:rsidR="003B3A69">
        <w:rPr>
          <w:rFonts w:ascii="Times New Roman" w:eastAsia="Times New Roman" w:hAnsi="Times New Roman" w:cs="Times New Roman"/>
          <w:sz w:val="24"/>
          <w:szCs w:val="24"/>
          <w:lang w:val="en-US"/>
        </w:rPr>
        <w:t>.</w:t>
      </w:r>
    </w:p>
    <w:p w14:paraId="0629DE0B" w14:textId="3D48A449"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9</w:t>
      </w:r>
      <w:r w:rsidR="00FA2D20" w:rsidRPr="00FA2D20">
        <w:rPr>
          <w:rFonts w:ascii="Times New Roman" w:eastAsia="Times New Roman" w:hAnsi="Times New Roman" w:cs="Times New Roman"/>
          <w:b/>
          <w:bCs/>
          <w:sz w:val="24"/>
          <w:szCs w:val="24"/>
          <w:lang w:val="en-US"/>
        </w:rPr>
        <w:t>. Candidate Data Management</w:t>
      </w:r>
    </w:p>
    <w:p w14:paraId="0F38064B" w14:textId="77777777" w:rsidR="00FA2D20" w:rsidRPr="00FA2D20" w:rsidRDefault="00FA2D20" w:rsidP="00FA2D20">
      <w:pPr>
        <w:numPr>
          <w:ilvl w:val="0"/>
          <w:numId w:val="9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73562ADB" w14:textId="77777777" w:rsidR="00FA2D20" w:rsidRPr="00FA2D20" w:rsidRDefault="00FA2D20" w:rsidP="00FA2D20">
      <w:pPr>
        <w:numPr>
          <w:ilvl w:val="0"/>
          <w:numId w:val="9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Maintains a database of candidate profiles, interview histories, and scores for future reference, accessible for either live or online interview sessions.</w:t>
      </w:r>
    </w:p>
    <w:p w14:paraId="4BB71BED" w14:textId="12DB237F"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FA2D20">
        <w:rPr>
          <w:rFonts w:ascii="Times New Roman" w:eastAsia="Times New Roman" w:hAnsi="Times New Roman" w:cs="Times New Roman"/>
          <w:b/>
          <w:bCs/>
          <w:sz w:val="24"/>
          <w:szCs w:val="24"/>
          <w:lang w:val="en-US"/>
        </w:rPr>
        <w:t>1</w:t>
      </w:r>
      <w:r w:rsidR="003B3A69">
        <w:rPr>
          <w:rFonts w:ascii="Times New Roman" w:eastAsia="Times New Roman" w:hAnsi="Times New Roman" w:cs="Times New Roman"/>
          <w:b/>
          <w:bCs/>
          <w:sz w:val="24"/>
          <w:szCs w:val="24"/>
          <w:lang w:val="en-US"/>
        </w:rPr>
        <w:t>0</w:t>
      </w:r>
      <w:r w:rsidRPr="00FA2D20">
        <w:rPr>
          <w:rFonts w:ascii="Times New Roman" w:eastAsia="Times New Roman" w:hAnsi="Times New Roman" w:cs="Times New Roman"/>
          <w:b/>
          <w:bCs/>
          <w:sz w:val="24"/>
          <w:szCs w:val="24"/>
          <w:lang w:val="en-US"/>
        </w:rPr>
        <w:t>. Data Security and Access Control</w:t>
      </w:r>
    </w:p>
    <w:p w14:paraId="4AB7436A" w14:textId="77777777" w:rsidR="00FA2D20" w:rsidRPr="00FA2D20" w:rsidRDefault="00FA2D20" w:rsidP="00FA2D20">
      <w:pPr>
        <w:numPr>
          <w:ilvl w:val="0"/>
          <w:numId w:val="9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73A21E0F" w14:textId="77777777" w:rsidR="00FA2D20" w:rsidRPr="00FA2D20" w:rsidRDefault="00FA2D20" w:rsidP="00FA2D20">
      <w:pPr>
        <w:numPr>
          <w:ilvl w:val="0"/>
          <w:numId w:val="9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Provides secure data storage and access control, ensuring only authorized users can access sensitive candidate and interview data.</w:t>
      </w:r>
    </w:p>
    <w:p w14:paraId="40B4C208" w14:textId="2D681C83"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sz w:val="24"/>
          <w:szCs w:val="24"/>
          <w:lang w:val="en-US"/>
        </w:rPr>
      </w:pPr>
    </w:p>
    <w:p w14:paraId="651A16B7" w14:textId="136ED6E6" w:rsidR="00CB6A28"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System Limitations/Constraints</w:t>
      </w:r>
      <w:bookmarkEnd w:id="41"/>
      <w:bookmarkEnd w:id="42"/>
      <w:bookmarkEnd w:id="43"/>
    </w:p>
    <w:p w14:paraId="5D6C6A49" w14:textId="46B49951" w:rsidR="00115B65" w:rsidRDefault="00115B65" w:rsidP="00CB6A28">
      <w:pPr>
        <w:pStyle w:val="NormalWeb"/>
        <w:numPr>
          <w:ilvl w:val="0"/>
          <w:numId w:val="65"/>
        </w:numPr>
      </w:pPr>
      <w:r w:rsidRPr="00115B65">
        <w:rPr>
          <w:b/>
          <w:bCs/>
        </w:rPr>
        <w:t>Dependence</w:t>
      </w:r>
      <w:r>
        <w:rPr>
          <w:rStyle w:val="Strong"/>
        </w:rPr>
        <w:t xml:space="preserve"> on Internet Connectivity</w:t>
      </w:r>
      <w:r w:rsidR="00CB6A28">
        <w:rPr>
          <w:rStyle w:val="Strong"/>
        </w:rPr>
        <w:t xml:space="preserve">: </w:t>
      </w:r>
      <w:r>
        <w:t xml:space="preserve">For optimal functionality, particularly in online interviews, the system requires a stable internet connection. Any disruption in connectivity may </w:t>
      </w:r>
      <w:proofErr w:type="gramStart"/>
      <w:r>
        <w:t>impact</w:t>
      </w:r>
      <w:proofErr w:type="gramEnd"/>
      <w:r>
        <w:t xml:space="preserve"> the real-time facial recognition, transcription, and response evaluation, potentially affecting interview accuracy and the candidate’s overall experience.</w:t>
      </w:r>
    </w:p>
    <w:p w14:paraId="5C3DF5AC" w14:textId="77777777" w:rsidR="00CB6A28" w:rsidRPr="00CB6A28" w:rsidRDefault="00CB6A28" w:rsidP="00CB6A28">
      <w:pPr>
        <w:pStyle w:val="NormalWeb"/>
        <w:numPr>
          <w:ilvl w:val="0"/>
          <w:numId w:val="65"/>
        </w:numPr>
      </w:pPr>
      <w:r w:rsidRPr="00CB6A28">
        <w:rPr>
          <w:b/>
          <w:bCs/>
        </w:rPr>
        <w:t>Language Limitation</w:t>
      </w:r>
      <w:r w:rsidRPr="00CB6A28">
        <w:t xml:space="preserve">: The system is primarily designed for interviews conducted in English. While English is widely used in professional contexts, this limitation may exclude non-English-speaking candidates and interviewers </w:t>
      </w:r>
      <w:r w:rsidRPr="00CB6A28">
        <w:fldChar w:fldCharType="begin"/>
      </w:r>
      <w:r w:rsidRPr="00CB6A28">
        <w:instrText xml:space="preserve"> ADDIN EN.CITE &lt;EndNote&gt;&lt;Cite&gt;&lt;Author&gt;Frayne&lt;/Author&gt;&lt;Year&gt;1996&lt;/Year&gt;&lt;RecNum&gt;5&lt;/RecNum&gt;&lt;DisplayText&gt;(Frayne, Burns, Hardt, Rosen, &amp;amp; Moskowitz, 1996)&lt;/DisplayText&gt;&lt;record&gt;&lt;rec-number&gt;5&lt;/rec-number&gt;&lt;foreign-keys&gt;&lt;key app="EN" db-id="ffx2zvdvwerpv7ez25sptf25aeade0epw0fd" timestamp="1696162107"&gt;5&lt;/key&gt;&lt;/foreign-keys&gt;&lt;ref-type name="Journal Article"&gt;17&lt;/ref-type&gt;&lt;contributors&gt;&lt;authors&gt;&lt;author&gt;Frayne, S. M.&lt;/author&gt;&lt;author&gt;Burns, R. B.&lt;/author&gt;&lt;author&gt;Hardt, E. J.&lt;/author&gt;&lt;author&gt;Rosen, A. K.&lt;/author&gt;&lt;author&gt;Moskowitz, M. A.&lt;/author&gt;&lt;/authors&gt;&lt;/contributors&gt;&lt;auth-address&gt;Section of General Internal Medicine, Boston University School of Medicine, MA, USA.&lt;/auth-address&gt;&lt;titles&gt;&lt;title&gt;The exclusion of non-English-speaking persons from research&lt;/title&gt;&lt;secondary-title&gt;J Gen Intern Med&lt;/secondary-title&gt;&lt;/titles&gt;&lt;periodical&gt;&lt;full-title&gt;J Gen Intern Med&lt;/full-title&gt;&lt;/periodical&gt;&lt;pages&gt;39-43&lt;/pages&gt;&lt;volume&gt;11&lt;/volume&gt;&lt;number&gt;1&lt;/number&gt;&lt;edition&gt;1996/01/01&lt;/edition&gt;&lt;keywords&gt;&lt;keyword&gt;*Communication Barriers&lt;/keyword&gt;&lt;keyword&gt;*Emigration and Immigration&lt;/keyword&gt;&lt;keyword&gt;Humans&lt;/keyword&gt;&lt;keyword&gt;Language&lt;/keyword&gt;&lt;keyword&gt;*Research Design&lt;/keyword&gt;&lt;keyword&gt;United States&lt;/keyword&gt;&lt;/keywords&gt;&lt;dates&gt;&lt;year&gt;1996&lt;/year&gt;&lt;pub-dates&gt;&lt;date&gt;Jan&lt;/date&gt;&lt;/pub-dates&gt;&lt;/dates&gt;&lt;isbn&gt;0884-8734 (Print)&amp;#xD;0884-8734&lt;/isbn&gt;&lt;accession-num&gt;8691285&lt;/accession-num&gt;&lt;urls&gt;&lt;/urls&gt;&lt;electronic-resource-num&gt;10.1007/bf02603484&lt;/electronic-resource-num&gt;&lt;remote-database-provider&gt;NLM&lt;/remote-database-provider&gt;&lt;language&gt;eng&lt;/language&gt;&lt;/record&gt;&lt;/Cite&gt;&lt;/EndNote&gt;</w:instrText>
      </w:r>
      <w:r w:rsidRPr="00CB6A28">
        <w:fldChar w:fldCharType="separate"/>
      </w:r>
      <w:r w:rsidRPr="00CB6A28">
        <w:t>(Frayne, Burns, Hardt, Rosen, &amp; Moskowitz, 1996)</w:t>
      </w:r>
      <w:r w:rsidRPr="00CB6A28">
        <w:fldChar w:fldCharType="end"/>
      </w:r>
      <w:r w:rsidRPr="00CB6A28">
        <w:t>. Expanding language support would require additional resources and time.</w:t>
      </w:r>
    </w:p>
    <w:p w14:paraId="43D53217" w14:textId="77777777" w:rsidR="00CB6A28" w:rsidRPr="00CB6A28" w:rsidRDefault="00CB6A28" w:rsidP="00CB6A28">
      <w:pPr>
        <w:pStyle w:val="NormalWeb"/>
        <w:numPr>
          <w:ilvl w:val="0"/>
          <w:numId w:val="65"/>
        </w:numPr>
      </w:pPr>
      <w:r w:rsidRPr="00CB6A28">
        <w:rPr>
          <w:b/>
          <w:bCs/>
        </w:rPr>
        <w:t>Hardware Requirements</w:t>
      </w:r>
      <w:r w:rsidRPr="00CB6A28">
        <w:t>: Users must have access to compatible devices with microphones and speakers for audio input and output. This limitation may exclude individuals with older or less advanced hardware. Ensuring compatibility with a wide range of devices can be challenging.</w:t>
      </w:r>
    </w:p>
    <w:p w14:paraId="61B00135" w14:textId="44E8B240" w:rsidR="00CB6A28" w:rsidRPr="00CB6A28" w:rsidRDefault="00CB6A28" w:rsidP="00115B65">
      <w:pPr>
        <w:pStyle w:val="NormalWeb"/>
        <w:numPr>
          <w:ilvl w:val="0"/>
          <w:numId w:val="65"/>
        </w:numPr>
      </w:pPr>
      <w:r w:rsidRPr="00CB6A28">
        <w:rPr>
          <w:b/>
          <w:bCs/>
          <w:lang w:val="en-GB"/>
        </w:rPr>
        <w:t>One Interviewer at a Time</w:t>
      </w:r>
      <w:r w:rsidRPr="00CB6A28">
        <w:rPr>
          <w:lang w:val="en-GB"/>
        </w:rPr>
        <w:t>: The system is designed to accommodate one interviewer speaking at a time during the interview process. This constraint ensures a clear and focused conversation but may limit scenarios involving multiple interviewers simultaneously interacting with candidates.</w:t>
      </w:r>
    </w:p>
    <w:p w14:paraId="77555D7C" w14:textId="2DA71076" w:rsidR="00115B65" w:rsidRDefault="00CB6A28" w:rsidP="00CB6A28">
      <w:pPr>
        <w:pStyle w:val="NormalWeb"/>
        <w:numPr>
          <w:ilvl w:val="0"/>
          <w:numId w:val="65"/>
        </w:numPr>
      </w:pPr>
      <w:r w:rsidRPr="00CB6A28">
        <w:rPr>
          <w:rFonts w:hAnsi="Symbol"/>
          <w:b/>
          <w:bCs/>
          <w:lang w:val="en-GB"/>
        </w:rPr>
        <w:t>Accuracy of Non-Verbal Cues Analysis</w:t>
      </w:r>
      <w:r>
        <w:rPr>
          <w:rFonts w:hAnsi="Symbol"/>
          <w:b/>
          <w:bCs/>
          <w:lang w:val="en-GB"/>
        </w:rPr>
        <w:t xml:space="preserve">: </w:t>
      </w:r>
      <w:r w:rsidRPr="00CB6A28">
        <w:rPr>
          <w:rFonts w:hAnsi="Symbol"/>
          <w:lang w:val="en-GB"/>
        </w:rPr>
        <w:t>Although the system uses AI for facial expression and non-verbal cue analysis, it may not fully capture nuanced expressions or cultural differences in body language. This can lead to slight misinterpretations of a candidat</w:t>
      </w:r>
      <w:r>
        <w:rPr>
          <w:rFonts w:hAnsi="Symbol"/>
          <w:lang w:val="en-GB"/>
        </w:rPr>
        <w:t>e</w:t>
      </w:r>
      <w:r>
        <w:rPr>
          <w:rFonts w:hAnsi="Symbol" w:hint="eastAsia"/>
          <w:lang w:val="en-GB"/>
        </w:rPr>
        <w:t>’</w:t>
      </w:r>
      <w:r>
        <w:rPr>
          <w:rFonts w:hAnsi="Symbol"/>
          <w:lang w:val="en-GB"/>
        </w:rPr>
        <w:t>s</w:t>
      </w:r>
      <w:r w:rsidRPr="00CB6A28">
        <w:rPr>
          <w:rFonts w:hAnsi="Symbol"/>
          <w:lang w:val="en-GB"/>
        </w:rPr>
        <w:t xml:space="preserve"> engagement or emotions</w:t>
      </w:r>
      <w:r>
        <w:rPr>
          <w:rFonts w:hAnsi="Symbol"/>
          <w:lang w:val="en-GB"/>
        </w:rPr>
        <w:t>.</w:t>
      </w:r>
    </w:p>
    <w:p w14:paraId="1508EBFC"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45" w:name="_Toc440746952"/>
      <w:bookmarkStart w:id="46" w:name="_Toc440747341"/>
      <w:bookmarkStart w:id="47" w:name="_Toc440747367"/>
      <w:bookmarkStart w:id="48" w:name="_Toc440747763"/>
      <w:bookmarkStart w:id="49" w:name="_Toc506386194"/>
      <w:bookmarkStart w:id="50" w:name="_Toc520754474"/>
      <w:r w:rsidRPr="004E021C">
        <w:rPr>
          <w:rFonts w:asciiTheme="majorBidi" w:eastAsia="Times New Roman" w:hAnsiTheme="majorBidi" w:cstheme="majorBidi"/>
          <w:b/>
          <w:kern w:val="28"/>
          <w:sz w:val="36"/>
          <w:szCs w:val="20"/>
          <w:lang w:val="en-US"/>
        </w:rPr>
        <w:lastRenderedPageBreak/>
        <w:t>Software Process Methodology</w:t>
      </w:r>
      <w:bookmarkEnd w:id="45"/>
      <w:bookmarkEnd w:id="46"/>
      <w:bookmarkEnd w:id="47"/>
      <w:bookmarkEnd w:id="48"/>
      <w:bookmarkEnd w:id="49"/>
      <w:bookmarkEnd w:id="50"/>
    </w:p>
    <w:p w14:paraId="48B238A2" w14:textId="77777777" w:rsidR="00CB6A28" w:rsidRPr="00CB6A28" w:rsidRDefault="00CB6A28" w:rsidP="0097622C">
      <w:pPr>
        <w:keepNext/>
        <w:keepLines/>
        <w:spacing w:before="480" w:after="240" w:line="240" w:lineRule="atLeast"/>
        <w:outlineLvl w:val="0"/>
        <w:rPr>
          <w:rFonts w:ascii="Times New Roman" w:eastAsia="Times New Roman" w:hAnsi="Times New Roman" w:cs="Times New Roman"/>
          <w:sz w:val="24"/>
          <w:szCs w:val="20"/>
        </w:rPr>
      </w:pPr>
      <w:bookmarkStart w:id="51" w:name="_Toc440746953"/>
      <w:bookmarkStart w:id="52" w:name="_Toc440747342"/>
      <w:bookmarkStart w:id="53" w:name="_Toc440747368"/>
      <w:bookmarkStart w:id="54" w:name="_Toc488853134"/>
      <w:bookmarkStart w:id="55" w:name="_Toc506386195"/>
      <w:bookmarkStart w:id="56" w:name="_Toc520754475"/>
      <w:r w:rsidRPr="00CB6A28">
        <w:rPr>
          <w:rFonts w:ascii="Times New Roman" w:eastAsia="Times New Roman" w:hAnsi="Times New Roman" w:cs="Times New Roman"/>
          <w:sz w:val="24"/>
          <w:szCs w:val="20"/>
        </w:rPr>
        <w:t xml:space="preserve">For the development of the AI-Based Interview Facilitator App-V2, we will adopt the </w:t>
      </w:r>
      <w:r w:rsidRPr="00CB6A28">
        <w:rPr>
          <w:rFonts w:ascii="Times New Roman" w:eastAsia="Times New Roman" w:hAnsi="Times New Roman" w:cs="Times New Roman"/>
          <w:b/>
          <w:bCs/>
          <w:sz w:val="24"/>
          <w:szCs w:val="20"/>
        </w:rPr>
        <w:t>Agile methodology combined with an Object-Oriented Programming (OOP) approach</w:t>
      </w:r>
      <w:r w:rsidRPr="00CB6A28">
        <w:rPr>
          <w:rFonts w:ascii="Times New Roman" w:eastAsia="Times New Roman" w:hAnsi="Times New Roman" w:cs="Times New Roman"/>
          <w:sz w:val="24"/>
          <w:szCs w:val="20"/>
        </w:rPr>
        <w:t>. Agile methodology is chosen for its flexibility and iterative nature, allowing for rapid development and continuous feedback, which is essential in refining our app's features based on user needs and testing outcomes. Utilizing OOP will facilitate better code organization, reusability, and maintenance, as we can create distinct classes for various components such as the CV parser, question generator, and facial analysis module. This combination ensures that we can quickly adapt to changing requirements while maintaining a robust and scalable architecture throughout the development process.</w:t>
      </w:r>
    </w:p>
    <w:p w14:paraId="6541E984" w14:textId="1D184F98"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Tools and Technologies</w:t>
      </w:r>
      <w:bookmarkEnd w:id="51"/>
      <w:bookmarkEnd w:id="52"/>
      <w:bookmarkEnd w:id="53"/>
      <w:bookmarkEnd w:id="54"/>
      <w:bookmarkEnd w:id="55"/>
      <w:bookmarkEnd w:id="56"/>
    </w:p>
    <w:p w14:paraId="7112854A"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bookmarkStart w:id="57" w:name="_Toc488853135"/>
      <w:bookmarkStart w:id="58" w:name="_Toc506386196"/>
      <w:bookmarkStart w:id="59" w:name="_Toc520754476"/>
      <w:bookmarkEnd w:id="44"/>
      <w:proofErr w:type="spellStart"/>
      <w:r w:rsidRPr="00115B65">
        <w:rPr>
          <w:rFonts w:asciiTheme="majorBidi" w:eastAsia="Times New Roman" w:hAnsiTheme="majorBidi" w:cstheme="majorBidi"/>
          <w:b/>
          <w:bCs/>
          <w:sz w:val="24"/>
          <w:szCs w:val="20"/>
          <w:lang w:val="en-US"/>
        </w:rPr>
        <w:t>AssemblyAI</w:t>
      </w:r>
      <w:proofErr w:type="spellEnd"/>
      <w:r w:rsidRPr="00115B65">
        <w:rPr>
          <w:rFonts w:asciiTheme="majorBidi" w:eastAsia="Times New Roman" w:hAnsiTheme="majorBidi" w:cstheme="majorBidi"/>
          <w:b/>
          <w:bCs/>
          <w:sz w:val="24"/>
          <w:szCs w:val="20"/>
          <w:lang w:val="en-US"/>
        </w:rPr>
        <w:t xml:space="preserve"> (Python)</w:t>
      </w:r>
      <w:r w:rsidRPr="00115B65">
        <w:rPr>
          <w:rFonts w:asciiTheme="majorBidi" w:eastAsia="Times New Roman" w:hAnsiTheme="majorBidi" w:cstheme="majorBidi"/>
          <w:sz w:val="24"/>
          <w:szCs w:val="20"/>
          <w:lang w:val="en-US"/>
        </w:rPr>
        <w:t xml:space="preserve"> for converting audio interviews into text in real-time.</w:t>
      </w:r>
    </w:p>
    <w:p w14:paraId="6E905520"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TensorFlow</w:t>
      </w:r>
      <w:r w:rsidRPr="00115B65">
        <w:rPr>
          <w:rFonts w:asciiTheme="majorBidi" w:eastAsia="Times New Roman" w:hAnsiTheme="majorBidi" w:cstheme="majorBidi"/>
          <w:sz w:val="24"/>
          <w:szCs w:val="20"/>
          <w:lang w:val="en-US"/>
        </w:rPr>
        <w:t xml:space="preserve"> or </w:t>
      </w:r>
      <w:proofErr w:type="spellStart"/>
      <w:r w:rsidRPr="00115B65">
        <w:rPr>
          <w:rFonts w:asciiTheme="majorBidi" w:eastAsia="Times New Roman" w:hAnsiTheme="majorBidi" w:cstheme="majorBidi"/>
          <w:b/>
          <w:bCs/>
          <w:sz w:val="24"/>
          <w:szCs w:val="20"/>
          <w:lang w:val="en-US"/>
        </w:rPr>
        <w:t>PyTorch</w:t>
      </w:r>
      <w:proofErr w:type="spellEnd"/>
      <w:r w:rsidRPr="00115B65">
        <w:rPr>
          <w:rFonts w:asciiTheme="majorBidi" w:eastAsia="Times New Roman" w:hAnsiTheme="majorBidi" w:cstheme="majorBidi"/>
          <w:sz w:val="24"/>
          <w:szCs w:val="20"/>
          <w:lang w:val="en-US"/>
        </w:rPr>
        <w:t xml:space="preserve"> for supervised learning and custom dataset training.</w:t>
      </w:r>
    </w:p>
    <w:p w14:paraId="321EA689"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 xml:space="preserve">FER (Facial Expression Recognition) library in Python </w:t>
      </w:r>
      <w:r w:rsidRPr="00115B65">
        <w:rPr>
          <w:rFonts w:asciiTheme="majorBidi" w:eastAsia="Times New Roman" w:hAnsiTheme="majorBidi" w:cstheme="majorBidi"/>
          <w:sz w:val="24"/>
          <w:szCs w:val="20"/>
          <w:lang w:val="en-US"/>
        </w:rPr>
        <w:t>for real-time facial expression and eye-tracking to evaluate non-verbal cues.</w:t>
      </w:r>
    </w:p>
    <w:p w14:paraId="5CE79DA0"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React Native</w:t>
      </w:r>
      <w:r w:rsidRPr="00115B65">
        <w:rPr>
          <w:rFonts w:asciiTheme="majorBidi" w:eastAsia="Times New Roman" w:hAnsiTheme="majorBidi" w:cstheme="majorBidi"/>
          <w:sz w:val="24"/>
          <w:szCs w:val="20"/>
          <w:lang w:val="en-US"/>
        </w:rPr>
        <w:t xml:space="preserve"> for building a user-friendly mobile application interface.</w:t>
      </w:r>
    </w:p>
    <w:p w14:paraId="3C96E462"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 xml:space="preserve">Flask (Python) </w:t>
      </w:r>
      <w:r w:rsidRPr="00115B65">
        <w:rPr>
          <w:rFonts w:asciiTheme="majorBidi" w:eastAsia="Times New Roman" w:hAnsiTheme="majorBidi" w:cstheme="majorBidi"/>
          <w:sz w:val="24"/>
          <w:szCs w:val="20"/>
          <w:lang w:val="en-US"/>
        </w:rPr>
        <w:t>for backend management and API integration</w:t>
      </w:r>
      <w:r w:rsidRPr="00115B65">
        <w:rPr>
          <w:rFonts w:asciiTheme="majorBidi" w:eastAsia="Times New Roman" w:hAnsiTheme="majorBidi" w:cstheme="majorBidi"/>
          <w:b/>
          <w:bCs/>
          <w:sz w:val="24"/>
          <w:szCs w:val="20"/>
          <w:lang w:val="en-US"/>
        </w:rPr>
        <w:t>.</w:t>
      </w:r>
    </w:p>
    <w:p w14:paraId="1D3E84E4"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Project Stakeholders</w:t>
      </w:r>
      <w:bookmarkEnd w:id="57"/>
      <w:r w:rsidRPr="004E021C">
        <w:rPr>
          <w:rFonts w:asciiTheme="majorBidi" w:eastAsia="Times New Roman" w:hAnsiTheme="majorBidi" w:cstheme="majorBidi"/>
          <w:b/>
          <w:kern w:val="28"/>
          <w:sz w:val="36"/>
          <w:szCs w:val="20"/>
          <w:lang w:val="en-US"/>
        </w:rPr>
        <w:t xml:space="preserve"> and Roles</w:t>
      </w:r>
      <w:bookmarkEnd w:id="58"/>
      <w:bookmarkEnd w:id="59"/>
    </w:p>
    <w:p w14:paraId="0B7156EE" w14:textId="77777777" w:rsidR="0097622C" w:rsidRPr="004E021C" w:rsidRDefault="0097622C" w:rsidP="0097622C">
      <w:pPr>
        <w:autoSpaceDE w:val="0"/>
        <w:autoSpaceDN w:val="0"/>
        <w:adjustRightInd w:val="0"/>
        <w:spacing w:after="0" w:line="240" w:lineRule="auto"/>
        <w:jc w:val="both"/>
        <w:rPr>
          <w:rFonts w:asciiTheme="majorBidi" w:eastAsia="Times New Roman" w:hAnsiTheme="majorBidi" w:cstheme="majorBidi"/>
          <w:sz w:val="24"/>
          <w:szCs w:val="20"/>
          <w:lang w:val="en-US"/>
        </w:rPr>
      </w:pPr>
    </w:p>
    <w:p w14:paraId="1620AE4D" w14:textId="0DB65238"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00972DB0">
        <w:rPr>
          <w:rFonts w:asciiTheme="majorBidi" w:eastAsia="Times New Roman" w:hAnsiTheme="majorBidi" w:cstheme="majorBidi"/>
          <w:b/>
          <w:bCs/>
          <w:noProof/>
          <w:sz w:val="20"/>
          <w:szCs w:val="20"/>
          <w:lang w:val="en-US"/>
        </w:rPr>
        <w:t xml:space="preserve"> </w:t>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4F842C6F" w14:textId="77777777" w:rsidTr="00520539">
        <w:trPr>
          <w:jc w:val="center"/>
        </w:trPr>
        <w:tc>
          <w:tcPr>
            <w:tcW w:w="1800" w:type="dxa"/>
          </w:tcPr>
          <w:p w14:paraId="7ECB6F2A"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14:paraId="5D749FD8" w14:textId="312BEED7" w:rsidR="00CB6A28" w:rsidRPr="004E021C" w:rsidRDefault="00CB6A28" w:rsidP="00CB6A28">
            <w:pPr>
              <w:tabs>
                <w:tab w:val="left" w:pos="90"/>
                <w:tab w:val="right" w:pos="2790"/>
                <w:tab w:val="center" w:pos="4680"/>
                <w:tab w:val="right" w:pos="9360"/>
              </w:tabs>
              <w:spacing w:before="120" w:after="120" w:line="240" w:lineRule="exact"/>
              <w:rPr>
                <w:rFonts w:asciiTheme="majorBidi" w:eastAsia="Times New Roman" w:hAnsiTheme="majorBidi" w:cstheme="majorBidi"/>
                <w:sz w:val="24"/>
                <w:szCs w:val="20"/>
                <w:lang w:val="en-US"/>
              </w:rPr>
            </w:pPr>
          </w:p>
          <w:p w14:paraId="5E25142F" w14:textId="0E26DF97"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COMSATS Universit</w:t>
            </w:r>
            <w:r w:rsidR="00CB6A28">
              <w:rPr>
                <w:rFonts w:asciiTheme="majorBidi" w:eastAsia="Times New Roman" w:hAnsiTheme="majorBidi" w:cstheme="majorBidi"/>
                <w:sz w:val="24"/>
                <w:szCs w:val="20"/>
                <w:lang w:val="en-US"/>
              </w:rPr>
              <w:t>y</w:t>
            </w:r>
            <w:r w:rsidRPr="004E021C">
              <w:rPr>
                <w:rFonts w:asciiTheme="majorBidi" w:eastAsia="Times New Roman" w:hAnsiTheme="majorBidi" w:cstheme="majorBidi"/>
                <w:sz w:val="24"/>
                <w:szCs w:val="20"/>
                <w:lang w:val="en-US"/>
              </w:rPr>
              <w:t xml:space="preserve"> Islamabad</w:t>
            </w:r>
            <w:r w:rsidR="00CB6A28">
              <w:rPr>
                <w:rFonts w:asciiTheme="majorBidi" w:eastAsia="Times New Roman" w:hAnsiTheme="majorBidi" w:cstheme="majorBidi"/>
                <w:sz w:val="24"/>
                <w:szCs w:val="20"/>
                <w:lang w:val="en-US"/>
              </w:rPr>
              <w:t>, Abbottabad Campus</w:t>
            </w:r>
          </w:p>
        </w:tc>
      </w:tr>
      <w:tr w:rsidR="0097622C" w:rsidRPr="004E021C" w14:paraId="3BD831A4" w14:textId="77777777" w:rsidTr="00520539">
        <w:trPr>
          <w:jc w:val="center"/>
        </w:trPr>
        <w:tc>
          <w:tcPr>
            <w:tcW w:w="1800" w:type="dxa"/>
          </w:tcPr>
          <w:p w14:paraId="1CA9849B"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Stakeholder</w:t>
            </w:r>
          </w:p>
        </w:tc>
        <w:tc>
          <w:tcPr>
            <w:tcW w:w="7722" w:type="dxa"/>
          </w:tcPr>
          <w:p w14:paraId="512E48AD" w14:textId="5D79A08D" w:rsidR="00972DB0" w:rsidRPr="00972DB0" w:rsidRDefault="00972DB0" w:rsidP="00972DB0">
            <w:pPr>
              <w:pStyle w:val="ListParagraph"/>
              <w:numPr>
                <w:ilvl w:val="0"/>
                <w:numId w:val="66"/>
              </w:numPr>
              <w:tabs>
                <w:tab w:val="left" w:pos="90"/>
                <w:tab w:val="right" w:pos="2790"/>
              </w:tabs>
              <w:spacing w:before="120" w:after="120" w:line="240" w:lineRule="exact"/>
              <w:rPr>
                <w:rFonts w:asciiTheme="majorBidi" w:eastAsia="Times New Roman" w:hAnsiTheme="majorBidi" w:cstheme="majorBidi"/>
                <w:sz w:val="24"/>
                <w:szCs w:val="20"/>
                <w:lang w:val="en-US"/>
              </w:rPr>
            </w:pPr>
            <w:r w:rsidRPr="00972DB0">
              <w:rPr>
                <w:rFonts w:asciiTheme="majorBidi" w:eastAsia="Times New Roman" w:hAnsiTheme="majorBidi" w:cstheme="majorBidi"/>
                <w:b/>
                <w:bCs/>
                <w:sz w:val="24"/>
                <w:szCs w:val="20"/>
                <w:lang w:val="en-US"/>
              </w:rPr>
              <w:t>Students</w:t>
            </w:r>
          </w:p>
          <w:p w14:paraId="6130AECC" w14:textId="0058291F" w:rsidR="00CB6A28" w:rsidRDefault="00CB6A28" w:rsidP="00CB6A28">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Daud Razzaq</w:t>
            </w:r>
          </w:p>
          <w:p w14:paraId="678BC3A8" w14:textId="1C472FD2" w:rsidR="00CB6A28" w:rsidRDefault="00CB6A28" w:rsidP="00CB6A28">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Um-e-Aimen</w:t>
            </w:r>
          </w:p>
          <w:p w14:paraId="5E031649" w14:textId="208A6C7E" w:rsidR="00CB6A28" w:rsidRPr="004E021C" w:rsidRDefault="00CB6A28" w:rsidP="00CB6A28">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Ibrahim Khan</w:t>
            </w:r>
          </w:p>
          <w:p w14:paraId="093047EA" w14:textId="676309BE" w:rsidR="00972DB0" w:rsidRPr="00972DB0" w:rsidRDefault="0097622C" w:rsidP="00972DB0">
            <w:pPr>
              <w:pStyle w:val="ListParagraph"/>
              <w:numPr>
                <w:ilvl w:val="0"/>
                <w:numId w:val="66"/>
              </w:numPr>
              <w:tabs>
                <w:tab w:val="left" w:pos="90"/>
                <w:tab w:val="right" w:pos="2790"/>
              </w:tabs>
              <w:spacing w:before="120" w:after="120" w:line="240" w:lineRule="auto"/>
              <w:rPr>
                <w:rFonts w:asciiTheme="majorBidi" w:eastAsia="Times New Roman" w:hAnsiTheme="majorBidi" w:cstheme="majorBidi"/>
                <w:sz w:val="24"/>
                <w:szCs w:val="20"/>
                <w:lang w:val="en-US"/>
              </w:rPr>
            </w:pPr>
            <w:r w:rsidRPr="00972DB0">
              <w:rPr>
                <w:rFonts w:asciiTheme="majorBidi" w:eastAsia="Times New Roman" w:hAnsiTheme="majorBidi" w:cstheme="majorBidi"/>
                <w:b/>
                <w:bCs/>
                <w:sz w:val="24"/>
                <w:szCs w:val="20"/>
                <w:lang w:val="en-US"/>
              </w:rPr>
              <w:t>Project Supervisor</w:t>
            </w:r>
          </w:p>
          <w:p w14:paraId="0C93F665" w14:textId="7FB4CBEC" w:rsidR="0097622C" w:rsidRPr="004E021C" w:rsidRDefault="00972DB0" w:rsidP="00CB6A28">
            <w:pPr>
              <w:tabs>
                <w:tab w:val="left" w:pos="90"/>
                <w:tab w:val="right" w:pos="2790"/>
              </w:tabs>
              <w:spacing w:before="120" w:after="120" w:line="240" w:lineRule="auto"/>
              <w:contextualSpacing/>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Ma’am Bushra Mushtaq (Responsible</w:t>
            </w:r>
            <w:r w:rsidRPr="00972DB0">
              <w:rPr>
                <w:rFonts w:asciiTheme="majorBidi" w:eastAsia="Times New Roman" w:hAnsiTheme="majorBidi" w:cstheme="majorBidi"/>
                <w:sz w:val="24"/>
                <w:szCs w:val="20"/>
              </w:rPr>
              <w:t xml:space="preserve"> for guiding, advising, and overseeing </w:t>
            </w:r>
            <w:r>
              <w:rPr>
                <w:rFonts w:asciiTheme="majorBidi" w:eastAsia="Times New Roman" w:hAnsiTheme="majorBidi" w:cstheme="majorBidi"/>
                <w:sz w:val="24"/>
                <w:szCs w:val="20"/>
                <w:lang w:val="en-US"/>
              </w:rPr>
              <w:t>our</w:t>
            </w:r>
            <w:r w:rsidRPr="00972DB0">
              <w:rPr>
                <w:rFonts w:asciiTheme="majorBidi" w:eastAsia="Times New Roman" w:hAnsiTheme="majorBidi" w:cstheme="majorBidi"/>
                <w:sz w:val="24"/>
                <w:szCs w:val="20"/>
              </w:rPr>
              <w:t xml:space="preserve"> project's progress</w:t>
            </w:r>
            <w:r>
              <w:rPr>
                <w:rFonts w:asciiTheme="majorBidi" w:eastAsia="Times New Roman" w:hAnsiTheme="majorBidi" w:cstheme="majorBidi"/>
                <w:sz w:val="24"/>
                <w:szCs w:val="20"/>
                <w:lang w:val="en-US"/>
              </w:rPr>
              <w:t>)</w:t>
            </w:r>
          </w:p>
          <w:p w14:paraId="533AC4AD" w14:textId="39646D18" w:rsidR="0097622C" w:rsidRDefault="0097622C" w:rsidP="00972DB0">
            <w:pPr>
              <w:pStyle w:val="ListParagraph"/>
              <w:numPr>
                <w:ilvl w:val="0"/>
                <w:numId w:val="66"/>
              </w:numPr>
              <w:tabs>
                <w:tab w:val="left" w:pos="90"/>
                <w:tab w:val="right" w:pos="2790"/>
              </w:tabs>
              <w:spacing w:before="120" w:after="120" w:line="240" w:lineRule="auto"/>
              <w:rPr>
                <w:rFonts w:asciiTheme="majorBidi" w:eastAsia="Times New Roman" w:hAnsiTheme="majorBidi" w:cstheme="majorBidi"/>
                <w:sz w:val="24"/>
                <w:szCs w:val="20"/>
                <w:lang w:val="en-US"/>
              </w:rPr>
            </w:pPr>
            <w:r w:rsidRPr="00972DB0">
              <w:rPr>
                <w:rFonts w:asciiTheme="majorBidi" w:eastAsia="Times New Roman" w:hAnsiTheme="majorBidi" w:cstheme="majorBidi"/>
                <w:b/>
                <w:bCs/>
                <w:sz w:val="24"/>
                <w:szCs w:val="20"/>
                <w:lang w:val="en-US"/>
              </w:rPr>
              <w:t>Final Year Project Committee</w:t>
            </w:r>
          </w:p>
          <w:p w14:paraId="23602E2D" w14:textId="4CDE80DE" w:rsidR="00972DB0" w:rsidRPr="00972DB0" w:rsidRDefault="00972DB0" w:rsidP="00972DB0">
            <w:pPr>
              <w:tabs>
                <w:tab w:val="left" w:pos="90"/>
                <w:tab w:val="right" w:pos="2790"/>
              </w:tabs>
              <w:spacing w:before="120" w:after="120" w:line="240" w:lineRule="auto"/>
              <w:ind w:left="331"/>
              <w:rPr>
                <w:rFonts w:asciiTheme="majorBidi" w:eastAsia="Times New Roman" w:hAnsiTheme="majorBidi" w:cstheme="majorBidi"/>
                <w:sz w:val="24"/>
                <w:szCs w:val="20"/>
                <w:lang w:val="en-US"/>
              </w:rPr>
            </w:pPr>
          </w:p>
        </w:tc>
      </w:tr>
    </w:tbl>
    <w:p w14:paraId="2B67C838"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0" w:name="_Toc506386198"/>
      <w:bookmarkStart w:id="61" w:name="_Toc520754477"/>
      <w:r w:rsidRPr="004E021C">
        <w:rPr>
          <w:rFonts w:asciiTheme="majorBidi" w:eastAsia="Times New Roman" w:hAnsiTheme="majorBidi" w:cstheme="majorBidi"/>
          <w:b/>
          <w:kern w:val="28"/>
          <w:sz w:val="36"/>
          <w:szCs w:val="20"/>
          <w:lang w:val="en-US"/>
        </w:rPr>
        <w:lastRenderedPageBreak/>
        <w:t>Team Members Individual Tasks/Work Division</w:t>
      </w:r>
      <w:bookmarkEnd w:id="60"/>
      <w:bookmarkEnd w:id="61"/>
    </w:p>
    <w:p w14:paraId="4778E549" w14:textId="15C04F7E" w:rsidR="0097622C" w:rsidRDefault="0097622C" w:rsidP="0097622C">
      <w:pPr>
        <w:keepNext/>
        <w:spacing w:after="0" w:line="240" w:lineRule="exact"/>
        <w:rPr>
          <w:rFonts w:asciiTheme="majorBidi" w:eastAsia="Times New Roman" w:hAnsiTheme="majorBidi" w:cstheme="majorBidi"/>
          <w:b/>
          <w:bCs/>
          <w:sz w:val="20"/>
          <w:szCs w:val="20"/>
          <w:lang w:val="en-US"/>
        </w:rPr>
      </w:pPr>
    </w:p>
    <w:p w14:paraId="52936D02" w14:textId="77777777" w:rsidR="00CB0D7C" w:rsidRPr="004E021C" w:rsidRDefault="00CB0D7C" w:rsidP="0097622C">
      <w:pPr>
        <w:keepNext/>
        <w:spacing w:after="0" w:line="240" w:lineRule="exact"/>
        <w:rPr>
          <w:rFonts w:asciiTheme="majorBidi" w:eastAsia="Times New Roman" w:hAnsiTheme="majorBidi" w:cstheme="majorBidi"/>
          <w:b/>
          <w:bCs/>
          <w:sz w:val="20"/>
          <w:szCs w:val="20"/>
          <w:lang w:val="en-US"/>
        </w:rPr>
      </w:pPr>
    </w:p>
    <w:tbl>
      <w:tblPr>
        <w:tblStyle w:val="TableGrid1"/>
        <w:tblW w:w="9540" w:type="dxa"/>
        <w:tblInd w:w="108" w:type="dxa"/>
        <w:tblLayout w:type="fixed"/>
        <w:tblLook w:val="0000" w:firstRow="0" w:lastRow="0" w:firstColumn="0" w:lastColumn="0" w:noHBand="0" w:noVBand="0"/>
      </w:tblPr>
      <w:tblGrid>
        <w:gridCol w:w="2227"/>
        <w:gridCol w:w="2520"/>
        <w:gridCol w:w="4793"/>
      </w:tblGrid>
      <w:tr w:rsidR="0097622C" w:rsidRPr="004E021C" w14:paraId="147B0BA5" w14:textId="77777777" w:rsidTr="00CB0D7C">
        <w:trPr>
          <w:trHeight w:val="269"/>
        </w:trPr>
        <w:tc>
          <w:tcPr>
            <w:tcW w:w="2227" w:type="dxa"/>
          </w:tcPr>
          <w:p w14:paraId="0400EC4D" w14:textId="77777777" w:rsidR="0097622C" w:rsidRPr="004E021C" w:rsidRDefault="0097622C" w:rsidP="0097622C">
            <w:pPr>
              <w:spacing w:line="240" w:lineRule="exact"/>
              <w:jc w:val="center"/>
              <w:rPr>
                <w:rFonts w:asciiTheme="majorBidi" w:hAnsiTheme="majorBidi" w:cstheme="majorBidi"/>
                <w:b/>
                <w:sz w:val="24"/>
              </w:rPr>
            </w:pPr>
            <w:bookmarkStart w:id="62" w:name="_Toc464735241"/>
            <w:bookmarkStart w:id="63" w:name="_Toc518865264"/>
            <w:r w:rsidRPr="004E021C">
              <w:rPr>
                <w:rFonts w:asciiTheme="majorBidi" w:hAnsiTheme="majorBidi" w:cstheme="majorBidi"/>
                <w:b/>
                <w:sz w:val="24"/>
              </w:rPr>
              <w:t>Student Name</w:t>
            </w:r>
          </w:p>
        </w:tc>
        <w:tc>
          <w:tcPr>
            <w:tcW w:w="2520" w:type="dxa"/>
          </w:tcPr>
          <w:p w14:paraId="32760417"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793" w:type="dxa"/>
          </w:tcPr>
          <w:p w14:paraId="7487B015"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14:paraId="53E839B1" w14:textId="77777777" w:rsidTr="00CB0D7C">
        <w:trPr>
          <w:trHeight w:val="404"/>
        </w:trPr>
        <w:tc>
          <w:tcPr>
            <w:tcW w:w="2227" w:type="dxa"/>
          </w:tcPr>
          <w:p w14:paraId="43268E5E" w14:textId="77777777" w:rsidR="0097622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UM-E-AIMEN</w:t>
            </w:r>
          </w:p>
          <w:p w14:paraId="18069043" w14:textId="77777777"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p>
          <w:p w14:paraId="443DD926" w14:textId="77777777" w:rsidR="00CB0D7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p w14:paraId="57A43BF7" w14:textId="77777777" w:rsidR="00CB0D7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p w14:paraId="7780EF5B" w14:textId="77777777" w:rsidR="00CB0D7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p w14:paraId="4F7A6FB7" w14:textId="7F5F8749" w:rsidR="00CB0D7C" w:rsidRPr="004E021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tc>
        <w:tc>
          <w:tcPr>
            <w:tcW w:w="2520" w:type="dxa"/>
          </w:tcPr>
          <w:p w14:paraId="271C90DB" w14:textId="45E3AEB3" w:rsidR="0097622C" w:rsidRPr="004E021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FA21-BSE-038</w:t>
            </w:r>
          </w:p>
        </w:tc>
        <w:tc>
          <w:tcPr>
            <w:tcW w:w="4793" w:type="dxa"/>
          </w:tcPr>
          <w:p w14:paraId="5D4FD19B" w14:textId="7A5D7289" w:rsidR="003B3A69" w:rsidRPr="003B3A69" w:rsidRDefault="003B3A69" w:rsidP="003B3A69">
            <w:pPr>
              <w:rPr>
                <w:sz w:val="24"/>
                <w:szCs w:val="24"/>
              </w:rPr>
            </w:pPr>
            <w:r w:rsidRPr="003B3A69">
              <w:rPr>
                <w:b/>
                <w:bCs/>
                <w:sz w:val="24"/>
                <w:szCs w:val="24"/>
              </w:rPr>
              <w:t>Modules</w:t>
            </w:r>
            <w:r w:rsidRPr="003B3A69">
              <w:rPr>
                <w:sz w:val="24"/>
                <w:szCs w:val="24"/>
              </w:rPr>
              <w:t>: Real-Time Transcription, Candidate Data Management, Frontend for Session Customization, Session Summarization and Reporting (UI)</w:t>
            </w:r>
          </w:p>
          <w:p w14:paraId="2609755D" w14:textId="2782A4C7" w:rsidR="00CB0D7C" w:rsidRPr="004E021C" w:rsidRDefault="003B3A69" w:rsidP="003B3A69">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3B3A69">
              <w:rPr>
                <w:b/>
                <w:bCs/>
                <w:sz w:val="24"/>
                <w:szCs w:val="24"/>
              </w:rPr>
              <w:t>Focus</w:t>
            </w:r>
            <w:r w:rsidRPr="003B3A69">
              <w:rPr>
                <w:sz w:val="24"/>
                <w:szCs w:val="24"/>
              </w:rPr>
              <w:t>: Frontend UI development, transcription display, database management, and report access controls.</w:t>
            </w:r>
          </w:p>
        </w:tc>
      </w:tr>
      <w:tr w:rsidR="00CB0D7C" w:rsidRPr="004E021C" w14:paraId="05F0DA74" w14:textId="77777777" w:rsidTr="00CB0D7C">
        <w:trPr>
          <w:trHeight w:val="404"/>
        </w:trPr>
        <w:tc>
          <w:tcPr>
            <w:tcW w:w="2227" w:type="dxa"/>
          </w:tcPr>
          <w:p w14:paraId="513D7E08" w14:textId="3F9CD159"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IBRAHIM KHAN</w:t>
            </w:r>
          </w:p>
        </w:tc>
        <w:tc>
          <w:tcPr>
            <w:tcW w:w="2520" w:type="dxa"/>
          </w:tcPr>
          <w:p w14:paraId="3F18D512" w14:textId="014A6FDB"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FA21-BSE-096</w:t>
            </w:r>
          </w:p>
        </w:tc>
        <w:tc>
          <w:tcPr>
            <w:tcW w:w="4793" w:type="dxa"/>
          </w:tcPr>
          <w:p w14:paraId="04DC1783" w14:textId="77777777" w:rsidR="00BC48E8" w:rsidRPr="003B3A69" w:rsidRDefault="00BC48E8" w:rsidP="00BC48E8">
            <w:pPr>
              <w:rPr>
                <w:sz w:val="24"/>
                <w:szCs w:val="24"/>
              </w:rPr>
            </w:pPr>
            <w:r w:rsidRPr="003B3A69">
              <w:rPr>
                <w:b/>
                <w:bCs/>
                <w:sz w:val="24"/>
                <w:szCs w:val="24"/>
              </w:rPr>
              <w:t>Modules</w:t>
            </w:r>
            <w:r w:rsidRPr="003B3A69">
              <w:rPr>
                <w:sz w:val="24"/>
                <w:szCs w:val="24"/>
              </w:rPr>
              <w:t>: CV Data Extraction, Role-Relevant Question Generation, Session Summarization and Reporting, Data Security and Access Control</w:t>
            </w:r>
          </w:p>
          <w:p w14:paraId="36B2D70D" w14:textId="31FEA258" w:rsidR="00CB0D7C" w:rsidRPr="00BC48E8" w:rsidRDefault="00BC48E8" w:rsidP="00BC48E8">
            <w:pPr>
              <w:rPr>
                <w:b/>
                <w:bCs/>
                <w:sz w:val="24"/>
                <w:szCs w:val="24"/>
              </w:rPr>
            </w:pPr>
            <w:r w:rsidRPr="003B3A69">
              <w:rPr>
                <w:b/>
                <w:bCs/>
                <w:sz w:val="24"/>
                <w:szCs w:val="24"/>
              </w:rPr>
              <w:t>Focus</w:t>
            </w:r>
            <w:r w:rsidRPr="003B3A69">
              <w:rPr>
                <w:sz w:val="24"/>
                <w:szCs w:val="24"/>
              </w:rPr>
              <w:t xml:space="preserve">: Backend development, secure data handling, and implementing OCR for CV </w:t>
            </w:r>
            <w:r w:rsidRPr="003B3A69">
              <w:rPr>
                <w:sz w:val="24"/>
                <w:szCs w:val="24"/>
              </w:rPr>
              <w:t>processing.</w:t>
            </w:r>
          </w:p>
        </w:tc>
      </w:tr>
      <w:tr w:rsidR="00CB0D7C" w:rsidRPr="004E021C" w14:paraId="52131496" w14:textId="77777777" w:rsidTr="00CB0D7C">
        <w:trPr>
          <w:trHeight w:val="404"/>
        </w:trPr>
        <w:tc>
          <w:tcPr>
            <w:tcW w:w="2227" w:type="dxa"/>
          </w:tcPr>
          <w:p w14:paraId="4E43EBFC" w14:textId="24843ED2" w:rsidR="00CB0D7C" w:rsidRDefault="00CB0D7C" w:rsidP="00CB0D7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DAUD RAZZAQ</w:t>
            </w:r>
          </w:p>
        </w:tc>
        <w:tc>
          <w:tcPr>
            <w:tcW w:w="2520" w:type="dxa"/>
          </w:tcPr>
          <w:p w14:paraId="1EC0FBB7" w14:textId="5F3CD97A"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FA21-BSE-112</w:t>
            </w:r>
          </w:p>
        </w:tc>
        <w:tc>
          <w:tcPr>
            <w:tcW w:w="4793" w:type="dxa"/>
          </w:tcPr>
          <w:p w14:paraId="5182F725" w14:textId="77777777" w:rsidR="00BC48E8" w:rsidRPr="003B3A69" w:rsidRDefault="00BC48E8" w:rsidP="00BC48E8">
            <w:pPr>
              <w:rPr>
                <w:sz w:val="24"/>
                <w:szCs w:val="24"/>
              </w:rPr>
            </w:pPr>
            <w:r w:rsidRPr="003B3A69">
              <w:rPr>
                <w:b/>
                <w:bCs/>
                <w:sz w:val="24"/>
                <w:szCs w:val="24"/>
              </w:rPr>
              <w:t>Modules</w:t>
            </w:r>
            <w:r w:rsidRPr="003B3A69">
              <w:rPr>
                <w:sz w:val="24"/>
                <w:szCs w:val="24"/>
              </w:rPr>
              <w:t>: Dynamic Follow-Up Question Generation, Non-Verbal Analysis, Behavioral and Emotional Scoring, Interview Session Customization</w:t>
            </w:r>
          </w:p>
          <w:p w14:paraId="6C8554CC" w14:textId="28502261" w:rsidR="00CB0D7C" w:rsidRPr="00CB0D7C" w:rsidRDefault="00BC48E8" w:rsidP="00BC48E8">
            <w:pPr>
              <w:tabs>
                <w:tab w:val="left" w:pos="90"/>
                <w:tab w:val="right" w:pos="2790"/>
                <w:tab w:val="center" w:pos="4680"/>
                <w:tab w:val="right" w:pos="9360"/>
              </w:tabs>
              <w:spacing w:before="120" w:after="120" w:line="240" w:lineRule="exact"/>
              <w:ind w:left="151" w:hanging="180"/>
              <w:rPr>
                <w:rFonts w:asciiTheme="majorBidi" w:hAnsiTheme="majorBidi" w:cstheme="majorBidi"/>
                <w:b/>
                <w:bCs/>
                <w:sz w:val="24"/>
              </w:rPr>
            </w:pPr>
            <w:r w:rsidRPr="003B3A69">
              <w:rPr>
                <w:b/>
                <w:bCs/>
                <w:sz w:val="24"/>
                <w:szCs w:val="24"/>
              </w:rPr>
              <w:t>Focus</w:t>
            </w:r>
            <w:r w:rsidRPr="003B3A69">
              <w:rPr>
                <w:sz w:val="24"/>
                <w:szCs w:val="24"/>
              </w:rPr>
              <w:t>: AI-driven question generation, non-verbal cue analysis, and behavioral scoring</w:t>
            </w:r>
          </w:p>
        </w:tc>
      </w:tr>
    </w:tbl>
    <w:p w14:paraId="0EFA0B07"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4" w:name="_Toc506386199"/>
      <w:bookmarkStart w:id="65" w:name="_Toc520754478"/>
      <w:r w:rsidRPr="004E021C">
        <w:rPr>
          <w:rFonts w:asciiTheme="majorBidi" w:eastAsia="Times New Roman" w:hAnsiTheme="majorBidi" w:cstheme="majorBidi"/>
          <w:b/>
          <w:kern w:val="28"/>
          <w:sz w:val="36"/>
          <w:szCs w:val="20"/>
          <w:lang w:val="en-US"/>
        </w:rPr>
        <w:t>Data Gathering Approach</w:t>
      </w:r>
      <w:bookmarkEnd w:id="64"/>
      <w:bookmarkEnd w:id="65"/>
    </w:p>
    <w:p w14:paraId="2985C936" w14:textId="62E4AA76" w:rsidR="0097622C" w:rsidRPr="00972DB0" w:rsidRDefault="00972DB0" w:rsidP="0097622C">
      <w:pPr>
        <w:tabs>
          <w:tab w:val="center" w:pos="4680"/>
          <w:tab w:val="right" w:pos="9360"/>
        </w:tabs>
        <w:spacing w:after="0" w:line="240" w:lineRule="exact"/>
        <w:jc w:val="both"/>
        <w:rPr>
          <w:rFonts w:ascii="Times New Roman" w:eastAsia="Times New Roman" w:hAnsi="Times New Roman" w:cs="Times New Roman"/>
          <w:sz w:val="24"/>
          <w:szCs w:val="20"/>
        </w:rPr>
      </w:pPr>
      <w:r w:rsidRPr="00972DB0">
        <w:rPr>
          <w:rFonts w:ascii="Times New Roman" w:eastAsia="Times New Roman" w:hAnsi="Times New Roman" w:cs="Times New Roman"/>
          <w:sz w:val="24"/>
          <w:szCs w:val="20"/>
        </w:rPr>
        <w:t>The development of the AI-Based Interview Facilitator App-V2 was motivated by the need to mitigate bias and subjectivity in traditional interview processes. Extensive research into existing recruitment practices revealed consistent challenges in ensuring fair assessments of candidates. To address this, we gathered data through literature reviews, surveys of HR professionals, and analysis of current interview technologies. By leveraging advancements in AI and Natural Language Processing (NLP), we aimed to create a more objective and data-driven solution that enhances the overall effectiveness and fairness of candidate evaluations.</w:t>
      </w:r>
      <w:r w:rsidR="0097622C" w:rsidRPr="00972DB0">
        <w:rPr>
          <w:rFonts w:ascii="Times New Roman" w:eastAsia="Times New Roman" w:hAnsi="Times New Roman" w:cs="Times New Roman"/>
          <w:b/>
          <w:bCs/>
          <w:i/>
          <w:sz w:val="20"/>
          <w:szCs w:val="20"/>
          <w:lang w:val="en-US"/>
        </w:rPr>
        <w:tab/>
      </w:r>
    </w:p>
    <w:p w14:paraId="0C84E2E7"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6" w:name="_Toc440746954"/>
      <w:bookmarkStart w:id="67" w:name="_Toc440747343"/>
      <w:bookmarkStart w:id="68" w:name="_Toc440747369"/>
      <w:bookmarkStart w:id="69" w:name="_Toc488853137"/>
      <w:bookmarkStart w:id="70" w:name="_Toc506386200"/>
      <w:bookmarkStart w:id="71" w:name="_Toc520754479"/>
      <w:r w:rsidRPr="004E021C">
        <w:rPr>
          <w:rFonts w:asciiTheme="majorBidi" w:eastAsia="Times New Roman" w:hAnsiTheme="majorBidi" w:cstheme="majorBidi"/>
          <w:b/>
          <w:kern w:val="28"/>
          <w:sz w:val="36"/>
          <w:szCs w:val="20"/>
          <w:lang w:val="en-US"/>
        </w:rPr>
        <w:t>Concepts</w:t>
      </w:r>
      <w:bookmarkEnd w:id="66"/>
      <w:bookmarkEnd w:id="67"/>
      <w:bookmarkEnd w:id="68"/>
      <w:bookmarkEnd w:id="69"/>
      <w:bookmarkEnd w:id="70"/>
      <w:bookmarkEnd w:id="71"/>
    </w:p>
    <w:p w14:paraId="3E393ED6" w14:textId="1A0A73C2" w:rsidR="002F3DB6" w:rsidRDefault="002F3DB6" w:rsidP="002F3DB6">
      <w:pPr>
        <w:pStyle w:val="NormalWeb"/>
        <w:numPr>
          <w:ilvl w:val="0"/>
          <w:numId w:val="66"/>
        </w:numPr>
      </w:pPr>
      <w:r>
        <w:rPr>
          <w:rStyle w:val="Strong"/>
        </w:rPr>
        <w:t>Machine Learning (ML)</w:t>
      </w:r>
      <w:r>
        <w:br/>
        <w:t>Machine Learning is essential for analyzing candidate responses and generating tailored interview questions. By training algorithms on historical data, we enhance the relevance of questions and improve the accuracy of real-time assessments during interviews.</w:t>
      </w:r>
    </w:p>
    <w:p w14:paraId="352C801E" w14:textId="1E07AC0D" w:rsidR="002F3DB6" w:rsidRDefault="002F3DB6" w:rsidP="002F3DB6">
      <w:pPr>
        <w:pStyle w:val="NormalWeb"/>
        <w:numPr>
          <w:ilvl w:val="0"/>
          <w:numId w:val="66"/>
        </w:numPr>
      </w:pPr>
      <w:r>
        <w:rPr>
          <w:rStyle w:val="Strong"/>
        </w:rPr>
        <w:lastRenderedPageBreak/>
        <w:t>Artificial Intelligence (AI)</w:t>
      </w:r>
      <w:r>
        <w:br/>
        <w:t>AI automates various interview processes, from generating questions based on CV data to analyzing candidate performance. This technology allows for personalized interview experiences and helps reduce bias, fostering a more equitable hiring process.</w:t>
      </w:r>
    </w:p>
    <w:p w14:paraId="073BD9B7" w14:textId="276028A5" w:rsidR="002F3DB6" w:rsidRDefault="002F3DB6" w:rsidP="002F3DB6">
      <w:pPr>
        <w:pStyle w:val="NormalWeb"/>
        <w:numPr>
          <w:ilvl w:val="0"/>
          <w:numId w:val="66"/>
        </w:numPr>
      </w:pPr>
      <w:r>
        <w:rPr>
          <w:rStyle w:val="Strong"/>
        </w:rPr>
        <w:t>Software Requirements Engineering (SRE)</w:t>
      </w:r>
      <w:r>
        <w:br/>
        <w:t>Software Requirements Engineering involves gathering and documenting the functional and non-functional requirements of the application. This process ensures clarity and alignment among stakeholders, setting a solid foundation for successful project development.</w:t>
      </w:r>
    </w:p>
    <w:p w14:paraId="4992A94C" w14:textId="77777777" w:rsidR="002F3DB6" w:rsidRPr="002F3DB6" w:rsidRDefault="002F3DB6" w:rsidP="002F3DB6">
      <w:pPr>
        <w:pStyle w:val="ListParagraph"/>
        <w:numPr>
          <w:ilvl w:val="0"/>
          <w:numId w:val="66"/>
        </w:numPr>
        <w:rPr>
          <w:rFonts w:ascii="Times New Roman" w:eastAsia="Times New Roman" w:hAnsi="Times New Roman" w:cs="Times New Roman"/>
          <w:sz w:val="24"/>
          <w:szCs w:val="24"/>
          <w:lang w:val="en-US"/>
        </w:rPr>
      </w:pPr>
      <w:r w:rsidRPr="002F3DB6">
        <w:rPr>
          <w:rFonts w:ascii="Times New Roman" w:eastAsia="Times New Roman" w:hAnsi="Times New Roman" w:cs="Times New Roman"/>
          <w:b/>
          <w:bCs/>
          <w:sz w:val="24"/>
          <w:szCs w:val="24"/>
          <w:lang w:val="en-US"/>
        </w:rPr>
        <w:t>Automatic Speech Recognition (ASR)</w:t>
      </w:r>
    </w:p>
    <w:p w14:paraId="632A524B" w14:textId="77777777" w:rsidR="002F3DB6" w:rsidRDefault="002F3DB6" w:rsidP="002F3DB6">
      <w:pPr>
        <w:pStyle w:val="ListParagraph"/>
        <w:ind w:left="691"/>
        <w:rPr>
          <w:rFonts w:ascii="Times New Roman" w:eastAsia="Times New Roman" w:hAnsi="Times New Roman" w:cs="Times New Roman"/>
          <w:sz w:val="24"/>
          <w:szCs w:val="24"/>
          <w:lang w:val="en-US"/>
        </w:rPr>
      </w:pPr>
      <w:r w:rsidRPr="002F3DB6">
        <w:rPr>
          <w:rFonts w:ascii="Times New Roman" w:eastAsia="Times New Roman" w:hAnsi="Times New Roman" w:cs="Times New Roman"/>
          <w:sz w:val="24"/>
          <w:szCs w:val="24"/>
          <w:lang w:val="en-US"/>
        </w:rPr>
        <w:t>ASR technology will play a pivotal role in our project, enabling the real-time conversion of spoken language into text. We will gain expertise in working with ASR APIs to accomplish this task seamlessly.</w:t>
      </w:r>
      <w:r>
        <w:rPr>
          <w:rFonts w:ascii="Times New Roman" w:eastAsia="Times New Roman" w:hAnsi="Times New Roman" w:cs="Times New Roman"/>
          <w:sz w:val="24"/>
          <w:szCs w:val="24"/>
          <w:lang w:val="en-US"/>
        </w:rPr>
        <w:t xml:space="preserve"> </w:t>
      </w:r>
    </w:p>
    <w:p w14:paraId="1E1BFAA7" w14:textId="67E8A5B7" w:rsidR="002F3DB6" w:rsidRPr="002F3DB6" w:rsidRDefault="002F3DB6" w:rsidP="002F3DB6">
      <w:pPr>
        <w:pStyle w:val="ListParagraph"/>
        <w:numPr>
          <w:ilvl w:val="0"/>
          <w:numId w:val="66"/>
        </w:numPr>
        <w:rPr>
          <w:rFonts w:ascii="Times New Roman" w:hAnsi="Times New Roman" w:cs="Times New Roman"/>
          <w:sz w:val="24"/>
          <w:szCs w:val="24"/>
        </w:rPr>
      </w:pPr>
      <w:r w:rsidRPr="002F3DB6">
        <w:rPr>
          <w:rStyle w:val="Strong"/>
          <w:rFonts w:ascii="Times New Roman" w:hAnsi="Times New Roman" w:cs="Times New Roman"/>
          <w:sz w:val="24"/>
          <w:szCs w:val="24"/>
        </w:rPr>
        <w:t>Software Quality Engineering (SQE)</w:t>
      </w:r>
      <w:r w:rsidRPr="002F3DB6">
        <w:rPr>
          <w:rFonts w:ascii="Times New Roman" w:hAnsi="Times New Roman" w:cs="Times New Roman"/>
          <w:sz w:val="24"/>
          <w:szCs w:val="24"/>
        </w:rPr>
        <w:br/>
        <w:t>Software Quality Engineering focuses on maintaining quality standards throughout development. Implementing testing strategies and quality assurance practices will ensure our app functions reliably and meets user expectations.</w:t>
      </w:r>
    </w:p>
    <w:p w14:paraId="326BA2D9" w14:textId="355BF17D" w:rsidR="002F3DB6" w:rsidRDefault="002F3DB6" w:rsidP="002F3DB6">
      <w:pPr>
        <w:pStyle w:val="NormalWeb"/>
        <w:numPr>
          <w:ilvl w:val="0"/>
          <w:numId w:val="66"/>
        </w:numPr>
      </w:pPr>
      <w:r>
        <w:rPr>
          <w:rStyle w:val="Strong"/>
        </w:rPr>
        <w:t>Database Management System (DBMS)</w:t>
      </w:r>
      <w:r>
        <w:br/>
        <w:t>A robust Database Management System will be crucial for securely storing and managing interview data, user accounts, and reports. This skill will enable efficient data retrieval and ensure the integrity of sensitive information throughout the application.</w:t>
      </w:r>
    </w:p>
    <w:p w14:paraId="665331ED" w14:textId="6FBD8425" w:rsidR="002F3DB6" w:rsidRDefault="002F3DB6" w:rsidP="002F3DB6">
      <w:pPr>
        <w:pStyle w:val="NormalWeb"/>
        <w:numPr>
          <w:ilvl w:val="0"/>
          <w:numId w:val="66"/>
        </w:numPr>
      </w:pPr>
      <w:r>
        <w:rPr>
          <w:rStyle w:val="Strong"/>
        </w:rPr>
        <w:t>Application Development</w:t>
      </w:r>
      <w:r>
        <w:br/>
        <w:t>Mobile Application Development will focus on creating a user-friendly interface for our application, ensuring accessibility for both interviewers and candidates. We will explore frameworks like React Native to build a responsive and engaging mobile experience.</w:t>
      </w:r>
    </w:p>
    <w:p w14:paraId="4AFE8023"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20868A9F"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2" w:name="_Toc506386201"/>
      <w:bookmarkStart w:id="73" w:name="_Toc520754480"/>
      <w:r w:rsidRPr="004E021C">
        <w:rPr>
          <w:rFonts w:asciiTheme="majorBidi" w:eastAsia="Times New Roman" w:hAnsiTheme="majorBidi" w:cstheme="majorBidi"/>
          <w:b/>
          <w:kern w:val="28"/>
          <w:sz w:val="36"/>
          <w:szCs w:val="20"/>
          <w:lang w:val="en-US"/>
        </w:rPr>
        <w:t>Gantt chart</w:t>
      </w:r>
      <w:bookmarkEnd w:id="72"/>
      <w:bookmarkEnd w:id="73"/>
    </w:p>
    <w:p w14:paraId="6480A94F"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Create the Grant Chart and provide estimated start and end dates of all proposed modules/tasks for each team member. Also identify the dependencies (which tasks cannot be started/completed, until the dependent task is completed). Gantt </w:t>
      </w:r>
      <w:proofErr w:type="gramStart"/>
      <w:r w:rsidRPr="004E021C">
        <w:rPr>
          <w:rFonts w:asciiTheme="majorBidi" w:eastAsia="Times New Roman" w:hAnsiTheme="majorBidi" w:cstheme="majorBidi"/>
          <w:sz w:val="24"/>
          <w:szCs w:val="20"/>
          <w:lang w:val="en-US"/>
        </w:rPr>
        <w:t>chart</w:t>
      </w:r>
      <w:proofErr w:type="gramEnd"/>
      <w:r w:rsidRPr="004E021C">
        <w:rPr>
          <w:rFonts w:asciiTheme="majorBidi" w:eastAsia="Times New Roman" w:hAnsiTheme="majorBidi" w:cstheme="majorBidi"/>
          <w:sz w:val="24"/>
          <w:szCs w:val="20"/>
          <w:lang w:val="en-US"/>
        </w:rPr>
        <w:t xml:space="preserve"> can be created using MS Project.</w:t>
      </w:r>
    </w:p>
    <w:p w14:paraId="36EC3AB4" w14:textId="77777777" w:rsidR="0097622C" w:rsidRPr="004E021C" w:rsidRDefault="0097622C" w:rsidP="0097622C">
      <w:pPr>
        <w:tabs>
          <w:tab w:val="center" w:pos="4680"/>
          <w:tab w:val="right" w:pos="9360"/>
        </w:tabs>
        <w:spacing w:after="0" w:line="240" w:lineRule="exact"/>
        <w:ind w:left="360"/>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b/>
          <w:i/>
          <w:noProof/>
          <w:sz w:val="20"/>
          <w:szCs w:val="20"/>
          <w:lang w:val="en-US"/>
        </w:rPr>
        <w:lastRenderedPageBreak/>
        <mc:AlternateContent>
          <mc:Choice Requires="wps">
            <w:drawing>
              <wp:anchor distT="0" distB="0" distL="114300" distR="114300" simplePos="0" relativeHeight="251741184" behindDoc="0" locked="0" layoutInCell="1" allowOverlap="1" wp14:anchorId="677A2CF4" wp14:editId="551B7B89">
                <wp:simplePos x="0" y="0"/>
                <wp:positionH relativeFrom="column">
                  <wp:posOffset>0</wp:posOffset>
                </wp:positionH>
                <wp:positionV relativeFrom="paragraph">
                  <wp:posOffset>2774315</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F0D741"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7A2CF4" id="_x0000_t202" coordsize="21600,21600" o:spt="202" path="m,l,21600r21600,l21600,xe">
                <v:stroke joinstyle="miter"/>
                <v:path gradientshapeok="t" o:connecttype="rect"/>
              </v:shapetype>
              <v:shape id="Text Box 132" o:spid="_x0000_s1027" type="#_x0000_t202" style="position:absolute;left:0;text-align:left;margin-left:0;margin-top:218.45pt;width:519.7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" stroked="f">
                <v:textbox style="mso-fit-shape-to-text:t" inset="0,0,0,0">
                  <w:txbxContent>
                    <w:p w14:paraId="03F0D741"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v:textbox>
                <w10:wrap type="topAndBottom"/>
              </v:shape>
            </w:pict>
          </mc:Fallback>
        </mc:AlternateContent>
      </w: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1A5F0A04" wp14:editId="4B100DB9">
            <wp:simplePos x="0" y="0"/>
            <wp:positionH relativeFrom="margin">
              <wp:posOffset>0</wp:posOffset>
            </wp:positionH>
            <wp:positionV relativeFrom="paragraph">
              <wp:posOffset>171450</wp:posOffset>
            </wp:positionV>
            <wp:extent cx="6600190" cy="2546128"/>
            <wp:effectExtent l="0" t="0" r="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9">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1F94E0A9" w14:textId="77777777"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bookmarkStart w:id="74" w:name="_Toc488853138"/>
      <w:bookmarkStart w:id="75" w:name="_Toc506386202"/>
      <w:bookmarkStart w:id="76" w:name="_Toc520754481"/>
      <w:bookmarkStart w:id="77" w:name="_Toc440746956"/>
      <w:bookmarkStart w:id="78" w:name="_Toc440747345"/>
      <w:bookmarkStart w:id="79" w:name="_Toc440747371"/>
    </w:p>
    <w:p w14:paraId="2D7B81FF"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Mockups</w:t>
      </w:r>
      <w:bookmarkEnd w:id="74"/>
      <w:bookmarkEnd w:id="75"/>
      <w:bookmarkEnd w:id="76"/>
    </w:p>
    <w:p w14:paraId="7636DBDD"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77"/>
      <w:bookmarkEnd w:id="78"/>
      <w:bookmarkEnd w:id="79"/>
      <w:r w:rsidRPr="004E021C">
        <w:rPr>
          <w:rFonts w:asciiTheme="majorBidi" w:eastAsia="Times New Roman" w:hAnsiTheme="majorBidi" w:cstheme="majorBidi"/>
          <w:sz w:val="24"/>
          <w:szCs w:val="20"/>
          <w:lang w:val="en-US"/>
        </w:rPr>
        <w:t xml:space="preserve"> You can design mockup in any design tool for example pencil tool (</w:t>
      </w:r>
      <w:hyperlink r:id="rId10" w:history="1">
        <w:r w:rsidRPr="004E021C">
          <w:rPr>
            <w:rFonts w:asciiTheme="majorBidi" w:eastAsia="Times New Roman" w:hAnsiTheme="majorBidi" w:cstheme="majorBidi"/>
            <w:sz w:val="24"/>
            <w:szCs w:val="20"/>
            <w:lang w:val="en-US"/>
          </w:rPr>
          <w:t>https://pencil.evolus.vn/</w:t>
        </w:r>
      </w:hyperlink>
      <w:r w:rsidRPr="004E021C">
        <w:rPr>
          <w:rFonts w:asciiTheme="majorBidi" w:eastAsia="Times New Roman" w:hAnsiTheme="majorBidi" w:cstheme="majorBidi"/>
          <w:sz w:val="24"/>
          <w:szCs w:val="20"/>
          <w:lang w:val="en-US"/>
        </w:rPr>
        <w:t>) or Balsamiq (</w:t>
      </w:r>
      <w:hyperlink r:id="rId11" w:history="1">
        <w:r w:rsidRPr="004E021C">
          <w:rPr>
            <w:rFonts w:asciiTheme="majorBidi" w:eastAsia="Times New Roman" w:hAnsiTheme="majorBidi" w:cstheme="majorBidi"/>
            <w:color w:val="0000FF"/>
            <w:sz w:val="24"/>
            <w:szCs w:val="20"/>
            <w:u w:val="single"/>
            <w:lang w:val="en-US"/>
          </w:rPr>
          <w:t>https://balsamiq.com/</w:t>
        </w:r>
      </w:hyperlink>
      <w:r w:rsidRPr="004E021C">
        <w:rPr>
          <w:rFonts w:asciiTheme="majorBidi" w:eastAsia="Times New Roman" w:hAnsiTheme="majorBidi" w:cstheme="majorBidi"/>
          <w:sz w:val="24"/>
          <w:szCs w:val="20"/>
          <w:lang w:val="en-US"/>
        </w:rPr>
        <w:t>)</w:t>
      </w:r>
    </w:p>
    <w:p w14:paraId="319DB16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9AADF7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B4A6F3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198FB79"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2208" behindDoc="1" locked="0" layoutInCell="1" allowOverlap="1" wp14:anchorId="41EB5CFB" wp14:editId="7D5ADCCD">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2"/>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14:paraId="14F44C3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B1CAC2C"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6061E2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3BF95EA"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7E6DA04"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E46CB82"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CF9FDF7"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3D90A80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189D579"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FCF7C1E"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5D959CC"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5E56CB36"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2BECA3B"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2C611DB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24BCC421"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8BCDBA2"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042D82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F6B2537"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C7F68AD"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EDF97D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2D077E9"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294DBAB"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3232" behindDoc="1" locked="0" layoutInCell="1" allowOverlap="1" wp14:anchorId="21D59996" wp14:editId="1A71E5BD">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59"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3"/>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14:paraId="03BC078A"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5F79F97F" w14:textId="77777777" w:rsidR="0097622C" w:rsidRPr="004E021C" w:rsidRDefault="0097622C" w:rsidP="0097622C">
      <w:pPr>
        <w:spacing w:after="0" w:line="240" w:lineRule="auto"/>
        <w:rPr>
          <w:rFonts w:asciiTheme="majorBidi" w:eastAsia="Times New Roman" w:hAnsiTheme="majorBidi" w:cstheme="majorBidi"/>
          <w:b/>
          <w:kern w:val="28"/>
          <w:sz w:val="36"/>
          <w:szCs w:val="20"/>
          <w:lang w:val="en-US"/>
        </w:rPr>
      </w:pPr>
      <w:bookmarkStart w:id="80" w:name="_Toc440746957"/>
      <w:bookmarkStart w:id="81" w:name="_Toc440747346"/>
      <w:bookmarkStart w:id="82" w:name="_Toc440747372"/>
      <w:bookmarkStart w:id="83" w:name="_Toc488853139"/>
      <w:bookmarkStart w:id="84" w:name="_Toc506386203"/>
      <w:bookmarkStart w:id="85" w:name="_Toc520754482"/>
      <w:r w:rsidRPr="004E021C">
        <w:rPr>
          <w:rFonts w:asciiTheme="majorBidi" w:eastAsia="Times New Roman" w:hAnsiTheme="majorBidi" w:cstheme="majorBidi"/>
          <w:sz w:val="24"/>
          <w:szCs w:val="20"/>
          <w:lang w:val="en-US"/>
        </w:rPr>
        <w:br w:type="page"/>
      </w:r>
    </w:p>
    <w:p w14:paraId="65655819" w14:textId="77777777"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p>
    <w:p w14:paraId="7BF1A48D"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Conclusion</w:t>
      </w:r>
      <w:bookmarkEnd w:id="80"/>
      <w:bookmarkEnd w:id="81"/>
      <w:bookmarkEnd w:id="82"/>
      <w:bookmarkEnd w:id="83"/>
      <w:bookmarkEnd w:id="84"/>
      <w:bookmarkEnd w:id="85"/>
    </w:p>
    <w:p w14:paraId="00429D87"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bookmarkStart w:id="86" w:name="_Toc440746958"/>
      <w:bookmarkStart w:id="87" w:name="_Toc440747347"/>
      <w:bookmarkStart w:id="88" w:name="_Toc440747373"/>
      <w:r w:rsidRPr="004E021C">
        <w:rPr>
          <w:rFonts w:asciiTheme="majorBidi" w:eastAsia="Times New Roman" w:hAnsiTheme="majorBidi" w:cstheme="majorBidi"/>
          <w:sz w:val="24"/>
          <w:szCs w:val="20"/>
          <w:lang w:val="en-US"/>
        </w:rPr>
        <w:t xml:space="preserve">Conclude this </w:t>
      </w:r>
      <w:bookmarkEnd w:id="86"/>
      <w:bookmarkEnd w:id="87"/>
      <w:bookmarkEnd w:id="88"/>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14:paraId="16A1F187"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89" w:name="_Toc488853140"/>
      <w:bookmarkStart w:id="90" w:name="_Toc506386204"/>
      <w:bookmarkStart w:id="91" w:name="_Toc520754483"/>
      <w:r w:rsidRPr="004E021C">
        <w:rPr>
          <w:rFonts w:asciiTheme="majorBidi" w:eastAsia="Times New Roman" w:hAnsiTheme="majorBidi" w:cstheme="majorBidi"/>
          <w:b/>
          <w:kern w:val="28"/>
          <w:sz w:val="36"/>
          <w:szCs w:val="20"/>
          <w:lang w:val="en-US"/>
        </w:rPr>
        <w:t>References</w:t>
      </w:r>
      <w:bookmarkEnd w:id="89"/>
      <w:bookmarkEnd w:id="90"/>
      <w:bookmarkEnd w:id="91"/>
    </w:p>
    <w:p w14:paraId="5DBB8556"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14:paraId="7DF70C69"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92" w:name="_Toc506386205"/>
      <w:bookmarkStart w:id="93" w:name="_Toc520754484"/>
      <w:r w:rsidRPr="004E021C">
        <w:rPr>
          <w:rFonts w:asciiTheme="majorBidi" w:eastAsia="Times New Roman" w:hAnsiTheme="majorBidi" w:cstheme="majorBidi"/>
          <w:b/>
          <w:kern w:val="28"/>
          <w:sz w:val="36"/>
          <w:szCs w:val="20"/>
          <w:lang w:val="en-US"/>
        </w:rPr>
        <w:t>Plagiarism Report</w:t>
      </w:r>
      <w:bookmarkEnd w:id="92"/>
      <w:bookmarkEnd w:id="93"/>
    </w:p>
    <w:p w14:paraId="09A41833" w14:textId="77777777" w:rsidR="005A353D" w:rsidRPr="004E021C" w:rsidRDefault="0097622C" w:rsidP="00421D54">
      <w:pPr>
        <w:spacing w:after="0" w:line="240" w:lineRule="exact"/>
        <w:rPr>
          <w:rFonts w:asciiTheme="majorBidi" w:hAnsiTheme="majorBidi" w:cstheme="majorBidi"/>
          <w:sz w:val="24"/>
          <w:szCs w:val="24"/>
        </w:rPr>
      </w:pPr>
      <w:r w:rsidRPr="004E021C">
        <w:rPr>
          <w:rFonts w:asciiTheme="majorBidi" w:eastAsia="Times New Roman" w:hAnsiTheme="majorBidi" w:cstheme="majorBidi"/>
          <w:sz w:val="24"/>
          <w:szCs w:val="20"/>
          <w:lang w:val="en-US"/>
        </w:rPr>
        <w:t xml:space="preserve">Attach the Plagiarism report of your project scope document from library staff of </w:t>
      </w:r>
      <w:proofErr w:type="spellStart"/>
      <w:r w:rsidRPr="004E021C">
        <w:rPr>
          <w:rFonts w:asciiTheme="majorBidi" w:eastAsia="Times New Roman" w:hAnsiTheme="majorBidi" w:cstheme="majorBidi"/>
          <w:sz w:val="24"/>
          <w:szCs w:val="20"/>
          <w:lang w:val="en-US"/>
        </w:rPr>
        <w:t>turnitin</w:t>
      </w:r>
      <w:proofErr w:type="spellEnd"/>
      <w:r w:rsidRPr="004E021C">
        <w:rPr>
          <w:rFonts w:asciiTheme="majorBidi" w:eastAsia="Times New Roman" w:hAnsiTheme="majorBidi" w:cstheme="majorBidi"/>
          <w:sz w:val="24"/>
          <w:szCs w:val="20"/>
          <w:lang w:val="en-US"/>
        </w:rPr>
        <w:t xml:space="preserve"> tool (</w:t>
      </w:r>
      <w:r w:rsidRPr="004E021C">
        <w:rPr>
          <w:rFonts w:asciiTheme="majorBidi" w:eastAsia="Times New Roman" w:hAnsiTheme="majorBidi" w:cstheme="majorBidi"/>
          <w:color w:val="0000FF"/>
          <w:sz w:val="24"/>
          <w:szCs w:val="20"/>
          <w:u w:val="single"/>
          <w:lang w:val="en-US"/>
        </w:rPr>
        <w:t>http://turnitin.co</w:t>
      </w:r>
      <w:bookmarkEnd w:id="62"/>
      <w:bookmarkEnd w:id="63"/>
      <w:r w:rsidR="00421D54">
        <w:rPr>
          <w:rFonts w:asciiTheme="majorBidi" w:eastAsia="Times New Roman" w:hAnsiTheme="majorBidi" w:cstheme="majorBidi"/>
          <w:color w:val="0000FF"/>
          <w:sz w:val="24"/>
          <w:szCs w:val="20"/>
          <w:u w:val="single"/>
          <w:lang w:val="en-US"/>
        </w:rPr>
        <w:t>m</w:t>
      </w:r>
    </w:p>
    <w:sectPr w:rsidR="005A353D" w:rsidRPr="004E021C" w:rsidSect="006F4C8A">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031E3" w14:textId="77777777" w:rsidR="00691CE3" w:rsidRDefault="00691CE3" w:rsidP="0081273B">
      <w:pPr>
        <w:spacing w:after="0" w:line="240" w:lineRule="auto"/>
      </w:pPr>
      <w:r>
        <w:separator/>
      </w:r>
    </w:p>
  </w:endnote>
  <w:endnote w:type="continuationSeparator" w:id="0">
    <w:p w14:paraId="4690E144" w14:textId="77777777" w:rsidR="00691CE3" w:rsidRDefault="00691CE3"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49AEFD68"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593C4C7B"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9DE85" w14:textId="77777777" w:rsidR="00691CE3" w:rsidRDefault="00691CE3" w:rsidP="0081273B">
      <w:pPr>
        <w:spacing w:after="0" w:line="240" w:lineRule="auto"/>
      </w:pPr>
      <w:r>
        <w:separator/>
      </w:r>
    </w:p>
  </w:footnote>
  <w:footnote w:type="continuationSeparator" w:id="0">
    <w:p w14:paraId="025AA94B" w14:textId="77777777" w:rsidR="00691CE3" w:rsidRDefault="00691CE3" w:rsidP="00812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pt;height:8pt;visibility:visible;mso-wrap-style:square" o:bullet="t">
        <v:imagedata r:id="rId1" o:title=""/>
      </v:shape>
    </w:pict>
  </w:numPicBullet>
  <w:abstractNum w:abstractNumId="0" w15:restartNumberingAfterBreak="0">
    <w:nsid w:val="009F0840"/>
    <w:multiLevelType w:val="multilevel"/>
    <w:tmpl w:val="3C92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3FB5AE0"/>
    <w:multiLevelType w:val="multilevel"/>
    <w:tmpl w:val="1E48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D26EC"/>
    <w:multiLevelType w:val="multilevel"/>
    <w:tmpl w:val="D1A8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66FE9"/>
    <w:multiLevelType w:val="multilevel"/>
    <w:tmpl w:val="3948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D3790"/>
    <w:multiLevelType w:val="multilevel"/>
    <w:tmpl w:val="9B9C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44062"/>
    <w:multiLevelType w:val="multilevel"/>
    <w:tmpl w:val="65EE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E544C34"/>
    <w:multiLevelType w:val="multilevel"/>
    <w:tmpl w:val="59B0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3"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4" w15:restartNumberingAfterBreak="0">
    <w:nsid w:val="15087771"/>
    <w:multiLevelType w:val="multilevel"/>
    <w:tmpl w:val="0ADE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C47842"/>
    <w:multiLevelType w:val="hybridMultilevel"/>
    <w:tmpl w:val="A8704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9"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0B0107"/>
    <w:multiLevelType w:val="multilevel"/>
    <w:tmpl w:val="2FF4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CE29E3"/>
    <w:multiLevelType w:val="multilevel"/>
    <w:tmpl w:val="418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6" w15:restartNumberingAfterBreak="0">
    <w:nsid w:val="2803296C"/>
    <w:multiLevelType w:val="multilevel"/>
    <w:tmpl w:val="BB34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6A693A"/>
    <w:multiLevelType w:val="hybridMultilevel"/>
    <w:tmpl w:val="3B4655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E317CB"/>
    <w:multiLevelType w:val="multilevel"/>
    <w:tmpl w:val="EC6C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D8505E"/>
    <w:multiLevelType w:val="multilevel"/>
    <w:tmpl w:val="C032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026777"/>
    <w:multiLevelType w:val="multilevel"/>
    <w:tmpl w:val="17F2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7E598E"/>
    <w:multiLevelType w:val="multilevel"/>
    <w:tmpl w:val="B6D0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8" w15:restartNumberingAfterBreak="0">
    <w:nsid w:val="396A5C09"/>
    <w:multiLevelType w:val="multilevel"/>
    <w:tmpl w:val="1F6E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2" w15:restartNumberingAfterBreak="0">
    <w:nsid w:val="3E5D30E8"/>
    <w:multiLevelType w:val="multilevel"/>
    <w:tmpl w:val="C284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D473FB"/>
    <w:multiLevelType w:val="multilevel"/>
    <w:tmpl w:val="9F5ABB4E"/>
    <w:lvl w:ilvl="0">
      <w:start w:val="1"/>
      <w:numFmt w:val="decimal"/>
      <w:lvlText w:val="%1."/>
      <w:lvlJc w:val="left"/>
      <w:pPr>
        <w:tabs>
          <w:tab w:val="num" w:pos="720"/>
        </w:tabs>
        <w:ind w:left="720" w:hanging="360"/>
      </w:pPr>
      <w:rPr>
        <w:b/>
        <w:bCs/>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2155543"/>
    <w:multiLevelType w:val="hybridMultilevel"/>
    <w:tmpl w:val="5C269D30"/>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45" w15:restartNumberingAfterBreak="0">
    <w:nsid w:val="427C4C13"/>
    <w:multiLevelType w:val="multilevel"/>
    <w:tmpl w:val="5CCC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956FA5"/>
    <w:multiLevelType w:val="multilevel"/>
    <w:tmpl w:val="B77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B21A41"/>
    <w:multiLevelType w:val="multilevel"/>
    <w:tmpl w:val="BA8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49"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3" w15:restartNumberingAfterBreak="0">
    <w:nsid w:val="4C1B79F6"/>
    <w:multiLevelType w:val="hybridMultilevel"/>
    <w:tmpl w:val="5EBA5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55" w15:restartNumberingAfterBreak="0">
    <w:nsid w:val="51586BEA"/>
    <w:multiLevelType w:val="multilevel"/>
    <w:tmpl w:val="84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780C9A"/>
    <w:multiLevelType w:val="hybridMultilevel"/>
    <w:tmpl w:val="10D4F0B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7"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8"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6875267"/>
    <w:multiLevelType w:val="multilevel"/>
    <w:tmpl w:val="E8E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F474B8"/>
    <w:multiLevelType w:val="hybridMultilevel"/>
    <w:tmpl w:val="076637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9530786"/>
    <w:multiLevelType w:val="multilevel"/>
    <w:tmpl w:val="C0D4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8D7215"/>
    <w:multiLevelType w:val="multilevel"/>
    <w:tmpl w:val="C53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C67F8F"/>
    <w:multiLevelType w:val="hybridMultilevel"/>
    <w:tmpl w:val="A8DC8AE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66" w15:restartNumberingAfterBreak="0">
    <w:nsid w:val="5D350631"/>
    <w:multiLevelType w:val="multilevel"/>
    <w:tmpl w:val="5CF2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5722BB"/>
    <w:multiLevelType w:val="hybridMultilevel"/>
    <w:tmpl w:val="4EB4E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E385D44"/>
    <w:multiLevelType w:val="multilevel"/>
    <w:tmpl w:val="9B8E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2" w15:restartNumberingAfterBreak="0">
    <w:nsid w:val="614609B8"/>
    <w:multiLevelType w:val="multilevel"/>
    <w:tmpl w:val="36D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4"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75" w15:restartNumberingAfterBreak="0">
    <w:nsid w:val="6A812BE9"/>
    <w:multiLevelType w:val="multilevel"/>
    <w:tmpl w:val="953A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77" w15:restartNumberingAfterBreak="0">
    <w:nsid w:val="6AA800E8"/>
    <w:multiLevelType w:val="hybridMultilevel"/>
    <w:tmpl w:val="F95A8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C111CEF"/>
    <w:multiLevelType w:val="multilevel"/>
    <w:tmpl w:val="62F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0" w15:restartNumberingAfterBreak="0">
    <w:nsid w:val="6DB212BA"/>
    <w:multiLevelType w:val="hybridMultilevel"/>
    <w:tmpl w:val="0F0CA28E"/>
    <w:lvl w:ilvl="0" w:tplc="7ADCE2F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83"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73862F3"/>
    <w:multiLevelType w:val="multilevel"/>
    <w:tmpl w:val="AC98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FE1298B"/>
    <w:multiLevelType w:val="multilevel"/>
    <w:tmpl w:val="E6CA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87378155">
    <w:abstractNumId w:val="74"/>
  </w:num>
  <w:num w:numId="2" w16cid:durableId="2116174616">
    <w:abstractNumId w:val="18"/>
  </w:num>
  <w:num w:numId="3" w16cid:durableId="1813479319">
    <w:abstractNumId w:val="12"/>
  </w:num>
  <w:num w:numId="4" w16cid:durableId="1159997402">
    <w:abstractNumId w:val="7"/>
  </w:num>
  <w:num w:numId="5" w16cid:durableId="1654748765">
    <w:abstractNumId w:val="79"/>
  </w:num>
  <w:num w:numId="6" w16cid:durableId="786509965">
    <w:abstractNumId w:val="39"/>
  </w:num>
  <w:num w:numId="7" w16cid:durableId="497426495">
    <w:abstractNumId w:val="62"/>
  </w:num>
  <w:num w:numId="8" w16cid:durableId="155077923">
    <w:abstractNumId w:val="82"/>
  </w:num>
  <w:num w:numId="9" w16cid:durableId="1917127554">
    <w:abstractNumId w:val="69"/>
  </w:num>
  <w:num w:numId="10" w16cid:durableId="1564753279">
    <w:abstractNumId w:val="51"/>
  </w:num>
  <w:num w:numId="11" w16cid:durableId="754935389">
    <w:abstractNumId w:val="37"/>
  </w:num>
  <w:num w:numId="12" w16cid:durableId="1055663175">
    <w:abstractNumId w:val="11"/>
  </w:num>
  <w:num w:numId="13" w16cid:durableId="563837109">
    <w:abstractNumId w:val="48"/>
  </w:num>
  <w:num w:numId="14" w16cid:durableId="1051807988">
    <w:abstractNumId w:val="1"/>
  </w:num>
  <w:num w:numId="15" w16cid:durableId="1975790419">
    <w:abstractNumId w:val="90"/>
  </w:num>
  <w:num w:numId="16" w16cid:durableId="891841513">
    <w:abstractNumId w:val="70"/>
  </w:num>
  <w:num w:numId="17" w16cid:durableId="1628462173">
    <w:abstractNumId w:val="41"/>
  </w:num>
  <w:num w:numId="18" w16cid:durableId="380251924">
    <w:abstractNumId w:val="91"/>
  </w:num>
  <w:num w:numId="19" w16cid:durableId="1620642291">
    <w:abstractNumId w:val="40"/>
  </w:num>
  <w:num w:numId="20" w16cid:durableId="812019214">
    <w:abstractNumId w:val="81"/>
  </w:num>
  <w:num w:numId="21" w16cid:durableId="736316420">
    <w:abstractNumId w:val="13"/>
  </w:num>
  <w:num w:numId="22" w16cid:durableId="1997952253">
    <w:abstractNumId w:val="24"/>
  </w:num>
  <w:num w:numId="23" w16cid:durableId="1165513591">
    <w:abstractNumId w:val="16"/>
  </w:num>
  <w:num w:numId="24" w16cid:durableId="1259605068">
    <w:abstractNumId w:val="36"/>
  </w:num>
  <w:num w:numId="25" w16cid:durableId="1613826193">
    <w:abstractNumId w:val="22"/>
  </w:num>
  <w:num w:numId="26" w16cid:durableId="817458700">
    <w:abstractNumId w:val="87"/>
  </w:num>
  <w:num w:numId="27" w16cid:durableId="2048408955">
    <w:abstractNumId w:val="10"/>
  </w:num>
  <w:num w:numId="28" w16cid:durableId="35744714">
    <w:abstractNumId w:val="54"/>
  </w:num>
  <w:num w:numId="29" w16cid:durableId="2104688910">
    <w:abstractNumId w:val="86"/>
  </w:num>
  <w:num w:numId="30" w16cid:durableId="1545631094">
    <w:abstractNumId w:val="57"/>
  </w:num>
  <w:num w:numId="31" w16cid:durableId="1783261736">
    <w:abstractNumId w:val="25"/>
  </w:num>
  <w:num w:numId="32" w16cid:durableId="1132596017">
    <w:abstractNumId w:val="19"/>
  </w:num>
  <w:num w:numId="33" w16cid:durableId="236017254">
    <w:abstractNumId w:val="28"/>
  </w:num>
  <w:num w:numId="34" w16cid:durableId="1068848115">
    <w:abstractNumId w:val="20"/>
  </w:num>
  <w:num w:numId="35" w16cid:durableId="1727869738">
    <w:abstractNumId w:val="71"/>
  </w:num>
  <w:num w:numId="36" w16cid:durableId="130700632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8119109">
    <w:abstractNumId w:val="15"/>
  </w:num>
  <w:num w:numId="38" w16cid:durableId="1965505571">
    <w:abstractNumId w:val="83"/>
  </w:num>
  <w:num w:numId="39" w16cid:durableId="1930038648">
    <w:abstractNumId w:val="76"/>
  </w:num>
  <w:num w:numId="40" w16cid:durableId="932737951">
    <w:abstractNumId w:val="84"/>
  </w:num>
  <w:num w:numId="41" w16cid:durableId="524095216">
    <w:abstractNumId w:val="61"/>
  </w:num>
  <w:num w:numId="42" w16cid:durableId="2001083267">
    <w:abstractNumId w:val="9"/>
  </w:num>
  <w:num w:numId="43" w16cid:durableId="1819104071">
    <w:abstractNumId w:val="50"/>
  </w:num>
  <w:num w:numId="44" w16cid:durableId="1501775013">
    <w:abstractNumId w:val="58"/>
  </w:num>
  <w:num w:numId="45" w16cid:durableId="1898667199">
    <w:abstractNumId w:val="89"/>
  </w:num>
  <w:num w:numId="46" w16cid:durableId="568149173">
    <w:abstractNumId w:val="93"/>
  </w:num>
  <w:num w:numId="47" w16cid:durableId="1202396123">
    <w:abstractNumId w:val="29"/>
  </w:num>
  <w:num w:numId="48" w16cid:durableId="1142192144">
    <w:abstractNumId w:val="33"/>
  </w:num>
  <w:num w:numId="49" w16cid:durableId="421797913">
    <w:abstractNumId w:val="49"/>
  </w:num>
  <w:num w:numId="50" w16cid:durableId="2092579704">
    <w:abstractNumId w:val="35"/>
  </w:num>
  <w:num w:numId="51" w16cid:durableId="1630672252">
    <w:abstractNumId w:val="52"/>
  </w:num>
  <w:num w:numId="52" w16cid:durableId="1210149468">
    <w:abstractNumId w:val="88"/>
  </w:num>
  <w:num w:numId="53" w16cid:durableId="775564573">
    <w:abstractNumId w:val="73"/>
  </w:num>
  <w:num w:numId="54" w16cid:durableId="969282853">
    <w:abstractNumId w:val="80"/>
  </w:num>
  <w:num w:numId="55" w16cid:durableId="100800448">
    <w:abstractNumId w:val="72"/>
  </w:num>
  <w:num w:numId="56" w16cid:durableId="1847355140">
    <w:abstractNumId w:val="53"/>
  </w:num>
  <w:num w:numId="57" w16cid:durableId="151063174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18779815">
    <w:abstractNumId w:val="77"/>
  </w:num>
  <w:num w:numId="59" w16cid:durableId="190194975">
    <w:abstractNumId w:val="67"/>
  </w:num>
  <w:num w:numId="60" w16cid:durableId="1385639739">
    <w:abstractNumId w:val="60"/>
  </w:num>
  <w:num w:numId="61" w16cid:durableId="1412239787">
    <w:abstractNumId w:val="60"/>
  </w:num>
  <w:num w:numId="62" w16cid:durableId="585917069">
    <w:abstractNumId w:val="56"/>
  </w:num>
  <w:num w:numId="63" w16cid:durableId="446629348">
    <w:abstractNumId w:val="27"/>
  </w:num>
  <w:num w:numId="64" w16cid:durableId="41486610">
    <w:abstractNumId w:val="43"/>
    <w:lvlOverride w:ilvl="0">
      <w:startOverride w:val="1"/>
    </w:lvlOverride>
    <w:lvlOverride w:ilvl="1"/>
    <w:lvlOverride w:ilvl="2"/>
    <w:lvlOverride w:ilvl="3"/>
    <w:lvlOverride w:ilvl="4"/>
    <w:lvlOverride w:ilvl="5"/>
    <w:lvlOverride w:ilvl="6"/>
    <w:lvlOverride w:ilvl="7"/>
    <w:lvlOverride w:ilvl="8"/>
  </w:num>
  <w:num w:numId="65" w16cid:durableId="2007585520">
    <w:abstractNumId w:val="17"/>
  </w:num>
  <w:num w:numId="66" w16cid:durableId="1792892468">
    <w:abstractNumId w:val="44"/>
  </w:num>
  <w:num w:numId="67" w16cid:durableId="2135295226">
    <w:abstractNumId w:val="32"/>
  </w:num>
  <w:num w:numId="68" w16cid:durableId="2039354894">
    <w:abstractNumId w:val="21"/>
  </w:num>
  <w:num w:numId="69" w16cid:durableId="1309632543">
    <w:abstractNumId w:val="45"/>
  </w:num>
  <w:num w:numId="70" w16cid:durableId="1047685294">
    <w:abstractNumId w:val="38"/>
  </w:num>
  <w:num w:numId="71" w16cid:durableId="1529105045">
    <w:abstractNumId w:val="30"/>
  </w:num>
  <w:num w:numId="72" w16cid:durableId="479540307">
    <w:abstractNumId w:val="2"/>
  </w:num>
  <w:num w:numId="73" w16cid:durableId="1429958230">
    <w:abstractNumId w:val="6"/>
  </w:num>
  <w:num w:numId="74" w16cid:durableId="1977106047">
    <w:abstractNumId w:val="34"/>
  </w:num>
  <w:num w:numId="75" w16cid:durableId="1770420906">
    <w:abstractNumId w:val="68"/>
  </w:num>
  <w:num w:numId="76" w16cid:durableId="2017223794">
    <w:abstractNumId w:val="31"/>
  </w:num>
  <w:num w:numId="77" w16cid:durableId="1861427343">
    <w:abstractNumId w:val="42"/>
  </w:num>
  <w:num w:numId="78" w16cid:durableId="1253473435">
    <w:abstractNumId w:val="46"/>
  </w:num>
  <w:num w:numId="79" w16cid:durableId="1141458260">
    <w:abstractNumId w:val="5"/>
  </w:num>
  <w:num w:numId="80" w16cid:durableId="1127823011">
    <w:abstractNumId w:val="78"/>
  </w:num>
  <w:num w:numId="81" w16cid:durableId="129597279">
    <w:abstractNumId w:val="47"/>
  </w:num>
  <w:num w:numId="82" w16cid:durableId="1308169420">
    <w:abstractNumId w:val="3"/>
  </w:num>
  <w:num w:numId="83" w16cid:durableId="718627007">
    <w:abstractNumId w:val="0"/>
  </w:num>
  <w:num w:numId="84" w16cid:durableId="696470339">
    <w:abstractNumId w:val="63"/>
  </w:num>
  <w:num w:numId="85" w16cid:durableId="794056753">
    <w:abstractNumId w:val="8"/>
  </w:num>
  <w:num w:numId="86" w16cid:durableId="1870995584">
    <w:abstractNumId w:val="23"/>
  </w:num>
  <w:num w:numId="87" w16cid:durableId="678585941">
    <w:abstractNumId w:val="14"/>
  </w:num>
  <w:num w:numId="88" w16cid:durableId="1042289503">
    <w:abstractNumId w:val="26"/>
  </w:num>
  <w:num w:numId="89" w16cid:durableId="629942753">
    <w:abstractNumId w:val="66"/>
  </w:num>
  <w:num w:numId="90" w16cid:durableId="1084032689">
    <w:abstractNumId w:val="55"/>
  </w:num>
  <w:num w:numId="91" w16cid:durableId="285698527">
    <w:abstractNumId w:val="64"/>
  </w:num>
  <w:num w:numId="92" w16cid:durableId="2137790271">
    <w:abstractNumId w:val="75"/>
  </w:num>
  <w:num w:numId="93" w16cid:durableId="310328936">
    <w:abstractNumId w:val="92"/>
  </w:num>
  <w:num w:numId="94" w16cid:durableId="1111165895">
    <w:abstractNumId w:val="59"/>
  </w:num>
  <w:num w:numId="95" w16cid:durableId="338316462">
    <w:abstractNumId w:val="4"/>
  </w:num>
  <w:num w:numId="96" w16cid:durableId="1102146369">
    <w:abstractNumId w:val="8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21AD"/>
    <w:rsid w:val="00025861"/>
    <w:rsid w:val="00027CE7"/>
    <w:rsid w:val="00027DD2"/>
    <w:rsid w:val="0003350D"/>
    <w:rsid w:val="00044868"/>
    <w:rsid w:val="0004744B"/>
    <w:rsid w:val="00051333"/>
    <w:rsid w:val="00051757"/>
    <w:rsid w:val="000529AE"/>
    <w:rsid w:val="0005723D"/>
    <w:rsid w:val="000604B4"/>
    <w:rsid w:val="00061E6F"/>
    <w:rsid w:val="00062F36"/>
    <w:rsid w:val="00067773"/>
    <w:rsid w:val="000713F1"/>
    <w:rsid w:val="00082E9C"/>
    <w:rsid w:val="00085258"/>
    <w:rsid w:val="00086B9B"/>
    <w:rsid w:val="000A1298"/>
    <w:rsid w:val="000A672F"/>
    <w:rsid w:val="000B7C90"/>
    <w:rsid w:val="000C2E2C"/>
    <w:rsid w:val="000C5BE6"/>
    <w:rsid w:val="000D5F77"/>
    <w:rsid w:val="000D743C"/>
    <w:rsid w:val="000F59F6"/>
    <w:rsid w:val="0010106F"/>
    <w:rsid w:val="00101CA7"/>
    <w:rsid w:val="0011031A"/>
    <w:rsid w:val="00111023"/>
    <w:rsid w:val="00115B65"/>
    <w:rsid w:val="001167B7"/>
    <w:rsid w:val="00116C5D"/>
    <w:rsid w:val="00125432"/>
    <w:rsid w:val="00126D13"/>
    <w:rsid w:val="0014503B"/>
    <w:rsid w:val="001469D2"/>
    <w:rsid w:val="001500A3"/>
    <w:rsid w:val="001500DA"/>
    <w:rsid w:val="00151BFE"/>
    <w:rsid w:val="00156D26"/>
    <w:rsid w:val="00172540"/>
    <w:rsid w:val="0017452C"/>
    <w:rsid w:val="00181039"/>
    <w:rsid w:val="001B20F3"/>
    <w:rsid w:val="001C2F67"/>
    <w:rsid w:val="001C3513"/>
    <w:rsid w:val="001D1814"/>
    <w:rsid w:val="001D3EB5"/>
    <w:rsid w:val="001D5950"/>
    <w:rsid w:val="001E4A05"/>
    <w:rsid w:val="001F3AFE"/>
    <w:rsid w:val="001F560A"/>
    <w:rsid w:val="001F6E0B"/>
    <w:rsid w:val="00200B0E"/>
    <w:rsid w:val="00200FD4"/>
    <w:rsid w:val="0020381A"/>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E27"/>
    <w:rsid w:val="002A60D1"/>
    <w:rsid w:val="002B2EE0"/>
    <w:rsid w:val="002B3A54"/>
    <w:rsid w:val="002C00BA"/>
    <w:rsid w:val="002D0D3E"/>
    <w:rsid w:val="002D49E3"/>
    <w:rsid w:val="002E45E6"/>
    <w:rsid w:val="002F3DB6"/>
    <w:rsid w:val="002F5B8E"/>
    <w:rsid w:val="002F5D8D"/>
    <w:rsid w:val="00302381"/>
    <w:rsid w:val="003033BB"/>
    <w:rsid w:val="0030730D"/>
    <w:rsid w:val="00313A9D"/>
    <w:rsid w:val="00315F8B"/>
    <w:rsid w:val="003206BA"/>
    <w:rsid w:val="0032514A"/>
    <w:rsid w:val="00331F50"/>
    <w:rsid w:val="00335BBC"/>
    <w:rsid w:val="00345BC8"/>
    <w:rsid w:val="003506A3"/>
    <w:rsid w:val="003520B3"/>
    <w:rsid w:val="00366EC8"/>
    <w:rsid w:val="003810E9"/>
    <w:rsid w:val="00382D02"/>
    <w:rsid w:val="00383E7E"/>
    <w:rsid w:val="00385FE9"/>
    <w:rsid w:val="003931A1"/>
    <w:rsid w:val="00394649"/>
    <w:rsid w:val="003A18A4"/>
    <w:rsid w:val="003A2DBA"/>
    <w:rsid w:val="003B0C7E"/>
    <w:rsid w:val="003B1C93"/>
    <w:rsid w:val="003B3A69"/>
    <w:rsid w:val="003C6831"/>
    <w:rsid w:val="003D7835"/>
    <w:rsid w:val="003E033E"/>
    <w:rsid w:val="003E1763"/>
    <w:rsid w:val="003E2FD3"/>
    <w:rsid w:val="00407DB2"/>
    <w:rsid w:val="00412BED"/>
    <w:rsid w:val="00414CB0"/>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948ED"/>
    <w:rsid w:val="004B65C9"/>
    <w:rsid w:val="004B6FF1"/>
    <w:rsid w:val="004B79DA"/>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36DE2"/>
    <w:rsid w:val="00552FFB"/>
    <w:rsid w:val="005642F5"/>
    <w:rsid w:val="005647FF"/>
    <w:rsid w:val="005676E3"/>
    <w:rsid w:val="00567B49"/>
    <w:rsid w:val="00570961"/>
    <w:rsid w:val="00573F75"/>
    <w:rsid w:val="0057484A"/>
    <w:rsid w:val="00575A28"/>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2C6"/>
    <w:rsid w:val="00690C90"/>
    <w:rsid w:val="00691CE3"/>
    <w:rsid w:val="0069341D"/>
    <w:rsid w:val="00694E26"/>
    <w:rsid w:val="006951D1"/>
    <w:rsid w:val="006A2AEB"/>
    <w:rsid w:val="006B2DB6"/>
    <w:rsid w:val="006D1BE6"/>
    <w:rsid w:val="006D7740"/>
    <w:rsid w:val="006D7BDB"/>
    <w:rsid w:val="006E08F6"/>
    <w:rsid w:val="006E5F64"/>
    <w:rsid w:val="006F4C8A"/>
    <w:rsid w:val="006F622F"/>
    <w:rsid w:val="007026DD"/>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2B4C"/>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11A6"/>
    <w:rsid w:val="0081273B"/>
    <w:rsid w:val="0081672F"/>
    <w:rsid w:val="0082010F"/>
    <w:rsid w:val="00821478"/>
    <w:rsid w:val="00821530"/>
    <w:rsid w:val="008256E0"/>
    <w:rsid w:val="00826E83"/>
    <w:rsid w:val="00830627"/>
    <w:rsid w:val="00831389"/>
    <w:rsid w:val="008353B5"/>
    <w:rsid w:val="008364D7"/>
    <w:rsid w:val="00836EFC"/>
    <w:rsid w:val="008434F4"/>
    <w:rsid w:val="0084664A"/>
    <w:rsid w:val="0085191F"/>
    <w:rsid w:val="00857B87"/>
    <w:rsid w:val="00857C8F"/>
    <w:rsid w:val="00860288"/>
    <w:rsid w:val="00860AE7"/>
    <w:rsid w:val="00862D35"/>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6CB4"/>
    <w:rsid w:val="008F7587"/>
    <w:rsid w:val="00902728"/>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2DB0"/>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E513C"/>
    <w:rsid w:val="009F03E7"/>
    <w:rsid w:val="009F743A"/>
    <w:rsid w:val="00A02BCB"/>
    <w:rsid w:val="00A06F4E"/>
    <w:rsid w:val="00A15D3A"/>
    <w:rsid w:val="00A20506"/>
    <w:rsid w:val="00A328D4"/>
    <w:rsid w:val="00A359A5"/>
    <w:rsid w:val="00A3625E"/>
    <w:rsid w:val="00A3748E"/>
    <w:rsid w:val="00A37908"/>
    <w:rsid w:val="00A50CAA"/>
    <w:rsid w:val="00A56D47"/>
    <w:rsid w:val="00A57043"/>
    <w:rsid w:val="00A61710"/>
    <w:rsid w:val="00A62A1B"/>
    <w:rsid w:val="00A665E8"/>
    <w:rsid w:val="00A724B0"/>
    <w:rsid w:val="00A724E8"/>
    <w:rsid w:val="00A73AAB"/>
    <w:rsid w:val="00A82C38"/>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35AE"/>
    <w:rsid w:val="00B2618A"/>
    <w:rsid w:val="00B27EFE"/>
    <w:rsid w:val="00B31D6F"/>
    <w:rsid w:val="00B35F56"/>
    <w:rsid w:val="00B364E7"/>
    <w:rsid w:val="00B4291A"/>
    <w:rsid w:val="00B50A9F"/>
    <w:rsid w:val="00B81523"/>
    <w:rsid w:val="00B863DD"/>
    <w:rsid w:val="00B93A99"/>
    <w:rsid w:val="00B965FC"/>
    <w:rsid w:val="00B96627"/>
    <w:rsid w:val="00BA4F00"/>
    <w:rsid w:val="00BA7606"/>
    <w:rsid w:val="00BB39C6"/>
    <w:rsid w:val="00BC0D24"/>
    <w:rsid w:val="00BC0E29"/>
    <w:rsid w:val="00BC17E5"/>
    <w:rsid w:val="00BC3719"/>
    <w:rsid w:val="00BC48E8"/>
    <w:rsid w:val="00BC4E81"/>
    <w:rsid w:val="00BC5CAE"/>
    <w:rsid w:val="00BD0FBB"/>
    <w:rsid w:val="00BD5620"/>
    <w:rsid w:val="00BE0B97"/>
    <w:rsid w:val="00BE1DF3"/>
    <w:rsid w:val="00BE3CEA"/>
    <w:rsid w:val="00BE5E8F"/>
    <w:rsid w:val="00BE6854"/>
    <w:rsid w:val="00C14C19"/>
    <w:rsid w:val="00C1794E"/>
    <w:rsid w:val="00C22168"/>
    <w:rsid w:val="00C25F73"/>
    <w:rsid w:val="00C3054D"/>
    <w:rsid w:val="00C32ABB"/>
    <w:rsid w:val="00C375DD"/>
    <w:rsid w:val="00C42611"/>
    <w:rsid w:val="00C43A61"/>
    <w:rsid w:val="00C50E38"/>
    <w:rsid w:val="00C51FB4"/>
    <w:rsid w:val="00C62B73"/>
    <w:rsid w:val="00C63052"/>
    <w:rsid w:val="00C637E9"/>
    <w:rsid w:val="00C63E59"/>
    <w:rsid w:val="00C74AC7"/>
    <w:rsid w:val="00C75C23"/>
    <w:rsid w:val="00C76CF1"/>
    <w:rsid w:val="00C81CA4"/>
    <w:rsid w:val="00C85685"/>
    <w:rsid w:val="00C91DEA"/>
    <w:rsid w:val="00C935D6"/>
    <w:rsid w:val="00CA3A8D"/>
    <w:rsid w:val="00CA48BF"/>
    <w:rsid w:val="00CA6543"/>
    <w:rsid w:val="00CB0D7C"/>
    <w:rsid w:val="00CB190A"/>
    <w:rsid w:val="00CB5182"/>
    <w:rsid w:val="00CB55BE"/>
    <w:rsid w:val="00CB61D5"/>
    <w:rsid w:val="00CB6A28"/>
    <w:rsid w:val="00CB7FDE"/>
    <w:rsid w:val="00CD0E92"/>
    <w:rsid w:val="00CD4990"/>
    <w:rsid w:val="00CD4E24"/>
    <w:rsid w:val="00CD7059"/>
    <w:rsid w:val="00CE2118"/>
    <w:rsid w:val="00CE6AB1"/>
    <w:rsid w:val="00CE7F6A"/>
    <w:rsid w:val="00CF6194"/>
    <w:rsid w:val="00D0137F"/>
    <w:rsid w:val="00D0735B"/>
    <w:rsid w:val="00D103F9"/>
    <w:rsid w:val="00D11CB2"/>
    <w:rsid w:val="00D131D2"/>
    <w:rsid w:val="00D16390"/>
    <w:rsid w:val="00D17659"/>
    <w:rsid w:val="00D35D03"/>
    <w:rsid w:val="00D41FDB"/>
    <w:rsid w:val="00D42DF5"/>
    <w:rsid w:val="00D551DE"/>
    <w:rsid w:val="00D60EB6"/>
    <w:rsid w:val="00D616B2"/>
    <w:rsid w:val="00D6281D"/>
    <w:rsid w:val="00D67845"/>
    <w:rsid w:val="00D71077"/>
    <w:rsid w:val="00D74D89"/>
    <w:rsid w:val="00D76D0E"/>
    <w:rsid w:val="00D77840"/>
    <w:rsid w:val="00D83ED0"/>
    <w:rsid w:val="00D849FA"/>
    <w:rsid w:val="00D867B1"/>
    <w:rsid w:val="00D92E18"/>
    <w:rsid w:val="00D93638"/>
    <w:rsid w:val="00D979EF"/>
    <w:rsid w:val="00D97BB1"/>
    <w:rsid w:val="00DA1256"/>
    <w:rsid w:val="00DA2BA4"/>
    <w:rsid w:val="00DA4F3D"/>
    <w:rsid w:val="00DA62A6"/>
    <w:rsid w:val="00DA7454"/>
    <w:rsid w:val="00DB1F20"/>
    <w:rsid w:val="00DB2DE4"/>
    <w:rsid w:val="00DB5FA9"/>
    <w:rsid w:val="00DB6707"/>
    <w:rsid w:val="00DC005B"/>
    <w:rsid w:val="00DC7620"/>
    <w:rsid w:val="00DC7E03"/>
    <w:rsid w:val="00DC7E2B"/>
    <w:rsid w:val="00DD1FF4"/>
    <w:rsid w:val="00DD45B6"/>
    <w:rsid w:val="00DD5D0F"/>
    <w:rsid w:val="00DE3CB3"/>
    <w:rsid w:val="00DF239B"/>
    <w:rsid w:val="00E05A1E"/>
    <w:rsid w:val="00E12339"/>
    <w:rsid w:val="00E13170"/>
    <w:rsid w:val="00E132EE"/>
    <w:rsid w:val="00E301DC"/>
    <w:rsid w:val="00E37265"/>
    <w:rsid w:val="00E43392"/>
    <w:rsid w:val="00E44DEB"/>
    <w:rsid w:val="00E477F0"/>
    <w:rsid w:val="00E5748B"/>
    <w:rsid w:val="00E61831"/>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2645B"/>
    <w:rsid w:val="00F35B2D"/>
    <w:rsid w:val="00F40137"/>
    <w:rsid w:val="00F42A6A"/>
    <w:rsid w:val="00F473C7"/>
    <w:rsid w:val="00F533D2"/>
    <w:rsid w:val="00F534FC"/>
    <w:rsid w:val="00F5422F"/>
    <w:rsid w:val="00F601E3"/>
    <w:rsid w:val="00F61460"/>
    <w:rsid w:val="00F72804"/>
    <w:rsid w:val="00F802DB"/>
    <w:rsid w:val="00F8522E"/>
    <w:rsid w:val="00F922E6"/>
    <w:rsid w:val="00F93127"/>
    <w:rsid w:val="00F93AFD"/>
    <w:rsid w:val="00F971F2"/>
    <w:rsid w:val="00FA10CB"/>
    <w:rsid w:val="00FA2D20"/>
    <w:rsid w:val="00FA6FA4"/>
    <w:rsid w:val="00FB1F74"/>
    <w:rsid w:val="00FB5B37"/>
    <w:rsid w:val="00FC68FF"/>
    <w:rsid w:val="00FD1788"/>
    <w:rsid w:val="00FD4566"/>
    <w:rsid w:val="00FD4B61"/>
    <w:rsid w:val="00FF1975"/>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65D74"/>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e-bracket">
    <w:name w:val="cite-bracket"/>
    <w:basedOn w:val="DefaultParagraphFont"/>
    <w:rsid w:val="0020381A"/>
  </w:style>
  <w:style w:type="character" w:styleId="UnresolvedMention">
    <w:name w:val="Unresolved Mention"/>
    <w:basedOn w:val="DefaultParagraphFont"/>
    <w:uiPriority w:val="99"/>
    <w:semiHidden/>
    <w:unhideWhenUsed/>
    <w:rsid w:val="00A37908"/>
    <w:rPr>
      <w:color w:val="605E5C"/>
      <w:shd w:val="clear" w:color="auto" w:fill="E1DFDD"/>
    </w:rPr>
  </w:style>
  <w:style w:type="paragraph" w:styleId="NormalWeb">
    <w:name w:val="Normal (Web)"/>
    <w:basedOn w:val="Normal"/>
    <w:uiPriority w:val="99"/>
    <w:unhideWhenUsed/>
    <w:rsid w:val="00115B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15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0290">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74867351">
      <w:bodyDiv w:val="1"/>
      <w:marLeft w:val="0"/>
      <w:marRight w:val="0"/>
      <w:marTop w:val="0"/>
      <w:marBottom w:val="0"/>
      <w:divBdr>
        <w:top w:val="none" w:sz="0" w:space="0" w:color="auto"/>
        <w:left w:val="none" w:sz="0" w:space="0" w:color="auto"/>
        <w:bottom w:val="none" w:sz="0" w:space="0" w:color="auto"/>
        <w:right w:val="none" w:sz="0" w:space="0" w:color="auto"/>
      </w:divBdr>
    </w:div>
    <w:div w:id="77989633">
      <w:bodyDiv w:val="1"/>
      <w:marLeft w:val="0"/>
      <w:marRight w:val="0"/>
      <w:marTop w:val="0"/>
      <w:marBottom w:val="0"/>
      <w:divBdr>
        <w:top w:val="none" w:sz="0" w:space="0" w:color="auto"/>
        <w:left w:val="none" w:sz="0" w:space="0" w:color="auto"/>
        <w:bottom w:val="none" w:sz="0" w:space="0" w:color="auto"/>
        <w:right w:val="none" w:sz="0" w:space="0" w:color="auto"/>
      </w:divBdr>
    </w:div>
    <w:div w:id="160045832">
      <w:bodyDiv w:val="1"/>
      <w:marLeft w:val="0"/>
      <w:marRight w:val="0"/>
      <w:marTop w:val="0"/>
      <w:marBottom w:val="0"/>
      <w:divBdr>
        <w:top w:val="none" w:sz="0" w:space="0" w:color="auto"/>
        <w:left w:val="none" w:sz="0" w:space="0" w:color="auto"/>
        <w:bottom w:val="none" w:sz="0" w:space="0" w:color="auto"/>
        <w:right w:val="none" w:sz="0" w:space="0" w:color="auto"/>
      </w:divBdr>
    </w:div>
    <w:div w:id="163978262">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64928432">
      <w:bodyDiv w:val="1"/>
      <w:marLeft w:val="0"/>
      <w:marRight w:val="0"/>
      <w:marTop w:val="0"/>
      <w:marBottom w:val="0"/>
      <w:divBdr>
        <w:top w:val="none" w:sz="0" w:space="0" w:color="auto"/>
        <w:left w:val="none" w:sz="0" w:space="0" w:color="auto"/>
        <w:bottom w:val="none" w:sz="0" w:space="0" w:color="auto"/>
        <w:right w:val="none" w:sz="0" w:space="0" w:color="auto"/>
      </w:divBdr>
    </w:div>
    <w:div w:id="400324072">
      <w:bodyDiv w:val="1"/>
      <w:marLeft w:val="0"/>
      <w:marRight w:val="0"/>
      <w:marTop w:val="0"/>
      <w:marBottom w:val="0"/>
      <w:divBdr>
        <w:top w:val="none" w:sz="0" w:space="0" w:color="auto"/>
        <w:left w:val="none" w:sz="0" w:space="0" w:color="auto"/>
        <w:bottom w:val="none" w:sz="0" w:space="0" w:color="auto"/>
        <w:right w:val="none" w:sz="0" w:space="0" w:color="auto"/>
      </w:divBdr>
    </w:div>
    <w:div w:id="434715306">
      <w:bodyDiv w:val="1"/>
      <w:marLeft w:val="0"/>
      <w:marRight w:val="0"/>
      <w:marTop w:val="0"/>
      <w:marBottom w:val="0"/>
      <w:divBdr>
        <w:top w:val="none" w:sz="0" w:space="0" w:color="auto"/>
        <w:left w:val="none" w:sz="0" w:space="0" w:color="auto"/>
        <w:bottom w:val="none" w:sz="0" w:space="0" w:color="auto"/>
        <w:right w:val="none" w:sz="0" w:space="0" w:color="auto"/>
      </w:divBdr>
    </w:div>
    <w:div w:id="514081383">
      <w:bodyDiv w:val="1"/>
      <w:marLeft w:val="0"/>
      <w:marRight w:val="0"/>
      <w:marTop w:val="0"/>
      <w:marBottom w:val="0"/>
      <w:divBdr>
        <w:top w:val="none" w:sz="0" w:space="0" w:color="auto"/>
        <w:left w:val="none" w:sz="0" w:space="0" w:color="auto"/>
        <w:bottom w:val="none" w:sz="0" w:space="0" w:color="auto"/>
        <w:right w:val="none" w:sz="0" w:space="0" w:color="auto"/>
      </w:divBdr>
    </w:div>
    <w:div w:id="544950822">
      <w:bodyDiv w:val="1"/>
      <w:marLeft w:val="0"/>
      <w:marRight w:val="0"/>
      <w:marTop w:val="0"/>
      <w:marBottom w:val="0"/>
      <w:divBdr>
        <w:top w:val="none" w:sz="0" w:space="0" w:color="auto"/>
        <w:left w:val="none" w:sz="0" w:space="0" w:color="auto"/>
        <w:bottom w:val="none" w:sz="0" w:space="0" w:color="auto"/>
        <w:right w:val="none" w:sz="0" w:space="0" w:color="auto"/>
      </w:divBdr>
    </w:div>
    <w:div w:id="579829704">
      <w:bodyDiv w:val="1"/>
      <w:marLeft w:val="0"/>
      <w:marRight w:val="0"/>
      <w:marTop w:val="0"/>
      <w:marBottom w:val="0"/>
      <w:divBdr>
        <w:top w:val="none" w:sz="0" w:space="0" w:color="auto"/>
        <w:left w:val="none" w:sz="0" w:space="0" w:color="auto"/>
        <w:bottom w:val="none" w:sz="0" w:space="0" w:color="auto"/>
        <w:right w:val="none" w:sz="0" w:space="0" w:color="auto"/>
      </w:divBdr>
    </w:div>
    <w:div w:id="644743386">
      <w:bodyDiv w:val="1"/>
      <w:marLeft w:val="0"/>
      <w:marRight w:val="0"/>
      <w:marTop w:val="0"/>
      <w:marBottom w:val="0"/>
      <w:divBdr>
        <w:top w:val="none" w:sz="0" w:space="0" w:color="auto"/>
        <w:left w:val="none" w:sz="0" w:space="0" w:color="auto"/>
        <w:bottom w:val="none" w:sz="0" w:space="0" w:color="auto"/>
        <w:right w:val="none" w:sz="0" w:space="0" w:color="auto"/>
      </w:divBdr>
    </w:div>
    <w:div w:id="661354321">
      <w:bodyDiv w:val="1"/>
      <w:marLeft w:val="0"/>
      <w:marRight w:val="0"/>
      <w:marTop w:val="0"/>
      <w:marBottom w:val="0"/>
      <w:divBdr>
        <w:top w:val="none" w:sz="0" w:space="0" w:color="auto"/>
        <w:left w:val="none" w:sz="0" w:space="0" w:color="auto"/>
        <w:bottom w:val="none" w:sz="0" w:space="0" w:color="auto"/>
        <w:right w:val="none" w:sz="0" w:space="0" w:color="auto"/>
      </w:divBdr>
    </w:div>
    <w:div w:id="668871397">
      <w:bodyDiv w:val="1"/>
      <w:marLeft w:val="0"/>
      <w:marRight w:val="0"/>
      <w:marTop w:val="0"/>
      <w:marBottom w:val="0"/>
      <w:divBdr>
        <w:top w:val="none" w:sz="0" w:space="0" w:color="auto"/>
        <w:left w:val="none" w:sz="0" w:space="0" w:color="auto"/>
        <w:bottom w:val="none" w:sz="0" w:space="0" w:color="auto"/>
        <w:right w:val="none" w:sz="0" w:space="0" w:color="auto"/>
      </w:divBdr>
    </w:div>
    <w:div w:id="678656976">
      <w:bodyDiv w:val="1"/>
      <w:marLeft w:val="0"/>
      <w:marRight w:val="0"/>
      <w:marTop w:val="0"/>
      <w:marBottom w:val="0"/>
      <w:divBdr>
        <w:top w:val="none" w:sz="0" w:space="0" w:color="auto"/>
        <w:left w:val="none" w:sz="0" w:space="0" w:color="auto"/>
        <w:bottom w:val="none" w:sz="0" w:space="0" w:color="auto"/>
        <w:right w:val="none" w:sz="0" w:space="0" w:color="auto"/>
      </w:divBdr>
    </w:div>
    <w:div w:id="754981968">
      <w:bodyDiv w:val="1"/>
      <w:marLeft w:val="0"/>
      <w:marRight w:val="0"/>
      <w:marTop w:val="0"/>
      <w:marBottom w:val="0"/>
      <w:divBdr>
        <w:top w:val="none" w:sz="0" w:space="0" w:color="auto"/>
        <w:left w:val="none" w:sz="0" w:space="0" w:color="auto"/>
        <w:bottom w:val="none" w:sz="0" w:space="0" w:color="auto"/>
        <w:right w:val="none" w:sz="0" w:space="0" w:color="auto"/>
      </w:divBdr>
    </w:div>
    <w:div w:id="773287269">
      <w:bodyDiv w:val="1"/>
      <w:marLeft w:val="0"/>
      <w:marRight w:val="0"/>
      <w:marTop w:val="0"/>
      <w:marBottom w:val="0"/>
      <w:divBdr>
        <w:top w:val="none" w:sz="0" w:space="0" w:color="auto"/>
        <w:left w:val="none" w:sz="0" w:space="0" w:color="auto"/>
        <w:bottom w:val="none" w:sz="0" w:space="0" w:color="auto"/>
        <w:right w:val="none" w:sz="0" w:space="0" w:color="auto"/>
      </w:divBdr>
    </w:div>
    <w:div w:id="807745685">
      <w:bodyDiv w:val="1"/>
      <w:marLeft w:val="0"/>
      <w:marRight w:val="0"/>
      <w:marTop w:val="0"/>
      <w:marBottom w:val="0"/>
      <w:divBdr>
        <w:top w:val="none" w:sz="0" w:space="0" w:color="auto"/>
        <w:left w:val="none" w:sz="0" w:space="0" w:color="auto"/>
        <w:bottom w:val="none" w:sz="0" w:space="0" w:color="auto"/>
        <w:right w:val="none" w:sz="0" w:space="0" w:color="auto"/>
      </w:divBdr>
    </w:div>
    <w:div w:id="923489018">
      <w:bodyDiv w:val="1"/>
      <w:marLeft w:val="0"/>
      <w:marRight w:val="0"/>
      <w:marTop w:val="0"/>
      <w:marBottom w:val="0"/>
      <w:divBdr>
        <w:top w:val="none" w:sz="0" w:space="0" w:color="auto"/>
        <w:left w:val="none" w:sz="0" w:space="0" w:color="auto"/>
        <w:bottom w:val="none" w:sz="0" w:space="0" w:color="auto"/>
        <w:right w:val="none" w:sz="0" w:space="0" w:color="auto"/>
      </w:divBdr>
    </w:div>
    <w:div w:id="1103889282">
      <w:bodyDiv w:val="1"/>
      <w:marLeft w:val="0"/>
      <w:marRight w:val="0"/>
      <w:marTop w:val="0"/>
      <w:marBottom w:val="0"/>
      <w:divBdr>
        <w:top w:val="none" w:sz="0" w:space="0" w:color="auto"/>
        <w:left w:val="none" w:sz="0" w:space="0" w:color="auto"/>
        <w:bottom w:val="none" w:sz="0" w:space="0" w:color="auto"/>
        <w:right w:val="none" w:sz="0" w:space="0" w:color="auto"/>
      </w:divBdr>
    </w:div>
    <w:div w:id="1154370119">
      <w:bodyDiv w:val="1"/>
      <w:marLeft w:val="0"/>
      <w:marRight w:val="0"/>
      <w:marTop w:val="0"/>
      <w:marBottom w:val="0"/>
      <w:divBdr>
        <w:top w:val="none" w:sz="0" w:space="0" w:color="auto"/>
        <w:left w:val="none" w:sz="0" w:space="0" w:color="auto"/>
        <w:bottom w:val="none" w:sz="0" w:space="0" w:color="auto"/>
        <w:right w:val="none" w:sz="0" w:space="0" w:color="auto"/>
      </w:divBdr>
    </w:div>
    <w:div w:id="1190145665">
      <w:bodyDiv w:val="1"/>
      <w:marLeft w:val="0"/>
      <w:marRight w:val="0"/>
      <w:marTop w:val="0"/>
      <w:marBottom w:val="0"/>
      <w:divBdr>
        <w:top w:val="none" w:sz="0" w:space="0" w:color="auto"/>
        <w:left w:val="none" w:sz="0" w:space="0" w:color="auto"/>
        <w:bottom w:val="none" w:sz="0" w:space="0" w:color="auto"/>
        <w:right w:val="none" w:sz="0" w:space="0" w:color="auto"/>
      </w:divBdr>
    </w:div>
    <w:div w:id="1221407721">
      <w:bodyDiv w:val="1"/>
      <w:marLeft w:val="0"/>
      <w:marRight w:val="0"/>
      <w:marTop w:val="0"/>
      <w:marBottom w:val="0"/>
      <w:divBdr>
        <w:top w:val="none" w:sz="0" w:space="0" w:color="auto"/>
        <w:left w:val="none" w:sz="0" w:space="0" w:color="auto"/>
        <w:bottom w:val="none" w:sz="0" w:space="0" w:color="auto"/>
        <w:right w:val="none" w:sz="0" w:space="0" w:color="auto"/>
      </w:divBdr>
    </w:div>
    <w:div w:id="1371032999">
      <w:bodyDiv w:val="1"/>
      <w:marLeft w:val="0"/>
      <w:marRight w:val="0"/>
      <w:marTop w:val="0"/>
      <w:marBottom w:val="0"/>
      <w:divBdr>
        <w:top w:val="none" w:sz="0" w:space="0" w:color="auto"/>
        <w:left w:val="none" w:sz="0" w:space="0" w:color="auto"/>
        <w:bottom w:val="none" w:sz="0" w:space="0" w:color="auto"/>
        <w:right w:val="none" w:sz="0" w:space="0" w:color="auto"/>
      </w:divBdr>
    </w:div>
    <w:div w:id="1393843981">
      <w:bodyDiv w:val="1"/>
      <w:marLeft w:val="0"/>
      <w:marRight w:val="0"/>
      <w:marTop w:val="0"/>
      <w:marBottom w:val="0"/>
      <w:divBdr>
        <w:top w:val="none" w:sz="0" w:space="0" w:color="auto"/>
        <w:left w:val="none" w:sz="0" w:space="0" w:color="auto"/>
        <w:bottom w:val="none" w:sz="0" w:space="0" w:color="auto"/>
        <w:right w:val="none" w:sz="0" w:space="0" w:color="auto"/>
      </w:divBdr>
    </w:div>
    <w:div w:id="1402025663">
      <w:bodyDiv w:val="1"/>
      <w:marLeft w:val="0"/>
      <w:marRight w:val="0"/>
      <w:marTop w:val="0"/>
      <w:marBottom w:val="0"/>
      <w:divBdr>
        <w:top w:val="none" w:sz="0" w:space="0" w:color="auto"/>
        <w:left w:val="none" w:sz="0" w:space="0" w:color="auto"/>
        <w:bottom w:val="none" w:sz="0" w:space="0" w:color="auto"/>
        <w:right w:val="none" w:sz="0" w:space="0" w:color="auto"/>
      </w:divBdr>
    </w:div>
    <w:div w:id="1418936320">
      <w:bodyDiv w:val="1"/>
      <w:marLeft w:val="0"/>
      <w:marRight w:val="0"/>
      <w:marTop w:val="0"/>
      <w:marBottom w:val="0"/>
      <w:divBdr>
        <w:top w:val="none" w:sz="0" w:space="0" w:color="auto"/>
        <w:left w:val="none" w:sz="0" w:space="0" w:color="auto"/>
        <w:bottom w:val="none" w:sz="0" w:space="0" w:color="auto"/>
        <w:right w:val="none" w:sz="0" w:space="0" w:color="auto"/>
      </w:divBdr>
    </w:div>
    <w:div w:id="1436632024">
      <w:bodyDiv w:val="1"/>
      <w:marLeft w:val="0"/>
      <w:marRight w:val="0"/>
      <w:marTop w:val="0"/>
      <w:marBottom w:val="0"/>
      <w:divBdr>
        <w:top w:val="none" w:sz="0" w:space="0" w:color="auto"/>
        <w:left w:val="none" w:sz="0" w:space="0" w:color="auto"/>
        <w:bottom w:val="none" w:sz="0" w:space="0" w:color="auto"/>
        <w:right w:val="none" w:sz="0" w:space="0" w:color="auto"/>
      </w:divBdr>
    </w:div>
    <w:div w:id="1532568966">
      <w:bodyDiv w:val="1"/>
      <w:marLeft w:val="0"/>
      <w:marRight w:val="0"/>
      <w:marTop w:val="0"/>
      <w:marBottom w:val="0"/>
      <w:divBdr>
        <w:top w:val="none" w:sz="0" w:space="0" w:color="auto"/>
        <w:left w:val="none" w:sz="0" w:space="0" w:color="auto"/>
        <w:bottom w:val="none" w:sz="0" w:space="0" w:color="auto"/>
        <w:right w:val="none" w:sz="0" w:space="0" w:color="auto"/>
      </w:divBdr>
    </w:div>
    <w:div w:id="1571500606">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31939213">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98457728">
      <w:bodyDiv w:val="1"/>
      <w:marLeft w:val="0"/>
      <w:marRight w:val="0"/>
      <w:marTop w:val="0"/>
      <w:marBottom w:val="0"/>
      <w:divBdr>
        <w:top w:val="none" w:sz="0" w:space="0" w:color="auto"/>
        <w:left w:val="none" w:sz="0" w:space="0" w:color="auto"/>
        <w:bottom w:val="none" w:sz="0" w:space="0" w:color="auto"/>
        <w:right w:val="none" w:sz="0" w:space="0" w:color="auto"/>
      </w:divBdr>
    </w:div>
    <w:div w:id="1757088676">
      <w:bodyDiv w:val="1"/>
      <w:marLeft w:val="0"/>
      <w:marRight w:val="0"/>
      <w:marTop w:val="0"/>
      <w:marBottom w:val="0"/>
      <w:divBdr>
        <w:top w:val="none" w:sz="0" w:space="0" w:color="auto"/>
        <w:left w:val="none" w:sz="0" w:space="0" w:color="auto"/>
        <w:bottom w:val="none" w:sz="0" w:space="0" w:color="auto"/>
        <w:right w:val="none" w:sz="0" w:space="0" w:color="auto"/>
      </w:divBdr>
    </w:div>
    <w:div w:id="1757553678">
      <w:bodyDiv w:val="1"/>
      <w:marLeft w:val="0"/>
      <w:marRight w:val="0"/>
      <w:marTop w:val="0"/>
      <w:marBottom w:val="0"/>
      <w:divBdr>
        <w:top w:val="none" w:sz="0" w:space="0" w:color="auto"/>
        <w:left w:val="none" w:sz="0" w:space="0" w:color="auto"/>
        <w:bottom w:val="none" w:sz="0" w:space="0" w:color="auto"/>
        <w:right w:val="none" w:sz="0" w:space="0" w:color="auto"/>
      </w:divBdr>
    </w:div>
    <w:div w:id="1774593698">
      <w:bodyDiv w:val="1"/>
      <w:marLeft w:val="0"/>
      <w:marRight w:val="0"/>
      <w:marTop w:val="0"/>
      <w:marBottom w:val="0"/>
      <w:divBdr>
        <w:top w:val="none" w:sz="0" w:space="0" w:color="auto"/>
        <w:left w:val="none" w:sz="0" w:space="0" w:color="auto"/>
        <w:bottom w:val="none" w:sz="0" w:space="0" w:color="auto"/>
        <w:right w:val="none" w:sz="0" w:space="0" w:color="auto"/>
      </w:divBdr>
    </w:div>
    <w:div w:id="1800875509">
      <w:bodyDiv w:val="1"/>
      <w:marLeft w:val="0"/>
      <w:marRight w:val="0"/>
      <w:marTop w:val="0"/>
      <w:marBottom w:val="0"/>
      <w:divBdr>
        <w:top w:val="none" w:sz="0" w:space="0" w:color="auto"/>
        <w:left w:val="none" w:sz="0" w:space="0" w:color="auto"/>
        <w:bottom w:val="none" w:sz="0" w:space="0" w:color="auto"/>
        <w:right w:val="none" w:sz="0" w:space="0" w:color="auto"/>
      </w:divBdr>
    </w:div>
    <w:div w:id="1812286005">
      <w:bodyDiv w:val="1"/>
      <w:marLeft w:val="0"/>
      <w:marRight w:val="0"/>
      <w:marTop w:val="0"/>
      <w:marBottom w:val="0"/>
      <w:divBdr>
        <w:top w:val="none" w:sz="0" w:space="0" w:color="auto"/>
        <w:left w:val="none" w:sz="0" w:space="0" w:color="auto"/>
        <w:bottom w:val="none" w:sz="0" w:space="0" w:color="auto"/>
        <w:right w:val="none" w:sz="0" w:space="0" w:color="auto"/>
      </w:divBdr>
    </w:div>
    <w:div w:id="1817990622">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21866469">
      <w:bodyDiv w:val="1"/>
      <w:marLeft w:val="0"/>
      <w:marRight w:val="0"/>
      <w:marTop w:val="0"/>
      <w:marBottom w:val="0"/>
      <w:divBdr>
        <w:top w:val="none" w:sz="0" w:space="0" w:color="auto"/>
        <w:left w:val="none" w:sz="0" w:space="0" w:color="auto"/>
        <w:bottom w:val="none" w:sz="0" w:space="0" w:color="auto"/>
        <w:right w:val="none" w:sz="0" w:space="0" w:color="auto"/>
      </w:divBdr>
    </w:div>
    <w:div w:id="1925652422">
      <w:bodyDiv w:val="1"/>
      <w:marLeft w:val="0"/>
      <w:marRight w:val="0"/>
      <w:marTop w:val="0"/>
      <w:marBottom w:val="0"/>
      <w:divBdr>
        <w:top w:val="none" w:sz="0" w:space="0" w:color="auto"/>
        <w:left w:val="none" w:sz="0" w:space="0" w:color="auto"/>
        <w:bottom w:val="none" w:sz="0" w:space="0" w:color="auto"/>
        <w:right w:val="none" w:sz="0" w:space="0" w:color="auto"/>
      </w:divBdr>
    </w:div>
    <w:div w:id="1930263480">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41004790">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65252898">
      <w:bodyDiv w:val="1"/>
      <w:marLeft w:val="0"/>
      <w:marRight w:val="0"/>
      <w:marTop w:val="0"/>
      <w:marBottom w:val="0"/>
      <w:divBdr>
        <w:top w:val="none" w:sz="0" w:space="0" w:color="auto"/>
        <w:left w:val="none" w:sz="0" w:space="0" w:color="auto"/>
        <w:bottom w:val="none" w:sz="0" w:space="0" w:color="auto"/>
        <w:right w:val="none" w:sz="0" w:space="0" w:color="auto"/>
      </w:divBdr>
    </w:div>
    <w:div w:id="214461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lsamiq.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encil.evolus.vn/"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B8277-DFC2-4504-91A7-EA1AE819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17</Pages>
  <Words>3539</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Daud Razzaq Khan</cp:lastModifiedBy>
  <cp:revision>26</cp:revision>
  <cp:lastPrinted>2019-03-15T06:37:00Z</cp:lastPrinted>
  <dcterms:created xsi:type="dcterms:W3CDTF">2018-09-12T12:34:00Z</dcterms:created>
  <dcterms:modified xsi:type="dcterms:W3CDTF">2024-11-01T21:13:00Z</dcterms:modified>
</cp:coreProperties>
</file>