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ТЗ от SciArticle продукт Гиперчат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Права доступа: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Получить права доступа к репозиторию GitLab можно у @igorgorobets0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 концептуальным вопросам, связанным с научной спецификой, терминологией и логикой продукта обращаться к @Bratskikh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Термины и определения: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Тема исследований - название научной статьи. </w:t>
      </w:r>
      <w:r w:rsidDel="00000000" w:rsidR="00000000" w:rsidRPr="00000000">
        <w:rPr>
          <w:i w:val="1"/>
          <w:rtl w:val="0"/>
        </w:rPr>
        <w:t xml:space="preserve">Пример: Безопасность жизнедеятельности в горном деле с использованием цифровых технологий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Области исследования - сфера науки и практики, в которой находится объект исследования. Пример: </w:t>
      </w:r>
      <w:r w:rsidDel="00000000" w:rsidR="00000000" w:rsidRPr="00000000">
        <w:rPr>
          <w:i w:val="1"/>
          <w:rtl w:val="0"/>
        </w:rPr>
        <w:t xml:space="preserve">Безопасность жизнедеятельности в горном деле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Дисциплины - базовая форма организации профессиональной науки, объединяющая на предметно содержательном основании области научного знания. Пример: </w:t>
      </w:r>
      <w:r w:rsidDel="00000000" w:rsidR="00000000" w:rsidRPr="00000000">
        <w:rPr>
          <w:i w:val="1"/>
          <w:rtl w:val="0"/>
        </w:rPr>
        <w:t xml:space="preserve">Безопасность жизнедеятельности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Ключевые слова - отдельные слова или словосочетания, которые описывают тематику научной статьи. Пример: </w:t>
      </w:r>
      <w:r w:rsidDel="00000000" w:rsidR="00000000" w:rsidRPr="00000000">
        <w:rPr>
          <w:i w:val="1"/>
          <w:rtl w:val="0"/>
        </w:rPr>
        <w:t xml:space="preserve">Безопасность жизнедеятельности, горное дело, цифровые решения, VR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Подборка - набор статей по персонализированной области исследования, которая включает в себя PDF полного текста статьи, метаданные и Резюме.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Метаданные статьи - авторы, название статьи, журнал, год публикации, том, страница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Резюме статьи - краткое описание статьи сделанное с помощью ИИ-модели SciBiz на основе анализа исследования.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Важное: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Разработка должна вестись в отдельных ветках от ветки test их название должно соответствовать стандартам {действие}/{номер задачи или имя свое}/{что делал}. Действие может быть fix/feat/ci/build. Номер задачи берем из ТЗ (с припиской yandex). Пример что делал -&gt; add_admin_for_publication. Конечный итог: feat/SCAR-11/add_admin_for_publication.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Все названия коммитов должны соответствовать стандартам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Conventional Commits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Должен быть чистый и понятный код с комментариями (на русском).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Стек технологий: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redis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python-telegram-bot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celery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Сломанные пдф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Запросы по DOI через бота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Система вознаграждения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Очистка чата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Разработать и интегрировать модуль для чата по поиску и анализу научной литературы.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Администратором чата является @SciArticleBot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Обновленный чат является валидатором правильности PDF и собирателем загруженных PDF.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@SciArticleBot под каждой ненайденной статьей появляется кнопка - Запросить PDF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нажатии данной кнопки в SciArticle Search создается запись “Запрос на статью - https://doi.org/DOI”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отправки PDF пользователем с помощью reply сообщение редактируется на “Пожалуйста, проверьте PDF https://doi.org/DOI” с кнопками “Все верно”, “PDF неверный” и прикрепляется отправленный пользователем файл.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 пользователя, который отправил статью нет возможности проверить файл. Пользователь, который отправил запрос также не имеет возможности проверить файл.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3 нажатий на проверку принимается решение о валидности файла. Правильных должно быть больше, чем неправильных (3 правильных и 0 неправильных или 2 правильных и 1 неправильный)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Это необходимо для валидации загрузок, так как ими можно манипулировать.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Пользователь, который отправил запрос получает уведомление о найденном PDF.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Пользователь, который отправил PDF получает уведомление в боте с благодарностью о загрузке “Вы помогли N раз (всего), загрузив PDF. За Z загрузок вы получаете подписку на бота”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Z загрузок пользователь получает подписку со дня Z-ой загрузки. При загрузке еще Z статей подписка продляется на 1 месяц со дня окончания прошлой подписки.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08.661417322834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сломанный PDF по найденной статье в боте, запрос с проверкой отправляется не модератору SciManager, а в SciArticle Search c текстом “Пожалуйста, проверьте PDF https://doi.org/DOI” с кнопками “Все верно”, “PDF не верный”.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PDF не верный, как в п.13, так и в п.5, файл не удаляется из БД и автоматически создается запрос о поиске данного PDF:  “Запрос на статью - https://doi.org/DOI” далее все повторяется начиная с п.4.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Результат валидации пользователя считается, если в голосовании победил ответ, который собрал больше всего голосов.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Тот кто свалидировал получает сообщение в боте. “Спасибо, что проверили PDF. За H проверок вы получаете подписку на бота”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проверки PDF не удаляется сразу из чата. Удаляется через 3 дня после проверки.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Тот пользователь, которого нет в боте, но есть в чате получает сообщение после загрузки, “@ник, помог N раз (всего), поделившись исследованием! Зайдите в @SciArticleBot для того, чтобы получить награду.” Данное сообщение в чате удаляется через 1 час. Если пользователь не зашел в течении часа, он не получает бонусы за загрузку.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Тот пользователь, которого нет в боте, но есть в чате получает сообщение после проверки, “@ник, помог N раз (всего), проверив исследование! Зайдите в @SciArticleBot для того, чтобы получить награду.” Данное сообщение в чате удаляется через 1 час. Если пользователь не зашел в течении часа, он не получает бонусы за проверку.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Проверки и загрузки не суммируются, продление подписки определяется первым. Например пользователь проверил 19 статей и сделал 4 загрузки. Если он проверит еще 1 раз, то получит подписку. Потом загрузит, получит подписку со дня окончания подписки которую получил за проверки. Подписки не надо разделять за что они были получены. Продление работает со дня окончания крайней.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Запросы на PDF удаляются через 3 дня после запроса. Пользователь который отправлял данный запрос имеет возможность запросить повторно. Однако он не получает уведомление о том, что PDF не удалось найти, получает уведомление только о том что удалось.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Необходимые счетчики: Количество запросов на PDF, Количество загрузок PDF (отработанных и неотработанных), Количество проверок (отработанных и неотработанных), Количество удаленных PDF из БД (п.12), Количество подписок полученных за проверку, Количество подписок полученных за загрузку.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Временные интервалы: Запросы на загрузку, проверку, отправленные PDF, PDF после проверки удаляются через 3 дня. Благодарность и запрос на то, чтобы человек зашел в бота удаляются через час.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Количество загрузок и валидаций для подписки: количество должно быть легко настраиваемым.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Супер класс!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nventionalcommits.org/en/v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