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u w:val="none"/>
        </w:rPr>
        <w:keepNext w:val="1"/>
        <w:keepLines w:val="1"/>
        <w:spacing w:after="400" w:before="400" w:lineRule="auto"/>
        <w:ind w:left="566.9291338582675" w:hanging="150"/>
        <w:jc w:val="center"/>
      </w:pPr>
      <w:bookmarkStart w:colFirst="0" w:colLast="0" w:name="_heading=h.he4jlhvrsjhn" w:id="0"/>
      <w:bookmarkEnd w:id="0"/>
      <w:r w:rsidDel="00000000" w:rsidR="00000000" w:rsidRPr="00000000">
        <w:rPr>
          <w:rtl w:val="0"/>
          <w:b w:val="1"/>
          <w:bCs w:val="1"/>
          <w:sz w:val="36"/>
          <w:szCs w:val="36"/>
        </w:rPr>
        <w:t xml:space="preserve">Published research paper map</w:t>
      </w:r>
      <w:r w:rsidDel="00000000" w:rsidR="00000000" w:rsidRPr="00000000">
        <w:rPr>
          <w:rtl w:val="0"/>
          <w:b w:val="1"/>
          <w:bCs w:val="1"/>
          <w:sz w:val="36"/>
          <w:szCs w:val="36"/>
        </w:rPr>
      </w:r>
    </w:p>
    <w:p w:rsidR="00000000" w:rsidDel="00000000" w:rsidP="00000000" w:rsidRDefault="00000000" w:rsidRPr="00000000" w14:paraId="00000002">
      <w:pPr>
        <w:spacing w:after="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b w:val="1"/>
                <w:bCs w:val="1"/>
                <w:i w:val="1"/>
                <w:iCs w:val="1"/>
              </w:rPr>
            </w:pPr>
            <w:r w:rsidDel="00000000" w:rsidR="00000000" w:rsidRPr="00000000">
              <w:rPr>
                <w:b w:val="1"/>
                <w:bCs w:val="1"/>
                <w:i w:val="1"/>
                <w:iCs w:val="1"/>
                <w:rtl w:val="0"/>
              </w:rPr>
              <w:t xml:space="preserve">Reporting window</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pPr>
            <w:r w:rsidDel="00000000" w:rsidR="00000000" w:rsidRPr="00000000">
              <w:rPr>
                <w:rtl w:val="0"/>
              </w:rPr>
              <w:t xml:space="preserve">October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b w:val="1"/>
                <w:bCs w:val="1"/>
                <w:i w:val="1"/>
                <w:iCs w:val="1"/>
              </w:rPr>
            </w:pPr>
            <w:r w:rsidDel="00000000" w:rsidR="00000000" w:rsidRPr="00000000">
              <w:rPr>
                <w:b w:val="1"/>
                <w:bCs w:val="1"/>
                <w:i w:val="1"/>
                <w:iCs w:val="1"/>
                <w:rtl w:val="0"/>
              </w:rPr>
              <w:t xml:space="preserve">Primary sources</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t xml:space="preserve">OpenAlex, ORCID, Ktisis, Crossref</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b w:val="1"/>
                <w:bCs w:val="1"/>
                <w:i w:val="1"/>
                <w:iCs w:val="1"/>
              </w:rPr>
            </w:pPr>
            <w:r w:rsidDel="00000000" w:rsidR="00000000" w:rsidRPr="00000000">
              <w:rPr>
                <w:b w:val="1"/>
                <w:bCs w:val="1"/>
                <w:i w:val="1"/>
                <w:iCs w:val="1"/>
                <w:rtl w:val="0"/>
              </w:rPr>
              <w:t xml:space="preserve">Output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jc w:val="right"/>
              <w:rPr/>
            </w:pPr>
            <w:r w:rsidDel="00000000" w:rsidR="00000000" w:rsidRPr="00000000">
              <w:rPr>
                <w:i w:val="1"/>
                <w:iCs w:val="1"/>
                <w:rtl w:val="0"/>
              </w:rPr>
              <w:t xml:space="preserve">Interactive research website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b w:val="1"/>
                <w:bCs w:val="1"/>
                <w:i w:val="1"/>
                <w:iCs w:val="1"/>
              </w:rPr>
            </w:pPr>
            <w:r w:rsidDel="00000000" w:rsidR="00000000" w:rsidRPr="00000000">
              <w:rPr>
                <w:b w:val="1"/>
                <w:bCs w:val="1"/>
                <w:i w:val="1"/>
                <w:iCs w:val="1"/>
                <w:rtl w:val="0"/>
              </w:rPr>
              <w:t xml:space="preserve">Implementation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Next.js, React, TypeScript, Leaflet</w:t>
            </w:r>
          </w:p>
        </w:tc>
      </w:tr>
    </w:tbl>
    <w:p w:rsidR="00000000" w:rsidDel="00000000" w:rsidP="00000000" w:rsidRDefault="00000000" w:rsidRPr="00000000" w14:paraId="0000000E">
      <w:pPr>
        <w:spacing w:after="400" w:before="4000" w:lineRule="auto"/>
        <w:jc w:val="center"/>
        <w:rPr>
          <w:sz w:val="42"/>
          <w:szCs w:val="42"/>
        </w:rPr>
      </w:pPr>
      <w:r w:rsidDel="00000000" w:rsidR="00000000" w:rsidRPr="00000000">
        <w:rPr>
          <w:sz w:val="42"/>
          <w:szCs w:val="42"/>
          <w:rtl w:val="0"/>
        </w:rPr>
        <w:t xml:space="preserve">Developed during an internship at Cyprus University of Technology (CUT)</w:t>
      </w:r>
    </w:p>
    <w:p w:rsidR="00000000" w:rsidDel="00000000" w:rsidP="00000000" w:rsidRDefault="00000000" w:rsidRPr="00000000" w14:paraId="0000000F">
      <w:pPr>
        <w:jc w:val="right"/>
        <w:rPr/>
      </w:pPr>
      <w:r w:rsidDel="00000000" w:rsidR="00000000" w:rsidRPr="00000000">
        <w:rPr>
          <w:rtl w:val="0"/>
        </w:rPr>
        <w:t xml:space="preserve">By Estere Samanta Deičmane,</w:t>
      </w:r>
    </w:p>
    <w:p w:rsidR="00000000" w:rsidDel="00000000" w:rsidP="00000000" w:rsidRDefault="00000000" w:rsidRPr="00000000" w14:paraId="00000010">
      <w:pPr>
        <w:jc w:val="right"/>
        <w:rPr/>
      </w:pPr>
      <w:r w:rsidDel="00000000" w:rsidR="00000000" w:rsidRPr="00000000">
        <w:rPr>
          <w:rtl w:val="0"/>
        </w:rPr>
        <w:t xml:space="preserve">Dāniels Puzulis, Daniels Mežulis</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heading=h.vjuis5y9z4ot" w:id="1"/>
      <w:bookmarkEnd w:id="1"/>
      <w:r w:rsidDel="00000000" w:rsidR="00000000" w:rsidRPr="00000000">
        <w:rPr>
          <w:rtl w:val="0"/>
        </w:rPr>
        <w:t xml:space="preserve">Table of contents</w:t>
      </w:r>
    </w:p>
    <w:p w:rsidR="00000000" w:rsidDel="00000000" w:rsidP="00000000" w:rsidRDefault="00000000" w:rsidRPr="00000000" w14:paraId="00000013">
      <w:pPr>
        <w:rPr/>
        <w:spacing w:after="160"/>
      </w:pPr>
      <w:hyperlink w:anchor="_heading=h.u5mbp2rht6yz">
        <w:r>
          <w:t>1  Executive Summary</w:t>
        </w:r>
      </w:hyperlink>
    </w:p>
    <w:p>
      <w:pPr>
        <w:ind w:left="0" w:firstLine="0"/>
        <w:rPr/>
        <w:spacing w:after="160"/>
      </w:pPr>
      <w:hyperlink w:anchor="_heading=h.6p29y3nj5die">
        <w:r>
          <w:t>2  Scope and Requirements</w:t>
        </w:r>
      </w:hyperlink>
    </w:p>
    <w:p>
      <w:pPr>
        <w:ind w:left="0" w:firstLine="0"/>
        <w:rPr/>
        <w:spacing w:after="160"/>
      </w:pPr>
      <w:hyperlink w:anchor="_heading=h.pjw3pfl8opme">
        <w:r>
          <w:t>3  Source Strategy</w:t>
        </w:r>
      </w:hyperlink>
    </w:p>
    <w:p>
      <w:pPr>
        <w:ind w:left="0" w:firstLine="0"/>
        <w:rPr/>
        <w:spacing w:after="160"/>
      </w:pPr>
      <w:hyperlink w:anchor="_heading=h.faryjwi3lffp">
        <w:r>
          <w:t>4  System Architecture</w:t>
        </w:r>
      </w:hyperlink>
    </w:p>
    <w:p>
      <w:pPr>
        <w:ind w:left="0" w:firstLine="0"/>
        <w:rPr/>
        <w:spacing w:after="160"/>
      </w:pPr>
      <w:hyperlink w:anchor="_heading=h.bnhnj5hsq0ob">
        <w:r>
          <w:t>5  How to use it</w:t>
        </w:r>
      </w:hyperlink>
    </w:p>
    <w:p>
      <w:pPr>
        <w:ind w:left="0" w:firstLine="0"/>
        <w:rPr/>
        <w:spacing w:after="160"/>
      </w:pPr>
      <w:hyperlink w:anchor="_heading=h.cux3zpawg9rc">
        <w:r>
          <w:t>6  Detailed Code Description</w:t>
        </w:r>
      </w:hyperlink>
    </w:p>
    <w:p>
      <w:pPr>
        <w:ind w:left="0" w:firstLine="0"/>
        <w:rPr/>
        <w:spacing w:after="160"/>
      </w:pPr>
      <w:hyperlink w:anchor="_heading=h.b7yuu0kufldm">
        <w:r>
          <w:t>7  Sample</w:t>
        </w:r>
      </w:hyperlink>
    </w:p>
    <w:p>
      <w:pPr>
        <w:ind w:left="0" w:firstLine="0"/>
        <w:rPr/>
        <w:spacing w:after="160"/>
      </w:pPr>
      <w:hyperlink w:anchor="_heading=h.qoosslsanbfh">
        <w:r>
          <w:t>8  Known Limitations</w:t>
        </w:r>
      </w:hyperlink>
    </w:p>
    <w:p>
      <w:pPr>
        <w:ind w:left="0" w:firstLine="0"/>
        <w:rPr/>
        <w:spacing w:after="160"/>
      </w:pPr>
      <w:hyperlink w:anchor="_heading=h.yc13439euq34">
        <w:r>
          <w:t>9  Maintenance</w:t>
        </w:r>
      </w:hyperlink>
    </w:p>
    <w:p>
      <w:pPr>
        <w:ind w:left="0" w:firstLine="0"/>
        <w:rPr/>
        <w:spacing w:after="160"/>
      </w:pPr>
      <w:hyperlink w:anchor="_heading=h.e0hwerato5qm">
        <w:r>
          <w:t>10  Sources</w:t>
        </w:r>
      </w:hyperlink>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1"/>
        </w:numPr>
        <w:ind w:left="283.46456692913375" w:hanging="150"/>
        <w:rPr>
          <w:b w:val="1"/>
          <w:bCs w:val="1"/>
        </w:rPr>
      </w:pPr>
      <w:bookmarkStart w:colFirst="0" w:colLast="0" w:name="_heading=h.u5mbp2rht6yz" w:id="2"/>
      <w:bookmarkEnd w:id="2"/>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16">
      <w:pPr>
        <w:pStyle w:val="Heading2"/>
        <w:numPr>
          <w:ilvl w:val="1"/>
          <w:numId w:val="1"/>
        </w:numPr>
        <w:ind w:left="850.3937007874017" w:hanging="135"/>
        <w:rPr>
          <w:b w:val="1"/>
          <w:bCs w:val="1"/>
          <w:sz w:val="28"/>
          <w:szCs w:val="28"/>
        </w:rPr>
      </w:pPr>
      <w:bookmarkStart w:colFirst="0" w:colLast="0" w:name="_heading=h.pq0qf7szlajy" w:id="3"/>
      <w:bookmarkEnd w:id="3"/>
      <w:r w:rsidDel="00000000" w:rsidR="00000000" w:rsidRPr="00000000">
        <w:rPr>
          <w:rtl w:val="0"/>
        </w:rPr>
        <w:t xml:space="preserve">Project Purpose</w:t>
      </w:r>
      <w:r w:rsidDel="00000000" w:rsidR="00000000" w:rsidRPr="00000000">
        <w:rPr>
          <w:rtl w:val="0"/>
        </w:rPr>
      </w:r>
    </w:p>
    <w:p w:rsidR="00000000" w:rsidDel="00000000" w:rsidP="00000000" w:rsidRDefault="00000000" w:rsidRPr="00000000" w14:paraId="00000017">
      <w:pPr>
        <w:ind w:left="0" w:firstLine="0"/>
        <w:jc w:val="both"/>
        <w:rPr/>
      </w:pPr>
      <w:r w:rsidDel="00000000" w:rsidR="00000000" w:rsidRPr="00000000">
        <w:rPr>
          <w:rtl w:val="0"/>
        </w:rPr>
        <w:t xml:space="preserve">The Published Research Paper Map helps visitors explore the publications of Professor Konstantinos C. Makris at Cyprus University of Technology. It brings the collection into one website with a map, timeline and searchable list. This guide explains how to use the website, how it handles publication data and how to maintain it.</w:t>
      </w:r>
    </w:p>
    <w:p w:rsidR="00000000" w:rsidDel="00000000" w:rsidP="00000000" w:rsidRDefault="00000000" w:rsidRPr="00000000" w14:paraId="00000018">
      <w:pPr>
        <w:pStyle w:val="Heading2"/>
        <w:numPr>
          <w:ilvl w:val="1"/>
          <w:numId w:val="1"/>
        </w:numPr>
        <w:ind w:left="850.3937007874017" w:hanging="135"/>
        <w:rPr/>
      </w:pPr>
      <w:bookmarkStart w:colFirst="0" w:colLast="0" w:name="_heading=h.q50qt09ieo9" w:id="4"/>
      <w:bookmarkEnd w:id="4"/>
      <w:r w:rsidDel="00000000" w:rsidR="00000000" w:rsidRPr="00000000">
        <w:rPr>
          <w:rtl w:val="0"/>
        </w:rPr>
        <w:t xml:space="preserve">Automated Processing</w:t>
      </w:r>
    </w:p>
    <w:p w:rsidR="00000000" w:rsidDel="00000000" w:rsidP="00000000" w:rsidRDefault="00000000" w:rsidRPr="00000000" w14:paraId="00000019">
      <w:pPr>
        <w:ind w:left="0" w:firstLine="0"/>
        <w:jc w:val="both"/>
        <w:rPr/>
      </w:pPr>
      <w:r w:rsidDel="00000000" w:rsidR="00000000" w:rsidRPr="00000000">
        <w:rPr>
          <w:rtl w:val="0"/>
        </w:rPr>
        <w:t xml:space="preserve">The application collects public publication records, combines duplicates and adds available details such as abstracts, journals and DOI links. It identifies study locations from evidence in the publication text. A scheduled daily update can refresh the saved collection after deployment. Visitors can still browse saved records if a source is temporarily unavailable.</w:t>
      </w:r>
    </w:p>
    <w:p w:rsidR="00000000" w:rsidDel="00000000" w:rsidP="00000000" w:rsidRDefault="00000000" w:rsidRPr="00000000" w14:paraId="0000001A">
      <w:pPr>
        <w:pStyle w:val="Heading1"/>
        <w:numPr>
          <w:ilvl w:val="0"/>
          <w:numId w:val="1"/>
        </w:numPr>
        <w:ind w:left="283.46456692913375" w:hanging="150"/>
        <w:rPr/>
      </w:pPr>
      <w:bookmarkStart w:colFirst="0" w:colLast="0" w:name="_heading=h.6p29y3nj5die" w:id="5"/>
      <w:bookmarkEnd w:id="5"/>
      <w:r w:rsidDel="00000000" w:rsidR="00000000" w:rsidRPr="00000000">
        <w:rPr>
          <w:rtl w:val="0"/>
        </w:rPr>
        <w:t xml:space="preserve">Scope and Requirements</w:t>
      </w:r>
    </w:p>
    <w:p w:rsidR="00000000" w:rsidDel="00000000" w:rsidP="00000000" w:rsidRDefault="00000000" w:rsidRPr="00000000" w14:paraId="0000001B">
      <w:pPr>
        <w:numPr>
          <w:ilvl w:val="0"/>
          <w:numId w:val="2"/>
        </w:numPr>
        <w:ind w:left="425.19685039370086" w:hanging="360"/>
        <w:jc w:val="both"/>
        <w:rPr/>
      </w:pPr>
      <w:r w:rsidDel="00000000" w:rsidR="00000000" w:rsidRPr="00000000">
        <w:rPr>
          <w:rtl w:val="0"/>
        </w:rPr>
        <w:t xml:space="preserve">Provide Map, Timeline and Publications views of the same collection.</w:t>
      </w:r>
    </w:p>
    <w:p>
      <w:pPr>
        <w:numPr>
          <w:ilvl w:val="0"/>
          <w:numId w:val="2"/>
        </w:numPr>
        <w:ind w:left="425.19685039370086" w:hanging="360"/>
        <w:jc w:val="both"/>
        <w:rPr/>
      </w:pPr>
      <w:r w:rsidDel="00000000" w:rsidR="00000000" w:rsidRPr="00000000">
        <w:rPr>
          <w:rtl w:val="0"/>
        </w:rPr>
        <w:t xml:space="preserve">Support searching and filters for publication year, location, topic and geography status. Keep filters in the URL so a view can be shared.</w:t>
      </w:r>
    </w:p>
    <w:p>
      <w:pPr>
        <w:numPr>
          <w:ilvl w:val="0"/>
          <w:numId w:val="2"/>
        </w:numPr>
        <w:ind w:left="425.19685039370086" w:hanging="360"/>
        <w:jc w:val="both"/>
        <w:rPr/>
      </w:pPr>
      <w:r w:rsidDel="00000000" w:rsidR="00000000" w:rsidRPr="00000000">
        <w:rPr>
          <w:rtl w:val="0"/>
        </w:rPr>
        <w:t xml:space="preserve">Show study-location evidence and confidence. Keep papers with unknown locations available in the list and timeline.</w:t>
      </w:r>
    </w:p>
    <w:p>
      <w:pPr>
        <w:numPr>
          <w:ilvl w:val="0"/>
          <w:numId w:val="2"/>
        </w:numPr>
        <w:ind w:left="425.19685039370086" w:hanging="360"/>
        <w:jc w:val="both"/>
        <w:rPr/>
      </w:pPr>
      <w:r w:rsidDel="00000000" w:rsidR="00000000" w:rsidRPr="00000000">
        <w:rPr>
          <w:rtl w:val="0"/>
        </w:rPr>
        <w:t xml:space="preserve">Run on a modern browser. Local development requires Node.js 22 or newer; automatic production updates require the configured Vercel storage and cron secret.</w:t>
      </w:r>
    </w:p>
    <w:p w:rsidR="00000000" w:rsidDel="00000000" w:rsidP="00000000" w:rsidRDefault="00000000" w:rsidRPr="00000000" w14:paraId="0000001C">
      <w:pPr>
        <w:pStyle w:val="Heading1"/>
        <w:numPr>
          <w:ilvl w:val="0"/>
          <w:numId w:val="1"/>
        </w:numPr>
        <w:ind w:left="283.46456692913375" w:hanging="150"/>
        <w:rPr/>
      </w:pPr>
      <w:bookmarkStart w:colFirst="0" w:colLast="0" w:name="_heading=h.pjw3pfl8opme" w:id="6"/>
      <w:bookmarkEnd w:id="6"/>
      <w:r w:rsidDel="00000000" w:rsidR="00000000" w:rsidRPr="00000000">
        <w:rPr>
          <w:rtl w:val="0"/>
        </w:rPr>
        <w:t xml:space="preserve">Source Strategy</w:t>
      </w:r>
    </w:p>
    <w:p>
      <w:pPr>
        <w:ind w:left="0" w:firstLine="0"/>
        <w:rPr/>
      </w:pPr>
      <w:r w:rsidDel="00000000" w:rsidR="00000000" w:rsidRPr="00000000">
        <w:rPr>
          <w:rtl w:val="0"/>
        </w:rPr>
        <w:t xml:space="preserve">OpenAlex, ORCID and the Ktisis institutional repository supply records connected to the verified researcher identity. Crossref enriches records with known DOIs. Using verified identity links reduces the risk of including papers by a different researcher with the same name.</w:t>
      </w:r>
    </w:p>
    <w:p>
      <w:pPr>
        <w:ind w:left="0" w:firstLine="0"/>
        <w:rPr/>
      </w:pPr>
      <w:r w:rsidDel="00000000" w:rsidR="00000000" w:rsidRPr="00000000">
        <w:rPr>
          <w:rtl w:val="0"/>
        </w:rPr>
        <w:t xml:space="preserve">A DOI is the main identifier used to combine duplicates. When no DOI exists, the application compares the normalized title, year and first author. Google Scholar is provided as an external profile and search link; the application does not scrape it.</w:t>
      </w:r>
    </w:p>
    <w:p w:rsidR="00000000" w:rsidDel="00000000" w:rsidP="00000000" w:rsidRDefault="00000000" w:rsidRPr="00000000" w14:paraId="0000001D">
      <w:pPr>
        <w:pStyle w:val="Heading1"/>
        <w:numPr>
          <w:ilvl w:val="0"/>
          <w:numId w:val="1"/>
        </w:numPr>
        <w:ind w:left="283.46456692913375" w:hanging="150"/>
        <w:rPr/>
      </w:pPr>
      <w:bookmarkStart w:colFirst="0" w:colLast="0" w:name="_heading=h.faryjwi3lffp" w:id="7"/>
      <w:bookmarkEnd w:id="7"/>
      <w:r w:rsidDel="00000000" w:rsidR="00000000" w:rsidRPr="00000000">
        <w:rPr>
          <w:rtl w:val="0"/>
        </w:rPr>
        <w:t xml:space="preserve">System Architecture</w:t>
      </w:r>
    </w:p>
    <w:p>
      <w:pPr>
        <w:ind w:left="0" w:firstLine="0"/>
        <w:rPr/>
      </w:pPr>
      <w:r w:rsidDel="00000000" w:rsidR="00000000" w:rsidRPr="00000000">
        <w:rPr>
          <w:rtl w:val="0"/>
        </w:rPr>
        <w:t xml:space="preserve">The website uses Next.js, React and TypeScript. Tailwind CSS supports the layout. Leaflet displays the interactive map using OpenStreetMap tiles. The browser handles the views and filters, while server-side modules fetch, combine and store publication data.</w:t>
      </w:r>
    </w:p>
    <w:p w:rsidR="00000000" w:rsidDel="00000000" w:rsidP="00000000" w:rsidRDefault="00000000" w:rsidRPr="00000000" w14:paraId="0000001E">
      <w:pPr>
        <w:pStyle w:val="Heading2"/>
        <w:numPr>
          <w:ilvl w:val="1"/>
          <w:numId w:val="1"/>
        </w:numPr>
        <w:ind w:left="850.3937007874017" w:hanging="135"/>
        <w:rPr/>
      </w:pPr>
      <w:bookmarkStart w:colFirst="0" w:colLast="0" w:name="_heading=h.spcbrpaucis6" w:id="8"/>
      <w:bookmarkEnd w:id="8"/>
      <w:r w:rsidDel="00000000" w:rsidR="00000000" w:rsidRPr="00000000">
        <w:rPr>
          <w:rtl w:val="0"/>
        </w:rPr>
        <w:t xml:space="preserve">Processing Flow</w:t>
      </w:r>
    </w:p>
    <w:p w:rsidR="00000000" w:rsidDel="00000000" w:rsidP="00000000" w:rsidRDefault="00000000" w:rsidRPr="00000000" w14:paraId="0000001F">
      <w:pPr>
        <w:ind w:left="0" w:firstLine="0"/>
        <w:rPr/>
      </w:pPr>
      <w:r w:rsidDel="00000000" w:rsidR="00000000" w:rsidRPr="00000000">
        <w:rPr>
          <w:rtl w:val="0"/>
        </w:rPr>
        <w:t xml:space="preserve">First, the server fetches records from the verified sources. It standardizes their fields, removes duplicates and enriches known DOIs. Next, it assigns topics and extracts supported study locations. It applies any reviewed corrections, saves the combined collection and refreshes the cache used by the website. A bundled JSON collection supplies the initial data. Local updates use a cache file; production updates use a private Vercel Blob store.</w:t>
      </w:r>
    </w:p>
    <w:p w:rsidR="00000000" w:rsidDel="00000000" w:rsidP="00000000" w:rsidRDefault="00000000" w:rsidRPr="00000000" w14:paraId="00000020">
      <w:pPr>
        <w:pStyle w:val="Heading1"/>
        <w:numPr>
          <w:ilvl w:val="0"/>
          <w:numId w:val="1"/>
        </w:numPr>
        <w:ind w:left="283.46456692913375" w:hanging="150"/>
        <w:rPr/>
      </w:pPr>
      <w:bookmarkStart w:colFirst="0" w:colLast="0" w:name="_heading=h.bnhnj5hsq0ob" w:id="9"/>
      <w:bookmarkEnd w:id="9"/>
      <w:r w:rsidDel="00000000" w:rsidR="00000000" w:rsidRPr="00000000">
        <w:rPr>
          <w:rtl w:val="0"/>
        </w:rPr>
        <w:t xml:space="preserve">How to use it</w:t>
      </w:r>
    </w:p>
    <w:p w:rsidR="00000000" w:rsidDel="00000000" w:rsidP="00000000" w:rsidRDefault="00000000" w:rsidRPr="00000000" w14:paraId="00000021">
      <w:pPr>
        <w:ind w:left="0" w:firstLine="0"/>
        <w:rPr/>
      </w:pPr>
      <w:r w:rsidDel="00000000" w:rsidR="00000000" w:rsidRPr="00000000">
        <w:rPr>
          <w:rtl w:val="0"/>
        </w:rPr>
        <w:t xml:space="preserve">Open the website and choose Map, Timeline or Publications. Use the search box to find a title, author or keyword. Select filters to narrow the results, and use Clear all to return to the full collection.</w:t>
      </w:r>
    </w:p>
    <w:p>
      <w:pPr>
        <w:ind w:left="0" w:firstLine="0"/>
        <w:rPr/>
      </w:pPr>
      <w:r w:rsidDel="00000000" w:rsidR="00000000" w:rsidRPr="00000000">
        <w:rPr>
          <w:rtl w:val="0"/>
        </w:rPr>
        <w:t xml:space="preserve">On the map, zoom or select a location to explore its publications. In Timeline, browse papers by year or select a year bar. In Publications, sort the list and select Load more publications when available.</w:t>
      </w:r>
    </w:p>
    <w:p>
      <w:pPr>
        <w:ind w:left="0" w:firstLine="0"/>
        <w:rPr/>
      </w:pPr>
      <w:r w:rsidDel="00000000" w:rsidR="00000000" w:rsidRPr="00000000">
        <w:rPr>
          <w:rtl w:val="0"/>
        </w:rPr>
        <w:t xml:space="preserve">Select a publication to read its available abstract, journal, topics and study-location evidence. Use View publication or View DOI to open the source. Copy the browser URL to share the current filters. On smaller screens, open Filters to access the same controls.</w:t>
      </w:r>
    </w:p>
    <w:p>
      <w:pPr>
        <w:ind w:left="0" w:firstLine="0"/>
        <w:rPr/>
      </w:pPr>
      <w:r w:rsidDel="00000000" w:rsidR="00000000" w:rsidRPr="00000000">
        <w:rPr>
          <w:rtl w:val="0"/>
        </w:rPr>
        <w:t xml:space="preserve">To run the project locally, open a terminal in the project folder, run npm install, then npm run dev. Open http://localhost:3000. For a production build, run npm run build followed by npm start.</w:t>
      </w:r>
    </w:p>
    <w:p w:rsidR="00000000" w:rsidDel="00000000" w:rsidP="00000000" w:rsidRDefault="00000000" w:rsidRPr="00000000" w14:paraId="00000022">
      <w:pPr>
        <w:pStyle w:val="Heading1"/>
        <w:numPr>
          <w:ilvl w:val="0"/>
          <w:numId w:val="1"/>
        </w:numPr>
        <w:ind w:left="283.46456692913375" w:hanging="150"/>
        <w:rPr/>
      </w:pPr>
      <w:bookmarkStart w:colFirst="0" w:colLast="0" w:name="_heading=h.cux3zpawg9rc" w:id="10"/>
      <w:bookmarkEnd w:id="10"/>
      <w:r w:rsidDel="00000000" w:rsidR="00000000" w:rsidRPr="00000000">
        <w:rPr>
          <w:rtl w:val="0"/>
        </w:rPr>
        <w:t xml:space="preserve">Detailed Code Description</w:t>
      </w:r>
    </w:p>
    <w:p w:rsidR="00000000" w:rsidDel="00000000" w:rsidP="00000000" w:rsidRDefault="00000000" w:rsidRPr="00000000" w14:paraId="00000023">
      <w:pPr>
        <w:ind w:left="0" w:firstLine="0"/>
        <w:rPr/>
      </w:pPr>
      <w:r w:rsidDel="00000000" w:rsidR="00000000" w:rsidRPr="00000000">
        <w:rPr>
          <w:rtl w:val="0"/>
        </w:rPr>
        <w:t xml:space="preserve">app/page.tsx loads the collection. components/ResearchExplorer.tsx coordinates the views, filters, result counts and selected publication.</w:t>
      </w:r>
    </w:p>
    <w:p>
      <w:pPr>
        <w:ind w:left="0" w:firstLine="0"/>
        <w:rPr/>
      </w:pPr>
      <w:r w:rsidDel="00000000" w:rsidR="00000000" w:rsidRPr="00000000">
        <w:rPr>
          <w:rtl w:val="0"/>
        </w:rPr>
        <w:t xml:space="preserve">components/map/ResearchMap.tsx renders study locations and marker groups. The filters and publications folders contain the filter controls, publication cards and detail window.</w:t>
      </w:r>
    </w:p>
    <w:p>
      <w:pPr>
        <w:ind w:left="0" w:firstLine="0"/>
        <w:rPr/>
      </w:pPr>
      <w:r w:rsidDel="00000000" w:rsidR="00000000" w:rsidRPr="00000000">
        <w:rPr>
          <w:rtl w:val="0"/>
        </w:rPr>
        <w:t xml:space="preserve">lib/publications/ contains the source clients and the normalization and deduplication logic. types/publication.ts defines the shared publication data structure.</w:t>
      </w:r>
    </w:p>
    <w:p>
      <w:pPr>
        <w:ind w:left="0" w:firstLine="0"/>
        <w:rPr/>
      </w:pPr>
      <w:r w:rsidDel="00000000" w:rsidR="00000000" w:rsidRPr="00000000">
        <w:rPr>
          <w:rtl w:val="0"/>
        </w:rPr>
        <w:t xml:space="preserve">lib/locationExtractor.ts finds evidence of study geography. lib/geocode.ts provides reviewed coordinates, and lib/topics.ts groups papers by topic. data/location-overrides.json stores reviewed location corrections.</w:t>
      </w:r>
    </w:p>
    <w:p>
      <w:pPr>
        <w:ind w:left="0" w:firstLine="0"/>
        <w:rPr/>
      </w:pPr>
      <w:r w:rsidDel="00000000" w:rsidR="00000000" w:rsidRPr="00000000">
        <w:rPr>
          <w:rtl w:val="0"/>
        </w:rPr>
        <w:t xml:space="preserve">lib/sync.ts manages updates, lib/storage.ts saves the collection and lib/dataset.ts provides cached reads. app/api/sync/route.ts protects the update endpoint with the cron secret. vercel.json defines the daily schedule.</w:t>
      </w:r>
    </w:p>
    <w:p w:rsidR="00000000" w:rsidDel="00000000" w:rsidP="00000000" w:rsidRDefault="00000000" w:rsidRPr="00000000" w14:paraId="00000024">
      <w:pPr>
        <w:pStyle w:val="Heading1"/>
        <w:numPr>
          <w:ilvl w:val="0"/>
          <w:numId w:val="1"/>
        </w:numPr>
        <w:ind w:left="283.46456692913375" w:hanging="150"/>
        <w:rPr/>
      </w:pPr>
      <w:bookmarkStart w:colFirst="0" w:colLast="0" w:name="_heading=h.b7yuu0kufldm" w:id="11"/>
      <w:bookmarkEnd w:id="11"/>
      <w:r w:rsidDel="00000000" w:rsidR="00000000" w:rsidRPr="00000000">
        <w:rPr>
          <w:rtl w:val="0"/>
        </w:rPr>
        <w:t xml:space="preserve">Sample</w:t>
      </w:r>
    </w:p>
    <w:p w:rsidR="00000000" w:rsidDel="00000000" w:rsidP="00000000" w:rsidRDefault="00000000" w:rsidRPr="00000000" w14:paraId="00000025">
      <w:pPr>
        <w:pStyle w:val="Heading2"/>
        <w:numPr>
          <w:ilvl w:val="1"/>
          <w:numId w:val="1"/>
        </w:numPr>
        <w:ind w:left="850.3937007874017" w:hanging="135"/>
        <w:rPr/>
      </w:pPr>
      <w:bookmarkStart w:colFirst="0" w:colLast="0" w:name="_heading=h.lqdzvc20wzv7" w:id="12"/>
      <w:bookmarkEnd w:id="12"/>
      <w:r w:rsidDel="00000000" w:rsidR="00000000" w:rsidRPr="00000000">
        <w:rPr>
          <w:rtl w:val="0"/>
        </w:rPr>
        <w:t xml:space="preserve">Purpose of the Examples</w:t>
      </w:r>
    </w:p>
    <w:p w:rsidR="00000000" w:rsidDel="00000000" w:rsidP="00000000" w:rsidRDefault="00000000" w:rsidRPr="00000000" w14:paraId="00000026">
      <w:pPr>
        <w:ind w:left="0" w:firstLine="0"/>
        <w:rPr/>
      </w:pPr>
      <w:r w:rsidDel="00000000" w:rsidR="00000000" w:rsidRPr="00000000">
        <w:rPr>
          <w:rtl w:val="0"/>
        </w:rPr>
        <w:t xml:space="preserve">These examples show common ways to explore the collection. To find research connected with Cyprus, select Cyprus in the location filter and switch to Timeline. The URL includes ?view=timeline&amp;location=Cyprus, so the same selection can be reopened or shared.</w:t>
      </w:r>
    </w:p>
    <w:p>
      <w:pPr>
        <w:ind w:left="0" w:firstLine="0"/>
        <w:rPr/>
      </w:pPr>
      <w:r w:rsidDel="00000000" w:rsidR="00000000" w:rsidRPr="00000000">
        <w:rPr>
          <w:rtl w:val="0"/>
        </w:rPr>
        <w:t xml:space="preserve">To inspect a paper without a map pin, open Publications and choose Location not determined. Select a result to inspect its available details. A missing pin means there is insufficient supported location information or no reviewed coordinate; it does not mean the paper has been removed.</w:t>
      </w:r>
    </w:p>
    <w:p w:rsidR="00000000" w:rsidDel="00000000" w:rsidP="00000000" w:rsidRDefault="00000000" w:rsidRPr="00000000" w14:paraId="00000027">
      <w:pPr>
        <w:pStyle w:val="Heading1"/>
        <w:numPr>
          <w:ilvl w:val="0"/>
          <w:numId w:val="1"/>
        </w:numPr>
        <w:ind w:left="283.46456692913375" w:hanging="150"/>
        <w:rPr/>
      </w:pPr>
      <w:bookmarkStart w:colFirst="0" w:colLast="0" w:name="_heading=h.qoosslsanbfh" w:id="13"/>
      <w:bookmarkEnd w:id="13"/>
      <w:r w:rsidDel="00000000" w:rsidR="00000000" w:rsidRPr="00000000">
        <w:rPr>
          <w:rtl w:val="0"/>
        </w:rPr>
        <w:t xml:space="preserve">Known Limitations</w:t>
      </w:r>
    </w:p>
    <w:p w:rsidR="00000000" w:rsidDel="00000000" w:rsidP="00000000" w:rsidRDefault="00000000" w:rsidRPr="00000000" w14:paraId="00000028">
      <w:pPr>
        <w:ind w:left="0" w:firstLine="0"/>
        <w:rPr/>
      </w:pPr>
      <w:r w:rsidDel="00000000" w:rsidR="00000000" w:rsidRPr="00000000">
        <w:rPr>
          <w:rtl w:val="0"/>
        </w:rPr>
        <w:t xml:space="preserve">The collection depends on public source coverage. New papers may appear late, and some records have missing abstracts, dates or other details. Automatic location extraction can miss a real study site, so uncertain places remain unmapped. Country-level markers are representative points rather than exact sampling coordinates.</w:t>
      </w:r>
    </w:p>
    <w:p>
      <w:pPr>
        <w:ind w:left="0" w:firstLine="0"/>
        <w:rPr/>
      </w:pPr>
      <w:r w:rsidDel="00000000" w:rsidR="00000000" w:rsidRPr="00000000">
        <w:rPr>
          <w:rtl w:val="0"/>
        </w:rPr>
        <w:t xml:space="preserve">One paper can involve several locations, so location totals may exceed the number of distinct papers. Map tiles require an internet connection. Automatic updates on Vercel require configured durable storage and a cron secret. The bundled collection remains usable when external sources are unavailable.</w:t>
      </w:r>
    </w:p>
    <w:p w:rsidR="00000000" w:rsidDel="00000000" w:rsidP="00000000" w:rsidRDefault="00000000" w:rsidRPr="00000000" w14:paraId="00000029">
      <w:pPr>
        <w:pStyle w:val="Heading1"/>
        <w:numPr>
          <w:ilvl w:val="0"/>
          <w:numId w:val="1"/>
        </w:numPr>
        <w:ind w:left="283.46456692913375" w:hanging="150"/>
        <w:rPr/>
      </w:pPr>
      <w:bookmarkStart w:colFirst="0" w:colLast="0" w:name="_heading=h.yc13439euq34" w:id="14"/>
      <w:bookmarkEnd w:id="14"/>
      <w:r w:rsidDel="00000000" w:rsidR="00000000" w:rsidRPr="00000000">
        <w:rPr>
          <w:rtl w:val="0"/>
        </w:rPr>
        <w:t xml:space="preserve">Maintenance</w:t>
      </w:r>
    </w:p>
    <w:p w:rsidR="00000000" w:rsidDel="00000000" w:rsidP="00000000" w:rsidRDefault="00000000" w:rsidRPr="00000000" w14:paraId="0000002A">
      <w:pPr>
        <w:ind w:left="0" w:firstLine="0"/>
        <w:rPr/>
      </w:pPr>
      <w:r w:rsidDel="00000000" w:rsidR="00000000" w:rsidRPr="00000000">
        <w:rPr>
          <w:rtl w:val="0"/>
        </w:rPr>
        <w:t xml:space="preserve">For production, connect a private Vercel Blob store and configure CRON_SECRET. The daily schedule requests /api/sync at 04:00 UTC. The server can also refresh an outdated collection after a visit. Keep credentials on the server and out of the repository.</w:t>
      </w:r>
    </w:p>
    <w:p>
      <w:pPr>
        <w:ind w:left="0" w:firstLine="0"/>
        <w:rPr/>
      </w:pPr>
      <w:r w:rsidDel="00000000" w:rsidR="00000000" w:rsidRPr="00000000">
        <w:rPr>
          <w:rtl w:val="0"/>
        </w:rPr>
        <w:t xml:space="preserve">Review Data sources &amp; collection status when records seem outdated. To correct a location, edit data/location-overrides.json using the real DOI or publication ID and record the supporting evidence. Code and correction changes require a new deployment.</w:t>
      </w:r>
    </w:p>
    <w:p>
      <w:pPr>
        <w:ind w:left="0" w:firstLine="0"/>
        <w:rPr/>
      </w:pPr>
      <w:r w:rsidDel="00000000" w:rsidR="00000000" w:rsidRPr="00000000">
        <w:rPr>
          <w:rtl w:val="0"/>
        </w:rPr>
        <w:t xml:space="preserve">After changes, run npm run lint, npm run typecheck, npm test and npm run build. The tests cover data merging, filtering, source handling, study locations and synchronization. See README.md for deployment steps, a manual sync request and troubleshooting.</w:t>
      </w:r>
    </w:p>
    <w:p w:rsidR="00000000" w:rsidDel="00000000" w:rsidP="00000000" w:rsidRDefault="00000000" w:rsidRPr="00000000" w14:paraId="0000002B">
      <w:pPr>
        <w:pStyle w:val="Heading1"/>
        <w:numPr>
          <w:ilvl w:val="0"/>
          <w:numId w:val="1"/>
        </w:numPr>
        <w:ind w:left="283.46456692913375" w:hanging="150"/>
        <w:rPr/>
      </w:pPr>
      <w:bookmarkStart w:colFirst="0" w:colLast="0" w:name="_heading=h.e0hwerato5qm" w:id="15"/>
      <w:bookmarkEnd w:id="15"/>
      <w:r w:rsidDel="00000000" w:rsidR="00000000" w:rsidRPr="00000000">
        <w:rPr>
          <w:rtl w:val="0"/>
        </w:rPr>
        <w:t xml:space="preserve">Sources</w:t>
      </w:r>
    </w:p>
    <w:p w:rsidR="00000000" w:rsidDel="00000000" w:rsidP="00000000" w:rsidRDefault="00000000" w:rsidRPr="00000000" w14:paraId="0000002C">
      <w:pPr>
        <w:ind w:left="0" w:firstLine="0"/>
        <w:rPr/>
      </w:pPr>
      <w:r w:rsidDel="00000000" w:rsidR="00000000" w:rsidRPr="00000000">
        <w:rPr>
          <w:rtl w:val="0"/>
        </w:rPr>
        <w:t xml:space="preserve">Project README.md and the source files listed above describe the implemented behavior and setup.</w:t>
      </w:r>
    </w:p>
    <w:p>
      <w:pPr>
        <w:ind w:left="0" w:firstLine="0"/>
        <w:rPr/>
      </w:pPr>
      <w:r w:rsidDel="00000000" w:rsidR="00000000" w:rsidRPr="00000000">
        <w:rPr>
          <w:rtl w:val="0"/>
        </w:rPr>
        <w:t xml:space="preserve">OpenAlex researcher record: https://openalex.org/A5059194195</w:t>
      </w:r>
    </w:p>
    <w:p>
      <w:pPr>
        <w:ind w:left="0" w:firstLine="0"/>
        <w:rPr/>
      </w:pPr>
      <w:r w:rsidDel="00000000" w:rsidR="00000000" w:rsidRPr="00000000">
        <w:rPr>
          <w:rtl w:val="0"/>
        </w:rPr>
        <w:t xml:space="preserve">ORCID researcher record: https://orcid.org/0000-0001-5251-8619</w:t>
      </w:r>
    </w:p>
    <w:p>
      <w:pPr>
        <w:ind w:left="0" w:firstLine="0"/>
        <w:rPr/>
      </w:pPr>
      <w:r w:rsidDel="00000000" w:rsidR="00000000" w:rsidRPr="00000000">
        <w:rPr>
          <w:rtl w:val="0"/>
        </w:rPr>
        <w:t xml:space="preserve">Ktisis institutional repository: https://ktisis.cut.ac.cy</w:t>
      </w:r>
    </w:p>
    <w:p>
      <w:pPr>
        <w:ind w:left="0" w:firstLine="0"/>
        <w:rPr/>
      </w:pPr>
      <w:r w:rsidDel="00000000" w:rsidR="00000000" w:rsidRPr="00000000">
        <w:rPr>
          <w:rtl w:val="0"/>
        </w:rPr>
        <w:t xml:space="preserve">Crossref metadata service: https://www.crossref.org</w:t>
      </w:r>
    </w:p>
    <w:p>
      <w:pPr>
        <w:ind w:left="0" w:firstLine="0"/>
        <w:rPr/>
      </w:pPr>
      <w:r w:rsidDel="00000000" w:rsidR="00000000" w:rsidRPr="00000000">
        <w:rPr>
          <w:rtl w:val="0"/>
        </w:rPr>
        <w:t xml:space="preserve">Google Scholar profile: https://scholar.google.com/citations?user=iCd8LKAAAAAJ</w:t>
      </w:r>
    </w:p>
    <w:p>
      <w:pPr>
        <w:ind w:left="0" w:firstLine="0"/>
        <w:rPr/>
      </w:pPr>
      <w:r w:rsidDel="00000000" w:rsidR="00000000" w:rsidRPr="00000000">
        <w:rPr>
          <w:rtl w:val="0"/>
        </w:rPr>
        <w:t xml:space="preserve">Map data and tiles: https://www.openstreetmap.org</w:t>
      </w:r>
    </w:p>
    <w:sectPr>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center"/>
      <w:rPr>
        <w:i w:val="1"/>
        <w:iCs w:val="1"/>
      </w:rPr>
    </w:pPr>
    <w:r w:rsidDel="00000000" w:rsidR="00000000" w:rsidRPr="00000000">
      <w:rPr>
        <w:i w:val="1"/>
        <w:iCs w:val="1"/>
        <w:rtl w:val="0"/>
      </w:rPr>
      <w:t xml:space="preserve">Technical documentation - Prepared 7 October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283.46456692913375" w:hanging="149.99999999999997"/>
      </w:pPr>
      <w:rPr>
        <w:sz w:val="34"/>
        <w:szCs w:val="34"/>
        <w:u w:val="none"/>
      </w:rPr>
    </w:lvl>
    <w:lvl w:ilvl="1">
      <w:start w:val="1"/>
      <w:numFmt w:val="decimal"/>
      <w:lvlText w:val="%1.%2."/>
      <w:lvlJc w:val="right"/>
      <w:pPr>
        <w:ind w:left="850.3937007874017" w:hanging="13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0" w:before="400" w:lineRule="auto"/>
      <w:ind w:left="566.9291338582675" w:hanging="150"/>
      <w:jc w:val="center"/>
    </w:pPr>
    <w:rPr>
      <w:b w:val="1"/>
      <w:bCs w:val="1"/>
      <w:sz w:val="36"/>
      <w:szCs w:val="36"/>
    </w:rPr>
  </w:style>
  <w:style w:type="paragraph" w:styleId="Heading2">
    <w:name w:val="heading 2"/>
    <w:basedOn w:val="Normal"/>
    <w:next w:val="Normal"/>
    <w:pPr>
      <w:keepNext w:val="1"/>
      <w:keepLines w:val="1"/>
      <w:spacing w:after="120" w:before="360" w:lineRule="auto"/>
      <w:ind w:left="850.3937007874017" w:hanging="135"/>
      <w:jc w:val="both"/>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LgNWji8wVXTKoOpdYhjgmeQAsQ==">CgMxLjAyDmguaGU0amxodnJzamhuMg5oLnZqdWlzNXk5ejRvdDIOaC51NW1icDJyaHQ2eXoyDmgucHEwcWY3c3psYWp5Mg1oLnE1MHF0MDlpZW85Mg5oLjZwMjl5M25qNWRpZTIOaC5wanczcGZsOG9wbWUyDmguZmFyeWp3aTNsZmZwMg5oLnNwY2JycGF1Y2lzNjIOaC5ibmhuajVoc3Ewb2IyDmguY3V4M3pwYXdnOXJjMg5oLmI3eXV1MGt1ZmxkbTIOaC5scWR6dmMyMHd6djcyDmgucW9vc3Nsc2FuYmZoMg5oLnljMTM0MzlldXEzNDIOaC5lMGh3ZXJhdG81cW04AHIhMVhtUThDZTVIYWdqQW14enRxYkRiSDBTOFV1LXR0SV9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