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Below is a </w:t>
      </w:r>
      <w:r w:rsidDel="00000000" w:rsidR="00000000" w:rsidRPr="00000000">
        <w:rPr>
          <w:b w:val="1"/>
          <w:bCs w:val="1"/>
          <w:rtl w:val="0"/>
        </w:rPr>
        <w:t xml:space="preserve">full internal whitepaper table of contents</w:t>
      </w:r>
      <w:r w:rsidDel="00000000" w:rsidR="00000000" w:rsidRPr="00000000">
        <w:rPr>
          <w:rtl w:val="0"/>
        </w:rPr>
        <w:t xml:space="preserve"> for </w:t>
      </w:r>
      <w:r w:rsidDel="00000000" w:rsidR="00000000" w:rsidRPr="00000000">
        <w:rPr>
          <w:b w:val="1"/>
          <w:bCs w:val="1"/>
          <w:rtl w:val="0"/>
        </w:rPr>
        <w:t xml:space="preserve">WeUP Wearables</w:t>
      </w:r>
      <w:r w:rsidDel="00000000" w:rsidR="00000000" w:rsidRPr="00000000">
        <w:rPr>
          <w:rtl w:val="0"/>
        </w:rPr>
        <w:t xml:space="preserve">, written as a </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s8p62an6euho" w:id="0"/>
      <w:bookmarkEnd w:id="0"/>
      <w:r w:rsidDel="00000000" w:rsidR="00000000" w:rsidRPr="00000000">
        <w:rPr>
          <w:b w:val="1"/>
          <w:bCs w:val="1"/>
          <w:sz w:val="46"/>
          <w:szCs w:val="46"/>
          <w:rtl w:val="0"/>
        </w:rPr>
        <w:t xml:space="preserve">WeUP Wearables</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77dr84p5qtt6" w:id="1"/>
      <w:bookmarkEnd w:id="1"/>
      <w:r w:rsidDel="00000000" w:rsidR="00000000" w:rsidRPr="00000000">
        <w:rPr>
          <w:b w:val="1"/>
          <w:bCs w:val="1"/>
          <w:sz w:val="34"/>
          <w:szCs w:val="34"/>
          <w:rtl w:val="0"/>
        </w:rPr>
        <w:t xml:space="preserve">Ambient Social Infrastructure for Context-Aware Presence</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Internal Technical Whitepaper — Table of Contents</w:t>
        <w:br w:type="textWrapping"/>
        <w:t xml:space="preserve">Audience:</w:t>
      </w:r>
      <w:r w:rsidDel="00000000" w:rsidR="00000000" w:rsidRPr="00000000">
        <w:rPr>
          <w:rtl w:val="0"/>
        </w:rPr>
        <w:t xml:space="preserve"> Architecture, Hardware, Cryptography, Governance</w:t>
        <w:br w:type="textWrapping"/>
      </w:r>
      <w:r w:rsidDel="00000000" w:rsidR="00000000" w:rsidRPr="00000000">
        <w:rPr>
          <w:b w:val="1"/>
          <w:bCs w:val="1"/>
          <w:rtl w:val="0"/>
        </w:rPr>
        <w:t xml:space="preserve">Status:</w:t>
      </w:r>
      <w:r w:rsidDel="00000000" w:rsidR="00000000" w:rsidRPr="00000000">
        <w:rPr>
          <w:rtl w:val="0"/>
        </w:rPr>
        <w:t xml:space="preserve"> Internal / Design-Authoritative</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ppxrw4v2gntq" w:id="2"/>
      <w:bookmarkEnd w:id="2"/>
      <w:r w:rsidDel="00000000" w:rsidR="00000000" w:rsidRPr="00000000">
        <w:rPr>
          <w:b w:val="1"/>
          <w:bCs w:val="1"/>
          <w:sz w:val="34"/>
          <w:szCs w:val="34"/>
          <w:rtl w:val="0"/>
        </w:rPr>
        <w:t xml:space="preserve">1. Executive Overview</w:t>
      </w:r>
    </w:p>
    <w:p w:rsidR="00000000" w:rsidDel="00000000" w:rsidP="00000000" w:rsidRDefault="00000000" w:rsidRPr="00000000" w14:paraId="00000008">
      <w:pPr>
        <w:spacing w:after="240" w:before="240" w:lineRule="auto"/>
        <w:rPr/>
      </w:pPr>
      <w:r w:rsidDel="00000000" w:rsidR="00000000" w:rsidRPr="00000000">
        <w:rPr>
          <w:rtl w:val="0"/>
        </w:rPr>
        <w:t xml:space="preserve">1.1 Purpose of WeUP Wearables</w:t>
        <w:br w:type="textWrapping"/>
        <w:t xml:space="preserve">1.2 Why Ambient Signaling Beats Screens</w:t>
        <w:br w:type="textWrapping"/>
        <w:t xml:space="preserve">1.3 Wearables as Social Infrastructure, Not Devices</w:t>
        <w:br w:type="textWrapping"/>
        <w:t xml:space="preserve">1.4 Relationship to WeUP Core (Identity, Events, Pool, Ritual)</w:t>
        <w:br w:type="textWrapping"/>
        <w:t xml:space="preserve">1.5 Non-Goals and Explicit Exclusions</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kx00qjluv15m" w:id="3"/>
      <w:bookmarkEnd w:id="3"/>
      <w:r w:rsidDel="00000000" w:rsidR="00000000" w:rsidRPr="00000000">
        <w:rPr>
          <w:b w:val="1"/>
          <w:bCs w:val="1"/>
          <w:sz w:val="34"/>
          <w:szCs w:val="34"/>
          <w:rtl w:val="0"/>
        </w:rPr>
        <w:t xml:space="preserve">2. Problem Definition &amp; Pain Landscape</w:t>
      </w:r>
    </w:p>
    <w:p w:rsidR="00000000" w:rsidDel="00000000" w:rsidP="00000000" w:rsidRDefault="00000000" w:rsidRPr="00000000" w14:paraId="0000000B">
      <w:pPr>
        <w:spacing w:after="240" w:before="240" w:lineRule="auto"/>
        <w:rPr/>
      </w:pPr>
      <w:r w:rsidDel="00000000" w:rsidR="00000000" w:rsidRPr="00000000">
        <w:rPr>
          <w:rtl w:val="0"/>
        </w:rPr>
        <w:t xml:space="preserve">2.1 Social Friction in Dense Physical Spaces</w:t>
        <w:br w:type="textWrapping"/>
        <w:t xml:space="preserve">2.2 Breakdown of Informal Coordination at Scale</w:t>
        <w:br w:type="textWrapping"/>
        <w:t xml:space="preserve">2.3 The Failure of App-First Social Tools</w:t>
        <w:br w:type="textWrapping"/>
        <w:t xml:space="preserve">2.4 Enforcement vs Culture: Why Staff, Signs, and Rules Fail</w:t>
        <w:br w:type="textWrapping"/>
        <w:t xml:space="preserve">2.5 Attention Extraction as an Anti-Pattern</w:t>
        <w:br w:type="textWrapping"/>
        <w:t xml:space="preserve">2.6 Why “Just Use an App” Is Insufficient</w:t>
        <w:br w:type="textWrapping"/>
        <w:t xml:space="preserve">2.7 Where Wearables Are Actually Necessary</w:t>
        <w:br w:type="textWrapping"/>
        <w:t xml:space="preserve">2.8 Known Hard Constraints (Human, Cultural, Technical)</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z59rct1ooxto" w:id="4"/>
      <w:bookmarkEnd w:id="4"/>
      <w:r w:rsidDel="00000000" w:rsidR="00000000" w:rsidRPr="00000000">
        <w:rPr>
          <w:b w:val="1"/>
          <w:bCs w:val="1"/>
          <w:sz w:val="34"/>
          <w:szCs w:val="34"/>
          <w:rtl w:val="0"/>
        </w:rPr>
        <w:t xml:space="preserve">3. Design Philosophy &amp; Invariants</w:t>
      </w:r>
    </w:p>
    <w:p w:rsidR="00000000" w:rsidDel="00000000" w:rsidP="00000000" w:rsidRDefault="00000000" w:rsidRPr="00000000" w14:paraId="0000000E">
      <w:pPr>
        <w:spacing w:after="240" w:before="240" w:lineRule="auto"/>
        <w:rPr/>
      </w:pPr>
      <w:r w:rsidDel="00000000" w:rsidR="00000000" w:rsidRPr="00000000">
        <w:rPr>
          <w:rtl w:val="0"/>
        </w:rPr>
        <w:t xml:space="preserve">3.1 Presence Over Engagement</w:t>
        <w:br w:type="textWrapping"/>
        <w:t xml:space="preserve">3.2 State Over Identity</w:t>
        <w:br w:type="textWrapping"/>
        <w:t xml:space="preserve">3.3 Consent Before Computation</w:t>
        <w:br w:type="textWrapping"/>
        <w:t xml:space="preserve">3.4 Ambient Legibility Over Explicit Instruction</w:t>
        <w:br w:type="textWrapping"/>
        <w:t xml:space="preserve">3.5 Minimal Interaction, Maximal Effect</w:t>
        <w:br w:type="textWrapping"/>
        <w:t xml:space="preserve">3.6 Ephemerality as a Safety Feature</w:t>
        <w:br w:type="textWrapping"/>
        <w:t xml:space="preserve">3.7 Graceful Degradation (Nothing Should Break Loudly)</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9h3h1az5al0k" w:id="5"/>
      <w:bookmarkEnd w:id="5"/>
      <w:r w:rsidDel="00000000" w:rsidR="00000000" w:rsidRPr="00000000">
        <w:rPr>
          <w:b w:val="1"/>
          <w:bCs w:val="1"/>
          <w:sz w:val="34"/>
          <w:szCs w:val="34"/>
          <w:rtl w:val="0"/>
        </w:rPr>
        <w:t xml:space="preserve">4. Wearable Form Factors &amp; Hardware Taxonomy</w:t>
      </w:r>
    </w:p>
    <w:p w:rsidR="00000000" w:rsidDel="00000000" w:rsidP="00000000" w:rsidRDefault="00000000" w:rsidRPr="00000000" w14:paraId="00000011">
      <w:pPr>
        <w:spacing w:after="240" w:before="240" w:lineRule="auto"/>
        <w:rPr/>
      </w:pPr>
      <w:r w:rsidDel="00000000" w:rsidR="00000000" w:rsidRPr="00000000">
        <w:rPr>
          <w:rtl w:val="0"/>
        </w:rPr>
        <w:t xml:space="preserve">4.1 Canonical WeUP Wristband (Reference Device)</w:t>
        <w:br w:type="textWrapping"/>
        <w:t xml:space="preserve">4.2 Rings, Pendants, Clips, and Tokens</w:t>
        <w:br w:type="textWrapping"/>
        <w:t xml:space="preserve">4.3 Shared Objects (Tables, Doors, Venue Anchors)</w:t>
        <w:br w:type="textWrapping"/>
        <w:t xml:space="preserve">4.4 Temporary &amp; Disposable Wearables (Events, Rituals)</w:t>
        <w:br w:type="textWrapping"/>
        <w:t xml:space="preserve">4.5 Accessibility Variants</w:t>
        <w:br w:type="textWrapping"/>
        <w:t xml:space="preserve">4.6 Power, Durability, and Environmental Constraints</w:t>
        <w:br w:type="textWrapping"/>
        <w:t xml:space="preserve">4.7 Secure Element Requirements</w:t>
        <w:br w:type="textWrapping"/>
        <w:t xml:space="preserve">4.8 LED, Haptic, and Sensor Capabilities</w:t>
        <w:br w:type="textWrapping"/>
        <w:t xml:space="preserve">4.9 What Wearables Must </w:t>
      </w:r>
      <w:r w:rsidDel="00000000" w:rsidR="00000000" w:rsidRPr="00000000">
        <w:rPr>
          <w:i w:val="1"/>
          <w:iCs w:val="1"/>
          <w:rtl w:val="0"/>
        </w:rPr>
        <w:t xml:space="preserve">Never</w:t>
      </w:r>
      <w:r w:rsidDel="00000000" w:rsidR="00000000" w:rsidRPr="00000000">
        <w:rPr>
          <w:rtl w:val="0"/>
        </w:rPr>
        <w:t xml:space="preserve"> Do</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djunirbmgo0t" w:id="6"/>
      <w:bookmarkEnd w:id="6"/>
      <w:r w:rsidDel="00000000" w:rsidR="00000000" w:rsidRPr="00000000">
        <w:rPr>
          <w:b w:val="1"/>
          <w:bCs w:val="1"/>
          <w:sz w:val="34"/>
          <w:szCs w:val="34"/>
          <w:rtl w:val="0"/>
        </w:rPr>
        <w:t xml:space="preserve">5. Universal WeUP Light Language Specification (WLLS)</w:t>
      </w:r>
    </w:p>
    <w:p w:rsidR="00000000" w:rsidDel="00000000" w:rsidP="00000000" w:rsidRDefault="00000000" w:rsidRPr="00000000" w14:paraId="00000014">
      <w:pPr>
        <w:spacing w:after="240" w:before="240" w:lineRule="auto"/>
        <w:rPr/>
      </w:pPr>
      <w:r w:rsidDel="00000000" w:rsidR="00000000" w:rsidRPr="00000000">
        <w:rPr>
          <w:rtl w:val="0"/>
        </w:rPr>
        <w:t xml:space="preserve">5.1 Why Light Is a Pre-Verbal Protocol</w:t>
        <w:br w:type="textWrapping"/>
        <w:t xml:space="preserve">5.2 The Four-Dimensional Signal Model</w:t>
        <w:br w:type="textWrapping"/>
        <w:t xml:space="preserve">  • Color</w:t>
        <w:br w:type="textWrapping"/>
        <w:t xml:space="preserve">  • Motion</w:t>
        <w:br w:type="textWrapping"/>
        <w:t xml:space="preserve">  • Intensity</w:t>
        <w:br w:type="textWrapping"/>
        <w:t xml:space="preserve">  • Rhythm</w:t>
      </w:r>
    </w:p>
    <w:p w:rsidR="00000000" w:rsidDel="00000000" w:rsidP="00000000" w:rsidRDefault="00000000" w:rsidRPr="00000000" w14:paraId="00000015">
      <w:pPr>
        <w:spacing w:after="240" w:before="240" w:lineRule="auto"/>
        <w:rPr/>
      </w:pPr>
      <w:r w:rsidDel="00000000" w:rsidR="00000000" w:rsidRPr="00000000">
        <w:rPr>
          <w:rtl w:val="0"/>
        </w:rPr>
        <w:t xml:space="preserve">5.3 Canonical Color Semantics</w:t>
        <w:br w:type="textWrapping"/>
        <w:t xml:space="preserve">5.4 Motion Grammar and Role Expression</w:t>
        <w:br w:type="textWrapping"/>
        <w:t xml:space="preserve">5.5 Intensity as Permission Encoding</w:t>
        <w:br w:type="textWrapping"/>
        <w:t xml:space="preserve">5.6 Rhythm as Phase Signaling</w:t>
        <w:br w:type="textWrapping"/>
        <w:t xml:space="preserve">5.7 Contextual Rebinding Rules</w:t>
        <w:br w:type="textWrapping"/>
        <w:t xml:space="preserve">5.8 Fail-Safe Silence and Privacy Defaults</w:t>
        <w:br w:type="textWrapping"/>
        <w:t xml:space="preserve">5.9 Cross-Cultural Considerations</w:t>
        <w:br w:type="textWrapping"/>
        <w:t xml:space="preserve">5.10 Compliance Requirements for Third-Party Hardware</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8qihxj4eb09y" w:id="7"/>
      <w:bookmarkEnd w:id="7"/>
      <w:r w:rsidDel="00000000" w:rsidR="00000000" w:rsidRPr="00000000">
        <w:rPr>
          <w:b w:val="1"/>
          <w:bCs w:val="1"/>
          <w:sz w:val="34"/>
          <w:szCs w:val="34"/>
          <w:rtl w:val="0"/>
        </w:rPr>
        <w:t xml:space="preserve">6. WeUP Spots: Context as Executable Social Contract</w:t>
      </w:r>
    </w:p>
    <w:p w:rsidR="00000000" w:rsidDel="00000000" w:rsidP="00000000" w:rsidRDefault="00000000" w:rsidRPr="00000000" w14:paraId="00000018">
      <w:pPr>
        <w:spacing w:after="240" w:before="240" w:lineRule="auto"/>
        <w:rPr/>
      </w:pPr>
      <w:r w:rsidDel="00000000" w:rsidR="00000000" w:rsidRPr="00000000">
        <w:rPr>
          <w:rFonts w:ascii="Arial Unicode MS" w:cs="Arial Unicode MS" w:eastAsia="Arial Unicode MS" w:hAnsi="Arial Unicode MS"/>
          <w:rtl w:val="0"/>
        </w:rPr>
        <w:t xml:space="preserve">6.1 Definition of a WeUP Spot</w:t>
        <w:br w:type="textWrapping"/>
        <w:t xml:space="preserve">6.2 Spot vs Event vs Venue</w:t>
        <w:br w:type="textWrapping"/>
        <w:t xml:space="preserve">6.3 Spot Lifecycles (Birth → Live → Dissolution)</w:t>
        <w:br w:type="textWrapping"/>
        <w:t xml:space="preserve">6.4 Spot Declaration Models</w:t>
        <w:br w:type="textWrapping"/>
        <w:t xml:space="preserve">  • Single-Authority</w:t>
        <w:br w:type="textWrapping"/>
        <w:t xml:space="preserve">  • Threshold Consent</w:t>
        <w:br w:type="textWrapping"/>
        <w:t xml:space="preserve">  • Emergent Consensus</w:t>
      </w:r>
    </w:p>
    <w:p w:rsidR="00000000" w:rsidDel="00000000" w:rsidP="00000000" w:rsidRDefault="00000000" w:rsidRPr="00000000" w14:paraId="00000019">
      <w:pPr>
        <w:spacing w:after="240" w:before="240" w:lineRule="auto"/>
        <w:rPr/>
      </w:pPr>
      <w:r w:rsidDel="00000000" w:rsidR="00000000" w:rsidRPr="00000000">
        <w:rPr>
          <w:rtl w:val="0"/>
        </w:rPr>
        <w:t xml:space="preserve">6.5 Social Agreement Before Activation</w:t>
        <w:br w:type="textWrapping"/>
        <w:t xml:space="preserve">6.6 Geolocation, Proximity, and Presence Validation</w:t>
        <w:br w:type="textWrapping"/>
        <w:t xml:space="preserve">6.7 Spot Collision and Priority Resolution</w:t>
        <w:br w:type="textWrapping"/>
        <w:t xml:space="preserve">6.8 Nested and Overlapping Spots</w:t>
        <w:br w:type="textWrapping"/>
        <w:t xml:space="preserve">6.9 Spot Visibility vs Participation</w:t>
        <w:br w:type="textWrapping"/>
        <w:t xml:space="preserve">6.10 Spot Dissolution Rules (Anti-Zombie Guarantees)</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bcw2ezev2a28" w:id="8"/>
      <w:bookmarkEnd w:id="8"/>
      <w:r w:rsidDel="00000000" w:rsidR="00000000" w:rsidRPr="00000000">
        <w:rPr>
          <w:b w:val="1"/>
          <w:bCs w:val="1"/>
          <w:sz w:val="34"/>
          <w:szCs w:val="34"/>
          <w:rtl w:val="0"/>
        </w:rPr>
        <w:t xml:space="preserve">7. Integration with WeUP Pool System</w:t>
      </w:r>
    </w:p>
    <w:p w:rsidR="00000000" w:rsidDel="00000000" w:rsidP="00000000" w:rsidRDefault="00000000" w:rsidRPr="00000000" w14:paraId="0000001C">
      <w:pPr>
        <w:spacing w:after="240" w:before="240" w:lineRule="auto"/>
        <w:rPr/>
      </w:pPr>
      <w:r w:rsidDel="00000000" w:rsidR="00000000" w:rsidRPr="00000000">
        <w:rPr>
          <w:rtl w:val="0"/>
        </w:rPr>
        <w:t xml:space="preserve">7.1 Pool Halls as Canonical Testbed</w:t>
        <w:br w:type="textWrapping"/>
        <w:t xml:space="preserve">7.2 Proof-of-Queue via Wearables</w:t>
        <w:br w:type="textWrapping"/>
        <w:t xml:space="preserve">7.3 Table Locking &amp; Match State Signaling</w:t>
        <w:br w:type="textWrapping"/>
        <w:t xml:space="preserve">7.4 Private Games and Identity-Dark Modes</w:t>
        <w:br w:type="textWrapping"/>
        <w:t xml:space="preserve">7.5 Wager Declaration &amp; Settlement Interfaces</w:t>
        <w:br w:type="textWrapping"/>
        <w:t xml:space="preserve">7.6 Spectator vs Participant Signaling</w:t>
        <w:br w:type="textWrapping"/>
        <w:t xml:space="preserve">7.7 Ritual Overlay During Competitive Play</w:t>
        <w:br w:type="textWrapping"/>
        <w:t xml:space="preserve">7.8 Failure Cases (Dropped Signals, Disputes, Overrides)</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h4o1e2t3t76f" w:id="9"/>
      <w:bookmarkEnd w:id="9"/>
      <w:r w:rsidDel="00000000" w:rsidR="00000000" w:rsidRPr="00000000">
        <w:rPr>
          <w:b w:val="1"/>
          <w:bCs w:val="1"/>
          <w:sz w:val="34"/>
          <w:szCs w:val="34"/>
          <w:rtl w:val="0"/>
        </w:rPr>
        <w:t xml:space="preserve">8. Integration with WeUP Event System</w:t>
      </w:r>
    </w:p>
    <w:p w:rsidR="00000000" w:rsidDel="00000000" w:rsidP="00000000" w:rsidRDefault="00000000" w:rsidRPr="00000000" w14:paraId="0000001F">
      <w:pPr>
        <w:spacing w:after="240" w:before="240" w:lineRule="auto"/>
        <w:rPr/>
      </w:pPr>
      <w:r w:rsidDel="00000000" w:rsidR="00000000" w:rsidRPr="00000000">
        <w:rPr>
          <w:rtl w:val="0"/>
        </w:rPr>
        <w:t xml:space="preserve">8.1 Events as Temporal Containers</w:t>
        <w:br w:type="textWrapping"/>
        <w:t xml:space="preserve">8.2 Spot Activation Bound to Event Phases</w:t>
        <w:br w:type="textWrapping"/>
        <w:t xml:space="preserve">8.3 Tier-Based Access via Wearables</w:t>
        <w:br w:type="textWrapping"/>
        <w:t xml:space="preserve">8.4 Attendance Proof Without Surveillance</w:t>
        <w:br w:type="textWrapping"/>
        <w:t xml:space="preserve">8.5 Commerce &amp; Live Shop Signals</w:t>
        <w:br w:type="textWrapping"/>
        <w:t xml:space="preserve">8.6 Event-Scoped Wearable Behavior</w:t>
        <w:br w:type="textWrapping"/>
        <w:t xml:space="preserve">8.7 Multi-Spot Events (Festivals, Conferences)</w:t>
        <w:br w:type="textWrapping"/>
        <w:t xml:space="preserve">8.8 Archival &amp; Post-Event State Collapse</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4qvgeb8tsejf" w:id="10"/>
      <w:bookmarkEnd w:id="10"/>
      <w:r w:rsidDel="00000000" w:rsidR="00000000" w:rsidRPr="00000000">
        <w:rPr>
          <w:b w:val="1"/>
          <w:bCs w:val="1"/>
          <w:sz w:val="34"/>
          <w:szCs w:val="34"/>
          <w:rtl w:val="0"/>
        </w:rPr>
        <w:t xml:space="preserve">9. Integration with WeUP Ritual System</w:t>
      </w:r>
    </w:p>
    <w:p w:rsidR="00000000" w:rsidDel="00000000" w:rsidP="00000000" w:rsidRDefault="00000000" w:rsidRPr="00000000" w14:paraId="00000022">
      <w:pPr>
        <w:spacing w:after="240" w:before="240" w:lineRule="auto"/>
        <w:rPr/>
      </w:pPr>
      <w:r w:rsidDel="00000000" w:rsidR="00000000" w:rsidRPr="00000000">
        <w:rPr>
          <w:rtl w:val="0"/>
        </w:rPr>
        <w:t xml:space="preserve">9.1 Rituals as Attention Phase Controllers</w:t>
        <w:br w:type="textWrapping"/>
        <w:t xml:space="preserve">9.2 Phone Suppression Without Enforcement</w:t>
        <w:br w:type="textWrapping"/>
        <w:t xml:space="preserve">9.3 Collective Synchronization via Light &amp; Haptics</w:t>
        <w:br w:type="textWrapping"/>
        <w:t xml:space="preserve">9.4 Opt-In Compliance and Reward Mechanisms</w:t>
        <w:br w:type="textWrapping"/>
        <w:t xml:space="preserve">9.5 Ritual Failure Modes</w:t>
        <w:br w:type="textWrapping"/>
        <w:t xml:space="preserve">9.6 Cultural Sensitivity and Non-Coercion</w:t>
        <w:br w:type="textWrapping"/>
        <w:t xml:space="preserve">9.7 Rituals Inside Competitive or Social Spots</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l3onguz9lbep" w:id="11"/>
      <w:bookmarkEnd w:id="11"/>
      <w:r w:rsidDel="00000000" w:rsidR="00000000" w:rsidRPr="00000000">
        <w:rPr>
          <w:b w:val="1"/>
          <w:bCs w:val="1"/>
          <w:sz w:val="34"/>
          <w:szCs w:val="34"/>
          <w:rtl w:val="0"/>
        </w:rPr>
        <w:t xml:space="preserve">10. Blockchain Integration Architecture</w:t>
      </w:r>
    </w:p>
    <w:p w:rsidR="00000000" w:rsidDel="00000000" w:rsidP="00000000" w:rsidRDefault="00000000" w:rsidRPr="00000000" w14:paraId="00000025">
      <w:pPr>
        <w:spacing w:after="240" w:before="240" w:lineRule="auto"/>
        <w:rPr/>
      </w:pPr>
      <w:r w:rsidDel="00000000" w:rsidR="00000000" w:rsidRPr="00000000">
        <w:rPr>
          <w:rtl w:val="0"/>
        </w:rPr>
        <w:t xml:space="preserve">10.1 Why Blockchain Is Used (and Why It’s Hidden)</w:t>
        <w:br w:type="textWrapping"/>
        <w:t xml:space="preserve">10.2 On-Chain vs Off-Chain Responsibilities</w:t>
        <w:br w:type="textWrapping"/>
        <w:t xml:space="preserve">10.3 Spot Declaration Anchoring</w:t>
        <w:br w:type="textWrapping"/>
        <w:t xml:space="preserve">10.4 Merkle Commitments for Queues and Outcomes</w:t>
        <w:br w:type="textWrapping"/>
        <w:t xml:space="preserve">10.5 Zero-Knowledge Proofs for Participation &amp; Results</w:t>
        <w:br w:type="textWrapping"/>
        <w:t xml:space="preserve">10.6 Wallet Binding (Optional, Contextual)</w:t>
        <w:br w:type="textWrapping"/>
        <w:t xml:space="preserve">10.7 Offline-First Design with Deferred Settlement</w:t>
        <w:br w:type="textWrapping"/>
        <w:t xml:space="preserve">10.8 Dispute Resolution &amp; Auditability</w:t>
        <w:br w:type="textWrapping"/>
        <w:t xml:space="preserve">10.9 Chain-Agnostic Design Strategy</w:t>
        <w:br w:type="textWrapping"/>
        <w:t xml:space="preserve">10.10 What Never Goes On-Chain</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9x76ne36c9va" w:id="12"/>
      <w:bookmarkEnd w:id="12"/>
      <w:r w:rsidDel="00000000" w:rsidR="00000000" w:rsidRPr="00000000">
        <w:rPr>
          <w:b w:val="1"/>
          <w:bCs w:val="1"/>
          <w:sz w:val="34"/>
          <w:szCs w:val="34"/>
          <w:rtl w:val="0"/>
        </w:rPr>
        <w:t xml:space="preserve">11. Cryptography &amp; Privacy Model</w:t>
      </w:r>
    </w:p>
    <w:p w:rsidR="00000000" w:rsidDel="00000000" w:rsidP="00000000" w:rsidRDefault="00000000" w:rsidRPr="00000000" w14:paraId="00000028">
      <w:pPr>
        <w:spacing w:after="240" w:before="240" w:lineRule="auto"/>
        <w:rPr/>
      </w:pPr>
      <w:r w:rsidDel="00000000" w:rsidR="00000000" w:rsidRPr="00000000">
        <w:rPr>
          <w:rtl w:val="0"/>
        </w:rPr>
        <w:t xml:space="preserve">11.1 Ephemeral Identity &amp; Session Keys</w:t>
        <w:br w:type="textWrapping"/>
        <w:t xml:space="preserve">11.2 Wearable Secure Elements</w:t>
        <w:br w:type="textWrapping"/>
        <w:t xml:space="preserve">11.3 Local-First Data Processing</w:t>
        <w:br w:type="textWrapping"/>
        <w:t xml:space="preserve">11.4 zk-Proofs for Claims Without Disclosure</w:t>
        <w:br w:type="textWrapping"/>
        <w:t xml:space="preserve">11.5 Anti-Correlation &amp; Tracking Prevention</w:t>
        <w:br w:type="textWrapping"/>
        <w:t xml:space="preserve">11.6 Threat Models (Venue, Network, Social)</w:t>
        <w:br w:type="textWrapping"/>
        <w:t xml:space="preserve">11.7 Coercion &amp; Surveillance Resistance</w:t>
        <w:br w:type="textWrapping"/>
        <w:t xml:space="preserve">11.8 Lawful Access &amp; Governance Boundaries</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xrx5gps3060l" w:id="13"/>
      <w:bookmarkEnd w:id="13"/>
      <w:r w:rsidDel="00000000" w:rsidR="00000000" w:rsidRPr="00000000">
        <w:rPr>
          <w:b w:val="1"/>
          <w:bCs w:val="1"/>
          <w:sz w:val="34"/>
          <w:szCs w:val="34"/>
          <w:rtl w:val="0"/>
        </w:rPr>
        <w:t xml:space="preserve">12. The WeUP App as Wearable Substitute</w:t>
      </w:r>
    </w:p>
    <w:p w:rsidR="00000000" w:rsidDel="00000000" w:rsidP="00000000" w:rsidRDefault="00000000" w:rsidRPr="00000000" w14:paraId="0000002B">
      <w:pPr>
        <w:spacing w:after="240" w:before="240" w:lineRule="auto"/>
        <w:rPr/>
      </w:pPr>
      <w:r w:rsidDel="00000000" w:rsidR="00000000" w:rsidRPr="00000000">
        <w:rPr>
          <w:rtl w:val="0"/>
        </w:rPr>
        <w:t xml:space="preserve">12.1 Why the App Exists (and Why It Is Secondary)</w:t>
        <w:br w:type="textWrapping"/>
        <w:t xml:space="preserve">12.2 Phone-Based Light Language Emulation</w:t>
        <w:br w:type="textWrapping"/>
        <w:t xml:space="preserve">12.3 BLE + Haptic Substitution Strategies</w:t>
        <w:br w:type="textWrapping"/>
        <w:t xml:space="preserve">12.4 App-Only Spot Participation</w:t>
        <w:br w:type="textWrapping"/>
        <w:t xml:space="preserve">12.5 Trust &amp; UX Degradation Without Hardware</w:t>
        <w:br w:type="textWrapping"/>
        <w:t xml:space="preserve">12.6 Battery, Attention, and Social Costs</w:t>
        <w:br w:type="textWrapping"/>
        <w:t xml:space="preserve">12.7 When the App Is Sufficient</w:t>
        <w:br w:type="textWrapping"/>
        <w:t xml:space="preserve">12.8 When the App Is Not</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5zplqxjzqp7u" w:id="14"/>
      <w:bookmarkEnd w:id="14"/>
      <w:r w:rsidDel="00000000" w:rsidR="00000000" w:rsidRPr="00000000">
        <w:rPr>
          <w:b w:val="1"/>
          <w:bCs w:val="1"/>
          <w:sz w:val="34"/>
          <w:szCs w:val="34"/>
          <w:rtl w:val="0"/>
        </w:rPr>
        <w:t xml:space="preserve">13. User Experience Without Instruction</w:t>
      </w:r>
    </w:p>
    <w:p w:rsidR="00000000" w:rsidDel="00000000" w:rsidP="00000000" w:rsidRDefault="00000000" w:rsidRPr="00000000" w14:paraId="0000002E">
      <w:pPr>
        <w:spacing w:after="240" w:before="240" w:lineRule="auto"/>
        <w:rPr/>
      </w:pPr>
      <w:r w:rsidDel="00000000" w:rsidR="00000000" w:rsidRPr="00000000">
        <w:rPr>
          <w:rtl w:val="0"/>
        </w:rPr>
        <w:t xml:space="preserve">13.1 Zero-Onboarding Design</w:t>
        <w:br w:type="textWrapping"/>
        <w:t xml:space="preserve">13.2 Learning Through Observation</w:t>
        <w:br w:type="textWrapping"/>
        <w:t xml:space="preserve">13.3 Peripheral Awareness vs Direct Interaction</w:t>
        <w:br w:type="textWrapping"/>
        <w:t xml:space="preserve">13.4 Social Imitation as Adoption Mechanism</w:t>
        <w:br w:type="textWrapping"/>
        <w:t xml:space="preserve">13.5 Failure Gracefulness (Nothing Embarrassing)</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1p0p3059s0de" w:id="15"/>
      <w:bookmarkEnd w:id="15"/>
      <w:r w:rsidDel="00000000" w:rsidR="00000000" w:rsidRPr="00000000">
        <w:rPr>
          <w:b w:val="1"/>
          <w:bCs w:val="1"/>
          <w:sz w:val="34"/>
          <w:szCs w:val="34"/>
          <w:rtl w:val="0"/>
        </w:rPr>
        <w:t xml:space="preserve">14. Operational Pain Points &amp; Known Risks</w:t>
      </w:r>
    </w:p>
    <w:p w:rsidR="00000000" w:rsidDel="00000000" w:rsidP="00000000" w:rsidRDefault="00000000" w:rsidRPr="00000000" w14:paraId="00000031">
      <w:pPr>
        <w:spacing w:after="240" w:before="240" w:lineRule="auto"/>
        <w:rPr/>
      </w:pPr>
      <w:r w:rsidDel="00000000" w:rsidR="00000000" w:rsidRPr="00000000">
        <w:rPr>
          <w:rtl w:val="0"/>
        </w:rPr>
        <w:t xml:space="preserve">14.1 Social Misinterpretation of Signals</w:t>
        <w:br w:type="textWrapping"/>
        <w:t xml:space="preserve">14.2 Cultural Resistance to Wearables</w:t>
        <w:br w:type="textWrapping"/>
        <w:t xml:space="preserve">14.3 Edge Cases in Authority &amp; Consent</w:t>
        <w:br w:type="textWrapping"/>
        <w:t xml:space="preserve">14.4 Hardware Loss, Theft, or Damage</w:t>
        <w:br w:type="textWrapping"/>
        <w:t xml:space="preserve">14.5 Battery &amp; Maintenance Friction</w:t>
        <w:br w:type="textWrapping"/>
        <w:t xml:space="preserve">14.6 Over-Specification vs Emergent Use</w:t>
        <w:br w:type="textWrapping"/>
        <w:t xml:space="preserve">14.7 Overreach &amp; Perceived Control</w:t>
        <w:br w:type="textWrapping"/>
        <w:t xml:space="preserve">14.8 Mitigation Strategies</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wjcs5kvfr14h" w:id="16"/>
      <w:bookmarkEnd w:id="16"/>
      <w:r w:rsidDel="00000000" w:rsidR="00000000" w:rsidRPr="00000000">
        <w:rPr>
          <w:b w:val="1"/>
          <w:bCs w:val="1"/>
          <w:sz w:val="34"/>
          <w:szCs w:val="34"/>
          <w:rtl w:val="0"/>
        </w:rPr>
        <w:t xml:space="preserve">15. Phased Deployment Strategy</w:t>
      </w:r>
    </w:p>
    <w:p w:rsidR="00000000" w:rsidDel="00000000" w:rsidP="00000000" w:rsidRDefault="00000000" w:rsidRPr="00000000" w14:paraId="00000034">
      <w:pPr>
        <w:spacing w:after="240" w:before="240" w:lineRule="auto"/>
        <w:rPr/>
      </w:pPr>
      <w:r w:rsidDel="00000000" w:rsidR="00000000" w:rsidRPr="00000000">
        <w:rPr>
          <w:rtl w:val="0"/>
        </w:rPr>
        <w:t xml:space="preserve">15.1 Phase 0 — Signaling Only (No Crypto Visible)</w:t>
        <w:br w:type="textWrapping"/>
        <w:t xml:space="preserve">15.2 Phase 2 — Trust &amp; Coordination Replacement</w:t>
        <w:br w:type="textWrapping"/>
        <w:t xml:space="preserve">15.3 Phase 5 — Emergent Civic Primitives</w:t>
        <w:br w:type="textWrapping"/>
        <w:t xml:space="preserve">15.4 Feature Gating by Cultural Readiness</w:t>
        <w:br w:type="textWrapping"/>
        <w:t xml:space="preserve">15.5 Venue-by-Venue Rollout Strategy</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c3a69fwaksu" w:id="17"/>
      <w:bookmarkEnd w:id="17"/>
      <w:r w:rsidDel="00000000" w:rsidR="00000000" w:rsidRPr="00000000">
        <w:rPr>
          <w:b w:val="1"/>
          <w:bCs w:val="1"/>
          <w:sz w:val="34"/>
          <w:szCs w:val="34"/>
          <w:rtl w:val="0"/>
        </w:rPr>
        <w:t xml:space="preserve">16. Metrics That Matter (and Those That Don’t)</w:t>
      </w:r>
    </w:p>
    <w:p w:rsidR="00000000" w:rsidDel="00000000" w:rsidP="00000000" w:rsidRDefault="00000000" w:rsidRPr="00000000" w14:paraId="00000037">
      <w:pPr>
        <w:spacing w:after="240" w:before="240" w:lineRule="auto"/>
        <w:rPr/>
      </w:pPr>
      <w:r w:rsidDel="00000000" w:rsidR="00000000" w:rsidRPr="00000000">
        <w:rPr>
          <w:rtl w:val="0"/>
        </w:rPr>
        <w:t xml:space="preserve">16.1 Measuring Friction Reduction</w:t>
        <w:br w:type="textWrapping"/>
        <w:t xml:space="preserve">16.2 Measuring Presence (Without Surveillance)</w:t>
        <w:br w:type="textWrapping"/>
        <w:t xml:space="preserve">16.3 Why Engagement Metrics Are Rejected</w:t>
        <w:br w:type="textWrapping"/>
        <w:t xml:space="preserve">16.4 Qualitative Signals of Success</w:t>
        <w:br w:type="textWrapping"/>
        <w:t xml:space="preserve">16.5 Detecting Harm or Misuse</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xeo6h7f8284z" w:id="18"/>
      <w:bookmarkEnd w:id="18"/>
      <w:r w:rsidDel="00000000" w:rsidR="00000000" w:rsidRPr="00000000">
        <w:rPr>
          <w:b w:val="1"/>
          <w:bCs w:val="1"/>
          <w:sz w:val="34"/>
          <w:szCs w:val="34"/>
          <w:rtl w:val="0"/>
        </w:rPr>
        <w:t xml:space="preserve">17. Governance &amp; Evolution</w:t>
      </w:r>
    </w:p>
    <w:p w:rsidR="00000000" w:rsidDel="00000000" w:rsidP="00000000" w:rsidRDefault="00000000" w:rsidRPr="00000000" w14:paraId="0000003A">
      <w:pPr>
        <w:spacing w:after="240" w:before="240" w:lineRule="auto"/>
        <w:rPr/>
      </w:pPr>
      <w:r w:rsidDel="00000000" w:rsidR="00000000" w:rsidRPr="00000000">
        <w:rPr>
          <w:rtl w:val="0"/>
        </w:rPr>
        <w:t xml:space="preserve">17.1 Who Can Define New Spots</w:t>
        <w:br w:type="textWrapping"/>
        <w:t xml:space="preserve">17.2 Spot Template Governance</w:t>
        <w:br w:type="textWrapping"/>
        <w:t xml:space="preserve">17.3 Community vs Platform Authority</w:t>
        <w:br w:type="textWrapping"/>
        <w:t xml:space="preserve">17.4 Revocation, Overrides, and Emergency States</w:t>
        <w:br w:type="textWrapping"/>
        <w:t xml:space="preserve">17.5 Long-Term Cultural Drift Management</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323rggy79nm8" w:id="19"/>
      <w:bookmarkEnd w:id="19"/>
      <w:r w:rsidDel="00000000" w:rsidR="00000000" w:rsidRPr="00000000">
        <w:rPr>
          <w:b w:val="1"/>
          <w:bCs w:val="1"/>
          <w:sz w:val="34"/>
          <w:szCs w:val="34"/>
          <w:rtl w:val="0"/>
        </w:rPr>
        <w:t xml:space="preserve">18. Future Directions</w:t>
      </w:r>
    </w:p>
    <w:p w:rsidR="00000000" w:rsidDel="00000000" w:rsidP="00000000" w:rsidRDefault="00000000" w:rsidRPr="00000000" w14:paraId="0000003D">
      <w:pPr>
        <w:spacing w:after="240" w:before="240" w:lineRule="auto"/>
        <w:rPr/>
      </w:pPr>
      <w:r w:rsidDel="00000000" w:rsidR="00000000" w:rsidRPr="00000000">
        <w:rPr>
          <w:rtl w:val="0"/>
        </w:rPr>
        <w:t xml:space="preserve">18.1 Cross-Venue Spot Federation</w:t>
        <w:br w:type="textWrapping"/>
        <w:t xml:space="preserve">18.2 City-Scale Ambient Coordination</w:t>
        <w:br w:type="textWrapping"/>
        <w:t xml:space="preserve">18.3 Wearables as Civic Interface</w:t>
        <w:br w:type="textWrapping"/>
        <w:t xml:space="preserve">18.4 Beyond Events: Daily Life Integration</w:t>
        <w:br w:type="textWrapping"/>
        <w:t xml:space="preserve">18.5 When WeUP Becomes Invisible</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rrxhsz92td0i" w:id="20"/>
      <w:bookmarkEnd w:id="20"/>
      <w:r w:rsidDel="00000000" w:rsidR="00000000" w:rsidRPr="00000000">
        <w:rPr>
          <w:b w:val="1"/>
          <w:bCs w:val="1"/>
          <w:sz w:val="34"/>
          <w:szCs w:val="34"/>
          <w:rtl w:val="0"/>
        </w:rPr>
        <w:t xml:space="preserve">19. Conclusion: Wearables as Quiet Law</w:t>
      </w:r>
    </w:p>
    <w:p w:rsidR="00000000" w:rsidDel="00000000" w:rsidP="00000000" w:rsidRDefault="00000000" w:rsidRPr="00000000" w14:paraId="00000040">
      <w:pPr>
        <w:spacing w:after="240" w:before="240" w:lineRule="auto"/>
        <w:rPr/>
      </w:pPr>
      <w:r w:rsidDel="00000000" w:rsidR="00000000" w:rsidRPr="00000000">
        <w:rPr>
          <w:rtl w:val="0"/>
        </w:rPr>
        <w:t xml:space="preserve">19.1 Why This Is Not a Gadget Strategy</w:t>
        <w:br w:type="textWrapping"/>
        <w:t xml:space="preserve">19.2 The Risk of Not Building This</w:t>
        <w:br w:type="textWrapping"/>
        <w:t xml:space="preserve">19.3 WeUP as Social Operating System</w:t>
        <w:br w:type="textWrapping"/>
        <w:t xml:space="preserve">19.4 Designing for Absence, Not Addiction</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ftckojkzp7g9" w:id="21"/>
      <w:bookmarkEnd w:id="21"/>
      <w:r w:rsidDel="00000000" w:rsidR="00000000" w:rsidRPr="00000000">
        <w:rPr>
          <w:b w:val="1"/>
          <w:bCs w:val="1"/>
          <w:color w:val="000000"/>
          <w:sz w:val="26"/>
          <w:szCs w:val="26"/>
          <w:rtl w:val="0"/>
        </w:rPr>
        <w:t xml:space="preserve">Appendices (Internal)</w:t>
      </w:r>
    </w:p>
    <w:p w:rsidR="00000000" w:rsidDel="00000000" w:rsidP="00000000" w:rsidRDefault="00000000" w:rsidRPr="00000000" w14:paraId="00000043">
      <w:pPr>
        <w:spacing w:after="240" w:before="240" w:lineRule="auto"/>
        <w:rPr/>
      </w:pPr>
      <w:r w:rsidDel="00000000" w:rsidR="00000000" w:rsidRPr="00000000">
        <w:rPr>
          <w:rtl w:val="0"/>
        </w:rPr>
        <w:t xml:space="preserve">A. Spot Declaration Object (SDO) Schema</w:t>
        <w:br w:type="textWrapping"/>
        <w:t xml:space="preserve">B. Light Language Reference Tables</w:t>
        <w:br w:type="textWrapping"/>
        <w:t xml:space="preserve">C. Cryptographic Protocol Summaries</w:t>
        <w:br w:type="textWrapping"/>
        <w:t xml:space="preserve">D. Hardware Compliance Checklist</w:t>
        <w:br w:type="textWrapping"/>
        <w:t xml:space="preserve">E. Failure Mode &amp; Effects Analysis (FMEA)</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dgdcy5xzjl99" w:id="22"/>
      <w:bookmarkEnd w:id="22"/>
      <w:r w:rsidDel="00000000" w:rsidR="00000000" w:rsidRPr="00000000">
        <w:rPr>
          <w:b w:val="1"/>
          <w:bCs w:val="1"/>
          <w:color w:val="000000"/>
          <w:sz w:val="26"/>
          <w:szCs w:val="26"/>
          <w:rtl w:val="0"/>
        </w:rPr>
        <w:t xml:space="preserve">Final note (internal, candid)</w:t>
      </w:r>
    </w:p>
    <w:p w:rsidR="00000000" w:rsidDel="00000000" w:rsidP="00000000" w:rsidRDefault="00000000" w:rsidRPr="00000000" w14:paraId="00000046">
      <w:pPr>
        <w:spacing w:after="240" w:before="240" w:lineRule="auto"/>
        <w:rPr/>
      </w:pPr>
      <w:r w:rsidDel="00000000" w:rsidR="00000000" w:rsidRPr="00000000">
        <w:rPr>
          <w:rtl w:val="0"/>
        </w:rPr>
        <w:t xml:space="preserve">This document exists because </w:t>
      </w:r>
      <w:r w:rsidDel="00000000" w:rsidR="00000000" w:rsidRPr="00000000">
        <w:rPr>
          <w:b w:val="1"/>
          <w:bCs w:val="1"/>
          <w:rtl w:val="0"/>
        </w:rPr>
        <w:t xml:space="preserve">wearables fail when they pretend to be products</w:t>
      </w:r>
      <w:r w:rsidDel="00000000" w:rsidR="00000000" w:rsidRPr="00000000">
        <w:rPr>
          <w:rtl w:val="0"/>
        </w:rPr>
        <w:t xml:space="preserve">.</w:t>
      </w:r>
    </w:p>
    <w:p w:rsidR="00000000" w:rsidDel="00000000" w:rsidP="00000000" w:rsidRDefault="00000000" w:rsidRPr="00000000" w14:paraId="00000047">
      <w:pPr>
        <w:spacing w:after="240" w:before="240" w:lineRule="auto"/>
        <w:rPr/>
      </w:pPr>
      <w:r w:rsidDel="00000000" w:rsidR="00000000" w:rsidRPr="00000000">
        <w:rPr>
          <w:rtl w:val="0"/>
        </w:rPr>
        <w:t xml:space="preserve">WeUP wearables are:</w:t>
      </w:r>
    </w:p>
    <w:p w:rsidR="00000000" w:rsidDel="00000000" w:rsidP="00000000" w:rsidRDefault="00000000" w:rsidRPr="00000000" w14:paraId="00000048">
      <w:pPr>
        <w:numPr>
          <w:ilvl w:val="0"/>
          <w:numId w:val="67"/>
        </w:numPr>
        <w:spacing w:after="0" w:afterAutospacing="0" w:before="240" w:lineRule="auto"/>
        <w:ind w:left="720" w:hanging="360"/>
      </w:pPr>
      <w:r w:rsidDel="00000000" w:rsidR="00000000" w:rsidRPr="00000000">
        <w:rPr>
          <w:rtl w:val="0"/>
        </w:rPr>
        <w:t xml:space="preserve">not fashion</w:t>
      </w:r>
    </w:p>
    <w:p w:rsidR="00000000" w:rsidDel="00000000" w:rsidP="00000000" w:rsidRDefault="00000000" w:rsidRPr="00000000" w14:paraId="00000049">
      <w:pPr>
        <w:numPr>
          <w:ilvl w:val="0"/>
          <w:numId w:val="67"/>
        </w:numPr>
        <w:spacing w:after="0" w:afterAutospacing="0" w:before="0" w:beforeAutospacing="0" w:lineRule="auto"/>
        <w:ind w:left="720" w:hanging="360"/>
      </w:pPr>
      <w:r w:rsidDel="00000000" w:rsidR="00000000" w:rsidRPr="00000000">
        <w:rPr>
          <w:rtl w:val="0"/>
        </w:rPr>
        <w:t xml:space="preserve">not quantified-self</w:t>
      </w:r>
    </w:p>
    <w:p w:rsidR="00000000" w:rsidDel="00000000" w:rsidP="00000000" w:rsidRDefault="00000000" w:rsidRPr="00000000" w14:paraId="0000004A">
      <w:pPr>
        <w:numPr>
          <w:ilvl w:val="0"/>
          <w:numId w:val="67"/>
        </w:numPr>
        <w:spacing w:after="240" w:before="0" w:beforeAutospacing="0" w:lineRule="auto"/>
        <w:ind w:left="720" w:hanging="360"/>
      </w:pPr>
      <w:r w:rsidDel="00000000" w:rsidR="00000000" w:rsidRPr="00000000">
        <w:rPr>
          <w:rtl w:val="0"/>
        </w:rPr>
        <w:t xml:space="preserve">not social signaling toys</w:t>
      </w:r>
    </w:p>
    <w:p w:rsidR="00000000" w:rsidDel="00000000" w:rsidP="00000000" w:rsidRDefault="00000000" w:rsidRPr="00000000" w14:paraId="0000004B">
      <w:pPr>
        <w:spacing w:after="240" w:before="240" w:lineRule="auto"/>
        <w:rPr/>
      </w:pPr>
      <w:r w:rsidDel="00000000" w:rsidR="00000000" w:rsidRPr="00000000">
        <w:rPr>
          <w:rtl w:val="0"/>
        </w:rPr>
        <w:t xml:space="preserve">They are </w:t>
      </w:r>
      <w:r w:rsidDel="00000000" w:rsidR="00000000" w:rsidRPr="00000000">
        <w:rPr>
          <w:b w:val="1"/>
          <w:bCs w:val="1"/>
          <w:rtl w:val="0"/>
        </w:rPr>
        <w:t xml:space="preserve">ambient agreements made visible</w:t>
      </w:r>
      <w:r w:rsidDel="00000000" w:rsidR="00000000" w:rsidRPr="00000000">
        <w:rPr>
          <w:rtl w:val="0"/>
        </w:rPr>
        <w:t xml:space="preserve">.</w:t>
      </w:r>
    </w:p>
    <w:p w:rsidR="00000000" w:rsidDel="00000000" w:rsidP="00000000" w:rsidRDefault="00000000" w:rsidRPr="00000000" w14:paraId="0000004C">
      <w:pPr>
        <w:spacing w:after="240" w:before="240" w:lineRule="auto"/>
        <w:rPr/>
      </w:pPr>
      <w:r w:rsidDel="00000000" w:rsidR="00000000" w:rsidRPr="00000000">
        <w:rPr>
          <w:rtl w:val="0"/>
        </w:rPr>
        <w:t xml:space="preserve">That makes them risky.</w:t>
        <w:br w:type="textWrapping"/>
        <w:t xml:space="preserve">It also makes them necessary—eventually.</w:t>
      </w:r>
    </w:p>
    <w:p w:rsidR="00000000" w:rsidDel="00000000" w:rsidP="00000000" w:rsidRDefault="00000000" w:rsidRPr="00000000" w14:paraId="0000004D">
      <w:pPr>
        <w:spacing w:after="240" w:before="240" w:lineRule="auto"/>
        <w:rPr/>
      </w:pPr>
      <w:r w:rsidDel="00000000" w:rsidR="00000000" w:rsidRPr="00000000">
        <w:rPr>
          <w:rtl w:val="0"/>
        </w:rPr>
        <w:t xml:space="preserve">If you want next, the natural continuation is to draft:</w:t>
      </w:r>
    </w:p>
    <w:p w:rsidR="00000000" w:rsidDel="00000000" w:rsidP="00000000" w:rsidRDefault="00000000" w:rsidRPr="00000000" w14:paraId="0000004E">
      <w:pPr>
        <w:numPr>
          <w:ilvl w:val="0"/>
          <w:numId w:val="27"/>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Spot Constitution</w:t>
      </w:r>
      <w:r w:rsidDel="00000000" w:rsidR="00000000" w:rsidRPr="00000000">
        <w:rPr>
          <w:rtl w:val="0"/>
        </w:rPr>
        <w:t xml:space="preserve"> (anti-abuse guarantees), or</w:t>
      </w:r>
    </w:p>
    <w:p w:rsidR="00000000" w:rsidDel="00000000" w:rsidP="00000000" w:rsidRDefault="00000000" w:rsidRPr="00000000" w14:paraId="0000004F">
      <w:pPr>
        <w:numPr>
          <w:ilvl w:val="0"/>
          <w:numId w:val="27"/>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hardware reference design</w:t>
      </w:r>
      <w:r w:rsidDel="00000000" w:rsidR="00000000" w:rsidRPr="00000000">
        <w:rPr>
          <w:rtl w:val="0"/>
        </w:rPr>
        <w:t xml:space="preserve">, or</w:t>
      </w:r>
    </w:p>
    <w:p w:rsidR="00000000" w:rsidDel="00000000" w:rsidP="00000000" w:rsidRDefault="00000000" w:rsidRPr="00000000" w14:paraId="00000050">
      <w:pPr>
        <w:numPr>
          <w:ilvl w:val="0"/>
          <w:numId w:val="27"/>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skeptical teardown</w:t>
      </w:r>
      <w:r w:rsidDel="00000000" w:rsidR="00000000" w:rsidRPr="00000000">
        <w:rPr>
          <w:rtl w:val="0"/>
        </w:rPr>
        <w:t xml:space="preserve"> that tries to break this system on purpose</w:t>
      </w:r>
    </w:p>
    <w:p w:rsidR="00000000" w:rsidDel="00000000" w:rsidP="00000000" w:rsidRDefault="00000000" w:rsidRPr="00000000" w14:paraId="00000051">
      <w:pPr>
        <w:spacing w:after="240" w:before="240" w:lineRule="auto"/>
        <w:rPr/>
      </w:pPr>
      <w:r w:rsidDel="00000000" w:rsidR="00000000" w:rsidRPr="00000000">
        <w:rPr>
          <w:rtl w:val="0"/>
        </w:rPr>
        <w:t xml:space="preserve">All three are worth doing.</w:t>
      </w:r>
    </w:p>
    <w:p w:rsidR="00000000" w:rsidDel="00000000" w:rsidP="00000000" w:rsidRDefault="00000000" w:rsidRPr="00000000" w14:paraId="00000052">
      <w:pPr>
        <w:spacing w:after="240" w:before="240" w:lineRule="auto"/>
        <w:rPr/>
      </w:pPr>
      <w:r w:rsidDel="00000000" w:rsidR="00000000" w:rsidRPr="00000000">
        <w:rPr>
          <w:rtl w:val="0"/>
        </w:rPr>
        <w:t xml:space="preserve">Below is the </w:t>
      </w:r>
      <w:r w:rsidDel="00000000" w:rsidR="00000000" w:rsidRPr="00000000">
        <w:rPr>
          <w:b w:val="1"/>
          <w:bCs w:val="1"/>
          <w:rtl w:val="0"/>
        </w:rPr>
        <w:t xml:space="preserve">Executive Overview</w:t>
      </w:r>
      <w:r w:rsidDel="00000000" w:rsidR="00000000" w:rsidRPr="00000000">
        <w:rPr>
          <w:rtl w:val="0"/>
        </w:rPr>
        <w:t xml:space="preserve"> written as an internal, architecture- and business-oriented section. The tone assumes a technically literate audience and avoids promotional language. This is meant to stand up in a real design review.</w:t>
      </w:r>
    </w:p>
    <w:p w:rsidR="00000000" w:rsidDel="00000000" w:rsidP="00000000" w:rsidRDefault="00000000" w:rsidRPr="00000000" w14:paraId="000000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cp47j4cmkwif" w:id="23"/>
      <w:bookmarkEnd w:id="23"/>
      <w:r w:rsidDel="00000000" w:rsidR="00000000" w:rsidRPr="00000000">
        <w:rPr>
          <w:b w:val="1"/>
          <w:bCs w:val="1"/>
          <w:sz w:val="34"/>
          <w:szCs w:val="34"/>
          <w:rtl w:val="0"/>
        </w:rPr>
        <w:t xml:space="preserve">1. Executive Overview</w:t>
      </w:r>
    </w:p>
    <w:p w:rsidR="00000000" w:rsidDel="00000000" w:rsidP="00000000" w:rsidRDefault="00000000" w:rsidRPr="00000000" w14:paraId="00000055">
      <w:pPr>
        <w:spacing w:after="240" w:before="240" w:lineRule="auto"/>
        <w:rPr/>
      </w:pPr>
      <w:r w:rsidDel="00000000" w:rsidR="00000000" w:rsidRPr="00000000">
        <w:rPr>
          <w:rtl w:val="0"/>
        </w:rPr>
        <w:t xml:space="preserve">WeUP Wearables are designed as </w:t>
      </w:r>
      <w:r w:rsidDel="00000000" w:rsidR="00000000" w:rsidRPr="00000000">
        <w:rPr>
          <w:b w:val="1"/>
          <w:bCs w:val="1"/>
          <w:rtl w:val="0"/>
        </w:rPr>
        <w:t xml:space="preserve">ambient coordination infrastructure</w:t>
      </w:r>
      <w:r w:rsidDel="00000000" w:rsidR="00000000" w:rsidRPr="00000000">
        <w:rPr>
          <w:rtl w:val="0"/>
        </w:rPr>
        <w:t xml:space="preserve"> for physical, co-present human activity. They are not conceived as consumer gadgets, notification surfaces, or personal analytics tools. Instead, they function as </w:t>
      </w:r>
      <w:r w:rsidDel="00000000" w:rsidR="00000000" w:rsidRPr="00000000">
        <w:rPr>
          <w:b w:val="1"/>
          <w:bCs w:val="1"/>
          <w:rtl w:val="0"/>
        </w:rPr>
        <w:t xml:space="preserve">distributed, low-bandwidth signaling nodes</w:t>
      </w:r>
      <w:r w:rsidDel="00000000" w:rsidR="00000000" w:rsidRPr="00000000">
        <w:rPr>
          <w:rtl w:val="0"/>
        </w:rPr>
        <w:t xml:space="preserve"> that allow groups of people to establish shared context, consent, and behavioral boundaries without requiring screens, speech, or centralized enforcement.</w:t>
      </w:r>
    </w:p>
    <w:p w:rsidR="00000000" w:rsidDel="00000000" w:rsidP="00000000" w:rsidRDefault="00000000" w:rsidRPr="00000000" w14:paraId="00000056">
      <w:pPr>
        <w:spacing w:after="240" w:before="240" w:lineRule="auto"/>
        <w:rPr/>
      </w:pPr>
      <w:r w:rsidDel="00000000" w:rsidR="00000000" w:rsidRPr="00000000">
        <w:rPr>
          <w:rtl w:val="0"/>
        </w:rPr>
        <w:t xml:space="preserve">The core thesis of this system is simple but nontrivial:</w:t>
        <w:br w:type="textWrapping"/>
        <w:t xml:space="preserve">as social density increases and shared context decreases, </w:t>
      </w:r>
      <w:r w:rsidDel="00000000" w:rsidR="00000000" w:rsidRPr="00000000">
        <w:rPr>
          <w:b w:val="1"/>
          <w:bCs w:val="1"/>
          <w:rtl w:val="0"/>
        </w:rPr>
        <w:t xml:space="preserve">verbal negotiation and app-mediated coordination fail non-linearly</w:t>
      </w:r>
      <w:r w:rsidDel="00000000" w:rsidR="00000000" w:rsidRPr="00000000">
        <w:rPr>
          <w:rtl w:val="0"/>
        </w:rPr>
        <w:t xml:space="preserve">. Past a certain threshold, friction, disputes, and attention collapse grow faster than participation or enjoyment. WeUP Wearables are an attempt to introduce a new layer of </w:t>
      </w:r>
      <w:r w:rsidDel="00000000" w:rsidR="00000000" w:rsidRPr="00000000">
        <w:rPr>
          <w:i w:val="1"/>
          <w:iCs w:val="1"/>
          <w:rtl w:val="0"/>
        </w:rPr>
        <w:t xml:space="preserve">ambient legibility</w:t>
      </w:r>
      <w:r w:rsidDel="00000000" w:rsidR="00000000" w:rsidRPr="00000000">
        <w:rPr>
          <w:rtl w:val="0"/>
        </w:rPr>
        <w:t xml:space="preserve">—a way for environments to communicate their own rules and states quietly, continuously, and reversibly.</w:t>
      </w:r>
    </w:p>
    <w:p w:rsidR="00000000" w:rsidDel="00000000" w:rsidP="00000000" w:rsidRDefault="00000000" w:rsidRPr="00000000" w14:paraId="00000057">
      <w:pPr>
        <w:spacing w:after="240" w:before="240" w:lineRule="auto"/>
        <w:rPr/>
      </w:pPr>
      <w:r w:rsidDel="00000000" w:rsidR="00000000" w:rsidRPr="00000000">
        <w:rPr>
          <w:rtl w:val="0"/>
        </w:rPr>
        <w:t xml:space="preserve">This executive overview explains why this layer is necessary, why it must be wearable and ambient, how it integrates with WeUP’s core systems, and—critically—what it intentionally does </w:t>
      </w:r>
      <w:r w:rsidDel="00000000" w:rsidR="00000000" w:rsidRPr="00000000">
        <w:rPr>
          <w:i w:val="1"/>
          <w:iCs w:val="1"/>
          <w:rtl w:val="0"/>
        </w:rPr>
        <w:t xml:space="preserve">not</w:t>
      </w:r>
      <w:r w:rsidDel="00000000" w:rsidR="00000000" w:rsidRPr="00000000">
        <w:rPr>
          <w:rtl w:val="0"/>
        </w:rPr>
        <w:t xml:space="preserve"> attempt to do.</w:t>
      </w:r>
    </w:p>
    <w:p w:rsidR="00000000" w:rsidDel="00000000" w:rsidP="00000000" w:rsidRDefault="00000000" w:rsidRPr="00000000" w14:paraId="000000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s2gjupww2y4o" w:id="24"/>
      <w:bookmarkEnd w:id="24"/>
      <w:r w:rsidDel="00000000" w:rsidR="00000000" w:rsidRPr="00000000">
        <w:rPr>
          <w:b w:val="1"/>
          <w:bCs w:val="1"/>
          <w:sz w:val="34"/>
          <w:szCs w:val="34"/>
          <w:rtl w:val="0"/>
        </w:rPr>
        <w:t xml:space="preserve">1.1 Purpose of WeUP Wearables</w:t>
      </w:r>
    </w:p>
    <w:p w:rsidR="00000000" w:rsidDel="00000000" w:rsidP="00000000" w:rsidRDefault="00000000" w:rsidRPr="00000000" w14:paraId="0000005A">
      <w:pPr>
        <w:spacing w:after="240" w:before="240" w:lineRule="auto"/>
        <w:rPr/>
      </w:pPr>
      <w:r w:rsidDel="00000000" w:rsidR="00000000" w:rsidRPr="00000000">
        <w:rPr>
          <w:rtl w:val="0"/>
        </w:rPr>
        <w:t xml:space="preserve">The primary purpose of WeUP Wearables is to </w:t>
      </w:r>
      <w:r w:rsidDel="00000000" w:rsidR="00000000" w:rsidRPr="00000000">
        <w:rPr>
          <w:b w:val="1"/>
          <w:bCs w:val="1"/>
          <w:rtl w:val="0"/>
        </w:rPr>
        <w:t xml:space="preserve">externalize social state into the environment</w:t>
      </w:r>
      <w:r w:rsidDel="00000000" w:rsidR="00000000" w:rsidRPr="00000000">
        <w:rPr>
          <w:rtl w:val="0"/>
        </w:rPr>
        <w:t xml:space="preserve"> in a way that is:</w:t>
      </w:r>
    </w:p>
    <w:p w:rsidR="00000000" w:rsidDel="00000000" w:rsidP="00000000" w:rsidRDefault="00000000" w:rsidRPr="00000000" w14:paraId="0000005B">
      <w:pPr>
        <w:numPr>
          <w:ilvl w:val="0"/>
          <w:numId w:val="83"/>
        </w:numPr>
        <w:spacing w:after="0" w:afterAutospacing="0" w:before="240" w:lineRule="auto"/>
        <w:ind w:left="720" w:hanging="360"/>
      </w:pPr>
      <w:r w:rsidDel="00000000" w:rsidR="00000000" w:rsidRPr="00000000">
        <w:rPr>
          <w:rtl w:val="0"/>
        </w:rPr>
        <w:t xml:space="preserve">low cognitive load</w:t>
      </w:r>
    </w:p>
    <w:p w:rsidR="00000000" w:rsidDel="00000000" w:rsidP="00000000" w:rsidRDefault="00000000" w:rsidRPr="00000000" w14:paraId="0000005C">
      <w:pPr>
        <w:numPr>
          <w:ilvl w:val="0"/>
          <w:numId w:val="83"/>
        </w:numPr>
        <w:spacing w:after="0" w:afterAutospacing="0" w:before="0" w:beforeAutospacing="0" w:lineRule="auto"/>
        <w:ind w:left="720" w:hanging="360"/>
      </w:pPr>
      <w:r w:rsidDel="00000000" w:rsidR="00000000" w:rsidRPr="00000000">
        <w:rPr>
          <w:rtl w:val="0"/>
        </w:rPr>
        <w:t xml:space="preserve">privacy preserving</w:t>
      </w:r>
    </w:p>
    <w:p w:rsidR="00000000" w:rsidDel="00000000" w:rsidP="00000000" w:rsidRDefault="00000000" w:rsidRPr="00000000" w14:paraId="0000005D">
      <w:pPr>
        <w:numPr>
          <w:ilvl w:val="0"/>
          <w:numId w:val="83"/>
        </w:numPr>
        <w:spacing w:after="0" w:afterAutospacing="0" w:before="0" w:beforeAutospacing="0" w:lineRule="auto"/>
        <w:ind w:left="720" w:hanging="360"/>
      </w:pPr>
      <w:r w:rsidDel="00000000" w:rsidR="00000000" w:rsidRPr="00000000">
        <w:rPr>
          <w:rtl w:val="0"/>
        </w:rPr>
        <w:t xml:space="preserve">socially interpretable</w:t>
      </w:r>
    </w:p>
    <w:p w:rsidR="00000000" w:rsidDel="00000000" w:rsidP="00000000" w:rsidRDefault="00000000" w:rsidRPr="00000000" w14:paraId="0000005E">
      <w:pPr>
        <w:numPr>
          <w:ilvl w:val="0"/>
          <w:numId w:val="83"/>
        </w:numPr>
        <w:spacing w:after="240" w:before="0" w:beforeAutospacing="0" w:lineRule="auto"/>
        <w:ind w:left="720" w:hanging="360"/>
      </w:pPr>
      <w:r w:rsidDel="00000000" w:rsidR="00000000" w:rsidRPr="00000000">
        <w:rPr>
          <w:rtl w:val="0"/>
        </w:rPr>
        <w:t xml:space="preserve">cryptographically verifiable when needed</w:t>
      </w:r>
    </w:p>
    <w:p w:rsidR="00000000" w:rsidDel="00000000" w:rsidP="00000000" w:rsidRDefault="00000000" w:rsidRPr="00000000" w14:paraId="0000005F">
      <w:pPr>
        <w:spacing w:after="240" w:before="240" w:lineRule="auto"/>
        <w:rPr/>
      </w:pPr>
      <w:r w:rsidDel="00000000" w:rsidR="00000000" w:rsidRPr="00000000">
        <w:rPr>
          <w:rtl w:val="0"/>
        </w:rPr>
        <w:t xml:space="preserve">From a systems perspective, the wearable is a </w:t>
      </w:r>
      <w:r w:rsidDel="00000000" w:rsidR="00000000" w:rsidRPr="00000000">
        <w:rPr>
          <w:b w:val="1"/>
          <w:bCs w:val="1"/>
          <w:rtl w:val="0"/>
        </w:rPr>
        <w:t xml:space="preserve">state emitter</w:t>
      </w:r>
      <w:r w:rsidDel="00000000" w:rsidR="00000000" w:rsidRPr="00000000">
        <w:rPr>
          <w:rtl w:val="0"/>
        </w:rPr>
        <w:t xml:space="preserve">, not a data sink. Its job is not to collect rich personal information or to mediate interaction through an interface, but to </w:t>
      </w:r>
      <w:r w:rsidDel="00000000" w:rsidR="00000000" w:rsidRPr="00000000">
        <w:rPr>
          <w:i w:val="1"/>
          <w:iCs w:val="1"/>
          <w:rtl w:val="0"/>
        </w:rPr>
        <w:t xml:space="preserve">declare current mode</w:t>
      </w:r>
      <w:r w:rsidDel="00000000" w:rsidR="00000000" w:rsidRPr="00000000">
        <w:rPr>
          <w:rtl w:val="0"/>
        </w:rPr>
        <w:t xml:space="preserve">—what the wearer is doing, what they are open to, and what phase a shared activity is in.</w:t>
      </w:r>
    </w:p>
    <w:p w:rsidR="00000000" w:rsidDel="00000000" w:rsidP="00000000" w:rsidRDefault="00000000" w:rsidRPr="00000000" w14:paraId="00000060">
      <w:pPr>
        <w:spacing w:after="240" w:before="240" w:lineRule="auto"/>
        <w:rPr/>
      </w:pPr>
      <w:r w:rsidDel="00000000" w:rsidR="00000000" w:rsidRPr="00000000">
        <w:rPr>
          <w:rtl w:val="0"/>
        </w:rPr>
        <w:t xml:space="preserve">Anthropologically, this mirrors pre-digital human coordination mechanisms: posture, clothing, ritual objects, spatial positioning, and visible symbols of role. These mechanisms worked because they were </w:t>
      </w:r>
      <w:r w:rsidDel="00000000" w:rsidR="00000000" w:rsidRPr="00000000">
        <w:rPr>
          <w:b w:val="1"/>
          <w:bCs w:val="1"/>
          <w:rtl w:val="0"/>
        </w:rPr>
        <w:t xml:space="preserve">legible at a distance</w:t>
      </w:r>
      <w:r w:rsidDel="00000000" w:rsidR="00000000" w:rsidRPr="00000000">
        <w:rPr>
          <w:rtl w:val="0"/>
        </w:rPr>
        <w:t xml:space="preserve">, required no explanation, and could be withdrawn without confrontation. WeUP Wearables reintroduce this class of signaling using modern cryptography and proximity sensing, rather than replacing it with screens.</w:t>
      </w:r>
    </w:p>
    <w:p w:rsidR="00000000" w:rsidDel="00000000" w:rsidP="00000000" w:rsidRDefault="00000000" w:rsidRPr="00000000" w14:paraId="00000061">
      <w:pPr>
        <w:spacing w:after="240" w:before="240" w:lineRule="auto"/>
        <w:rPr/>
      </w:pPr>
      <w:r w:rsidDel="00000000" w:rsidR="00000000" w:rsidRPr="00000000">
        <w:rPr>
          <w:rtl w:val="0"/>
        </w:rPr>
        <w:t xml:space="preserve">From a business standpoint, this purpose aligns WeUP Wearables with </w:t>
      </w:r>
      <w:r w:rsidDel="00000000" w:rsidR="00000000" w:rsidRPr="00000000">
        <w:rPr>
          <w:b w:val="1"/>
          <w:bCs w:val="1"/>
          <w:rtl w:val="0"/>
        </w:rPr>
        <w:t xml:space="preserve">infrastructure economics</w:t>
      </w:r>
      <w:r w:rsidDel="00000000" w:rsidR="00000000" w:rsidRPr="00000000">
        <w:rPr>
          <w:rtl w:val="0"/>
        </w:rPr>
        <w:t xml:space="preserve">, not consumer engagement economics. The value proposition is not time-on-device or content consumption, but </w:t>
      </w:r>
      <w:r w:rsidDel="00000000" w:rsidR="00000000" w:rsidRPr="00000000">
        <w:rPr>
          <w:i w:val="1"/>
          <w:iCs w:val="1"/>
          <w:rtl w:val="0"/>
        </w:rPr>
        <w:t xml:space="preserve">reduced friction</w:t>
      </w:r>
      <w:r w:rsidDel="00000000" w:rsidR="00000000" w:rsidRPr="00000000">
        <w:rPr>
          <w:rtl w:val="0"/>
        </w:rPr>
        <w:t xml:space="preserve">, </w:t>
      </w:r>
      <w:r w:rsidDel="00000000" w:rsidR="00000000" w:rsidRPr="00000000">
        <w:rPr>
          <w:i w:val="1"/>
          <w:iCs w:val="1"/>
          <w:rtl w:val="0"/>
        </w:rPr>
        <w:t xml:space="preserve">reduced disputes</w:t>
      </w:r>
      <w:r w:rsidDel="00000000" w:rsidR="00000000" w:rsidRPr="00000000">
        <w:rPr>
          <w:rtl w:val="0"/>
        </w:rPr>
        <w:t xml:space="preserve">, and </w:t>
      </w:r>
      <w:r w:rsidDel="00000000" w:rsidR="00000000" w:rsidRPr="00000000">
        <w:rPr>
          <w:i w:val="1"/>
          <w:iCs w:val="1"/>
          <w:rtl w:val="0"/>
        </w:rPr>
        <w:t xml:space="preserve">increased throughput of physical experiences</w:t>
      </w:r>
      <w:r w:rsidDel="00000000" w:rsidR="00000000" w:rsidRPr="00000000">
        <w:rPr>
          <w:rtl w:val="0"/>
        </w:rPr>
        <w:t xml:space="preserve"> (events, games, gatherings) without cultural degradation.</w:t>
      </w:r>
    </w:p>
    <w:p w:rsidR="00000000" w:rsidDel="00000000" w:rsidP="00000000" w:rsidRDefault="00000000" w:rsidRPr="00000000" w14:paraId="000000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up74h1v4k4ut" w:id="25"/>
      <w:bookmarkEnd w:id="25"/>
      <w:r w:rsidDel="00000000" w:rsidR="00000000" w:rsidRPr="00000000">
        <w:rPr>
          <w:b w:val="1"/>
          <w:bCs w:val="1"/>
          <w:sz w:val="34"/>
          <w:szCs w:val="34"/>
          <w:rtl w:val="0"/>
        </w:rPr>
        <w:t xml:space="preserve">1.2 Why Ambient Signaling Beats Screens</w:t>
      </w:r>
    </w:p>
    <w:p w:rsidR="00000000" w:rsidDel="00000000" w:rsidP="00000000" w:rsidRDefault="00000000" w:rsidRPr="00000000" w14:paraId="00000064">
      <w:pPr>
        <w:spacing w:after="240" w:before="240" w:lineRule="auto"/>
        <w:rPr/>
      </w:pPr>
      <w:r w:rsidDel="00000000" w:rsidR="00000000" w:rsidRPr="00000000">
        <w:rPr>
          <w:rtl w:val="0"/>
        </w:rPr>
        <w:t xml:space="preserve">Screen-based systems fail in dense physical environments for structural reasons, not UX reasons.</w:t>
      </w:r>
    </w:p>
    <w:p w:rsidR="00000000" w:rsidDel="00000000" w:rsidP="00000000" w:rsidRDefault="00000000" w:rsidRPr="00000000" w14:paraId="00000065">
      <w:pPr>
        <w:spacing w:after="240" w:before="240" w:lineRule="auto"/>
        <w:rPr/>
      </w:pPr>
      <w:r w:rsidDel="00000000" w:rsidR="00000000" w:rsidRPr="00000000">
        <w:rPr>
          <w:rtl w:val="0"/>
        </w:rPr>
        <w:t xml:space="preserve">From cognitive science, we know that </w:t>
      </w:r>
      <w:r w:rsidDel="00000000" w:rsidR="00000000" w:rsidRPr="00000000">
        <w:rPr>
          <w:b w:val="1"/>
          <w:bCs w:val="1"/>
          <w:rtl w:val="0"/>
        </w:rPr>
        <w:t xml:space="preserve">working memory is limited</w:t>
      </w:r>
      <w:r w:rsidDel="00000000" w:rsidR="00000000" w:rsidRPr="00000000">
        <w:rPr>
          <w:rFonts w:ascii="Arial Unicode MS" w:cs="Arial Unicode MS" w:eastAsia="Arial Unicode MS" w:hAnsi="Arial Unicode MS"/>
          <w:rtl w:val="0"/>
        </w:rPr>
        <w:t xml:space="preserve"> (≈4–7 active elements under ideal conditions). Screens demand focal attention, symbolic decoding, and active choice. In environments like pool halls, festivals, study spaces, or rituals, that attention is already allocated to physical, social, or emotional tasks. Any additional demand competes destructively.</w:t>
      </w:r>
    </w:p>
    <w:p w:rsidR="00000000" w:rsidDel="00000000" w:rsidP="00000000" w:rsidRDefault="00000000" w:rsidRPr="00000000" w14:paraId="00000066">
      <w:pPr>
        <w:spacing w:after="240" w:before="240" w:lineRule="auto"/>
        <w:rPr/>
      </w:pPr>
      <w:r w:rsidDel="00000000" w:rsidR="00000000" w:rsidRPr="00000000">
        <w:rPr>
          <w:rtl w:val="0"/>
        </w:rPr>
        <w:t xml:space="preserve">Ambient signaling operates in a different perceptual channel:</w:t>
        <w:br w:type="textWrapping"/>
      </w:r>
      <w:r w:rsidDel="00000000" w:rsidR="00000000" w:rsidRPr="00000000">
        <w:rPr>
          <w:b w:val="1"/>
          <w:bCs w:val="1"/>
          <w:rtl w:val="0"/>
        </w:rPr>
        <w:t xml:space="preserve">peripheral vision, pattern recognition, and pre-verbal interpretation</w:t>
      </w:r>
      <w:r w:rsidDel="00000000" w:rsidR="00000000" w:rsidRPr="00000000">
        <w:rPr>
          <w:rtl w:val="0"/>
        </w:rPr>
        <w:t xml:space="preserve">. Humans are exceptionally good at this. We read traffic lights, studio “on air” signs, body language, and crowd flow without conscious effort. This is not an accident—it is an evolved optimization.</w:t>
      </w:r>
    </w:p>
    <w:p w:rsidR="00000000" w:rsidDel="00000000" w:rsidP="00000000" w:rsidRDefault="00000000" w:rsidRPr="00000000" w14:paraId="00000067">
      <w:pPr>
        <w:spacing w:after="240" w:before="240" w:lineRule="auto"/>
        <w:rPr/>
      </w:pPr>
      <w:r w:rsidDel="00000000" w:rsidR="00000000" w:rsidRPr="00000000">
        <w:rPr>
          <w:rtl w:val="0"/>
        </w:rPr>
        <w:t xml:space="preserve">Mathematically, ambient signaling reduces coordination cost from </w:t>
      </w:r>
      <w:r w:rsidDel="00000000" w:rsidR="00000000" w:rsidRPr="00000000">
        <w:rPr>
          <w:i w:val="1"/>
          <w:iCs w:val="1"/>
          <w:rtl w:val="0"/>
        </w:rPr>
        <w:t xml:space="preserve">O(n·k)</w:t>
      </w:r>
      <w:r w:rsidDel="00000000" w:rsidR="00000000" w:rsidRPr="00000000">
        <w:rPr>
          <w:rtl w:val="0"/>
        </w:rPr>
        <w:t xml:space="preserve"> explicit interactions (each person checking, asking, or signaling) to </w:t>
      </w:r>
      <w:r w:rsidDel="00000000" w:rsidR="00000000" w:rsidRPr="00000000">
        <w:rPr>
          <w:i w:val="1"/>
          <w:iCs w:val="1"/>
          <w:rtl w:val="0"/>
        </w:rPr>
        <w:t xml:space="preserve">O(n)</w:t>
      </w:r>
      <w:r w:rsidDel="00000000" w:rsidR="00000000" w:rsidRPr="00000000">
        <w:rPr>
          <w:rtl w:val="0"/>
        </w:rPr>
        <w:t xml:space="preserve"> passive observation. The system scales linearly instead of combinatorially.</w:t>
      </w:r>
    </w:p>
    <w:p w:rsidR="00000000" w:rsidDel="00000000" w:rsidP="00000000" w:rsidRDefault="00000000" w:rsidRPr="00000000" w14:paraId="00000068">
      <w:pPr>
        <w:spacing w:after="240" w:before="240" w:lineRule="auto"/>
        <w:rPr/>
      </w:pPr>
      <w:r w:rsidDel="00000000" w:rsidR="00000000" w:rsidRPr="00000000">
        <w:rPr>
          <w:rtl w:val="0"/>
        </w:rPr>
        <w:t xml:space="preserve">From a business perspective, this matters because:</w:t>
      </w:r>
    </w:p>
    <w:p w:rsidR="00000000" w:rsidDel="00000000" w:rsidP="00000000" w:rsidRDefault="00000000" w:rsidRPr="00000000" w14:paraId="00000069">
      <w:pPr>
        <w:numPr>
          <w:ilvl w:val="0"/>
          <w:numId w:val="106"/>
        </w:numPr>
        <w:spacing w:after="0" w:afterAutospacing="0" w:before="240" w:lineRule="auto"/>
        <w:ind w:left="720" w:hanging="360"/>
      </w:pPr>
      <w:r w:rsidDel="00000000" w:rsidR="00000000" w:rsidRPr="00000000">
        <w:rPr>
          <w:rtl w:val="0"/>
        </w:rPr>
        <w:t xml:space="preserve">screens fragment attention and reduce dwell quality</w:t>
      </w:r>
    </w:p>
    <w:p w:rsidR="00000000" w:rsidDel="00000000" w:rsidP="00000000" w:rsidRDefault="00000000" w:rsidRPr="00000000" w14:paraId="0000006A">
      <w:pPr>
        <w:numPr>
          <w:ilvl w:val="0"/>
          <w:numId w:val="106"/>
        </w:numPr>
        <w:spacing w:after="0" w:afterAutospacing="0" w:before="0" w:beforeAutospacing="0" w:lineRule="auto"/>
        <w:ind w:left="720" w:hanging="360"/>
      </w:pPr>
      <w:r w:rsidDel="00000000" w:rsidR="00000000" w:rsidRPr="00000000">
        <w:rPr>
          <w:rtl w:val="0"/>
        </w:rPr>
        <w:t xml:space="preserve">apps introduce onboarding friction and abandonment</w:t>
      </w:r>
    </w:p>
    <w:p w:rsidR="00000000" w:rsidDel="00000000" w:rsidP="00000000" w:rsidRDefault="00000000" w:rsidRPr="00000000" w14:paraId="0000006B">
      <w:pPr>
        <w:numPr>
          <w:ilvl w:val="0"/>
          <w:numId w:val="106"/>
        </w:numPr>
        <w:spacing w:after="240" w:before="0" w:beforeAutospacing="0" w:lineRule="auto"/>
        <w:ind w:left="720" w:hanging="360"/>
      </w:pPr>
      <w:r w:rsidDel="00000000" w:rsidR="00000000" w:rsidRPr="00000000">
        <w:rPr>
          <w:rtl w:val="0"/>
        </w:rPr>
        <w:t xml:space="preserve">notifications erode trust and create fatigue</w:t>
      </w:r>
    </w:p>
    <w:p w:rsidR="00000000" w:rsidDel="00000000" w:rsidP="00000000" w:rsidRDefault="00000000" w:rsidRPr="00000000" w14:paraId="0000006C">
      <w:pPr>
        <w:spacing w:after="240" w:before="240" w:lineRule="auto"/>
        <w:rPr/>
      </w:pPr>
      <w:r w:rsidDel="00000000" w:rsidR="00000000" w:rsidRPr="00000000">
        <w:rPr>
          <w:rtl w:val="0"/>
        </w:rPr>
        <w:t xml:space="preserve">WeUP Wearables deliberately minimize expressive bandwidth. Light, motion, and rhythm are sufficient to encode state, role, and phase without inviting distraction or misuse.</w:t>
      </w:r>
    </w:p>
    <w:p w:rsidR="00000000" w:rsidDel="00000000" w:rsidP="00000000" w:rsidRDefault="00000000" w:rsidRPr="00000000" w14:paraId="000000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rm727ukegq26" w:id="26"/>
      <w:bookmarkEnd w:id="26"/>
      <w:r w:rsidDel="00000000" w:rsidR="00000000" w:rsidRPr="00000000">
        <w:rPr>
          <w:b w:val="1"/>
          <w:bCs w:val="1"/>
          <w:sz w:val="34"/>
          <w:szCs w:val="34"/>
          <w:rtl w:val="0"/>
        </w:rPr>
        <w:t xml:space="preserve">1.3 Wearables as Social Infrastructure, Not Devices</w:t>
      </w:r>
    </w:p>
    <w:p w:rsidR="00000000" w:rsidDel="00000000" w:rsidP="00000000" w:rsidRDefault="00000000" w:rsidRPr="00000000" w14:paraId="0000006F">
      <w:pPr>
        <w:spacing w:after="240" w:before="240" w:lineRule="auto"/>
        <w:rPr/>
      </w:pPr>
      <w:r w:rsidDel="00000000" w:rsidR="00000000" w:rsidRPr="00000000">
        <w:rPr>
          <w:rtl w:val="0"/>
        </w:rPr>
        <w:t xml:space="preserve">WeUP Wearables should be understood as </w:t>
      </w:r>
      <w:r w:rsidDel="00000000" w:rsidR="00000000" w:rsidRPr="00000000">
        <w:rPr>
          <w:b w:val="1"/>
          <w:bCs w:val="1"/>
          <w:rtl w:val="0"/>
        </w:rPr>
        <w:t xml:space="preserve">infrastructure components</w:t>
      </w:r>
      <w:r w:rsidDel="00000000" w:rsidR="00000000" w:rsidRPr="00000000">
        <w:rPr>
          <w:rtl w:val="0"/>
        </w:rPr>
        <w:t xml:space="preserve">, analogous to traffic lights, door locks, or queue markers—not as personal devices.</w:t>
      </w:r>
    </w:p>
    <w:p w:rsidR="00000000" w:rsidDel="00000000" w:rsidP="00000000" w:rsidRDefault="00000000" w:rsidRPr="00000000" w14:paraId="00000070">
      <w:pPr>
        <w:spacing w:after="240" w:before="240" w:lineRule="auto"/>
        <w:rPr/>
      </w:pPr>
      <w:r w:rsidDel="00000000" w:rsidR="00000000" w:rsidRPr="00000000">
        <w:rPr>
          <w:rtl w:val="0"/>
        </w:rPr>
        <w:t xml:space="preserve">Infrastructure differs from products in several key ways:</w:t>
      </w:r>
    </w:p>
    <w:p w:rsidR="00000000" w:rsidDel="00000000" w:rsidP="00000000" w:rsidRDefault="00000000" w:rsidRPr="00000000" w14:paraId="00000071">
      <w:pPr>
        <w:numPr>
          <w:ilvl w:val="0"/>
          <w:numId w:val="21"/>
        </w:numPr>
        <w:spacing w:after="0" w:afterAutospacing="0" w:before="240" w:lineRule="auto"/>
        <w:ind w:left="720" w:hanging="360"/>
      </w:pPr>
      <w:r w:rsidDel="00000000" w:rsidR="00000000" w:rsidRPr="00000000">
        <w:rPr>
          <w:rtl w:val="0"/>
        </w:rPr>
        <w:t xml:space="preserve">It becomes valuable through </w:t>
      </w:r>
      <w:r w:rsidDel="00000000" w:rsidR="00000000" w:rsidRPr="00000000">
        <w:rPr>
          <w:b w:val="1"/>
          <w:bCs w:val="1"/>
          <w:rtl w:val="0"/>
        </w:rPr>
        <w:t xml:space="preserve">shared adoption</w:t>
      </w:r>
      <w:r w:rsidDel="00000000" w:rsidR="00000000" w:rsidRPr="00000000">
        <w:rPr>
          <w:rtl w:val="0"/>
        </w:rPr>
        <w:t xml:space="preserve">, not individual features.</w:t>
      </w:r>
    </w:p>
    <w:p w:rsidR="00000000" w:rsidDel="00000000" w:rsidP="00000000" w:rsidRDefault="00000000" w:rsidRPr="00000000" w14:paraId="00000072">
      <w:pPr>
        <w:numPr>
          <w:ilvl w:val="0"/>
          <w:numId w:val="21"/>
        </w:numPr>
        <w:spacing w:after="0" w:afterAutospacing="0" w:before="0" w:beforeAutospacing="0" w:lineRule="auto"/>
        <w:ind w:left="720" w:hanging="360"/>
      </w:pPr>
      <w:r w:rsidDel="00000000" w:rsidR="00000000" w:rsidRPr="00000000">
        <w:rPr>
          <w:rtl w:val="0"/>
        </w:rPr>
        <w:t xml:space="preserve">It disappears into normalcy when it works.</w:t>
      </w:r>
    </w:p>
    <w:p w:rsidR="00000000" w:rsidDel="00000000" w:rsidP="00000000" w:rsidRDefault="00000000" w:rsidRPr="00000000" w14:paraId="00000073">
      <w:pPr>
        <w:numPr>
          <w:ilvl w:val="0"/>
          <w:numId w:val="21"/>
        </w:numPr>
        <w:spacing w:after="240" w:before="0" w:beforeAutospacing="0" w:lineRule="auto"/>
        <w:ind w:left="720" w:hanging="360"/>
      </w:pPr>
      <w:r w:rsidDel="00000000" w:rsidR="00000000" w:rsidRPr="00000000">
        <w:rPr>
          <w:rtl w:val="0"/>
        </w:rPr>
        <w:t xml:space="preserve">Its failure is felt as disorder, not inconvenience.</w:t>
      </w:r>
    </w:p>
    <w:p w:rsidR="00000000" w:rsidDel="00000000" w:rsidP="00000000" w:rsidRDefault="00000000" w:rsidRPr="00000000" w14:paraId="00000074">
      <w:pPr>
        <w:spacing w:after="240" w:before="240" w:lineRule="auto"/>
        <w:rPr/>
      </w:pPr>
      <w:r w:rsidDel="00000000" w:rsidR="00000000" w:rsidRPr="00000000">
        <w:rPr>
          <w:rtl w:val="0"/>
        </w:rPr>
        <w:t xml:space="preserve">Sociologically, infrastructure shapes behavior not by persuasion but by </w:t>
      </w:r>
      <w:r w:rsidDel="00000000" w:rsidR="00000000" w:rsidRPr="00000000">
        <w:rPr>
          <w:b w:val="1"/>
          <w:bCs w:val="1"/>
          <w:rtl w:val="0"/>
        </w:rPr>
        <w:t xml:space="preserve">affordance</w:t>
      </w:r>
      <w:r w:rsidDel="00000000" w:rsidR="00000000" w:rsidRPr="00000000">
        <w:rPr>
          <w:rtl w:val="0"/>
        </w:rPr>
        <w:t xml:space="preserve">. A red light does not argue with you; it changes the environment such that stopping becomes the obvious move. WeUP Wearables aim for the same effect in social coordination: reducing the need for confrontation, explanation, or authority.</w:t>
      </w:r>
    </w:p>
    <w:p w:rsidR="00000000" w:rsidDel="00000000" w:rsidP="00000000" w:rsidRDefault="00000000" w:rsidRPr="00000000" w14:paraId="00000075">
      <w:pPr>
        <w:spacing w:after="240" w:before="240" w:lineRule="auto"/>
        <w:rPr/>
      </w:pPr>
      <w:r w:rsidDel="00000000" w:rsidR="00000000" w:rsidRPr="00000000">
        <w:rPr>
          <w:rtl w:val="0"/>
        </w:rPr>
        <w:t xml:space="preserve">Technically, this requires strict constraints:</w:t>
      </w:r>
    </w:p>
    <w:p w:rsidR="00000000" w:rsidDel="00000000" w:rsidP="00000000" w:rsidRDefault="00000000" w:rsidRPr="00000000" w14:paraId="00000076">
      <w:pPr>
        <w:numPr>
          <w:ilvl w:val="0"/>
          <w:numId w:val="128"/>
        </w:numPr>
        <w:spacing w:after="0" w:afterAutospacing="0" w:before="240" w:lineRule="auto"/>
        <w:ind w:left="720" w:hanging="360"/>
      </w:pPr>
      <w:r w:rsidDel="00000000" w:rsidR="00000000" w:rsidRPr="00000000">
        <w:rPr>
          <w:rtl w:val="0"/>
        </w:rPr>
        <w:t xml:space="preserve">finite signaling vocabulary</w:t>
      </w:r>
    </w:p>
    <w:p w:rsidR="00000000" w:rsidDel="00000000" w:rsidP="00000000" w:rsidRDefault="00000000" w:rsidRPr="00000000" w14:paraId="00000077">
      <w:pPr>
        <w:numPr>
          <w:ilvl w:val="0"/>
          <w:numId w:val="128"/>
        </w:numPr>
        <w:spacing w:after="0" w:afterAutospacing="0" w:before="0" w:beforeAutospacing="0" w:lineRule="auto"/>
        <w:ind w:left="720" w:hanging="360"/>
      </w:pPr>
      <w:r w:rsidDel="00000000" w:rsidR="00000000" w:rsidRPr="00000000">
        <w:rPr>
          <w:rtl w:val="0"/>
        </w:rPr>
        <w:t xml:space="preserve">no personalization arms race</w:t>
      </w:r>
    </w:p>
    <w:p w:rsidR="00000000" w:rsidDel="00000000" w:rsidP="00000000" w:rsidRDefault="00000000" w:rsidRPr="00000000" w14:paraId="00000078">
      <w:pPr>
        <w:numPr>
          <w:ilvl w:val="0"/>
          <w:numId w:val="128"/>
        </w:numPr>
        <w:spacing w:after="0" w:afterAutospacing="0" w:before="0" w:beforeAutospacing="0" w:lineRule="auto"/>
        <w:ind w:left="720" w:hanging="360"/>
      </w:pPr>
      <w:r w:rsidDel="00000000" w:rsidR="00000000" w:rsidRPr="00000000">
        <w:rPr>
          <w:rtl w:val="0"/>
        </w:rPr>
        <w:t xml:space="preserve">no visible metrics or rankings</w:t>
      </w:r>
    </w:p>
    <w:p w:rsidR="00000000" w:rsidDel="00000000" w:rsidP="00000000" w:rsidRDefault="00000000" w:rsidRPr="00000000" w14:paraId="00000079">
      <w:pPr>
        <w:numPr>
          <w:ilvl w:val="0"/>
          <w:numId w:val="128"/>
        </w:numPr>
        <w:spacing w:after="240" w:before="0" w:beforeAutospacing="0" w:lineRule="auto"/>
        <w:ind w:left="720" w:hanging="360"/>
      </w:pPr>
      <w:r w:rsidDel="00000000" w:rsidR="00000000" w:rsidRPr="00000000">
        <w:rPr>
          <w:rtl w:val="0"/>
        </w:rPr>
        <w:t xml:space="preserve">no persistent identity broadcast</w:t>
      </w:r>
    </w:p>
    <w:p w:rsidR="00000000" w:rsidDel="00000000" w:rsidP="00000000" w:rsidRDefault="00000000" w:rsidRPr="00000000" w14:paraId="0000007A">
      <w:pPr>
        <w:spacing w:after="240" w:before="240" w:lineRule="auto"/>
        <w:rPr/>
      </w:pPr>
      <w:r w:rsidDel="00000000" w:rsidR="00000000" w:rsidRPr="00000000">
        <w:rPr>
          <w:rtl w:val="0"/>
        </w:rPr>
        <w:t xml:space="preserve">The wearable must never become a status object or attention magnet. Once it does, it ceases to function as infrastructure and becomes another social stressor.</w:t>
      </w:r>
    </w:p>
    <w:p w:rsidR="00000000" w:rsidDel="00000000" w:rsidP="00000000" w:rsidRDefault="00000000" w:rsidRPr="00000000" w14:paraId="0000007B">
      <w:pPr>
        <w:spacing w:after="240" w:before="240" w:lineRule="auto"/>
        <w:rPr/>
      </w:pPr>
      <w:r w:rsidDel="00000000" w:rsidR="00000000" w:rsidRPr="00000000">
        <w:rPr>
          <w:rtl w:val="0"/>
        </w:rPr>
        <w:t xml:space="preserve">From a business lens, this framing also clarifies monetization and deployment: WeUP Wearables are best positioned as </w:t>
      </w:r>
      <w:r w:rsidDel="00000000" w:rsidR="00000000" w:rsidRPr="00000000">
        <w:rPr>
          <w:b w:val="1"/>
          <w:bCs w:val="1"/>
          <w:rtl w:val="0"/>
        </w:rPr>
        <w:t xml:space="preserve">venue-anchored, event-anchored, or system-anchored assets</w:t>
      </w:r>
      <w:r w:rsidDel="00000000" w:rsidR="00000000" w:rsidRPr="00000000">
        <w:rPr>
          <w:rtl w:val="0"/>
        </w:rPr>
        <w:t xml:space="preserve">, not lifestyle accessories. Their value accrues to ecosystems (events, spaces, communities) rather than individual users in isolation.</w:t>
      </w:r>
    </w:p>
    <w:p w:rsidR="00000000" w:rsidDel="00000000" w:rsidP="00000000" w:rsidRDefault="00000000" w:rsidRPr="00000000" w14:paraId="000000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vgi80tjmj1ga" w:id="27"/>
      <w:bookmarkEnd w:id="27"/>
      <w:r w:rsidDel="00000000" w:rsidR="00000000" w:rsidRPr="00000000">
        <w:rPr>
          <w:b w:val="1"/>
          <w:bCs w:val="1"/>
          <w:sz w:val="34"/>
          <w:szCs w:val="34"/>
          <w:rtl w:val="0"/>
        </w:rPr>
        <w:t xml:space="preserve">1.4 Relationship to WeUP Core (Identity, Events, Pool, Ritual)</w:t>
      </w:r>
    </w:p>
    <w:p w:rsidR="00000000" w:rsidDel="00000000" w:rsidP="00000000" w:rsidRDefault="00000000" w:rsidRPr="00000000" w14:paraId="0000007E">
      <w:pPr>
        <w:spacing w:after="240" w:before="240" w:lineRule="auto"/>
        <w:rPr/>
      </w:pPr>
      <w:r w:rsidDel="00000000" w:rsidR="00000000" w:rsidRPr="00000000">
        <w:rPr>
          <w:rtl w:val="0"/>
        </w:rPr>
        <w:t xml:space="preserve">WeUP Wearables are not a standalone subsystem. They are a </w:t>
      </w:r>
      <w:r w:rsidDel="00000000" w:rsidR="00000000" w:rsidRPr="00000000">
        <w:rPr>
          <w:b w:val="1"/>
          <w:bCs w:val="1"/>
          <w:rtl w:val="0"/>
        </w:rPr>
        <w:t xml:space="preserve">physical interface layer</w:t>
      </w:r>
      <w:r w:rsidDel="00000000" w:rsidR="00000000" w:rsidRPr="00000000">
        <w:rPr>
          <w:rtl w:val="0"/>
        </w:rPr>
        <w:t xml:space="preserve"> for WeUP’s core services.</w:t>
      </w:r>
    </w:p>
    <w:p w:rsidR="00000000" w:rsidDel="00000000" w:rsidP="00000000" w:rsidRDefault="00000000" w:rsidRPr="00000000" w14:paraId="0000007F">
      <w:pPr>
        <w:numPr>
          <w:ilvl w:val="0"/>
          <w:numId w:val="1"/>
        </w:numPr>
        <w:spacing w:after="0" w:afterAutospacing="0" w:before="240" w:lineRule="auto"/>
        <w:ind w:left="720" w:hanging="360"/>
      </w:pPr>
      <w:r w:rsidDel="00000000" w:rsidR="00000000" w:rsidRPr="00000000">
        <w:rPr>
          <w:b w:val="1"/>
          <w:bCs w:val="1"/>
          <w:rtl w:val="0"/>
        </w:rPr>
        <w:t xml:space="preserve">Identity</w:t>
        <w:br w:type="textWrapping"/>
      </w:r>
      <w:r w:rsidDel="00000000" w:rsidR="00000000" w:rsidRPr="00000000">
        <w:rPr>
          <w:rtl w:val="0"/>
        </w:rPr>
        <w:t xml:space="preserve">Wearables do not expose identity. They carry ephemeral session keys and context commitments that can be cryptographically proven when required (e.g., disputes, payouts) without revealing who the person is.</w:t>
      </w:r>
    </w:p>
    <w:p w:rsidR="00000000" w:rsidDel="00000000" w:rsidP="00000000" w:rsidRDefault="00000000" w:rsidRPr="00000000" w14:paraId="00000080">
      <w:pPr>
        <w:numPr>
          <w:ilvl w:val="0"/>
          <w:numId w:val="1"/>
        </w:numPr>
        <w:spacing w:after="0" w:afterAutospacing="0" w:before="0" w:beforeAutospacing="0" w:lineRule="auto"/>
        <w:ind w:left="720" w:hanging="360"/>
      </w:pPr>
      <w:r w:rsidDel="00000000" w:rsidR="00000000" w:rsidRPr="00000000">
        <w:rPr>
          <w:b w:val="1"/>
          <w:bCs w:val="1"/>
          <w:rtl w:val="0"/>
        </w:rPr>
        <w:t xml:space="preserve">Events</w:t>
        <w:br w:type="textWrapping"/>
      </w:r>
      <w:r w:rsidDel="00000000" w:rsidR="00000000" w:rsidRPr="00000000">
        <w:rPr>
          <w:rtl w:val="0"/>
        </w:rPr>
        <w:t xml:space="preserve">Events define temporal structure. Wearables express event phase (pre-live, live, winding down) ambiently, reducing announcements, staff enforcement, and app checking.</w:t>
      </w:r>
    </w:p>
    <w:p w:rsidR="00000000" w:rsidDel="00000000" w:rsidP="00000000" w:rsidRDefault="00000000" w:rsidRPr="00000000" w14:paraId="00000081">
      <w:pPr>
        <w:numPr>
          <w:ilvl w:val="0"/>
          <w:numId w:val="1"/>
        </w:numPr>
        <w:spacing w:after="0" w:afterAutospacing="0" w:before="0" w:beforeAutospacing="0" w:lineRule="auto"/>
        <w:ind w:left="720" w:hanging="360"/>
      </w:pPr>
      <w:r w:rsidDel="00000000" w:rsidR="00000000" w:rsidRPr="00000000">
        <w:rPr>
          <w:b w:val="1"/>
          <w:bCs w:val="1"/>
          <w:rtl w:val="0"/>
        </w:rPr>
        <w:t xml:space="preserve">Pool</w:t>
        <w:br w:type="textWrapping"/>
      </w:r>
      <w:r w:rsidDel="00000000" w:rsidR="00000000" w:rsidRPr="00000000">
        <w:rPr>
          <w:rtl w:val="0"/>
        </w:rPr>
        <w:t xml:space="preserve">Pool provides a concrete example of coordination failure under density: queue disputes, table contention, private games. Wearables act as proof-of-queue emitters and table-state indicators, enforcing fairness without human policing.</w:t>
      </w:r>
    </w:p>
    <w:p w:rsidR="00000000" w:rsidDel="00000000" w:rsidP="00000000" w:rsidRDefault="00000000" w:rsidRPr="00000000" w14:paraId="00000082">
      <w:pPr>
        <w:numPr>
          <w:ilvl w:val="0"/>
          <w:numId w:val="1"/>
        </w:numPr>
        <w:spacing w:after="240" w:before="0" w:beforeAutospacing="0" w:lineRule="auto"/>
        <w:ind w:left="720" w:hanging="360"/>
      </w:pPr>
      <w:r w:rsidDel="00000000" w:rsidR="00000000" w:rsidRPr="00000000">
        <w:rPr>
          <w:b w:val="1"/>
          <w:bCs w:val="1"/>
          <w:rtl w:val="0"/>
        </w:rPr>
        <w:t xml:space="preserve">Ritual</w:t>
        <w:br w:type="textWrapping"/>
      </w:r>
      <w:r w:rsidDel="00000000" w:rsidR="00000000" w:rsidRPr="00000000">
        <w:rPr>
          <w:rtl w:val="0"/>
        </w:rPr>
        <w:t xml:space="preserve">Ritual governs attention and phase transitions. Wearables enable collective synchronization—silence, focus, release—without coercion or instruction, using light and haptic cues tied to shared agreement.</w:t>
      </w:r>
    </w:p>
    <w:p w:rsidR="00000000" w:rsidDel="00000000" w:rsidP="00000000" w:rsidRDefault="00000000" w:rsidRPr="00000000" w14:paraId="00000083">
      <w:pPr>
        <w:spacing w:after="240" w:before="240" w:lineRule="auto"/>
        <w:rPr/>
      </w:pPr>
      <w:r w:rsidDel="00000000" w:rsidR="00000000" w:rsidRPr="00000000">
        <w:rPr>
          <w:rtl w:val="0"/>
        </w:rPr>
        <w:t xml:space="preserve">Architecturally, the wearable subscribes to </w:t>
      </w:r>
      <w:r w:rsidDel="00000000" w:rsidR="00000000" w:rsidRPr="00000000">
        <w:rPr>
          <w:b w:val="1"/>
          <w:bCs w:val="1"/>
          <w:rtl w:val="0"/>
        </w:rPr>
        <w:t xml:space="preserve">Spot context</w:t>
      </w:r>
      <w:r w:rsidDel="00000000" w:rsidR="00000000" w:rsidRPr="00000000">
        <w:rPr>
          <w:rtl w:val="0"/>
        </w:rPr>
        <w:t xml:space="preserve">, which in turn binds these systems together. The wearable does not decide rules; it reflects the currently active social contract.</w:t>
      </w:r>
    </w:p>
    <w:p w:rsidR="00000000" w:rsidDel="00000000" w:rsidP="00000000" w:rsidRDefault="00000000" w:rsidRPr="00000000" w14:paraId="000000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a5zf68o0qkm2" w:id="28"/>
      <w:bookmarkEnd w:id="28"/>
      <w:r w:rsidDel="00000000" w:rsidR="00000000" w:rsidRPr="00000000">
        <w:rPr>
          <w:b w:val="1"/>
          <w:bCs w:val="1"/>
          <w:sz w:val="34"/>
          <w:szCs w:val="34"/>
          <w:rtl w:val="0"/>
        </w:rPr>
        <w:t xml:space="preserve">1.5 Non-Goals and Explicit Exclusions</w:t>
      </w:r>
    </w:p>
    <w:p w:rsidR="00000000" w:rsidDel="00000000" w:rsidP="00000000" w:rsidRDefault="00000000" w:rsidRPr="00000000" w14:paraId="00000086">
      <w:pPr>
        <w:spacing w:after="240" w:before="240" w:lineRule="auto"/>
        <w:rPr/>
      </w:pPr>
      <w:r w:rsidDel="00000000" w:rsidR="00000000" w:rsidRPr="00000000">
        <w:rPr>
          <w:rtl w:val="0"/>
        </w:rPr>
        <w:t xml:space="preserve">Clarity about what this system does </w:t>
      </w:r>
      <w:r w:rsidDel="00000000" w:rsidR="00000000" w:rsidRPr="00000000">
        <w:rPr>
          <w:i w:val="1"/>
          <w:iCs w:val="1"/>
          <w:rtl w:val="0"/>
        </w:rPr>
        <w:t xml:space="preserve">not</w:t>
      </w:r>
      <w:r w:rsidDel="00000000" w:rsidR="00000000" w:rsidRPr="00000000">
        <w:rPr>
          <w:rtl w:val="0"/>
        </w:rPr>
        <w:t xml:space="preserve"> do is critical to its success.</w:t>
      </w:r>
    </w:p>
    <w:p w:rsidR="00000000" w:rsidDel="00000000" w:rsidP="00000000" w:rsidRDefault="00000000" w:rsidRPr="00000000" w14:paraId="00000087">
      <w:pPr>
        <w:spacing w:after="240" w:before="240" w:lineRule="auto"/>
        <w:rPr/>
      </w:pPr>
      <w:r w:rsidDel="00000000" w:rsidR="00000000" w:rsidRPr="00000000">
        <w:rPr>
          <w:rtl w:val="0"/>
        </w:rPr>
        <w:t xml:space="preserve">WeUP Wearables explicitly do </w:t>
      </w:r>
      <w:r w:rsidDel="00000000" w:rsidR="00000000" w:rsidRPr="00000000">
        <w:rPr>
          <w:b w:val="1"/>
          <w:bCs w:val="1"/>
          <w:rtl w:val="0"/>
        </w:rPr>
        <w:t xml:space="preserve">not</w:t>
      </w:r>
      <w:r w:rsidDel="00000000" w:rsidR="00000000" w:rsidRPr="00000000">
        <w:rPr>
          <w:rtl w:val="0"/>
        </w:rPr>
        <w:t xml:space="preserve"> aim to:</w:t>
      </w:r>
    </w:p>
    <w:p w:rsidR="00000000" w:rsidDel="00000000" w:rsidP="00000000" w:rsidRDefault="00000000" w:rsidRPr="00000000" w14:paraId="00000088">
      <w:pPr>
        <w:numPr>
          <w:ilvl w:val="0"/>
          <w:numId w:val="141"/>
        </w:numPr>
        <w:spacing w:after="0" w:afterAutospacing="0" w:before="240" w:lineRule="auto"/>
        <w:ind w:left="720" w:hanging="360"/>
      </w:pPr>
      <w:r w:rsidDel="00000000" w:rsidR="00000000" w:rsidRPr="00000000">
        <w:rPr>
          <w:rtl w:val="0"/>
        </w:rPr>
        <w:t xml:space="preserve">Replace smartphones or general-purpose interfaces</w:t>
      </w:r>
    </w:p>
    <w:p w:rsidR="00000000" w:rsidDel="00000000" w:rsidP="00000000" w:rsidRDefault="00000000" w:rsidRPr="00000000" w14:paraId="00000089">
      <w:pPr>
        <w:numPr>
          <w:ilvl w:val="0"/>
          <w:numId w:val="141"/>
        </w:numPr>
        <w:spacing w:after="0" w:afterAutospacing="0" w:before="0" w:beforeAutospacing="0" w:lineRule="auto"/>
        <w:ind w:left="720" w:hanging="360"/>
      </w:pPr>
      <w:r w:rsidDel="00000000" w:rsidR="00000000" w:rsidRPr="00000000">
        <w:rPr>
          <w:rtl w:val="0"/>
        </w:rPr>
        <w:t xml:space="preserve">Track or optimize individual productivity or health</w:t>
      </w:r>
    </w:p>
    <w:p w:rsidR="00000000" w:rsidDel="00000000" w:rsidP="00000000" w:rsidRDefault="00000000" w:rsidRPr="00000000" w14:paraId="0000008A">
      <w:pPr>
        <w:numPr>
          <w:ilvl w:val="0"/>
          <w:numId w:val="141"/>
        </w:numPr>
        <w:spacing w:after="0" w:afterAutospacing="0" w:before="0" w:beforeAutospacing="0" w:lineRule="auto"/>
        <w:ind w:left="720" w:hanging="360"/>
      </w:pPr>
      <w:r w:rsidDel="00000000" w:rsidR="00000000" w:rsidRPr="00000000">
        <w:rPr>
          <w:rtl w:val="0"/>
        </w:rPr>
        <w:t xml:space="preserve">Provide continuous biometric monitoring</w:t>
      </w:r>
    </w:p>
    <w:p w:rsidR="00000000" w:rsidDel="00000000" w:rsidP="00000000" w:rsidRDefault="00000000" w:rsidRPr="00000000" w14:paraId="0000008B">
      <w:pPr>
        <w:numPr>
          <w:ilvl w:val="0"/>
          <w:numId w:val="141"/>
        </w:numPr>
        <w:spacing w:after="0" w:afterAutospacing="0" w:before="0" w:beforeAutospacing="0" w:lineRule="auto"/>
        <w:ind w:left="720" w:hanging="360"/>
      </w:pPr>
      <w:r w:rsidDel="00000000" w:rsidR="00000000" w:rsidRPr="00000000">
        <w:rPr>
          <w:rtl w:val="0"/>
        </w:rPr>
        <w:t xml:space="preserve">Create social feeds, profiles, or reputation scores</w:t>
      </w:r>
    </w:p>
    <w:p w:rsidR="00000000" w:rsidDel="00000000" w:rsidP="00000000" w:rsidRDefault="00000000" w:rsidRPr="00000000" w14:paraId="0000008C">
      <w:pPr>
        <w:numPr>
          <w:ilvl w:val="0"/>
          <w:numId w:val="141"/>
        </w:numPr>
        <w:spacing w:after="0" w:afterAutospacing="0" w:before="0" w:beforeAutospacing="0" w:lineRule="auto"/>
        <w:ind w:left="720" w:hanging="360"/>
      </w:pPr>
      <w:r w:rsidDel="00000000" w:rsidR="00000000" w:rsidRPr="00000000">
        <w:rPr>
          <w:rtl w:val="0"/>
        </w:rPr>
        <w:t xml:space="preserve">Gamify behavior through points or rewards</w:t>
      </w:r>
    </w:p>
    <w:p w:rsidR="00000000" w:rsidDel="00000000" w:rsidP="00000000" w:rsidRDefault="00000000" w:rsidRPr="00000000" w14:paraId="0000008D">
      <w:pPr>
        <w:numPr>
          <w:ilvl w:val="0"/>
          <w:numId w:val="141"/>
        </w:numPr>
        <w:spacing w:after="240" w:before="0" w:beforeAutospacing="0" w:lineRule="auto"/>
        <w:ind w:left="720" w:hanging="360"/>
      </w:pPr>
      <w:r w:rsidDel="00000000" w:rsidR="00000000" w:rsidRPr="00000000">
        <w:rPr>
          <w:rtl w:val="0"/>
        </w:rPr>
        <w:t xml:space="preserve">Enforce behavior through surveillance or punishment</w:t>
      </w:r>
    </w:p>
    <w:p w:rsidR="00000000" w:rsidDel="00000000" w:rsidP="00000000" w:rsidRDefault="00000000" w:rsidRPr="00000000" w14:paraId="0000008E">
      <w:pPr>
        <w:spacing w:after="240" w:before="240" w:lineRule="auto"/>
        <w:rPr/>
      </w:pPr>
      <w:r w:rsidDel="00000000" w:rsidR="00000000" w:rsidRPr="00000000">
        <w:rPr>
          <w:rtl w:val="0"/>
        </w:rPr>
        <w:t xml:space="preserve">They are not designed to:</w:t>
      </w:r>
    </w:p>
    <w:p w:rsidR="00000000" w:rsidDel="00000000" w:rsidP="00000000" w:rsidRDefault="00000000" w:rsidRPr="00000000" w14:paraId="0000008F">
      <w:pPr>
        <w:numPr>
          <w:ilvl w:val="0"/>
          <w:numId w:val="35"/>
        </w:numPr>
        <w:spacing w:after="0" w:afterAutospacing="0" w:before="240" w:lineRule="auto"/>
        <w:ind w:left="720" w:hanging="360"/>
      </w:pPr>
      <w:r w:rsidDel="00000000" w:rsidR="00000000" w:rsidRPr="00000000">
        <w:rPr>
          <w:rtl w:val="0"/>
        </w:rPr>
        <w:t xml:space="preserve">increase engagement</w:t>
      </w:r>
    </w:p>
    <w:p w:rsidR="00000000" w:rsidDel="00000000" w:rsidP="00000000" w:rsidRDefault="00000000" w:rsidRPr="00000000" w14:paraId="00000090">
      <w:pPr>
        <w:numPr>
          <w:ilvl w:val="0"/>
          <w:numId w:val="35"/>
        </w:numPr>
        <w:spacing w:after="0" w:afterAutospacing="0" w:before="0" w:beforeAutospacing="0" w:lineRule="auto"/>
        <w:ind w:left="720" w:hanging="360"/>
      </w:pPr>
      <w:r w:rsidDel="00000000" w:rsidR="00000000" w:rsidRPr="00000000">
        <w:rPr>
          <w:rtl w:val="0"/>
        </w:rPr>
        <w:t xml:space="preserve">drive daily active usage</w:t>
      </w:r>
    </w:p>
    <w:p w:rsidR="00000000" w:rsidDel="00000000" w:rsidP="00000000" w:rsidRDefault="00000000" w:rsidRPr="00000000" w14:paraId="00000091">
      <w:pPr>
        <w:numPr>
          <w:ilvl w:val="0"/>
          <w:numId w:val="35"/>
        </w:numPr>
        <w:spacing w:after="240" w:before="0" w:beforeAutospacing="0" w:lineRule="auto"/>
        <w:ind w:left="720" w:hanging="360"/>
      </w:pPr>
      <w:r w:rsidDel="00000000" w:rsidR="00000000" w:rsidRPr="00000000">
        <w:rPr>
          <w:rtl w:val="0"/>
        </w:rPr>
        <w:t xml:space="preserve">compete for attention</w:t>
      </w:r>
    </w:p>
    <w:p w:rsidR="00000000" w:rsidDel="00000000" w:rsidP="00000000" w:rsidRDefault="00000000" w:rsidRPr="00000000" w14:paraId="00000092">
      <w:pPr>
        <w:spacing w:after="240" w:before="240" w:lineRule="auto"/>
        <w:rPr/>
      </w:pPr>
      <w:r w:rsidDel="00000000" w:rsidR="00000000" w:rsidRPr="00000000">
        <w:rPr>
          <w:rtl w:val="0"/>
        </w:rPr>
        <w:t xml:space="preserve">From both ethical and architectural perspectives, these exclusions are necessary. Systems that conflate coordination with optimization inevitably drift toward coercion, surveillance, and social stratification.</w:t>
      </w:r>
    </w:p>
    <w:p w:rsidR="00000000" w:rsidDel="00000000" w:rsidP="00000000" w:rsidRDefault="00000000" w:rsidRPr="00000000" w14:paraId="00000093">
      <w:pPr>
        <w:spacing w:after="240" w:before="240" w:lineRule="auto"/>
        <w:rPr/>
      </w:pPr>
      <w:r w:rsidDel="00000000" w:rsidR="00000000" w:rsidRPr="00000000">
        <w:rPr>
          <w:rtl w:val="0"/>
        </w:rPr>
        <w:t xml:space="preserve">WeUP Wearables exist to </w:t>
      </w:r>
      <w:r w:rsidDel="00000000" w:rsidR="00000000" w:rsidRPr="00000000">
        <w:rPr>
          <w:b w:val="1"/>
          <w:bCs w:val="1"/>
          <w:rtl w:val="0"/>
        </w:rPr>
        <w:t xml:space="preserve">reduce complexity</w:t>
      </w:r>
      <w:r w:rsidDel="00000000" w:rsidR="00000000" w:rsidRPr="00000000">
        <w:rPr>
          <w:rtl w:val="0"/>
        </w:rPr>
        <w:t xml:space="preserve">, not extract value from it.</w:t>
      </w:r>
    </w:p>
    <w:p w:rsidR="00000000" w:rsidDel="00000000" w:rsidP="00000000" w:rsidRDefault="00000000" w:rsidRPr="00000000" w14:paraId="000000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y4v40pjjszd8" w:id="29"/>
      <w:bookmarkEnd w:id="29"/>
      <w:r w:rsidDel="00000000" w:rsidR="00000000" w:rsidRPr="00000000">
        <w:rPr>
          <w:b w:val="1"/>
          <w:bCs w:val="1"/>
          <w:color w:val="000000"/>
          <w:sz w:val="26"/>
          <w:szCs w:val="26"/>
          <w:rtl w:val="0"/>
        </w:rPr>
        <w:t xml:space="preserve">Closing Perspective</w:t>
      </w:r>
    </w:p>
    <w:p w:rsidR="00000000" w:rsidDel="00000000" w:rsidP="00000000" w:rsidRDefault="00000000" w:rsidRPr="00000000" w14:paraId="00000096">
      <w:pPr>
        <w:spacing w:after="240" w:before="240" w:lineRule="auto"/>
        <w:rPr/>
      </w:pPr>
      <w:r w:rsidDel="00000000" w:rsidR="00000000" w:rsidRPr="00000000">
        <w:rPr>
          <w:rtl w:val="0"/>
        </w:rPr>
        <w:t xml:space="preserve">The core bet of WeUP Wearables is that modern social environments are missing a thin but critical layer of coordination—one that humans historically relied on but lost as interactions became denser and more anonymous. Screens attempted to fill this gap and failed because they operate at the wrong cognitive and social level.</w:t>
      </w:r>
    </w:p>
    <w:p w:rsidR="00000000" w:rsidDel="00000000" w:rsidP="00000000" w:rsidRDefault="00000000" w:rsidRPr="00000000" w14:paraId="00000097">
      <w:pPr>
        <w:spacing w:after="240" w:before="240" w:lineRule="auto"/>
        <w:rPr/>
      </w:pPr>
      <w:r w:rsidDel="00000000" w:rsidR="00000000" w:rsidRPr="00000000">
        <w:rPr>
          <w:rtl w:val="0"/>
        </w:rPr>
        <w:t xml:space="preserve">If successful, WeUP Wearables will not feel innovative. They will feel </w:t>
      </w:r>
      <w:r w:rsidDel="00000000" w:rsidR="00000000" w:rsidRPr="00000000">
        <w:rPr>
          <w:i w:val="1"/>
          <w:iCs w:val="1"/>
          <w:rtl w:val="0"/>
        </w:rPr>
        <w:t xml:space="preserve">obvious in hindsight</w:t>
      </w:r>
      <w:r w:rsidDel="00000000" w:rsidR="00000000" w:rsidRPr="00000000">
        <w:rPr>
          <w:rtl w:val="0"/>
        </w:rPr>
        <w:t xml:space="preserve">. Their success will be measured not by engagement metrics, but by the quiet disappearance of friction, disputes, and unnecessary interruption.</w:t>
      </w:r>
    </w:p>
    <w:p w:rsidR="00000000" w:rsidDel="00000000" w:rsidP="00000000" w:rsidRDefault="00000000" w:rsidRPr="00000000" w14:paraId="00000098">
      <w:pPr>
        <w:spacing w:after="240" w:before="240" w:lineRule="auto"/>
        <w:rPr/>
      </w:pPr>
      <w:r w:rsidDel="00000000" w:rsidR="00000000" w:rsidRPr="00000000">
        <w:rPr>
          <w:rtl w:val="0"/>
        </w:rPr>
        <w:t xml:space="preserve">That is the hallmark of infrastructure—and the standard to which this system must be held.</w:t>
      </w:r>
    </w:p>
    <w:p w:rsidR="00000000" w:rsidDel="00000000" w:rsidP="00000000" w:rsidRDefault="00000000" w:rsidRPr="00000000" w14:paraId="00000099">
      <w:pPr>
        <w:spacing w:after="240" w:before="240" w:lineRule="auto"/>
        <w:rPr/>
      </w:pPr>
      <w:r w:rsidDel="00000000" w:rsidR="00000000" w:rsidRPr="00000000">
        <w:rPr>
          <w:rtl w:val="0"/>
        </w:rPr>
        <w:t xml:space="preserve">Below is </w:t>
      </w:r>
      <w:r w:rsidDel="00000000" w:rsidR="00000000" w:rsidRPr="00000000">
        <w:rPr>
          <w:b w:val="1"/>
          <w:bCs w:val="1"/>
          <w:rtl w:val="0"/>
        </w:rPr>
        <w:t xml:space="preserve">Section 2: Problem Definition &amp; Pain Landscape</w:t>
      </w:r>
      <w:r w:rsidDel="00000000" w:rsidR="00000000" w:rsidRPr="00000000">
        <w:rPr>
          <w:rtl w:val="0"/>
        </w:rPr>
        <w:t xml:space="preserve">, written as an internal, sober analysis. This section is deliberately diagnostic rather than visionary. Its job is to explain </w:t>
      </w:r>
      <w:r w:rsidDel="00000000" w:rsidR="00000000" w:rsidRPr="00000000">
        <w:rPr>
          <w:i w:val="1"/>
          <w:iCs w:val="1"/>
          <w:rtl w:val="0"/>
        </w:rPr>
        <w:t xml:space="preserve">why</w:t>
      </w:r>
      <w:r w:rsidDel="00000000" w:rsidR="00000000" w:rsidRPr="00000000">
        <w:rPr>
          <w:rtl w:val="0"/>
        </w:rPr>
        <w:t xml:space="preserve"> WeUP Wearables are being considered at all—and why many adjacent solutions fail for structural reasons rather than execution errors.</w:t>
      </w:r>
    </w:p>
    <w:p w:rsidR="00000000" w:rsidDel="00000000" w:rsidP="00000000" w:rsidRDefault="00000000" w:rsidRPr="00000000" w14:paraId="000000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d6hqppf7aynq" w:id="30"/>
      <w:bookmarkEnd w:id="30"/>
      <w:r w:rsidDel="00000000" w:rsidR="00000000" w:rsidRPr="00000000">
        <w:rPr>
          <w:b w:val="1"/>
          <w:bCs w:val="1"/>
          <w:sz w:val="34"/>
          <w:szCs w:val="34"/>
          <w:rtl w:val="0"/>
        </w:rPr>
        <w:t xml:space="preserve">2. Problem Definition &amp; Pain Landscape</w:t>
      </w:r>
    </w:p>
    <w:p w:rsidR="00000000" w:rsidDel="00000000" w:rsidP="00000000" w:rsidRDefault="00000000" w:rsidRPr="00000000" w14:paraId="0000009C">
      <w:pPr>
        <w:spacing w:after="240" w:before="240" w:lineRule="auto"/>
        <w:rPr/>
      </w:pPr>
      <w:r w:rsidDel="00000000" w:rsidR="00000000" w:rsidRPr="00000000">
        <w:rPr>
          <w:rtl w:val="0"/>
        </w:rPr>
        <w:t xml:space="preserve">Modern physical social spaces—pool halls, festivals, study environments, underground events, shared workspaces—are experiencing a quiet but accelerating failure of coordination. This failure does not usually manifest as catastrophic breakdown, but as </w:t>
      </w:r>
      <w:r w:rsidDel="00000000" w:rsidR="00000000" w:rsidRPr="00000000">
        <w:rPr>
          <w:b w:val="1"/>
          <w:bCs w:val="1"/>
          <w:rtl w:val="0"/>
        </w:rPr>
        <w:t xml:space="preserve">chronic friction</w:t>
      </w:r>
      <w:r w:rsidDel="00000000" w:rsidR="00000000" w:rsidRPr="00000000">
        <w:rPr>
          <w:rtl w:val="0"/>
        </w:rPr>
        <w:t xml:space="preserve">: arguments over turns, awkward interruptions, subtle boundary violations, staff intervention, rule reminders, phone-checking, and attention fragmentation. Individually these moments seem trivial; collectively they degrade experience quality and cultural coherence.</w:t>
      </w:r>
    </w:p>
    <w:p w:rsidR="00000000" w:rsidDel="00000000" w:rsidP="00000000" w:rsidRDefault="00000000" w:rsidRPr="00000000" w14:paraId="0000009D">
      <w:pPr>
        <w:spacing w:after="240" w:before="240" w:lineRule="auto"/>
        <w:rPr/>
      </w:pPr>
      <w:r w:rsidDel="00000000" w:rsidR="00000000" w:rsidRPr="00000000">
        <w:rPr>
          <w:rtl w:val="0"/>
        </w:rPr>
        <w:t xml:space="preserve">The underlying issue is not a lack of rules or goodwill. It is a mismatch between </w:t>
      </w:r>
      <w:r w:rsidDel="00000000" w:rsidR="00000000" w:rsidRPr="00000000">
        <w:rPr>
          <w:b w:val="1"/>
          <w:bCs w:val="1"/>
          <w:rtl w:val="0"/>
        </w:rPr>
        <w:t xml:space="preserve">social density</w:t>
      </w:r>
      <w:r w:rsidDel="00000000" w:rsidR="00000000" w:rsidRPr="00000000">
        <w:rPr>
          <w:rtl w:val="0"/>
        </w:rPr>
        <w:t xml:space="preserve">, </w:t>
      </w:r>
      <w:r w:rsidDel="00000000" w:rsidR="00000000" w:rsidRPr="00000000">
        <w:rPr>
          <w:b w:val="1"/>
          <w:bCs w:val="1"/>
          <w:rtl w:val="0"/>
        </w:rPr>
        <w:t xml:space="preserve">shared context</w:t>
      </w:r>
      <w:r w:rsidDel="00000000" w:rsidR="00000000" w:rsidRPr="00000000">
        <w:rPr>
          <w:rtl w:val="0"/>
        </w:rPr>
        <w:t xml:space="preserve">, and </w:t>
      </w:r>
      <w:r w:rsidDel="00000000" w:rsidR="00000000" w:rsidRPr="00000000">
        <w:rPr>
          <w:b w:val="1"/>
          <w:bCs w:val="1"/>
          <w:rtl w:val="0"/>
        </w:rPr>
        <w:t xml:space="preserve">coordination bandwidth</w:t>
      </w:r>
      <w:r w:rsidDel="00000000" w:rsidR="00000000" w:rsidRPr="00000000">
        <w:rPr>
          <w:rtl w:val="0"/>
        </w:rPr>
        <w:t xml:space="preserve">. Human coordination systems that evolved for small, repeated groups are now routinely pushed into environments where participants are semi-anonymous, transient, and operating under different expectations. The result is a predictable collapse of informal social mechanisms.</w:t>
      </w:r>
    </w:p>
    <w:p w:rsidR="00000000" w:rsidDel="00000000" w:rsidP="00000000" w:rsidRDefault="00000000" w:rsidRPr="00000000" w14:paraId="0000009E">
      <w:pPr>
        <w:spacing w:after="240" w:before="240" w:lineRule="auto"/>
        <w:rPr/>
      </w:pPr>
      <w:r w:rsidDel="00000000" w:rsidR="00000000" w:rsidRPr="00000000">
        <w:rPr>
          <w:rtl w:val="0"/>
        </w:rPr>
        <w:t xml:space="preserve">This section formalizes that collapse.</w:t>
      </w:r>
    </w:p>
    <w:p w:rsidR="00000000" w:rsidDel="00000000" w:rsidP="00000000" w:rsidRDefault="00000000" w:rsidRPr="00000000" w14:paraId="000000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9u7uprnw1y9e" w:id="31"/>
      <w:bookmarkEnd w:id="31"/>
      <w:r w:rsidDel="00000000" w:rsidR="00000000" w:rsidRPr="00000000">
        <w:rPr>
          <w:b w:val="1"/>
          <w:bCs w:val="1"/>
          <w:sz w:val="34"/>
          <w:szCs w:val="34"/>
          <w:rtl w:val="0"/>
        </w:rPr>
        <w:t xml:space="preserve">2.1 Social Friction in Dense Physical Spaces</w:t>
      </w:r>
    </w:p>
    <w:p w:rsidR="00000000" w:rsidDel="00000000" w:rsidP="00000000" w:rsidRDefault="00000000" w:rsidRPr="00000000" w14:paraId="000000A1">
      <w:pPr>
        <w:spacing w:after="240" w:before="240" w:lineRule="auto"/>
        <w:rPr/>
      </w:pPr>
      <w:r w:rsidDel="00000000" w:rsidR="00000000" w:rsidRPr="00000000">
        <w:rPr>
          <w:rtl w:val="0"/>
        </w:rPr>
        <w:t xml:space="preserve">Social friction increases non-linearly with density. This is not a metaphor; it is observable in queuing theory, crowd dynamics, and social psychology. As the number of participants in a shared space grows, the number of potential interaction edges grows on the order of </w:t>
      </w:r>
      <w:r w:rsidDel="00000000" w:rsidR="00000000" w:rsidRPr="00000000">
        <w:rPr>
          <w:i w:val="1"/>
          <w:iCs w:val="1"/>
          <w:rtl w:val="0"/>
        </w:rPr>
        <w:t xml:space="preserve">O(n²)</w:t>
      </w:r>
      <w:r w:rsidDel="00000000" w:rsidR="00000000" w:rsidRPr="00000000">
        <w:rPr>
          <w:rtl w:val="0"/>
        </w:rPr>
        <w:t xml:space="preserve">. Each uncoordinated interaction introduces a small probability of misunderstanding or conflict. Past a threshold, those probabilities compound into visible disorder.</w:t>
      </w:r>
    </w:p>
    <w:p w:rsidR="00000000" w:rsidDel="00000000" w:rsidP="00000000" w:rsidRDefault="00000000" w:rsidRPr="00000000" w14:paraId="000000A2">
      <w:pPr>
        <w:spacing w:after="240" w:before="240" w:lineRule="auto"/>
        <w:rPr/>
      </w:pPr>
      <w:r w:rsidDel="00000000" w:rsidR="00000000" w:rsidRPr="00000000">
        <w:rPr>
          <w:rtl w:val="0"/>
        </w:rPr>
        <w:t xml:space="preserve">In low-density environments, humans rely on micro-signals—eye contact, posture, verbal cues—to negotiate turn-taking and boundaries. These mechanisms are efficient when everyone shares roughly the same expectations and can maintain mutual awareness. In dense environments, however, these signals are drowned out. Peripheral awareness collapses. People default to verbal negotiation, assertion, or disengagement.</w:t>
      </w:r>
    </w:p>
    <w:p w:rsidR="00000000" w:rsidDel="00000000" w:rsidP="00000000" w:rsidRDefault="00000000" w:rsidRPr="00000000" w14:paraId="000000A3">
      <w:pPr>
        <w:spacing w:after="240" w:before="240" w:lineRule="auto"/>
        <w:rPr/>
      </w:pPr>
      <w:r w:rsidDel="00000000" w:rsidR="00000000" w:rsidRPr="00000000">
        <w:rPr>
          <w:rtl w:val="0"/>
        </w:rPr>
        <w:t xml:space="preserve">Anthropological studies of markets, rituals, and games show that societies historically addressed this problem through </w:t>
      </w:r>
      <w:r w:rsidDel="00000000" w:rsidR="00000000" w:rsidRPr="00000000">
        <w:rPr>
          <w:b w:val="1"/>
          <w:bCs w:val="1"/>
          <w:rtl w:val="0"/>
        </w:rPr>
        <w:t xml:space="preserve">visible role markers</w:t>
      </w:r>
      <w:r w:rsidDel="00000000" w:rsidR="00000000" w:rsidRPr="00000000">
        <w:rPr>
          <w:rtl w:val="0"/>
        </w:rPr>
        <w:t xml:space="preserve"> (clothing, tokens, ritual objects) and </w:t>
      </w:r>
      <w:r w:rsidDel="00000000" w:rsidR="00000000" w:rsidRPr="00000000">
        <w:rPr>
          <w:b w:val="1"/>
          <w:bCs w:val="1"/>
          <w:rtl w:val="0"/>
        </w:rPr>
        <w:t xml:space="preserve">environmental signals</w:t>
      </w:r>
      <w:r w:rsidDel="00000000" w:rsidR="00000000" w:rsidRPr="00000000">
        <w:rPr>
          <w:rtl w:val="0"/>
        </w:rPr>
        <w:t xml:space="preserve"> (drums, lights, bells). These signals externalized state and reduced the need for constant interpersonal negotiation. Modern venues, by contrast, often remove these markers in the name of neutrality or efficiency—then attempt to compensate with signage or apps, which operate at the wrong cognitive level.</w:t>
      </w:r>
    </w:p>
    <w:p w:rsidR="00000000" w:rsidDel="00000000" w:rsidP="00000000" w:rsidRDefault="00000000" w:rsidRPr="00000000" w14:paraId="000000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2"/>
        <w:keepNext w:val="0"/>
        <w:keepLines w:val="0"/>
        <w:spacing w:after="80" w:lineRule="auto"/>
        <w:rPr>
          <w:b w:val="1"/>
          <w:bCs w:val="1"/>
          <w:sz w:val="34"/>
          <w:szCs w:val="34"/>
        </w:rPr>
      </w:pPr>
      <w:bookmarkStart w:colFirst="0" w:colLast="0" w:name="_scgwodrfyyz4" w:id="32"/>
      <w:bookmarkEnd w:id="32"/>
      <w:r w:rsidDel="00000000" w:rsidR="00000000" w:rsidRPr="00000000">
        <w:rPr>
          <w:b w:val="1"/>
          <w:bCs w:val="1"/>
          <w:sz w:val="34"/>
          <w:szCs w:val="34"/>
          <w:rtl w:val="0"/>
        </w:rPr>
        <w:t xml:space="preserve">2.2 Breakdown of Informal Coordination at Scale</w:t>
      </w:r>
    </w:p>
    <w:p w:rsidR="00000000" w:rsidDel="00000000" w:rsidP="00000000" w:rsidRDefault="00000000" w:rsidRPr="00000000" w14:paraId="000000A6">
      <w:pPr>
        <w:spacing w:after="240" w:before="240" w:lineRule="auto"/>
        <w:rPr/>
      </w:pPr>
      <w:r w:rsidDel="00000000" w:rsidR="00000000" w:rsidRPr="00000000">
        <w:rPr>
          <w:rtl w:val="0"/>
        </w:rPr>
        <w:t xml:space="preserve">Informal coordination relies on three conditions:</w:t>
      </w:r>
    </w:p>
    <w:p w:rsidR="00000000" w:rsidDel="00000000" w:rsidP="00000000" w:rsidRDefault="00000000" w:rsidRPr="00000000" w14:paraId="000000A7">
      <w:pPr>
        <w:numPr>
          <w:ilvl w:val="0"/>
          <w:numId w:val="53"/>
        </w:numPr>
        <w:spacing w:after="0" w:afterAutospacing="0" w:before="240" w:lineRule="auto"/>
        <w:ind w:left="720" w:hanging="360"/>
      </w:pPr>
      <w:r w:rsidDel="00000000" w:rsidR="00000000" w:rsidRPr="00000000">
        <w:rPr>
          <w:rtl w:val="0"/>
        </w:rPr>
        <w:t xml:space="preserve">Repeated interaction</w:t>
      </w:r>
    </w:p>
    <w:p w:rsidR="00000000" w:rsidDel="00000000" w:rsidP="00000000" w:rsidRDefault="00000000" w:rsidRPr="00000000" w14:paraId="000000A8">
      <w:pPr>
        <w:numPr>
          <w:ilvl w:val="0"/>
          <w:numId w:val="53"/>
        </w:numPr>
        <w:spacing w:after="0" w:afterAutospacing="0" w:before="0" w:beforeAutospacing="0" w:lineRule="auto"/>
        <w:ind w:left="720" w:hanging="360"/>
      </w:pPr>
      <w:r w:rsidDel="00000000" w:rsidR="00000000" w:rsidRPr="00000000">
        <w:rPr>
          <w:rtl w:val="0"/>
        </w:rPr>
        <w:t xml:space="preserve">Shared norms</w:t>
      </w:r>
    </w:p>
    <w:p w:rsidR="00000000" w:rsidDel="00000000" w:rsidP="00000000" w:rsidRDefault="00000000" w:rsidRPr="00000000" w14:paraId="000000A9">
      <w:pPr>
        <w:numPr>
          <w:ilvl w:val="0"/>
          <w:numId w:val="53"/>
        </w:numPr>
        <w:spacing w:after="240" w:before="0" w:beforeAutospacing="0" w:lineRule="auto"/>
        <w:ind w:left="720" w:hanging="360"/>
      </w:pPr>
      <w:r w:rsidDel="00000000" w:rsidR="00000000" w:rsidRPr="00000000">
        <w:rPr>
          <w:rtl w:val="0"/>
        </w:rPr>
        <w:t xml:space="preserve">Low ambiguity of role and state</w:t>
      </w:r>
    </w:p>
    <w:p w:rsidR="00000000" w:rsidDel="00000000" w:rsidP="00000000" w:rsidRDefault="00000000" w:rsidRPr="00000000" w14:paraId="000000AA">
      <w:pPr>
        <w:spacing w:after="240" w:before="240" w:lineRule="auto"/>
        <w:rPr/>
      </w:pPr>
      <w:r w:rsidDel="00000000" w:rsidR="00000000" w:rsidRPr="00000000">
        <w:rPr>
          <w:rtl w:val="0"/>
        </w:rPr>
        <w:t xml:space="preserve">As scale increases, all three erode.</w:t>
      </w:r>
    </w:p>
    <w:p w:rsidR="00000000" w:rsidDel="00000000" w:rsidP="00000000" w:rsidRDefault="00000000" w:rsidRPr="00000000" w14:paraId="000000AB">
      <w:pPr>
        <w:spacing w:after="240" w:before="240" w:lineRule="auto"/>
        <w:rPr/>
      </w:pPr>
      <w:r w:rsidDel="00000000" w:rsidR="00000000" w:rsidRPr="00000000">
        <w:rPr>
          <w:rtl w:val="0"/>
        </w:rPr>
        <w:t xml:space="preserve">In a pool hall with a few regulars, “who’s next” is settled socially. In a crowded venue with strangers, that same question becomes a source of tension. The cost of asserting oneself rises, the cost of being ignored rises, and the cost of conflict rises. People respond by disengaging, arguing, or appealing to authority.</w:t>
      </w:r>
    </w:p>
    <w:p w:rsidR="00000000" w:rsidDel="00000000" w:rsidP="00000000" w:rsidRDefault="00000000" w:rsidRPr="00000000" w14:paraId="000000AC">
      <w:pPr>
        <w:spacing w:after="240" w:before="240" w:lineRule="auto"/>
        <w:rPr/>
      </w:pPr>
      <w:r w:rsidDel="00000000" w:rsidR="00000000" w:rsidRPr="00000000">
        <w:rPr>
          <w:rtl w:val="0"/>
        </w:rPr>
        <w:t xml:space="preserve">This breakdown is predictable and well-documented in studies of commons management and crowd behavior. Elinor Ostrom’s work on collective action shows that informal governance systems fail when participants cannot easily observe one another’s behavior or verify compliance. In modern physical spaces, observation is fragmented and verification is social rather than systemic.</w:t>
      </w:r>
    </w:p>
    <w:p w:rsidR="00000000" w:rsidDel="00000000" w:rsidP="00000000" w:rsidRDefault="00000000" w:rsidRPr="00000000" w14:paraId="000000AD">
      <w:pPr>
        <w:spacing w:after="240" w:before="240" w:lineRule="auto"/>
        <w:rPr/>
      </w:pPr>
      <w:r w:rsidDel="00000000" w:rsidR="00000000" w:rsidRPr="00000000">
        <w:rPr>
          <w:rtl w:val="0"/>
        </w:rPr>
        <w:t xml:space="preserve">The key point is that </w:t>
      </w:r>
      <w:r w:rsidDel="00000000" w:rsidR="00000000" w:rsidRPr="00000000">
        <w:rPr>
          <w:b w:val="1"/>
          <w:bCs w:val="1"/>
          <w:rtl w:val="0"/>
        </w:rPr>
        <w:t xml:space="preserve">informal coordination does not fail because people are bad actors</w:t>
      </w:r>
      <w:r w:rsidDel="00000000" w:rsidR="00000000" w:rsidRPr="00000000">
        <w:rPr>
          <w:rtl w:val="0"/>
        </w:rPr>
        <w:t xml:space="preserve">. It fails because the system is underspecified relative to its scale.</w:t>
      </w:r>
    </w:p>
    <w:p w:rsidR="00000000" w:rsidDel="00000000" w:rsidP="00000000" w:rsidRDefault="00000000" w:rsidRPr="00000000" w14:paraId="000000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2"/>
        <w:keepNext w:val="0"/>
        <w:keepLines w:val="0"/>
        <w:spacing w:after="80" w:lineRule="auto"/>
        <w:rPr>
          <w:b w:val="1"/>
          <w:bCs w:val="1"/>
          <w:sz w:val="34"/>
          <w:szCs w:val="34"/>
        </w:rPr>
      </w:pPr>
      <w:bookmarkStart w:colFirst="0" w:colLast="0" w:name="_lqgrqbnozukm" w:id="33"/>
      <w:bookmarkEnd w:id="33"/>
      <w:r w:rsidDel="00000000" w:rsidR="00000000" w:rsidRPr="00000000">
        <w:rPr>
          <w:b w:val="1"/>
          <w:bCs w:val="1"/>
          <w:sz w:val="34"/>
          <w:szCs w:val="34"/>
          <w:rtl w:val="0"/>
        </w:rPr>
        <w:t xml:space="preserve">2.3 The Failure of App-First Social Tools</w:t>
      </w:r>
    </w:p>
    <w:p w:rsidR="00000000" w:rsidDel="00000000" w:rsidP="00000000" w:rsidRDefault="00000000" w:rsidRPr="00000000" w14:paraId="000000B0">
      <w:pPr>
        <w:spacing w:after="240" w:before="240" w:lineRule="auto"/>
        <w:rPr/>
      </w:pPr>
      <w:r w:rsidDel="00000000" w:rsidR="00000000" w:rsidRPr="00000000">
        <w:rPr>
          <w:rtl w:val="0"/>
        </w:rPr>
        <w:t xml:space="preserve">App-first coordination tools attempt to solve physical-world problems using symbolic, screen-mediated interaction. This introduces three structural failures.</w:t>
      </w:r>
    </w:p>
    <w:p w:rsidR="00000000" w:rsidDel="00000000" w:rsidP="00000000" w:rsidRDefault="00000000" w:rsidRPr="00000000" w14:paraId="000000B1">
      <w:pPr>
        <w:spacing w:after="240" w:before="240" w:lineRule="auto"/>
        <w:rPr/>
      </w:pPr>
      <w:r w:rsidDel="00000000" w:rsidR="00000000" w:rsidRPr="00000000">
        <w:rPr>
          <w:rtl w:val="0"/>
        </w:rPr>
        <w:t xml:space="preserve">First, </w:t>
      </w:r>
      <w:r w:rsidDel="00000000" w:rsidR="00000000" w:rsidRPr="00000000">
        <w:rPr>
          <w:b w:val="1"/>
          <w:bCs w:val="1"/>
          <w:rtl w:val="0"/>
        </w:rPr>
        <w:t xml:space="preserve">attention misalignment</w:t>
      </w:r>
      <w:r w:rsidDel="00000000" w:rsidR="00000000" w:rsidRPr="00000000">
        <w:rPr>
          <w:rtl w:val="0"/>
        </w:rPr>
        <w:t xml:space="preserve">. Screens demand focal attention. In environments where the primary activity is physical or social, this creates competition rather than support. Cognitive load theory shows that splitting attention across modalities reduces performance and satisfaction in both.</w:t>
      </w:r>
    </w:p>
    <w:p w:rsidR="00000000" w:rsidDel="00000000" w:rsidP="00000000" w:rsidRDefault="00000000" w:rsidRPr="00000000" w14:paraId="000000B2">
      <w:pPr>
        <w:spacing w:after="240" w:before="240" w:lineRule="auto"/>
        <w:rPr/>
      </w:pPr>
      <w:r w:rsidDel="00000000" w:rsidR="00000000" w:rsidRPr="00000000">
        <w:rPr>
          <w:rtl w:val="0"/>
        </w:rPr>
        <w:t xml:space="preserve">Second, </w:t>
      </w:r>
      <w:r w:rsidDel="00000000" w:rsidR="00000000" w:rsidRPr="00000000">
        <w:rPr>
          <w:b w:val="1"/>
          <w:bCs w:val="1"/>
          <w:rtl w:val="0"/>
        </w:rPr>
        <w:t xml:space="preserve">adoption asymmetry</w:t>
      </w:r>
      <w:r w:rsidDel="00000000" w:rsidR="00000000" w:rsidRPr="00000000">
        <w:rPr>
          <w:rtl w:val="0"/>
        </w:rPr>
        <w:t xml:space="preserve">. App-based systems require near-universal participation to function. Partial adoption creates ambiguity rather than clarity. In practice, app usage in physical spaces rarely exceeds a subset of participants, which undermines legitimacy and fairness.</w:t>
      </w:r>
    </w:p>
    <w:p w:rsidR="00000000" w:rsidDel="00000000" w:rsidP="00000000" w:rsidRDefault="00000000" w:rsidRPr="00000000" w14:paraId="000000B3">
      <w:pPr>
        <w:spacing w:after="240" w:before="240" w:lineRule="auto"/>
        <w:rPr/>
      </w:pPr>
      <w:r w:rsidDel="00000000" w:rsidR="00000000" w:rsidRPr="00000000">
        <w:rPr>
          <w:rtl w:val="0"/>
        </w:rPr>
        <w:t xml:space="preserve">Third, </w:t>
      </w:r>
      <w:r w:rsidDel="00000000" w:rsidR="00000000" w:rsidRPr="00000000">
        <w:rPr>
          <w:b w:val="1"/>
          <w:bCs w:val="1"/>
          <w:rtl w:val="0"/>
        </w:rPr>
        <w:t xml:space="preserve">temporal latency</w:t>
      </w:r>
      <w:r w:rsidDel="00000000" w:rsidR="00000000" w:rsidRPr="00000000">
        <w:rPr>
          <w:rtl w:val="0"/>
        </w:rPr>
        <w:t xml:space="preserve">. Apps introduce delay—checking, tapping, confirming—that breaks the flow of physical interaction. Coordination that should happen in milliseconds stretches into seconds or minutes, increasing frustration.</w:t>
      </w:r>
    </w:p>
    <w:p w:rsidR="00000000" w:rsidDel="00000000" w:rsidP="00000000" w:rsidRDefault="00000000" w:rsidRPr="00000000" w14:paraId="000000B4">
      <w:pPr>
        <w:spacing w:after="240" w:before="240" w:lineRule="auto"/>
        <w:rPr/>
      </w:pPr>
      <w:r w:rsidDel="00000000" w:rsidR="00000000" w:rsidRPr="00000000">
        <w:rPr>
          <w:rtl w:val="0"/>
        </w:rPr>
        <w:t xml:space="preserve">From a systems perspective, app-first tools attempt to centralize state in a medium that humans evolved to treat as </w:t>
      </w:r>
      <w:r w:rsidDel="00000000" w:rsidR="00000000" w:rsidRPr="00000000">
        <w:rPr>
          <w:i w:val="1"/>
          <w:iCs w:val="1"/>
          <w:rtl w:val="0"/>
        </w:rPr>
        <w:t xml:space="preserve">exceptional</w:t>
      </w:r>
      <w:r w:rsidDel="00000000" w:rsidR="00000000" w:rsidRPr="00000000">
        <w:rPr>
          <w:rtl w:val="0"/>
        </w:rPr>
        <w:t xml:space="preserve">, not ambient. This is why even well-designed apps fail to replace simple physical signals like lights, lines, or tokens.</w:t>
      </w:r>
    </w:p>
    <w:p w:rsidR="00000000" w:rsidDel="00000000" w:rsidP="00000000" w:rsidRDefault="00000000" w:rsidRPr="00000000" w14:paraId="000000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6cucswxfar0v" w:id="34"/>
      <w:bookmarkEnd w:id="34"/>
      <w:r w:rsidDel="00000000" w:rsidR="00000000" w:rsidRPr="00000000">
        <w:rPr>
          <w:b w:val="1"/>
          <w:bCs w:val="1"/>
          <w:sz w:val="34"/>
          <w:szCs w:val="34"/>
          <w:rtl w:val="0"/>
        </w:rPr>
        <w:t xml:space="preserve">2.4 Enforcement vs Culture: Why Staff, Signs, and Rules Fail</w:t>
      </w:r>
    </w:p>
    <w:p w:rsidR="00000000" w:rsidDel="00000000" w:rsidP="00000000" w:rsidRDefault="00000000" w:rsidRPr="00000000" w14:paraId="000000B7">
      <w:pPr>
        <w:spacing w:after="240" w:before="240" w:lineRule="auto"/>
        <w:rPr/>
      </w:pPr>
      <w:r w:rsidDel="00000000" w:rsidR="00000000" w:rsidRPr="00000000">
        <w:rPr>
          <w:rtl w:val="0"/>
        </w:rPr>
        <w:t xml:space="preserve">When informal coordination fails, venues typically respond with enforcement: staff intervention, posted rules, announcements, or visible authority. While sometimes necessary, enforcement introduces its own costs.</w:t>
      </w:r>
    </w:p>
    <w:p w:rsidR="00000000" w:rsidDel="00000000" w:rsidP="00000000" w:rsidRDefault="00000000" w:rsidRPr="00000000" w14:paraId="000000B8">
      <w:pPr>
        <w:spacing w:after="240" w:before="240" w:lineRule="auto"/>
        <w:rPr/>
      </w:pPr>
      <w:r w:rsidDel="00000000" w:rsidR="00000000" w:rsidRPr="00000000">
        <w:rPr>
          <w:rtl w:val="0"/>
        </w:rPr>
        <w:t xml:space="preserve">Staff enforcement is </w:t>
      </w:r>
      <w:r w:rsidDel="00000000" w:rsidR="00000000" w:rsidRPr="00000000">
        <w:rPr>
          <w:b w:val="1"/>
          <w:bCs w:val="1"/>
          <w:rtl w:val="0"/>
        </w:rPr>
        <w:t xml:space="preserve">labor-intensive</w:t>
      </w:r>
      <w:r w:rsidDel="00000000" w:rsidR="00000000" w:rsidRPr="00000000">
        <w:rPr>
          <w:rtl w:val="0"/>
        </w:rPr>
        <w:t xml:space="preserve">, inconsistent, and socially costly. It externalizes coordination to a third party, which slows response time and creates adversarial dynamics. Signs and posted rules suffer from habituation; they are quickly ignored once novelty fades. Verbal announcements interrupt experience and often arrive too late.</w:t>
      </w:r>
    </w:p>
    <w:p w:rsidR="00000000" w:rsidDel="00000000" w:rsidP="00000000" w:rsidRDefault="00000000" w:rsidRPr="00000000" w14:paraId="000000B9">
      <w:pPr>
        <w:spacing w:after="240" w:before="240" w:lineRule="auto"/>
        <w:rPr/>
      </w:pPr>
      <w:r w:rsidDel="00000000" w:rsidR="00000000" w:rsidRPr="00000000">
        <w:rPr>
          <w:rtl w:val="0"/>
        </w:rPr>
        <w:t xml:space="preserve">More importantly, enforcement changes the cultural tone of a space. Anthropological research on ritual and play shows that enjoyment depends on </w:t>
      </w:r>
      <w:r w:rsidDel="00000000" w:rsidR="00000000" w:rsidRPr="00000000">
        <w:rPr>
          <w:b w:val="1"/>
          <w:bCs w:val="1"/>
          <w:rtl w:val="0"/>
        </w:rPr>
        <w:t xml:space="preserve">voluntary compliance</w:t>
      </w:r>
      <w:r w:rsidDel="00000000" w:rsidR="00000000" w:rsidRPr="00000000">
        <w:rPr>
          <w:rtl w:val="0"/>
        </w:rPr>
        <w:t xml:space="preserve">, not coerced obedience. When people feel policed rather than coordinated with, they disengage or resist.</w:t>
      </w:r>
    </w:p>
    <w:p w:rsidR="00000000" w:rsidDel="00000000" w:rsidP="00000000" w:rsidRDefault="00000000" w:rsidRPr="00000000" w14:paraId="000000BA">
      <w:pPr>
        <w:spacing w:after="240" w:before="240" w:lineRule="auto"/>
        <w:rPr/>
      </w:pPr>
      <w:r w:rsidDel="00000000" w:rsidR="00000000" w:rsidRPr="00000000">
        <w:rPr>
          <w:rFonts w:ascii="Arial Unicode MS" w:cs="Arial Unicode MS" w:eastAsia="Arial Unicode MS" w:hAnsi="Arial Unicode MS"/>
          <w:rtl w:val="0"/>
        </w:rPr>
        <w:t xml:space="preserve">This creates a feedback loop: more rules → more enforcement → less trust → more friction.</w:t>
      </w:r>
    </w:p>
    <w:p w:rsidR="00000000" w:rsidDel="00000000" w:rsidP="00000000" w:rsidRDefault="00000000" w:rsidRPr="00000000" w14:paraId="000000BB">
      <w:pPr>
        <w:spacing w:after="240" w:before="240" w:lineRule="auto"/>
        <w:rPr/>
      </w:pPr>
      <w:r w:rsidDel="00000000" w:rsidR="00000000" w:rsidRPr="00000000">
        <w:rPr>
          <w:rtl w:val="0"/>
        </w:rPr>
        <w:t xml:space="preserve">WeUP Wearables aim to intervene </w:t>
      </w:r>
      <w:r w:rsidDel="00000000" w:rsidR="00000000" w:rsidRPr="00000000">
        <w:rPr>
          <w:i w:val="1"/>
          <w:iCs w:val="1"/>
          <w:rtl w:val="0"/>
        </w:rPr>
        <w:t xml:space="preserve">before</w:t>
      </w:r>
      <w:r w:rsidDel="00000000" w:rsidR="00000000" w:rsidRPr="00000000">
        <w:rPr>
          <w:rtl w:val="0"/>
        </w:rPr>
        <w:t xml:space="preserve"> enforcement becomes necessary by making expectations legible and shared without invoking authority.</w:t>
      </w:r>
    </w:p>
    <w:p w:rsidR="00000000" w:rsidDel="00000000" w:rsidP="00000000" w:rsidRDefault="00000000" w:rsidRPr="00000000" w14:paraId="000000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2"/>
        <w:keepNext w:val="0"/>
        <w:keepLines w:val="0"/>
        <w:spacing w:after="80" w:lineRule="auto"/>
        <w:rPr>
          <w:b w:val="1"/>
          <w:bCs w:val="1"/>
          <w:sz w:val="34"/>
          <w:szCs w:val="34"/>
        </w:rPr>
      </w:pPr>
      <w:bookmarkStart w:colFirst="0" w:colLast="0" w:name="_j9d998oha0vn" w:id="35"/>
      <w:bookmarkEnd w:id="35"/>
      <w:r w:rsidDel="00000000" w:rsidR="00000000" w:rsidRPr="00000000">
        <w:rPr>
          <w:b w:val="1"/>
          <w:bCs w:val="1"/>
          <w:sz w:val="34"/>
          <w:szCs w:val="34"/>
          <w:rtl w:val="0"/>
        </w:rPr>
        <w:t xml:space="preserve">2.5 Attention Extraction as an Anti-Pattern</w:t>
      </w:r>
    </w:p>
    <w:p w:rsidR="00000000" w:rsidDel="00000000" w:rsidP="00000000" w:rsidRDefault="00000000" w:rsidRPr="00000000" w14:paraId="000000BE">
      <w:pPr>
        <w:spacing w:after="240" w:before="240" w:lineRule="auto"/>
        <w:rPr/>
      </w:pPr>
      <w:r w:rsidDel="00000000" w:rsidR="00000000" w:rsidRPr="00000000">
        <w:rPr>
          <w:rtl w:val="0"/>
        </w:rPr>
        <w:t xml:space="preserve">Many modern technologies treat attention as a resource to be extracted, measured, and monetized. In physical social environments, this is actively harmful.</w:t>
      </w:r>
    </w:p>
    <w:p w:rsidR="00000000" w:rsidDel="00000000" w:rsidP="00000000" w:rsidRDefault="00000000" w:rsidRPr="00000000" w14:paraId="000000BF">
      <w:pPr>
        <w:spacing w:after="240" w:before="240" w:lineRule="auto"/>
        <w:rPr/>
      </w:pPr>
      <w:r w:rsidDel="00000000" w:rsidR="00000000" w:rsidRPr="00000000">
        <w:rPr>
          <w:rtl w:val="0"/>
        </w:rPr>
        <w:t xml:space="preserve">Attention is not infinitely divisible. Neuroscience demonstrates that frequent context switching increases stress hormones, reduces memory consolidation, and degrades social attunement. In environments designed for presence—games, rituals, performances—attention extraction is corrosive.</w:t>
      </w:r>
    </w:p>
    <w:p w:rsidR="00000000" w:rsidDel="00000000" w:rsidP="00000000" w:rsidRDefault="00000000" w:rsidRPr="00000000" w14:paraId="000000C0">
      <w:pPr>
        <w:spacing w:after="240" w:before="240" w:lineRule="auto"/>
        <w:rPr/>
      </w:pPr>
      <w:r w:rsidDel="00000000" w:rsidR="00000000" w:rsidRPr="00000000">
        <w:rPr>
          <w:rtl w:val="0"/>
        </w:rPr>
        <w:t xml:space="preserve">App notifications, status checks, and digital confirmations fracture shared temporal experience. Even when well-intentioned, they introduce asymmetry: some participants are “in” the moment, others are half-absent.</w:t>
      </w:r>
    </w:p>
    <w:p w:rsidR="00000000" w:rsidDel="00000000" w:rsidP="00000000" w:rsidRDefault="00000000" w:rsidRPr="00000000" w14:paraId="000000C1">
      <w:pPr>
        <w:spacing w:after="240" w:before="240" w:lineRule="auto"/>
        <w:rPr/>
      </w:pPr>
      <w:r w:rsidDel="00000000" w:rsidR="00000000" w:rsidRPr="00000000">
        <w:rPr>
          <w:rtl w:val="0"/>
        </w:rPr>
        <w:t xml:space="preserve">WeUP’s design stance is that </w:t>
      </w:r>
      <w:r w:rsidDel="00000000" w:rsidR="00000000" w:rsidRPr="00000000">
        <w:rPr>
          <w:b w:val="1"/>
          <w:bCs w:val="1"/>
          <w:rtl w:val="0"/>
        </w:rPr>
        <w:t xml:space="preserve">any coordination system that increases attention fragmentation has already failed</w:t>
      </w:r>
      <w:r w:rsidDel="00000000" w:rsidR="00000000" w:rsidRPr="00000000">
        <w:rPr>
          <w:rtl w:val="0"/>
        </w:rPr>
        <w:t xml:space="preserve">, regardless of its functional correctness.</w:t>
      </w:r>
    </w:p>
    <w:p w:rsidR="00000000" w:rsidDel="00000000" w:rsidP="00000000" w:rsidRDefault="00000000" w:rsidRPr="00000000" w14:paraId="000000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yj6jrd1r2kqm" w:id="36"/>
      <w:bookmarkEnd w:id="36"/>
      <w:r w:rsidDel="00000000" w:rsidR="00000000" w:rsidRPr="00000000">
        <w:rPr>
          <w:b w:val="1"/>
          <w:bCs w:val="1"/>
          <w:sz w:val="34"/>
          <w:szCs w:val="34"/>
          <w:rtl w:val="0"/>
        </w:rPr>
        <w:t xml:space="preserve">2.6 Why “Just Use an App” Is Insufficient</w:t>
      </w:r>
    </w:p>
    <w:p w:rsidR="00000000" w:rsidDel="00000000" w:rsidP="00000000" w:rsidRDefault="00000000" w:rsidRPr="00000000" w14:paraId="000000C4">
      <w:pPr>
        <w:spacing w:after="240" w:before="240" w:lineRule="auto"/>
        <w:rPr/>
      </w:pPr>
      <w:r w:rsidDel="00000000" w:rsidR="00000000" w:rsidRPr="00000000">
        <w:rPr>
          <w:rtl w:val="0"/>
        </w:rPr>
        <w:t xml:space="preserve">The suggestion to “just use an app” misunderstands the nature of the problem. The issue is not information availability; it is </w:t>
      </w:r>
      <w:r w:rsidDel="00000000" w:rsidR="00000000" w:rsidRPr="00000000">
        <w:rPr>
          <w:b w:val="1"/>
          <w:bCs w:val="1"/>
          <w:rtl w:val="0"/>
        </w:rPr>
        <w:t xml:space="preserve">ambient legibility</w:t>
      </w:r>
      <w:r w:rsidDel="00000000" w:rsidR="00000000" w:rsidRPr="00000000">
        <w:rPr>
          <w:rtl w:val="0"/>
        </w:rPr>
        <w:t xml:space="preserve">.</w:t>
      </w:r>
    </w:p>
    <w:p w:rsidR="00000000" w:rsidDel="00000000" w:rsidP="00000000" w:rsidRDefault="00000000" w:rsidRPr="00000000" w14:paraId="000000C5">
      <w:pPr>
        <w:spacing w:after="240" w:before="240" w:lineRule="auto"/>
        <w:rPr/>
      </w:pPr>
      <w:r w:rsidDel="00000000" w:rsidR="00000000" w:rsidRPr="00000000">
        <w:rPr>
          <w:rtl w:val="0"/>
        </w:rPr>
        <w:t xml:space="preserve">Coordination in physical space must be:</w:t>
      </w:r>
    </w:p>
    <w:p w:rsidR="00000000" w:rsidDel="00000000" w:rsidP="00000000" w:rsidRDefault="00000000" w:rsidRPr="00000000" w14:paraId="000000C6">
      <w:pPr>
        <w:numPr>
          <w:ilvl w:val="0"/>
          <w:numId w:val="2"/>
        </w:numPr>
        <w:spacing w:after="0" w:afterAutospacing="0" w:before="240" w:lineRule="auto"/>
        <w:ind w:left="720" w:hanging="360"/>
      </w:pPr>
      <w:r w:rsidDel="00000000" w:rsidR="00000000" w:rsidRPr="00000000">
        <w:rPr>
          <w:rtl w:val="0"/>
        </w:rPr>
        <w:t xml:space="preserve">visible without effort</w:t>
      </w:r>
    </w:p>
    <w:p w:rsidR="00000000" w:rsidDel="00000000" w:rsidP="00000000" w:rsidRDefault="00000000" w:rsidRPr="00000000" w14:paraId="000000C7">
      <w:pPr>
        <w:numPr>
          <w:ilvl w:val="0"/>
          <w:numId w:val="2"/>
        </w:numPr>
        <w:spacing w:after="0" w:afterAutospacing="0" w:before="0" w:beforeAutospacing="0" w:lineRule="auto"/>
        <w:ind w:left="720" w:hanging="360"/>
      </w:pPr>
      <w:r w:rsidDel="00000000" w:rsidR="00000000" w:rsidRPr="00000000">
        <w:rPr>
          <w:rtl w:val="0"/>
        </w:rPr>
        <w:t xml:space="preserve">interpretable without training</w:t>
      </w:r>
    </w:p>
    <w:p w:rsidR="00000000" w:rsidDel="00000000" w:rsidP="00000000" w:rsidRDefault="00000000" w:rsidRPr="00000000" w14:paraId="000000C8">
      <w:pPr>
        <w:numPr>
          <w:ilvl w:val="0"/>
          <w:numId w:val="2"/>
        </w:numPr>
        <w:spacing w:after="0" w:afterAutospacing="0" w:before="0" w:beforeAutospacing="0" w:lineRule="auto"/>
        <w:ind w:left="720" w:hanging="360"/>
      </w:pPr>
      <w:r w:rsidDel="00000000" w:rsidR="00000000" w:rsidRPr="00000000">
        <w:rPr>
          <w:rtl w:val="0"/>
        </w:rPr>
        <w:t xml:space="preserve">actionable without delay</w:t>
      </w:r>
    </w:p>
    <w:p w:rsidR="00000000" w:rsidDel="00000000" w:rsidP="00000000" w:rsidRDefault="00000000" w:rsidRPr="00000000" w14:paraId="000000C9">
      <w:pPr>
        <w:numPr>
          <w:ilvl w:val="0"/>
          <w:numId w:val="2"/>
        </w:numPr>
        <w:spacing w:after="240" w:before="0" w:beforeAutospacing="0" w:lineRule="auto"/>
        <w:ind w:left="720" w:hanging="360"/>
      </w:pPr>
      <w:r w:rsidDel="00000000" w:rsidR="00000000" w:rsidRPr="00000000">
        <w:rPr>
          <w:rtl w:val="0"/>
        </w:rPr>
        <w:t xml:space="preserve">withdrawable without confrontation</w:t>
      </w:r>
    </w:p>
    <w:p w:rsidR="00000000" w:rsidDel="00000000" w:rsidP="00000000" w:rsidRDefault="00000000" w:rsidRPr="00000000" w14:paraId="000000CA">
      <w:pPr>
        <w:spacing w:after="240" w:before="240" w:lineRule="auto"/>
        <w:rPr/>
      </w:pPr>
      <w:r w:rsidDel="00000000" w:rsidR="00000000" w:rsidRPr="00000000">
        <w:rPr>
          <w:rtl w:val="0"/>
        </w:rPr>
        <w:t xml:space="preserve">Apps satisfy none of these criteria consistently. They are opt-in, opaque to bystanders, and socially isolating. They place the burden of coordination on individuals rather than distributing it across the environment.</w:t>
      </w:r>
    </w:p>
    <w:p w:rsidR="00000000" w:rsidDel="00000000" w:rsidP="00000000" w:rsidRDefault="00000000" w:rsidRPr="00000000" w14:paraId="000000CB">
      <w:pPr>
        <w:spacing w:after="240" w:before="240" w:lineRule="auto"/>
        <w:rPr/>
      </w:pPr>
      <w:r w:rsidDel="00000000" w:rsidR="00000000" w:rsidRPr="00000000">
        <w:rPr>
          <w:rtl w:val="0"/>
        </w:rPr>
        <w:t xml:space="preserve">From a mathematical standpoint, app-based coordination reintroduces </w:t>
      </w:r>
      <w:r w:rsidDel="00000000" w:rsidR="00000000" w:rsidRPr="00000000">
        <w:rPr>
          <w:i w:val="1"/>
          <w:iCs w:val="1"/>
          <w:rtl w:val="0"/>
        </w:rPr>
        <w:t xml:space="preserve">n</w:t>
      </w:r>
      <w:r w:rsidDel="00000000" w:rsidR="00000000" w:rsidRPr="00000000">
        <w:rPr>
          <w:rtl w:val="0"/>
        </w:rPr>
        <w:t xml:space="preserve"> individual decision points where a shared signal would suffice. This increases variance and failure probability.</w:t>
      </w:r>
    </w:p>
    <w:p w:rsidR="00000000" w:rsidDel="00000000" w:rsidP="00000000" w:rsidRDefault="00000000" w:rsidRPr="00000000" w14:paraId="000000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wj7ciyafmn9u" w:id="37"/>
      <w:bookmarkEnd w:id="37"/>
      <w:r w:rsidDel="00000000" w:rsidR="00000000" w:rsidRPr="00000000">
        <w:rPr>
          <w:b w:val="1"/>
          <w:bCs w:val="1"/>
          <w:sz w:val="34"/>
          <w:szCs w:val="34"/>
          <w:rtl w:val="0"/>
        </w:rPr>
        <w:t xml:space="preserve">2.7 Where Wearables Are Actually Necessary</w:t>
      </w:r>
    </w:p>
    <w:p w:rsidR="00000000" w:rsidDel="00000000" w:rsidP="00000000" w:rsidRDefault="00000000" w:rsidRPr="00000000" w14:paraId="000000CE">
      <w:pPr>
        <w:spacing w:after="240" w:before="240" w:lineRule="auto"/>
        <w:rPr/>
      </w:pPr>
      <w:r w:rsidDel="00000000" w:rsidR="00000000" w:rsidRPr="00000000">
        <w:rPr>
          <w:rtl w:val="0"/>
        </w:rPr>
        <w:t xml:space="preserve">Wearables are not universally necessary. They become justified only in environments with specific properties:</w:t>
      </w:r>
    </w:p>
    <w:p w:rsidR="00000000" w:rsidDel="00000000" w:rsidP="00000000" w:rsidRDefault="00000000" w:rsidRPr="00000000" w14:paraId="000000CF">
      <w:pPr>
        <w:numPr>
          <w:ilvl w:val="0"/>
          <w:numId w:val="40"/>
        </w:numPr>
        <w:spacing w:after="0" w:afterAutospacing="0" w:before="240" w:lineRule="auto"/>
        <w:ind w:left="720" w:hanging="360"/>
      </w:pPr>
      <w:r w:rsidDel="00000000" w:rsidR="00000000" w:rsidRPr="00000000">
        <w:rPr>
          <w:rtl w:val="0"/>
        </w:rPr>
        <w:t xml:space="preserve">high participant turnover</w:t>
      </w:r>
    </w:p>
    <w:p w:rsidR="00000000" w:rsidDel="00000000" w:rsidP="00000000" w:rsidRDefault="00000000" w:rsidRPr="00000000" w14:paraId="000000D0">
      <w:pPr>
        <w:numPr>
          <w:ilvl w:val="0"/>
          <w:numId w:val="40"/>
        </w:numPr>
        <w:spacing w:after="0" w:afterAutospacing="0" w:before="0" w:beforeAutospacing="0" w:lineRule="auto"/>
        <w:ind w:left="720" w:hanging="360"/>
      </w:pPr>
      <w:r w:rsidDel="00000000" w:rsidR="00000000" w:rsidRPr="00000000">
        <w:rPr>
          <w:rtl w:val="0"/>
        </w:rPr>
        <w:t xml:space="preserve">mixed familiarity among participants</w:t>
      </w:r>
    </w:p>
    <w:p w:rsidR="00000000" w:rsidDel="00000000" w:rsidP="00000000" w:rsidRDefault="00000000" w:rsidRPr="00000000" w14:paraId="000000D1">
      <w:pPr>
        <w:numPr>
          <w:ilvl w:val="0"/>
          <w:numId w:val="40"/>
        </w:numPr>
        <w:spacing w:after="0" w:afterAutospacing="0" w:before="0" w:beforeAutospacing="0" w:lineRule="auto"/>
        <w:ind w:left="720" w:hanging="360"/>
      </w:pPr>
      <w:r w:rsidDel="00000000" w:rsidR="00000000" w:rsidRPr="00000000">
        <w:rPr>
          <w:rtl w:val="0"/>
        </w:rPr>
        <w:t xml:space="preserve">real-time coordination requirements</w:t>
      </w:r>
    </w:p>
    <w:p w:rsidR="00000000" w:rsidDel="00000000" w:rsidP="00000000" w:rsidRDefault="00000000" w:rsidRPr="00000000" w14:paraId="000000D2">
      <w:pPr>
        <w:numPr>
          <w:ilvl w:val="0"/>
          <w:numId w:val="40"/>
        </w:numPr>
        <w:spacing w:after="0" w:afterAutospacing="0" w:before="0" w:beforeAutospacing="0" w:lineRule="auto"/>
        <w:ind w:left="720" w:hanging="360"/>
      </w:pPr>
      <w:r w:rsidDel="00000000" w:rsidR="00000000" w:rsidRPr="00000000">
        <w:rPr>
          <w:rtl w:val="0"/>
        </w:rPr>
        <w:t xml:space="preserve">sensitivity to interruption or conflict</w:t>
      </w:r>
    </w:p>
    <w:p w:rsidR="00000000" w:rsidDel="00000000" w:rsidP="00000000" w:rsidRDefault="00000000" w:rsidRPr="00000000" w14:paraId="000000D3">
      <w:pPr>
        <w:numPr>
          <w:ilvl w:val="0"/>
          <w:numId w:val="40"/>
        </w:numPr>
        <w:spacing w:after="240" w:before="0" w:beforeAutospacing="0" w:lineRule="auto"/>
        <w:ind w:left="720" w:hanging="360"/>
      </w:pPr>
      <w:r w:rsidDel="00000000" w:rsidR="00000000" w:rsidRPr="00000000">
        <w:rPr>
          <w:rtl w:val="0"/>
        </w:rPr>
        <w:t xml:space="preserve">limited tolerance for enforcement</w:t>
      </w:r>
    </w:p>
    <w:p w:rsidR="00000000" w:rsidDel="00000000" w:rsidP="00000000" w:rsidRDefault="00000000" w:rsidRPr="00000000" w14:paraId="000000D4">
      <w:pPr>
        <w:spacing w:after="240" w:before="240" w:lineRule="auto"/>
        <w:rPr/>
      </w:pPr>
      <w:r w:rsidDel="00000000" w:rsidR="00000000" w:rsidRPr="00000000">
        <w:rPr>
          <w:rtl w:val="0"/>
        </w:rPr>
        <w:t xml:space="preserve">Examples include pool halls, festivals, study spaces, underground events, and ritual gatherings. In these contexts, the cost of miscoordination exceeds the cost of introducing a minimal signaling layer.</w:t>
      </w:r>
    </w:p>
    <w:p w:rsidR="00000000" w:rsidDel="00000000" w:rsidP="00000000" w:rsidRDefault="00000000" w:rsidRPr="00000000" w14:paraId="000000D5">
      <w:pPr>
        <w:spacing w:after="240" w:before="240" w:lineRule="auto"/>
        <w:rPr/>
      </w:pPr>
      <w:r w:rsidDel="00000000" w:rsidR="00000000" w:rsidRPr="00000000">
        <w:rPr>
          <w:rtl w:val="0"/>
        </w:rPr>
        <w:t xml:space="preserve">Crucially, wearables are necessary only when they operate </w:t>
      </w:r>
      <w:r w:rsidDel="00000000" w:rsidR="00000000" w:rsidRPr="00000000">
        <w:rPr>
          <w:b w:val="1"/>
          <w:bCs w:val="1"/>
          <w:rtl w:val="0"/>
        </w:rPr>
        <w:t xml:space="preserve">ambiently</w:t>
      </w:r>
      <w:r w:rsidDel="00000000" w:rsidR="00000000" w:rsidRPr="00000000">
        <w:rPr>
          <w:rtl w:val="0"/>
        </w:rPr>
        <w:t xml:space="preserve">. Once they behave like miniature phones, they recreate the original problem.</w:t>
      </w:r>
    </w:p>
    <w:p w:rsidR="00000000" w:rsidDel="00000000" w:rsidP="00000000" w:rsidRDefault="00000000" w:rsidRPr="00000000" w14:paraId="000000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2"/>
        <w:keepNext w:val="0"/>
        <w:keepLines w:val="0"/>
        <w:spacing w:after="80" w:lineRule="auto"/>
        <w:rPr>
          <w:b w:val="1"/>
          <w:bCs w:val="1"/>
          <w:sz w:val="34"/>
          <w:szCs w:val="34"/>
        </w:rPr>
      </w:pPr>
      <w:bookmarkStart w:colFirst="0" w:colLast="0" w:name="_qtj5amvav8bc" w:id="38"/>
      <w:bookmarkEnd w:id="38"/>
      <w:r w:rsidDel="00000000" w:rsidR="00000000" w:rsidRPr="00000000">
        <w:rPr>
          <w:b w:val="1"/>
          <w:bCs w:val="1"/>
          <w:sz w:val="34"/>
          <w:szCs w:val="34"/>
          <w:rtl w:val="0"/>
        </w:rPr>
        <w:t xml:space="preserve">2.8 Known Hard Constraints (Human, Cultural, Technical)</w:t>
      </w:r>
    </w:p>
    <w:p w:rsidR="00000000" w:rsidDel="00000000" w:rsidP="00000000" w:rsidRDefault="00000000" w:rsidRPr="00000000" w14:paraId="000000D8">
      <w:pPr>
        <w:spacing w:after="240" w:before="240" w:lineRule="auto"/>
        <w:rPr/>
      </w:pPr>
      <w:r w:rsidDel="00000000" w:rsidR="00000000" w:rsidRPr="00000000">
        <w:rPr>
          <w:rtl w:val="0"/>
        </w:rPr>
        <w:t xml:space="preserve">Any realistic system must acknowledge its limits.</w:t>
      </w:r>
    </w:p>
    <w:p w:rsidR="00000000" w:rsidDel="00000000" w:rsidP="00000000" w:rsidRDefault="00000000" w:rsidRPr="00000000" w14:paraId="000000D9">
      <w:pPr>
        <w:spacing w:after="240" w:before="240" w:lineRule="auto"/>
        <w:rPr/>
      </w:pPr>
      <w:r w:rsidDel="00000000" w:rsidR="00000000" w:rsidRPr="00000000">
        <w:rPr>
          <w:b w:val="1"/>
          <w:bCs w:val="1"/>
          <w:rtl w:val="0"/>
        </w:rPr>
        <w:t xml:space="preserve">Human constraints</w:t>
      </w:r>
      <w:r w:rsidDel="00000000" w:rsidR="00000000" w:rsidRPr="00000000">
        <w:rPr>
          <w:rtl w:val="0"/>
        </w:rPr>
        <w:t xml:space="preserve"> include limited attention, cultural variability in color and gesture interpretation, and resistance to perceived control. Signals must be simple, sparse, and reversible.</w:t>
      </w:r>
    </w:p>
    <w:p w:rsidR="00000000" w:rsidDel="00000000" w:rsidP="00000000" w:rsidRDefault="00000000" w:rsidRPr="00000000" w14:paraId="000000DA">
      <w:pPr>
        <w:spacing w:after="240" w:before="240" w:lineRule="auto"/>
        <w:rPr/>
      </w:pPr>
      <w:r w:rsidDel="00000000" w:rsidR="00000000" w:rsidRPr="00000000">
        <w:rPr>
          <w:b w:val="1"/>
          <w:bCs w:val="1"/>
          <w:rtl w:val="0"/>
        </w:rPr>
        <w:t xml:space="preserve">Cultural constraints</w:t>
      </w:r>
      <w:r w:rsidDel="00000000" w:rsidR="00000000" w:rsidRPr="00000000">
        <w:rPr>
          <w:rtl w:val="0"/>
        </w:rPr>
        <w:t xml:space="preserve"> include differing norms around privacy, authority, and ritual. A system that works in one context may require adaptation in another. Universal defaults must be minimal and overrideable.</w:t>
      </w:r>
    </w:p>
    <w:p w:rsidR="00000000" w:rsidDel="00000000" w:rsidP="00000000" w:rsidRDefault="00000000" w:rsidRPr="00000000" w14:paraId="000000DB">
      <w:pPr>
        <w:spacing w:after="240" w:before="240" w:lineRule="auto"/>
        <w:rPr/>
      </w:pPr>
      <w:r w:rsidDel="00000000" w:rsidR="00000000" w:rsidRPr="00000000">
        <w:rPr>
          <w:b w:val="1"/>
          <w:bCs w:val="1"/>
          <w:rtl w:val="0"/>
        </w:rPr>
        <w:t xml:space="preserve">Technical constraints</w:t>
      </w:r>
      <w:r w:rsidDel="00000000" w:rsidR="00000000" w:rsidRPr="00000000">
        <w:rPr>
          <w:rtl w:val="0"/>
        </w:rPr>
        <w:t xml:space="preserve"> include battery life, hardware durability, radio interference, and failure modes. The system must degrade gracefully—silence is preferable to false signaling.</w:t>
      </w:r>
    </w:p>
    <w:p w:rsidR="00000000" w:rsidDel="00000000" w:rsidP="00000000" w:rsidRDefault="00000000" w:rsidRPr="00000000" w14:paraId="000000DC">
      <w:pPr>
        <w:spacing w:after="240" w:before="240" w:lineRule="auto"/>
        <w:rPr/>
      </w:pPr>
      <w:r w:rsidDel="00000000" w:rsidR="00000000" w:rsidRPr="00000000">
        <w:rPr>
          <w:rtl w:val="0"/>
        </w:rPr>
        <w:t xml:space="preserve">Finally, there is a governance constraint: any system that encodes social rules risks misuse. This necessitates explicit non-goals, opt-out pathways, and built-in dissolution mechanisms.</w:t>
      </w:r>
    </w:p>
    <w:p w:rsidR="00000000" w:rsidDel="00000000" w:rsidP="00000000" w:rsidRDefault="00000000" w:rsidRPr="00000000" w14:paraId="000000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xzcasfcvmnw6" w:id="39"/>
      <w:bookmarkEnd w:id="39"/>
      <w:r w:rsidDel="00000000" w:rsidR="00000000" w:rsidRPr="00000000">
        <w:rPr>
          <w:b w:val="1"/>
          <w:bCs w:val="1"/>
          <w:color w:val="000000"/>
          <w:sz w:val="26"/>
          <w:szCs w:val="26"/>
          <w:rtl w:val="0"/>
        </w:rPr>
        <w:t xml:space="preserve">Synthesis</w:t>
      </w:r>
    </w:p>
    <w:p w:rsidR="00000000" w:rsidDel="00000000" w:rsidP="00000000" w:rsidRDefault="00000000" w:rsidRPr="00000000" w14:paraId="000000DF">
      <w:pPr>
        <w:spacing w:after="240" w:before="240" w:lineRule="auto"/>
        <w:rPr/>
      </w:pPr>
      <w:r w:rsidDel="00000000" w:rsidR="00000000" w:rsidRPr="00000000">
        <w:rPr>
          <w:rtl w:val="0"/>
        </w:rPr>
        <w:t xml:space="preserve">The pain landscape WeUP addresses is not hypothetical. It is already visible wherever physical social spaces scale beyond informal coordination. Existing solutions—apps, enforcement, signage—fail not because they are poorly designed, but because they operate at the wrong layer.</w:t>
      </w:r>
    </w:p>
    <w:p w:rsidR="00000000" w:rsidDel="00000000" w:rsidP="00000000" w:rsidRDefault="00000000" w:rsidRPr="00000000" w14:paraId="000000E0">
      <w:pPr>
        <w:spacing w:after="240" w:before="240" w:lineRule="auto"/>
        <w:rPr/>
      </w:pPr>
      <w:r w:rsidDel="00000000" w:rsidR="00000000" w:rsidRPr="00000000">
        <w:rPr>
          <w:rtl w:val="0"/>
        </w:rPr>
        <w:t xml:space="preserve">WeUP Wearables are proposed as a </w:t>
      </w:r>
      <w:r w:rsidDel="00000000" w:rsidR="00000000" w:rsidRPr="00000000">
        <w:rPr>
          <w:b w:val="1"/>
          <w:bCs w:val="1"/>
          <w:rtl w:val="0"/>
        </w:rPr>
        <w:t xml:space="preserve">thin, ambient correction</w:t>
      </w:r>
      <w:r w:rsidDel="00000000" w:rsidR="00000000" w:rsidRPr="00000000">
        <w:rPr>
          <w:rtl w:val="0"/>
        </w:rPr>
        <w:t xml:space="preserve"> to this mismatch. Whether they are justified depends not on novelty, but on whether they reduce friction without introducing new forms of control. That standard is high—and deliberately so.</w:t>
      </w:r>
    </w:p>
    <w:p w:rsidR="00000000" w:rsidDel="00000000" w:rsidP="00000000" w:rsidRDefault="00000000" w:rsidRPr="00000000" w14:paraId="000000E1">
      <w:pPr>
        <w:spacing w:after="240" w:before="240" w:lineRule="auto"/>
        <w:rPr/>
      </w:pPr>
      <w:r w:rsidDel="00000000" w:rsidR="00000000" w:rsidRPr="00000000">
        <w:rPr>
          <w:rtl w:val="0"/>
        </w:rPr>
        <w:t xml:space="preserve">Below is </w:t>
      </w:r>
      <w:r w:rsidDel="00000000" w:rsidR="00000000" w:rsidRPr="00000000">
        <w:rPr>
          <w:b w:val="1"/>
          <w:bCs w:val="1"/>
          <w:rtl w:val="0"/>
        </w:rPr>
        <w:t xml:space="preserve">Section 3: Design Philosophy &amp; Invariants</w:t>
      </w:r>
      <w:r w:rsidDel="00000000" w:rsidR="00000000" w:rsidRPr="00000000">
        <w:rPr>
          <w:rtl w:val="0"/>
        </w:rPr>
        <w:t xml:space="preserve">, written as a </w:t>
      </w:r>
      <w:r w:rsidDel="00000000" w:rsidR="00000000" w:rsidRPr="00000000">
        <w:rPr>
          <w:b w:val="1"/>
          <w:bCs w:val="1"/>
          <w:rtl w:val="0"/>
        </w:rPr>
        <w:t xml:space="preserve">technical doctrine</w:t>
      </w:r>
      <w:r w:rsidDel="00000000" w:rsidR="00000000" w:rsidRPr="00000000">
        <w:rPr>
          <w:rtl w:val="0"/>
        </w:rPr>
        <w:t xml:space="preserve"> rather than a product manifesto. This section defines the immovable constraints that shape every architectural decision in WeUP Wearables, the blockchain layer, and the companion app. These are not preferences; they are </w:t>
      </w:r>
      <w:r w:rsidDel="00000000" w:rsidR="00000000" w:rsidRPr="00000000">
        <w:rPr>
          <w:b w:val="1"/>
          <w:bCs w:val="1"/>
          <w:rtl w:val="0"/>
        </w:rPr>
        <w:t xml:space="preserve">invariants</w:t>
      </w:r>
      <w:r w:rsidDel="00000000" w:rsidR="00000000" w:rsidRPr="00000000">
        <w:rPr>
          <w:rtl w:val="0"/>
        </w:rPr>
        <w:t xml:space="preserve">. Any implementation that violates them is considered incorrect, even if it “works.”</w:t>
      </w:r>
    </w:p>
    <w:p w:rsidR="00000000" w:rsidDel="00000000" w:rsidP="00000000" w:rsidRDefault="00000000" w:rsidRPr="00000000" w14:paraId="000000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2"/>
        <w:keepNext w:val="0"/>
        <w:keepLines w:val="0"/>
        <w:spacing w:after="80" w:lineRule="auto"/>
        <w:rPr>
          <w:b w:val="1"/>
          <w:bCs w:val="1"/>
          <w:sz w:val="34"/>
          <w:szCs w:val="34"/>
        </w:rPr>
      </w:pPr>
      <w:bookmarkStart w:colFirst="0" w:colLast="0" w:name="_3gr4rc5bzxlk" w:id="40"/>
      <w:bookmarkEnd w:id="40"/>
      <w:r w:rsidDel="00000000" w:rsidR="00000000" w:rsidRPr="00000000">
        <w:rPr>
          <w:b w:val="1"/>
          <w:bCs w:val="1"/>
          <w:sz w:val="34"/>
          <w:szCs w:val="34"/>
          <w:rtl w:val="0"/>
        </w:rPr>
        <w:t xml:space="preserve">3. Design Philosophy &amp; Invariants</w:t>
      </w:r>
    </w:p>
    <w:p w:rsidR="00000000" w:rsidDel="00000000" w:rsidP="00000000" w:rsidRDefault="00000000" w:rsidRPr="00000000" w14:paraId="000000E4">
      <w:pPr>
        <w:spacing w:after="240" w:before="240" w:lineRule="auto"/>
        <w:rPr/>
      </w:pPr>
      <w:r w:rsidDel="00000000" w:rsidR="00000000" w:rsidRPr="00000000">
        <w:rPr>
          <w:rtl w:val="0"/>
        </w:rPr>
        <w:t xml:space="preserve">The WeUP Wearables system is governed by a small set of foundational principles derived from cognitive science, distributed systems theory, anthropology, and real-world operational constraints. These principles exist to prevent the system from collapsing into the failure modes that have plagued prior social, wearable, and app-first technologies: attention extraction, surveillance drift, coercive coordination, and brittle overengineering.</w:t>
      </w:r>
    </w:p>
    <w:p w:rsidR="00000000" w:rsidDel="00000000" w:rsidP="00000000" w:rsidRDefault="00000000" w:rsidRPr="00000000" w14:paraId="000000E5">
      <w:pPr>
        <w:spacing w:after="240" w:before="240" w:lineRule="auto"/>
        <w:rPr/>
      </w:pPr>
      <w:r w:rsidDel="00000000" w:rsidR="00000000" w:rsidRPr="00000000">
        <w:rPr>
          <w:rtl w:val="0"/>
        </w:rPr>
        <w:t xml:space="preserve">From an architectural perspective, these invariants function as </w:t>
      </w:r>
      <w:r w:rsidDel="00000000" w:rsidR="00000000" w:rsidRPr="00000000">
        <w:rPr>
          <w:b w:val="1"/>
          <w:bCs w:val="1"/>
          <w:rtl w:val="0"/>
        </w:rPr>
        <w:t xml:space="preserve">hard constraints on system behavior</w:t>
      </w:r>
      <w:r w:rsidDel="00000000" w:rsidR="00000000" w:rsidRPr="00000000">
        <w:rPr>
          <w:rtl w:val="0"/>
        </w:rPr>
        <w:t xml:space="preserve">, similar to safety properties in formal verification. They are enforced not only at the UX level, but at the protocol, hardware, cryptographic, and governance layers. The intent is to build a system that remains aligned with human social reality even under scale, adversarial conditions, or partial failure.</w:t>
      </w:r>
    </w:p>
    <w:p w:rsidR="00000000" w:rsidDel="00000000" w:rsidP="00000000" w:rsidRDefault="00000000" w:rsidRPr="00000000" w14:paraId="000000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2"/>
        <w:keepNext w:val="0"/>
        <w:keepLines w:val="0"/>
        <w:spacing w:after="80" w:lineRule="auto"/>
        <w:rPr>
          <w:b w:val="1"/>
          <w:bCs w:val="1"/>
          <w:sz w:val="34"/>
          <w:szCs w:val="34"/>
        </w:rPr>
      </w:pPr>
      <w:bookmarkStart w:colFirst="0" w:colLast="0" w:name="_n1gtsj4qntrj" w:id="41"/>
      <w:bookmarkEnd w:id="41"/>
      <w:r w:rsidDel="00000000" w:rsidR="00000000" w:rsidRPr="00000000">
        <w:rPr>
          <w:b w:val="1"/>
          <w:bCs w:val="1"/>
          <w:sz w:val="34"/>
          <w:szCs w:val="34"/>
          <w:rtl w:val="0"/>
        </w:rPr>
        <w:t xml:space="preserve">3.1 Presence Over Engagement</w:t>
      </w:r>
    </w:p>
    <w:p w:rsidR="00000000" w:rsidDel="00000000" w:rsidP="00000000" w:rsidRDefault="00000000" w:rsidRPr="00000000" w14:paraId="000000E8">
      <w:pPr>
        <w:spacing w:after="240" w:before="240" w:lineRule="auto"/>
        <w:rPr/>
      </w:pPr>
      <w:r w:rsidDel="00000000" w:rsidR="00000000" w:rsidRPr="00000000">
        <w:rPr>
          <w:rtl w:val="0"/>
        </w:rPr>
        <w:t xml:space="preserve">The primary invariant of WeUP is that the system must </w:t>
      </w:r>
      <w:r w:rsidDel="00000000" w:rsidR="00000000" w:rsidRPr="00000000">
        <w:rPr>
          <w:b w:val="1"/>
          <w:bCs w:val="1"/>
          <w:rtl w:val="0"/>
        </w:rPr>
        <w:t xml:space="preserve">increase presence</w:t>
      </w:r>
      <w:r w:rsidDel="00000000" w:rsidR="00000000" w:rsidRPr="00000000">
        <w:rPr>
          <w:rtl w:val="0"/>
        </w:rPr>
        <w:t xml:space="preserve">, not engagement.</w:t>
      </w:r>
    </w:p>
    <w:p w:rsidR="00000000" w:rsidDel="00000000" w:rsidP="00000000" w:rsidRDefault="00000000" w:rsidRPr="00000000" w14:paraId="000000E9">
      <w:pPr>
        <w:spacing w:after="240" w:before="240" w:lineRule="auto"/>
        <w:rPr/>
      </w:pPr>
      <w:r w:rsidDel="00000000" w:rsidR="00000000" w:rsidRPr="00000000">
        <w:rPr>
          <w:rtl w:val="0"/>
        </w:rPr>
        <w:t xml:space="preserve">In most digital systems, engagement is treated as a proxy for value. This assumption does not hold in physical social environments. Empirical research in cognitive psychology demonstrates that sustained presence—defined as uninterrupted attentional alignment with the immediate environment—is negatively correlated with frequent interaction prompts, notifications, and decision points. Each interaction imposes a context-switching cost, often modeled as a latency penalty in human task performance.</w:t>
      </w:r>
    </w:p>
    <w:p w:rsidR="00000000" w:rsidDel="00000000" w:rsidP="00000000" w:rsidRDefault="00000000" w:rsidRPr="00000000" w14:paraId="000000EA">
      <w:pPr>
        <w:spacing w:after="240" w:before="240" w:lineRule="auto"/>
        <w:rPr/>
      </w:pPr>
      <w:r w:rsidDel="00000000" w:rsidR="00000000" w:rsidRPr="00000000">
        <w:rPr>
          <w:rtl w:val="0"/>
        </w:rPr>
        <w:t xml:space="preserve">From a systems standpoint, WeUP explicitly rejects engagement-based metrics (daily active use, interaction frequency) as success criteria. Instead, it optimizes for </w:t>
      </w:r>
      <w:r w:rsidDel="00000000" w:rsidR="00000000" w:rsidRPr="00000000">
        <w:rPr>
          <w:b w:val="1"/>
          <w:bCs w:val="1"/>
          <w:rtl w:val="0"/>
        </w:rPr>
        <w:t xml:space="preserve">reduced coordination overhead</w:t>
      </w:r>
      <w:r w:rsidDel="00000000" w:rsidR="00000000" w:rsidRPr="00000000">
        <w:rPr>
          <w:rtl w:val="0"/>
        </w:rPr>
        <w:t xml:space="preserve"> and </w:t>
      </w:r>
      <w:r w:rsidDel="00000000" w:rsidR="00000000" w:rsidRPr="00000000">
        <w:rPr>
          <w:b w:val="1"/>
          <w:bCs w:val="1"/>
          <w:rtl w:val="0"/>
        </w:rPr>
        <w:t xml:space="preserve">reduced attentional interrupts</w:t>
      </w:r>
      <w:r w:rsidDel="00000000" w:rsidR="00000000" w:rsidRPr="00000000">
        <w:rPr>
          <w:rtl w:val="0"/>
        </w:rPr>
        <w:t xml:space="preserve">. Mathematically, the goal is to minimize the number of explicit user actions required to maintain shared state across </w:t>
      </w:r>
      <w:r w:rsidDel="00000000" w:rsidR="00000000" w:rsidRPr="00000000">
        <w:rPr>
          <w:i w:val="1"/>
          <w:iCs w:val="1"/>
          <w:rtl w:val="0"/>
        </w:rPr>
        <w:t xml:space="preserve">n</w:t>
      </w:r>
      <w:r w:rsidDel="00000000" w:rsidR="00000000" w:rsidRPr="00000000">
        <w:rPr>
          <w:rtl w:val="0"/>
        </w:rPr>
        <w:t xml:space="preserve"> participants, ideally approaching a constant-time overhead independent of group size.</w:t>
      </w:r>
    </w:p>
    <w:p w:rsidR="00000000" w:rsidDel="00000000" w:rsidP="00000000" w:rsidRDefault="00000000" w:rsidRPr="00000000" w14:paraId="000000EB">
      <w:pPr>
        <w:spacing w:after="240" w:before="240" w:lineRule="auto"/>
        <w:rPr/>
      </w:pPr>
      <w:r w:rsidDel="00000000" w:rsidR="00000000" w:rsidRPr="00000000">
        <w:rPr>
          <w:rtl w:val="0"/>
        </w:rPr>
        <w:t xml:space="preserve">This invariant shapes the wearable and app architecture directly. The wearable is designed to emit state continuously without requiring user input. The app, when used, operates as a </w:t>
      </w:r>
      <w:r w:rsidDel="00000000" w:rsidR="00000000" w:rsidRPr="00000000">
        <w:rPr>
          <w:b w:val="1"/>
          <w:bCs w:val="1"/>
          <w:rtl w:val="0"/>
        </w:rPr>
        <w:t xml:space="preserve">configuration and audit surface</w:t>
      </w:r>
      <w:r w:rsidDel="00000000" w:rsidR="00000000" w:rsidRPr="00000000">
        <w:rPr>
          <w:rtl w:val="0"/>
        </w:rPr>
        <w:t xml:space="preserve">, not an interaction surface. The blockchain layer remains invisible during normal operation, activating only for settlement, proof, or dispute resolution.</w:t>
      </w:r>
    </w:p>
    <w:p w:rsidR="00000000" w:rsidDel="00000000" w:rsidP="00000000" w:rsidRDefault="00000000" w:rsidRPr="00000000" w14:paraId="000000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2"/>
        <w:keepNext w:val="0"/>
        <w:keepLines w:val="0"/>
        <w:spacing w:after="80" w:lineRule="auto"/>
        <w:rPr>
          <w:b w:val="1"/>
          <w:bCs w:val="1"/>
          <w:sz w:val="34"/>
          <w:szCs w:val="34"/>
        </w:rPr>
      </w:pPr>
      <w:bookmarkStart w:colFirst="0" w:colLast="0" w:name="_yruuk5xzsvdv" w:id="42"/>
      <w:bookmarkEnd w:id="42"/>
      <w:r w:rsidDel="00000000" w:rsidR="00000000" w:rsidRPr="00000000">
        <w:rPr>
          <w:b w:val="1"/>
          <w:bCs w:val="1"/>
          <w:sz w:val="34"/>
          <w:szCs w:val="34"/>
          <w:rtl w:val="0"/>
        </w:rPr>
        <w:t xml:space="preserve">3.2 State Over Identity</w:t>
      </w:r>
    </w:p>
    <w:p w:rsidR="00000000" w:rsidDel="00000000" w:rsidP="00000000" w:rsidRDefault="00000000" w:rsidRPr="00000000" w14:paraId="000000EE">
      <w:pPr>
        <w:spacing w:after="240" w:before="240" w:lineRule="auto"/>
        <w:rPr/>
      </w:pPr>
      <w:r w:rsidDel="00000000" w:rsidR="00000000" w:rsidRPr="00000000">
        <w:rPr>
          <w:rtl w:val="0"/>
        </w:rPr>
        <w:t xml:space="preserve">WeUP systems prioritize </w:t>
      </w:r>
      <w:r w:rsidDel="00000000" w:rsidR="00000000" w:rsidRPr="00000000">
        <w:rPr>
          <w:b w:val="1"/>
          <w:bCs w:val="1"/>
          <w:rtl w:val="0"/>
        </w:rPr>
        <w:t xml:space="preserve">state representation</w:t>
      </w:r>
      <w:r w:rsidDel="00000000" w:rsidR="00000000" w:rsidRPr="00000000">
        <w:rPr>
          <w:rtl w:val="0"/>
        </w:rPr>
        <w:t xml:space="preserve"> over </w:t>
      </w:r>
      <w:r w:rsidDel="00000000" w:rsidR="00000000" w:rsidRPr="00000000">
        <w:rPr>
          <w:b w:val="1"/>
          <w:bCs w:val="1"/>
          <w:rtl w:val="0"/>
        </w:rPr>
        <w:t xml:space="preserve">identity representation</w:t>
      </w:r>
      <w:r w:rsidDel="00000000" w:rsidR="00000000" w:rsidRPr="00000000">
        <w:rPr>
          <w:rtl w:val="0"/>
        </w:rPr>
        <w:t xml:space="preserve">.</w:t>
      </w:r>
    </w:p>
    <w:p w:rsidR="00000000" w:rsidDel="00000000" w:rsidP="00000000" w:rsidRDefault="00000000" w:rsidRPr="00000000" w14:paraId="000000EF">
      <w:pPr>
        <w:spacing w:after="240" w:before="240" w:lineRule="auto"/>
        <w:rPr/>
      </w:pPr>
      <w:r w:rsidDel="00000000" w:rsidR="00000000" w:rsidRPr="00000000">
        <w:rPr>
          <w:rtl w:val="0"/>
        </w:rPr>
        <w:t xml:space="preserve">Anthropological evidence shows that most human coordination historically relied on </w:t>
      </w:r>
      <w:r w:rsidDel="00000000" w:rsidR="00000000" w:rsidRPr="00000000">
        <w:rPr>
          <w:i w:val="1"/>
          <w:iCs w:val="1"/>
          <w:rtl w:val="0"/>
        </w:rPr>
        <w:t xml:space="preserve">role</w:t>
      </w:r>
      <w:r w:rsidDel="00000000" w:rsidR="00000000" w:rsidRPr="00000000">
        <w:rPr>
          <w:rtl w:val="0"/>
        </w:rPr>
        <w:t xml:space="preserve"> and </w:t>
      </w:r>
      <w:r w:rsidDel="00000000" w:rsidR="00000000" w:rsidRPr="00000000">
        <w:rPr>
          <w:i w:val="1"/>
          <w:iCs w:val="1"/>
          <w:rtl w:val="0"/>
        </w:rPr>
        <w:t xml:space="preserve">state</w:t>
      </w:r>
      <w:r w:rsidDel="00000000" w:rsidR="00000000" w:rsidRPr="00000000">
        <w:rPr>
          <w:rtl w:val="0"/>
        </w:rPr>
        <w:t xml:space="preserve">, not persistent personal identity. Masks, uniforms, ritual objects, and spatial positioning conveyed what mattered in the moment: who was speaking, who was waiting, who was permitted to act. Identity, when relevant, was contextual and often temporary.</w:t>
      </w:r>
    </w:p>
    <w:p w:rsidR="00000000" w:rsidDel="00000000" w:rsidP="00000000" w:rsidRDefault="00000000" w:rsidRPr="00000000" w14:paraId="000000F0">
      <w:pPr>
        <w:spacing w:after="240" w:before="240" w:lineRule="auto"/>
        <w:rPr/>
      </w:pPr>
      <w:r w:rsidDel="00000000" w:rsidR="00000000" w:rsidRPr="00000000">
        <w:rPr>
          <w:rtl w:val="0"/>
        </w:rPr>
        <w:t xml:space="preserve">Digitally, however, systems have inverted this relationship. Identity has become the primary key, with state derived secondarily. This leads to surveillance accumulation, reputation lock-in, and social stratification.</w:t>
      </w:r>
    </w:p>
    <w:p w:rsidR="00000000" w:rsidDel="00000000" w:rsidP="00000000" w:rsidRDefault="00000000" w:rsidRPr="00000000" w14:paraId="000000F1">
      <w:pPr>
        <w:spacing w:after="240" w:before="240" w:lineRule="auto"/>
        <w:rPr/>
      </w:pPr>
      <w:r w:rsidDel="00000000" w:rsidR="00000000" w:rsidRPr="00000000">
        <w:rPr>
          <w:rtl w:val="0"/>
        </w:rPr>
        <w:t xml:space="preserve">WeUP inverts this again at the architectural level. Wearables broadcast </w:t>
      </w:r>
      <w:r w:rsidDel="00000000" w:rsidR="00000000" w:rsidRPr="00000000">
        <w:rPr>
          <w:b w:val="1"/>
          <w:bCs w:val="1"/>
          <w:rtl w:val="0"/>
        </w:rPr>
        <w:t xml:space="preserve">ephemeral state commitments</w:t>
      </w:r>
      <w:r w:rsidDel="00000000" w:rsidR="00000000" w:rsidRPr="00000000">
        <w:rPr>
          <w:rtl w:val="0"/>
        </w:rPr>
        <w:t xml:space="preserve">, not identifiers. Session keys are generated locally and rotated frequently. Identity linkage—when required for payments, disputes, or compliance—is mediated through cryptographic proofs rather than direct disclosure.</w:t>
      </w:r>
    </w:p>
    <w:p w:rsidR="00000000" w:rsidDel="00000000" w:rsidP="00000000" w:rsidRDefault="00000000" w:rsidRPr="00000000" w14:paraId="000000F2">
      <w:pPr>
        <w:spacing w:after="240" w:before="240" w:lineRule="auto"/>
        <w:rPr/>
      </w:pPr>
      <w:r w:rsidDel="00000000" w:rsidR="00000000" w:rsidRPr="00000000">
        <w:rPr>
          <w:rtl w:val="0"/>
        </w:rPr>
        <w:t xml:space="preserve">On-chain, this manifests as </w:t>
      </w:r>
      <w:r w:rsidDel="00000000" w:rsidR="00000000" w:rsidRPr="00000000">
        <w:rPr>
          <w:b w:val="1"/>
          <w:bCs w:val="1"/>
          <w:rtl w:val="0"/>
        </w:rPr>
        <w:t xml:space="preserve">state commitments anchored to events</w:t>
      </w:r>
      <w:r w:rsidDel="00000000" w:rsidR="00000000" w:rsidRPr="00000000">
        <w:rPr>
          <w:rtl w:val="0"/>
        </w:rPr>
        <w:t xml:space="preserve">, queues, or outcomes, rather than user accounts. Zero-knowledge constructions allow the system to assert that “the same participant who joined the queue also won the match” without revealing who that participant is. This preserves accountability while preventing identity leakage.</w:t>
      </w:r>
    </w:p>
    <w:p w:rsidR="00000000" w:rsidDel="00000000" w:rsidP="00000000" w:rsidRDefault="00000000" w:rsidRPr="00000000" w14:paraId="000000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2"/>
        <w:keepNext w:val="0"/>
        <w:keepLines w:val="0"/>
        <w:spacing w:after="80" w:lineRule="auto"/>
        <w:rPr>
          <w:b w:val="1"/>
          <w:bCs w:val="1"/>
          <w:sz w:val="34"/>
          <w:szCs w:val="34"/>
        </w:rPr>
      </w:pPr>
      <w:bookmarkStart w:colFirst="0" w:colLast="0" w:name="_pdpuyad3nxzh" w:id="43"/>
      <w:bookmarkEnd w:id="43"/>
      <w:r w:rsidDel="00000000" w:rsidR="00000000" w:rsidRPr="00000000">
        <w:rPr>
          <w:b w:val="1"/>
          <w:bCs w:val="1"/>
          <w:sz w:val="34"/>
          <w:szCs w:val="34"/>
          <w:rtl w:val="0"/>
        </w:rPr>
        <w:t xml:space="preserve">3.3 Consent Before Computation</w:t>
      </w:r>
    </w:p>
    <w:p w:rsidR="00000000" w:rsidDel="00000000" w:rsidP="00000000" w:rsidRDefault="00000000" w:rsidRPr="00000000" w14:paraId="000000F5">
      <w:pPr>
        <w:spacing w:after="240" w:before="240" w:lineRule="auto"/>
        <w:rPr/>
      </w:pPr>
      <w:r w:rsidDel="00000000" w:rsidR="00000000" w:rsidRPr="00000000">
        <w:rPr>
          <w:rtl w:val="0"/>
        </w:rPr>
        <w:t xml:space="preserve">In WeUP, </w:t>
      </w:r>
      <w:r w:rsidDel="00000000" w:rsidR="00000000" w:rsidRPr="00000000">
        <w:rPr>
          <w:b w:val="1"/>
          <w:bCs w:val="1"/>
          <w:rtl w:val="0"/>
        </w:rPr>
        <w:t xml:space="preserve">no computation precedes consent</w:t>
      </w:r>
      <w:r w:rsidDel="00000000" w:rsidR="00000000" w:rsidRPr="00000000">
        <w:rPr>
          <w:rtl w:val="0"/>
        </w:rPr>
        <w:t xml:space="preserve">.</w:t>
      </w:r>
    </w:p>
    <w:p w:rsidR="00000000" w:rsidDel="00000000" w:rsidP="00000000" w:rsidRDefault="00000000" w:rsidRPr="00000000" w14:paraId="000000F6">
      <w:pPr>
        <w:spacing w:after="240" w:before="240" w:lineRule="auto"/>
        <w:rPr/>
      </w:pPr>
      <w:r w:rsidDel="00000000" w:rsidR="00000000" w:rsidRPr="00000000">
        <w:rPr>
          <w:rtl w:val="0"/>
        </w:rPr>
        <w:t xml:space="preserve">This invariant is both ethical and technical. Many modern systems collect data opportunistically and defer consent to later stages, if at all. This creates asymmetries of power and knowledge that users cannot meaningfully negotiate.</w:t>
      </w:r>
    </w:p>
    <w:p w:rsidR="00000000" w:rsidDel="00000000" w:rsidP="00000000" w:rsidRDefault="00000000" w:rsidRPr="00000000" w14:paraId="000000F7">
      <w:pPr>
        <w:spacing w:after="240" w:before="240" w:lineRule="auto"/>
        <w:rPr/>
      </w:pPr>
      <w:r w:rsidDel="00000000" w:rsidR="00000000" w:rsidRPr="00000000">
        <w:rPr>
          <w:rtl w:val="0"/>
        </w:rPr>
        <w:t xml:space="preserve">WeUP reverses this flow. Participation in any Spot, Event, Pool queue, or Ritual phase requires an explicit or implicit consent action that is </w:t>
      </w:r>
      <w:r w:rsidDel="00000000" w:rsidR="00000000" w:rsidRPr="00000000">
        <w:rPr>
          <w:b w:val="1"/>
          <w:bCs w:val="1"/>
          <w:rtl w:val="0"/>
        </w:rPr>
        <w:t xml:space="preserve">locally verifiable</w:t>
      </w:r>
      <w:r w:rsidDel="00000000" w:rsidR="00000000" w:rsidRPr="00000000">
        <w:rPr>
          <w:rtl w:val="0"/>
        </w:rPr>
        <w:t xml:space="preserve">. From a protocol perspective, no state transition is committed—locally or on-chain—without a signed consent artifact, whether that signature is produced by a wearable secure element, a threshold group agreement, or a delegated authority.</w:t>
      </w:r>
    </w:p>
    <w:p w:rsidR="00000000" w:rsidDel="00000000" w:rsidP="00000000" w:rsidRDefault="00000000" w:rsidRPr="00000000" w14:paraId="000000F8">
      <w:pPr>
        <w:spacing w:after="240" w:before="240" w:lineRule="auto"/>
        <w:rPr/>
      </w:pPr>
      <w:r w:rsidDel="00000000" w:rsidR="00000000" w:rsidRPr="00000000">
        <w:rPr>
          <w:rtl w:val="0"/>
        </w:rPr>
        <w:t xml:space="preserve">Technically, this means:</w:t>
      </w:r>
    </w:p>
    <w:p w:rsidR="00000000" w:rsidDel="00000000" w:rsidP="00000000" w:rsidRDefault="00000000" w:rsidRPr="00000000" w14:paraId="000000F9">
      <w:pPr>
        <w:numPr>
          <w:ilvl w:val="0"/>
          <w:numId w:val="55"/>
        </w:numPr>
        <w:spacing w:after="0" w:afterAutospacing="0" w:before="240" w:lineRule="auto"/>
        <w:ind w:left="720" w:hanging="360"/>
      </w:pPr>
      <w:r w:rsidDel="00000000" w:rsidR="00000000" w:rsidRPr="00000000">
        <w:rPr>
          <w:rtl w:val="0"/>
        </w:rPr>
        <w:t xml:space="preserve">Sensors default to passive mode.</w:t>
      </w:r>
    </w:p>
    <w:p w:rsidR="00000000" w:rsidDel="00000000" w:rsidP="00000000" w:rsidRDefault="00000000" w:rsidRPr="00000000" w14:paraId="000000FA">
      <w:pPr>
        <w:numPr>
          <w:ilvl w:val="0"/>
          <w:numId w:val="55"/>
        </w:numPr>
        <w:spacing w:after="0" w:afterAutospacing="0" w:before="0" w:beforeAutospacing="0" w:lineRule="auto"/>
        <w:ind w:left="720" w:hanging="360"/>
      </w:pPr>
      <w:r w:rsidDel="00000000" w:rsidR="00000000" w:rsidRPr="00000000">
        <w:rPr>
          <w:rtl w:val="0"/>
        </w:rPr>
        <w:t xml:space="preserve">Proximity detection proposes state; it does not enforce it.</w:t>
      </w:r>
    </w:p>
    <w:p w:rsidR="00000000" w:rsidDel="00000000" w:rsidP="00000000" w:rsidRDefault="00000000" w:rsidRPr="00000000" w14:paraId="000000FB">
      <w:pPr>
        <w:numPr>
          <w:ilvl w:val="0"/>
          <w:numId w:val="55"/>
        </w:numPr>
        <w:spacing w:after="240" w:before="0" w:beforeAutospacing="0" w:lineRule="auto"/>
        <w:ind w:left="720" w:hanging="360"/>
      </w:pPr>
      <w:r w:rsidDel="00000000" w:rsidR="00000000" w:rsidRPr="00000000">
        <w:rPr>
          <w:rtl w:val="0"/>
        </w:rPr>
        <w:t xml:space="preserve">Computation pipelines remain dormant until consent thresholds are met.</w:t>
      </w:r>
    </w:p>
    <w:p w:rsidR="00000000" w:rsidDel="00000000" w:rsidP="00000000" w:rsidRDefault="00000000" w:rsidRPr="00000000" w14:paraId="000000FC">
      <w:pPr>
        <w:spacing w:after="240" w:before="240" w:lineRule="auto"/>
        <w:rPr/>
      </w:pPr>
      <w:r w:rsidDel="00000000" w:rsidR="00000000" w:rsidRPr="00000000">
        <w:rPr>
          <w:rtl w:val="0"/>
        </w:rPr>
        <w:t xml:space="preserve">This design aligns with distributed systems research on </w:t>
      </w:r>
      <w:r w:rsidDel="00000000" w:rsidR="00000000" w:rsidRPr="00000000">
        <w:rPr>
          <w:b w:val="1"/>
          <w:bCs w:val="1"/>
          <w:rtl w:val="0"/>
        </w:rPr>
        <w:t xml:space="preserve">Byzantine fault tolerance</w:t>
      </w:r>
      <w:r w:rsidDel="00000000" w:rsidR="00000000" w:rsidRPr="00000000">
        <w:rPr>
          <w:rtl w:val="0"/>
        </w:rPr>
        <w:t xml:space="preserve">, where assumptions about honest participation must be explicit. Consent acts as a gating function that limits the propagation of state through the system.</w:t>
      </w:r>
    </w:p>
    <w:p w:rsidR="00000000" w:rsidDel="00000000" w:rsidP="00000000" w:rsidRDefault="00000000" w:rsidRPr="00000000" w14:paraId="000000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2"/>
        <w:keepNext w:val="0"/>
        <w:keepLines w:val="0"/>
        <w:spacing w:after="80" w:lineRule="auto"/>
        <w:rPr>
          <w:b w:val="1"/>
          <w:bCs w:val="1"/>
          <w:sz w:val="34"/>
          <w:szCs w:val="34"/>
        </w:rPr>
      </w:pPr>
      <w:bookmarkStart w:colFirst="0" w:colLast="0" w:name="_cokiklchebcj" w:id="44"/>
      <w:bookmarkEnd w:id="44"/>
      <w:r w:rsidDel="00000000" w:rsidR="00000000" w:rsidRPr="00000000">
        <w:rPr>
          <w:b w:val="1"/>
          <w:bCs w:val="1"/>
          <w:sz w:val="34"/>
          <w:szCs w:val="34"/>
          <w:rtl w:val="0"/>
        </w:rPr>
        <w:t xml:space="preserve">3.4 Ambient Legibility Over Explicit Instruction</w:t>
      </w:r>
    </w:p>
    <w:p w:rsidR="00000000" w:rsidDel="00000000" w:rsidP="00000000" w:rsidRDefault="00000000" w:rsidRPr="00000000" w14:paraId="000000FF">
      <w:pPr>
        <w:spacing w:after="240" w:before="240" w:lineRule="auto"/>
        <w:rPr/>
      </w:pPr>
      <w:r w:rsidDel="00000000" w:rsidR="00000000" w:rsidRPr="00000000">
        <w:rPr>
          <w:rtl w:val="0"/>
        </w:rPr>
        <w:t xml:space="preserve">WeUP favors </w:t>
      </w:r>
      <w:r w:rsidDel="00000000" w:rsidR="00000000" w:rsidRPr="00000000">
        <w:rPr>
          <w:b w:val="1"/>
          <w:bCs w:val="1"/>
          <w:rtl w:val="0"/>
        </w:rPr>
        <w:t xml:space="preserve">ambient legibility</w:t>
      </w:r>
      <w:r w:rsidDel="00000000" w:rsidR="00000000" w:rsidRPr="00000000">
        <w:rPr>
          <w:rtl w:val="0"/>
        </w:rPr>
        <w:t xml:space="preserve"> over explicit instruction at every layer.</w:t>
      </w:r>
    </w:p>
    <w:p w:rsidR="00000000" w:rsidDel="00000000" w:rsidP="00000000" w:rsidRDefault="00000000" w:rsidRPr="00000000" w14:paraId="00000100">
      <w:pPr>
        <w:spacing w:after="240" w:before="240" w:lineRule="auto"/>
        <w:rPr/>
      </w:pPr>
      <w:r w:rsidDel="00000000" w:rsidR="00000000" w:rsidRPr="00000000">
        <w:rPr>
          <w:rtl w:val="0"/>
        </w:rPr>
        <w:t xml:space="preserve">Instructional systems—signs, rules, tutorials, onboarding flows—assume attention and compliance. In practice, they fail under load due to habituation and selective ignorance. Humans are far more reliable interpreters of </w:t>
      </w:r>
      <w:r w:rsidDel="00000000" w:rsidR="00000000" w:rsidRPr="00000000">
        <w:rPr>
          <w:b w:val="1"/>
          <w:bCs w:val="1"/>
          <w:rtl w:val="0"/>
        </w:rPr>
        <w:t xml:space="preserve">environmental signals</w:t>
      </w:r>
      <w:r w:rsidDel="00000000" w:rsidR="00000000" w:rsidRPr="00000000">
        <w:rPr>
          <w:rtl w:val="0"/>
        </w:rPr>
        <w:t xml:space="preserve"> than written directives.</w:t>
      </w:r>
    </w:p>
    <w:p w:rsidR="00000000" w:rsidDel="00000000" w:rsidP="00000000" w:rsidRDefault="00000000" w:rsidRPr="00000000" w14:paraId="00000101">
      <w:pPr>
        <w:spacing w:after="240" w:before="240" w:lineRule="auto"/>
        <w:rPr/>
      </w:pPr>
      <w:r w:rsidDel="00000000" w:rsidR="00000000" w:rsidRPr="00000000">
        <w:rPr>
          <w:rtl w:val="0"/>
        </w:rPr>
        <w:t xml:space="preserve">Anthropological studies of ritual spaces demonstrate that participants often follow complex behavioral protocols without verbal explanation, guided instead by lighting, sound, object placement, and timing. These cues operate below conscious deliberation and reduce social friction.</w:t>
      </w:r>
    </w:p>
    <w:p w:rsidR="00000000" w:rsidDel="00000000" w:rsidP="00000000" w:rsidRDefault="00000000" w:rsidRPr="00000000" w14:paraId="00000102">
      <w:pPr>
        <w:spacing w:after="240" w:before="240" w:lineRule="auto"/>
        <w:rPr/>
      </w:pPr>
      <w:r w:rsidDel="00000000" w:rsidR="00000000" w:rsidRPr="00000000">
        <w:rPr>
          <w:rtl w:val="0"/>
        </w:rPr>
        <w:t xml:space="preserve">Architecturally, this principle drives the Light Language specification, which constrains expressive bandwidth to signals that are interpretable in peripheral vision. It also informs the app design: the app may </w:t>
      </w:r>
      <w:r w:rsidDel="00000000" w:rsidR="00000000" w:rsidRPr="00000000">
        <w:rPr>
          <w:i w:val="1"/>
          <w:iCs w:val="1"/>
          <w:rtl w:val="0"/>
        </w:rPr>
        <w:t xml:space="preserve">explain</w:t>
      </w:r>
      <w:r w:rsidDel="00000000" w:rsidR="00000000" w:rsidRPr="00000000">
        <w:rPr>
          <w:rtl w:val="0"/>
        </w:rPr>
        <w:t xml:space="preserve"> signals for first-time users, but the system must remain usable without explanation.</w:t>
      </w:r>
    </w:p>
    <w:p w:rsidR="00000000" w:rsidDel="00000000" w:rsidP="00000000" w:rsidRDefault="00000000" w:rsidRPr="00000000" w14:paraId="00000103">
      <w:pPr>
        <w:spacing w:after="240" w:before="240" w:lineRule="auto"/>
        <w:rPr/>
      </w:pPr>
      <w:r w:rsidDel="00000000" w:rsidR="00000000" w:rsidRPr="00000000">
        <w:rPr>
          <w:rtl w:val="0"/>
        </w:rPr>
        <w:t xml:space="preserve">Blockchain integration adheres to the same rule. On-chain artifacts are never presented as concepts users must understand. They function as invisible guarantees that backstop the ambient system.</w:t>
      </w:r>
    </w:p>
    <w:p w:rsidR="00000000" w:rsidDel="00000000" w:rsidP="00000000" w:rsidRDefault="00000000" w:rsidRPr="00000000" w14:paraId="000001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2"/>
        <w:keepNext w:val="0"/>
        <w:keepLines w:val="0"/>
        <w:spacing w:after="80" w:lineRule="auto"/>
        <w:rPr>
          <w:b w:val="1"/>
          <w:bCs w:val="1"/>
          <w:sz w:val="34"/>
          <w:szCs w:val="34"/>
        </w:rPr>
      </w:pPr>
      <w:bookmarkStart w:colFirst="0" w:colLast="0" w:name="_y2grekdc29sv" w:id="45"/>
      <w:bookmarkEnd w:id="45"/>
      <w:r w:rsidDel="00000000" w:rsidR="00000000" w:rsidRPr="00000000">
        <w:rPr>
          <w:b w:val="1"/>
          <w:bCs w:val="1"/>
          <w:sz w:val="34"/>
          <w:szCs w:val="34"/>
          <w:rtl w:val="0"/>
        </w:rPr>
        <w:t xml:space="preserve">3.5 Minimal Interaction, Maximal Effect</w:t>
      </w:r>
    </w:p>
    <w:p w:rsidR="00000000" w:rsidDel="00000000" w:rsidP="00000000" w:rsidRDefault="00000000" w:rsidRPr="00000000" w14:paraId="00000106">
      <w:pPr>
        <w:spacing w:after="240" w:before="240" w:lineRule="auto"/>
        <w:rPr/>
      </w:pPr>
      <w:r w:rsidDel="00000000" w:rsidR="00000000" w:rsidRPr="00000000">
        <w:rPr>
          <w:rtl w:val="0"/>
        </w:rPr>
        <w:t xml:space="preserve">Every interaction in WeUP is treated as a </w:t>
      </w:r>
      <w:r w:rsidDel="00000000" w:rsidR="00000000" w:rsidRPr="00000000">
        <w:rPr>
          <w:b w:val="1"/>
          <w:bCs w:val="1"/>
          <w:rtl w:val="0"/>
        </w:rPr>
        <w:t xml:space="preserve">cost</w:t>
      </w:r>
      <w:r w:rsidDel="00000000" w:rsidR="00000000" w:rsidRPr="00000000">
        <w:rPr>
          <w:rtl w:val="0"/>
        </w:rPr>
        <w:t xml:space="preserve">, not a benefit.</w:t>
      </w:r>
    </w:p>
    <w:p w:rsidR="00000000" w:rsidDel="00000000" w:rsidP="00000000" w:rsidRDefault="00000000" w:rsidRPr="00000000" w14:paraId="00000107">
      <w:pPr>
        <w:spacing w:after="240" w:before="240" w:lineRule="auto"/>
        <w:rPr/>
      </w:pPr>
      <w:r w:rsidDel="00000000" w:rsidR="00000000" w:rsidRPr="00000000">
        <w:rPr>
          <w:rtl w:val="0"/>
        </w:rPr>
        <w:t xml:space="preserve">From an information-theoretic perspective, coordination systems should transmit the minimum number of bits required to synchronize participants. Excess expressive bandwidth increases noise, misinterpretation, and exploitation.</w:t>
      </w:r>
    </w:p>
    <w:p w:rsidR="00000000" w:rsidDel="00000000" w:rsidP="00000000" w:rsidRDefault="00000000" w:rsidRPr="00000000" w14:paraId="00000108">
      <w:pPr>
        <w:spacing w:after="240" w:before="240" w:lineRule="auto"/>
        <w:rPr/>
      </w:pPr>
      <w:r w:rsidDel="00000000" w:rsidR="00000000" w:rsidRPr="00000000">
        <w:rPr>
          <w:rtl w:val="0"/>
        </w:rPr>
        <w:t xml:space="preserve">WeUP enforces a strict interaction budget:</w:t>
      </w:r>
    </w:p>
    <w:p w:rsidR="00000000" w:rsidDel="00000000" w:rsidP="00000000" w:rsidRDefault="00000000" w:rsidRPr="00000000" w14:paraId="00000109">
      <w:pPr>
        <w:numPr>
          <w:ilvl w:val="0"/>
          <w:numId w:val="139"/>
        </w:numPr>
        <w:spacing w:after="0" w:afterAutospacing="0" w:before="240" w:lineRule="auto"/>
        <w:ind w:left="720" w:hanging="360"/>
      </w:pPr>
      <w:r w:rsidDel="00000000" w:rsidR="00000000" w:rsidRPr="00000000">
        <w:rPr>
          <w:rtl w:val="0"/>
        </w:rPr>
        <w:t xml:space="preserve">Wearables default to zero interaction.</w:t>
      </w:r>
    </w:p>
    <w:p w:rsidR="00000000" w:rsidDel="00000000" w:rsidP="00000000" w:rsidRDefault="00000000" w:rsidRPr="00000000" w14:paraId="0000010A">
      <w:pPr>
        <w:numPr>
          <w:ilvl w:val="0"/>
          <w:numId w:val="139"/>
        </w:numPr>
        <w:spacing w:after="0" w:afterAutospacing="0" w:before="0" w:beforeAutospacing="0" w:lineRule="auto"/>
        <w:ind w:left="720" w:hanging="360"/>
      </w:pPr>
      <w:r w:rsidDel="00000000" w:rsidR="00000000" w:rsidRPr="00000000">
        <w:rPr>
          <w:rtl w:val="0"/>
        </w:rPr>
        <w:t xml:space="preserve">State changes are rare and meaningful.</w:t>
      </w:r>
    </w:p>
    <w:p w:rsidR="00000000" w:rsidDel="00000000" w:rsidP="00000000" w:rsidRDefault="00000000" w:rsidRPr="00000000" w14:paraId="0000010B">
      <w:pPr>
        <w:numPr>
          <w:ilvl w:val="0"/>
          <w:numId w:val="139"/>
        </w:numPr>
        <w:spacing w:after="240" w:before="0" w:beforeAutospacing="0" w:lineRule="auto"/>
        <w:ind w:left="720" w:hanging="360"/>
      </w:pPr>
      <w:r w:rsidDel="00000000" w:rsidR="00000000" w:rsidRPr="00000000">
        <w:rPr>
          <w:rtl w:val="0"/>
        </w:rPr>
        <w:t xml:space="preserve">App interactions are optional and non-urgent.</w:t>
      </w:r>
    </w:p>
    <w:p w:rsidR="00000000" w:rsidDel="00000000" w:rsidP="00000000" w:rsidRDefault="00000000" w:rsidRPr="00000000" w14:paraId="0000010C">
      <w:pPr>
        <w:spacing w:after="240" w:before="240" w:lineRule="auto"/>
        <w:rPr/>
      </w:pPr>
      <w:r w:rsidDel="00000000" w:rsidR="00000000" w:rsidRPr="00000000">
        <w:rPr>
          <w:rtl w:val="0"/>
        </w:rPr>
        <w:t xml:space="preserve">This is analogous to low-bandwidth consensus protocols in distributed systems, where minimizing message complexity improves reliability. The system is designed so that a single tap or gesture can replace dozens of verbal or app-mediated exchanges.</w:t>
      </w:r>
    </w:p>
    <w:p w:rsidR="00000000" w:rsidDel="00000000" w:rsidP="00000000" w:rsidRDefault="00000000" w:rsidRPr="00000000" w14:paraId="0000010D">
      <w:pPr>
        <w:spacing w:after="240" w:before="240" w:lineRule="auto"/>
        <w:rPr/>
      </w:pPr>
      <w:r w:rsidDel="00000000" w:rsidR="00000000" w:rsidRPr="00000000">
        <w:rPr>
          <w:rtl w:val="0"/>
        </w:rPr>
        <w:t xml:space="preserve">From a business standpoint, this restraint protects WeUP from feature creep and ensures that added capabilities do not degrade the core value proposition.</w:t>
      </w:r>
    </w:p>
    <w:p w:rsidR="00000000" w:rsidDel="00000000" w:rsidP="00000000" w:rsidRDefault="00000000" w:rsidRPr="00000000" w14:paraId="000001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2"/>
        <w:keepNext w:val="0"/>
        <w:keepLines w:val="0"/>
        <w:spacing w:after="80" w:lineRule="auto"/>
        <w:rPr>
          <w:b w:val="1"/>
          <w:bCs w:val="1"/>
          <w:sz w:val="34"/>
          <w:szCs w:val="34"/>
        </w:rPr>
      </w:pPr>
      <w:bookmarkStart w:colFirst="0" w:colLast="0" w:name="_ibq9azh820vr" w:id="46"/>
      <w:bookmarkEnd w:id="46"/>
      <w:r w:rsidDel="00000000" w:rsidR="00000000" w:rsidRPr="00000000">
        <w:rPr>
          <w:b w:val="1"/>
          <w:bCs w:val="1"/>
          <w:sz w:val="34"/>
          <w:szCs w:val="34"/>
          <w:rtl w:val="0"/>
        </w:rPr>
        <w:t xml:space="preserve">3.6 Ephemerality as a Safety Feature</w:t>
      </w:r>
    </w:p>
    <w:p w:rsidR="00000000" w:rsidDel="00000000" w:rsidP="00000000" w:rsidRDefault="00000000" w:rsidRPr="00000000" w14:paraId="00000110">
      <w:pPr>
        <w:spacing w:after="240" w:before="240" w:lineRule="auto"/>
        <w:rPr/>
      </w:pPr>
      <w:r w:rsidDel="00000000" w:rsidR="00000000" w:rsidRPr="00000000">
        <w:rPr>
          <w:rtl w:val="0"/>
        </w:rPr>
        <w:t xml:space="preserve">Ephemerality is not an aesthetic choice; it is a </w:t>
      </w:r>
      <w:r w:rsidDel="00000000" w:rsidR="00000000" w:rsidRPr="00000000">
        <w:rPr>
          <w:b w:val="1"/>
          <w:bCs w:val="1"/>
          <w:rtl w:val="0"/>
        </w:rPr>
        <w:t xml:space="preserve">safety mechanism</w:t>
      </w:r>
      <w:r w:rsidDel="00000000" w:rsidR="00000000" w:rsidRPr="00000000">
        <w:rPr>
          <w:rtl w:val="0"/>
        </w:rPr>
        <w:t xml:space="preserve">.</w:t>
      </w:r>
    </w:p>
    <w:p w:rsidR="00000000" w:rsidDel="00000000" w:rsidP="00000000" w:rsidRDefault="00000000" w:rsidRPr="00000000" w14:paraId="00000111">
      <w:pPr>
        <w:spacing w:after="240" w:before="240" w:lineRule="auto"/>
        <w:rPr/>
      </w:pPr>
      <w:r w:rsidDel="00000000" w:rsidR="00000000" w:rsidRPr="00000000">
        <w:rPr>
          <w:rtl w:val="0"/>
        </w:rPr>
        <w:t xml:space="preserve">Persistent state creates incentives for misuse, coercion, and secondary exploitation. Sociological research on power dynamics shows that durable records of behavior—especially when centralized—inevitably become tools of control, regardless of initial intent.</w:t>
      </w:r>
    </w:p>
    <w:p w:rsidR="00000000" w:rsidDel="00000000" w:rsidP="00000000" w:rsidRDefault="00000000" w:rsidRPr="00000000" w14:paraId="00000112">
      <w:pPr>
        <w:spacing w:after="240" w:before="240" w:lineRule="auto"/>
        <w:rPr/>
      </w:pPr>
      <w:r w:rsidDel="00000000" w:rsidR="00000000" w:rsidRPr="00000000">
        <w:rPr>
          <w:rtl w:val="0"/>
        </w:rPr>
        <w:t xml:space="preserve">WeUP systems therefore default to </w:t>
      </w:r>
      <w:r w:rsidDel="00000000" w:rsidR="00000000" w:rsidRPr="00000000">
        <w:rPr>
          <w:b w:val="1"/>
          <w:bCs w:val="1"/>
          <w:rtl w:val="0"/>
        </w:rPr>
        <w:t xml:space="preserve">state decay</w:t>
      </w:r>
      <w:r w:rsidDel="00000000" w:rsidR="00000000" w:rsidRPr="00000000">
        <w:rPr>
          <w:rtl w:val="0"/>
        </w:rPr>
        <w:t xml:space="preserve">. Spots dissolve automatically. Session keys expire. Wearable histories are local and pruned. On-chain commitments are minimal and irreversible but semantically narrow, containing no behavioral detail beyond what is strictly necessary.</w:t>
      </w:r>
    </w:p>
    <w:p w:rsidR="00000000" w:rsidDel="00000000" w:rsidP="00000000" w:rsidRDefault="00000000" w:rsidRPr="00000000" w14:paraId="00000113">
      <w:pPr>
        <w:spacing w:after="240" w:before="240" w:lineRule="auto"/>
        <w:rPr/>
      </w:pPr>
      <w:r w:rsidDel="00000000" w:rsidR="00000000" w:rsidRPr="00000000">
        <w:rPr>
          <w:rtl w:val="0"/>
        </w:rPr>
        <w:t xml:space="preserve">Technically, this reduces attack surfaces and data retention risk. Culturally, it preserves the possibility of forgiveness, reinvention, and context-specific behavior—features essential to healthy social systems.</w:t>
      </w:r>
    </w:p>
    <w:p w:rsidR="00000000" w:rsidDel="00000000" w:rsidP="00000000" w:rsidRDefault="00000000" w:rsidRPr="00000000" w14:paraId="000001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2"/>
        <w:keepNext w:val="0"/>
        <w:keepLines w:val="0"/>
        <w:spacing w:after="80" w:lineRule="auto"/>
        <w:rPr>
          <w:b w:val="1"/>
          <w:bCs w:val="1"/>
          <w:sz w:val="34"/>
          <w:szCs w:val="34"/>
        </w:rPr>
      </w:pPr>
      <w:bookmarkStart w:colFirst="0" w:colLast="0" w:name="_63zulb55njxc" w:id="47"/>
      <w:bookmarkEnd w:id="47"/>
      <w:r w:rsidDel="00000000" w:rsidR="00000000" w:rsidRPr="00000000">
        <w:rPr>
          <w:b w:val="1"/>
          <w:bCs w:val="1"/>
          <w:sz w:val="34"/>
          <w:szCs w:val="34"/>
          <w:rtl w:val="0"/>
        </w:rPr>
        <w:t xml:space="preserve">3.7 Graceful Degradation (Nothing Should Break Loudly)</w:t>
      </w:r>
    </w:p>
    <w:p w:rsidR="00000000" w:rsidDel="00000000" w:rsidP="00000000" w:rsidRDefault="00000000" w:rsidRPr="00000000" w14:paraId="00000116">
      <w:pPr>
        <w:spacing w:after="240" w:before="240" w:lineRule="auto"/>
        <w:rPr/>
      </w:pPr>
      <w:r w:rsidDel="00000000" w:rsidR="00000000" w:rsidRPr="00000000">
        <w:rPr>
          <w:rtl w:val="0"/>
        </w:rPr>
        <w:t xml:space="preserve">The final invariant is that </w:t>
      </w:r>
      <w:r w:rsidDel="00000000" w:rsidR="00000000" w:rsidRPr="00000000">
        <w:rPr>
          <w:b w:val="1"/>
          <w:bCs w:val="1"/>
          <w:rtl w:val="0"/>
        </w:rPr>
        <w:t xml:space="preserve">failure must be quiet</w:t>
      </w:r>
      <w:r w:rsidDel="00000000" w:rsidR="00000000" w:rsidRPr="00000000">
        <w:rPr>
          <w:rtl w:val="0"/>
        </w:rPr>
        <w:t xml:space="preserve">.</w:t>
      </w:r>
    </w:p>
    <w:p w:rsidR="00000000" w:rsidDel="00000000" w:rsidP="00000000" w:rsidRDefault="00000000" w:rsidRPr="00000000" w14:paraId="00000117">
      <w:pPr>
        <w:spacing w:after="240" w:before="240" w:lineRule="auto"/>
        <w:rPr/>
      </w:pPr>
      <w:r w:rsidDel="00000000" w:rsidR="00000000" w:rsidRPr="00000000">
        <w:rPr>
          <w:rtl w:val="0"/>
        </w:rPr>
        <w:t xml:space="preserve">In safety-critical systems, fail-loud behavior is appropriate. In social systems, it is destructive. A broken coordination system that demands attention or produces visible errors creates more disruption than no system at all.</w:t>
      </w:r>
    </w:p>
    <w:p w:rsidR="00000000" w:rsidDel="00000000" w:rsidP="00000000" w:rsidRDefault="00000000" w:rsidRPr="00000000" w14:paraId="00000118">
      <w:pPr>
        <w:spacing w:after="240" w:before="240" w:lineRule="auto"/>
        <w:rPr/>
      </w:pPr>
      <w:r w:rsidDel="00000000" w:rsidR="00000000" w:rsidRPr="00000000">
        <w:rPr>
          <w:rtl w:val="0"/>
        </w:rPr>
        <w:t xml:space="preserve">WeUP is designed to degrade gracefully:</w:t>
      </w:r>
    </w:p>
    <w:p w:rsidR="00000000" w:rsidDel="00000000" w:rsidP="00000000" w:rsidRDefault="00000000" w:rsidRPr="00000000" w14:paraId="00000119">
      <w:pPr>
        <w:numPr>
          <w:ilvl w:val="0"/>
          <w:numId w:val="24"/>
        </w:numPr>
        <w:spacing w:after="0" w:afterAutospacing="0" w:before="240" w:lineRule="auto"/>
        <w:ind w:left="720" w:hanging="360"/>
      </w:pPr>
      <w:r w:rsidDel="00000000" w:rsidR="00000000" w:rsidRPr="00000000">
        <w:rPr>
          <w:rtl w:val="0"/>
        </w:rPr>
        <w:t xml:space="preserve">If connectivity fails, wearables revert to neutral signaling.</w:t>
      </w:r>
    </w:p>
    <w:p w:rsidR="00000000" w:rsidDel="00000000" w:rsidP="00000000" w:rsidRDefault="00000000" w:rsidRPr="00000000" w14:paraId="0000011A">
      <w:pPr>
        <w:numPr>
          <w:ilvl w:val="0"/>
          <w:numId w:val="24"/>
        </w:numPr>
        <w:spacing w:after="0" w:afterAutospacing="0" w:before="0" w:beforeAutospacing="0" w:lineRule="auto"/>
        <w:ind w:left="720" w:hanging="360"/>
      </w:pPr>
      <w:r w:rsidDel="00000000" w:rsidR="00000000" w:rsidRPr="00000000">
        <w:rPr>
          <w:rtl w:val="0"/>
        </w:rPr>
        <w:t xml:space="preserve">If blockchain settlement is delayed, local proofs suffice temporarily.</w:t>
      </w:r>
    </w:p>
    <w:p w:rsidR="00000000" w:rsidDel="00000000" w:rsidP="00000000" w:rsidRDefault="00000000" w:rsidRPr="00000000" w14:paraId="0000011B">
      <w:pPr>
        <w:numPr>
          <w:ilvl w:val="0"/>
          <w:numId w:val="24"/>
        </w:numPr>
        <w:spacing w:after="240" w:before="0" w:beforeAutospacing="0" w:lineRule="auto"/>
        <w:ind w:left="720" w:hanging="360"/>
      </w:pPr>
      <w:r w:rsidDel="00000000" w:rsidR="00000000" w:rsidRPr="00000000">
        <w:rPr>
          <w:rtl w:val="0"/>
        </w:rPr>
        <w:t xml:space="preserve">If the app is unavailable, wearables continue operating autonomously.</w:t>
      </w:r>
    </w:p>
    <w:p w:rsidR="00000000" w:rsidDel="00000000" w:rsidP="00000000" w:rsidRDefault="00000000" w:rsidRPr="00000000" w14:paraId="0000011C">
      <w:pPr>
        <w:spacing w:after="240" w:before="240" w:lineRule="auto"/>
        <w:rPr/>
      </w:pPr>
      <w:r w:rsidDel="00000000" w:rsidR="00000000" w:rsidRPr="00000000">
        <w:rPr>
          <w:rtl w:val="0"/>
        </w:rPr>
        <w:t xml:space="preserve">From an engineering standpoint, this requires local-first design, idempotent state transitions, and conservative assumptions about network reliability. From a sociological standpoint, it ensures that the system never embarrasses users or forces them to explain technical failures in social contexts.</w:t>
      </w:r>
    </w:p>
    <w:p w:rsidR="00000000" w:rsidDel="00000000" w:rsidP="00000000" w:rsidRDefault="00000000" w:rsidRPr="00000000" w14:paraId="000001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3"/>
        <w:keepNext w:val="0"/>
        <w:keepLines w:val="0"/>
        <w:spacing w:before="280" w:lineRule="auto"/>
        <w:rPr>
          <w:b w:val="1"/>
          <w:bCs w:val="1"/>
          <w:color w:val="000000"/>
          <w:sz w:val="26"/>
          <w:szCs w:val="26"/>
        </w:rPr>
      </w:pPr>
      <w:bookmarkStart w:colFirst="0" w:colLast="0" w:name="_5u7t77dduhcr" w:id="48"/>
      <w:bookmarkEnd w:id="48"/>
      <w:r w:rsidDel="00000000" w:rsidR="00000000" w:rsidRPr="00000000">
        <w:rPr>
          <w:b w:val="1"/>
          <w:bCs w:val="1"/>
          <w:color w:val="000000"/>
          <w:sz w:val="26"/>
          <w:szCs w:val="26"/>
          <w:rtl w:val="0"/>
        </w:rPr>
        <w:t xml:space="preserve">Synthesis</w:t>
      </w:r>
    </w:p>
    <w:p w:rsidR="00000000" w:rsidDel="00000000" w:rsidP="00000000" w:rsidRDefault="00000000" w:rsidRPr="00000000" w14:paraId="0000011F">
      <w:pPr>
        <w:spacing w:after="240" w:before="240" w:lineRule="auto"/>
        <w:rPr/>
      </w:pPr>
      <w:r w:rsidDel="00000000" w:rsidR="00000000" w:rsidRPr="00000000">
        <w:rPr>
          <w:rtl w:val="0"/>
        </w:rPr>
        <w:t xml:space="preserve">These design invariants collectively define WeUP Wearables as a </w:t>
      </w:r>
      <w:r w:rsidDel="00000000" w:rsidR="00000000" w:rsidRPr="00000000">
        <w:rPr>
          <w:b w:val="1"/>
          <w:bCs w:val="1"/>
          <w:rtl w:val="0"/>
        </w:rPr>
        <w:t xml:space="preserve">coordination substrate</w:t>
      </w:r>
      <w:r w:rsidDel="00000000" w:rsidR="00000000" w:rsidRPr="00000000">
        <w:rPr>
          <w:rtl w:val="0"/>
        </w:rPr>
        <w:t xml:space="preserve">, not a consumer technology. They constrain what the system is allowed to do, even under pressure to monetize, scale, or expand functionality.</w:t>
      </w:r>
    </w:p>
    <w:p w:rsidR="00000000" w:rsidDel="00000000" w:rsidP="00000000" w:rsidRDefault="00000000" w:rsidRPr="00000000" w14:paraId="00000120">
      <w:pPr>
        <w:spacing w:after="240" w:before="240" w:lineRule="auto"/>
        <w:rPr/>
      </w:pPr>
      <w:r w:rsidDel="00000000" w:rsidR="00000000" w:rsidRPr="00000000">
        <w:rPr>
          <w:rtl w:val="0"/>
        </w:rPr>
        <w:t xml:space="preserve">The central architectural bet is that </w:t>
      </w:r>
      <w:r w:rsidDel="00000000" w:rsidR="00000000" w:rsidRPr="00000000">
        <w:rPr>
          <w:b w:val="1"/>
          <w:bCs w:val="1"/>
          <w:rtl w:val="0"/>
        </w:rPr>
        <w:t xml:space="preserve">human social systems are fragile under scale</w:t>
      </w:r>
      <w:r w:rsidDel="00000000" w:rsidR="00000000" w:rsidRPr="00000000">
        <w:rPr>
          <w:rtl w:val="0"/>
        </w:rPr>
        <w:t xml:space="preserve">, and that the correct intervention is not more information, more identity, or more engagement—but less friction, less attention demand, and less permanence.</w:t>
      </w:r>
    </w:p>
    <w:p w:rsidR="00000000" w:rsidDel="00000000" w:rsidP="00000000" w:rsidRDefault="00000000" w:rsidRPr="00000000" w14:paraId="00000121">
      <w:pPr>
        <w:spacing w:after="240" w:before="240" w:lineRule="auto"/>
        <w:rPr/>
      </w:pPr>
      <w:r w:rsidDel="00000000" w:rsidR="00000000" w:rsidRPr="00000000">
        <w:rPr>
          <w:rtl w:val="0"/>
        </w:rPr>
        <w:t xml:space="preserve">Any implementation that violates these principles may still function technically, but it will fail culturally. For WeUP, that is an unacceptable outcome.</w:t>
      </w:r>
    </w:p>
    <w:p w:rsidR="00000000" w:rsidDel="00000000" w:rsidP="00000000" w:rsidRDefault="00000000" w:rsidRPr="00000000" w14:paraId="00000122">
      <w:pPr>
        <w:spacing w:after="240" w:before="240" w:lineRule="auto"/>
        <w:rPr/>
      </w:pPr>
      <w:r w:rsidDel="00000000" w:rsidR="00000000" w:rsidRPr="00000000">
        <w:rPr>
          <w:rtl w:val="0"/>
        </w:rPr>
        <w:t xml:space="preserve">Below is </w:t>
      </w:r>
      <w:r w:rsidDel="00000000" w:rsidR="00000000" w:rsidRPr="00000000">
        <w:rPr>
          <w:b w:val="1"/>
          <w:bCs w:val="1"/>
          <w:rtl w:val="0"/>
        </w:rPr>
        <w:t xml:space="preserve">Section 4: Wearable Form Factors &amp; Hardware Taxonomy</w:t>
      </w:r>
      <w:r w:rsidDel="00000000" w:rsidR="00000000" w:rsidRPr="00000000">
        <w:rPr>
          <w:rtl w:val="0"/>
        </w:rPr>
        <w:t xml:space="preserve">, written as a </w:t>
      </w:r>
      <w:r w:rsidDel="00000000" w:rsidR="00000000" w:rsidRPr="00000000">
        <w:rPr>
          <w:b w:val="1"/>
          <w:bCs w:val="1"/>
          <w:rtl w:val="0"/>
        </w:rPr>
        <w:t xml:space="preserve">hardware- and systems-engineering document</w:t>
      </w:r>
      <w:r w:rsidDel="00000000" w:rsidR="00000000" w:rsidRPr="00000000">
        <w:rPr>
          <w:rtl w:val="0"/>
        </w:rPr>
        <w:t xml:space="preserve">. This section treats wearables not as consumer electronics, but as </w:t>
      </w:r>
      <w:r w:rsidDel="00000000" w:rsidR="00000000" w:rsidRPr="00000000">
        <w:rPr>
          <w:b w:val="1"/>
          <w:bCs w:val="1"/>
          <w:rtl w:val="0"/>
        </w:rPr>
        <w:t xml:space="preserve">distributed embedded systems</w:t>
      </w:r>
      <w:r w:rsidDel="00000000" w:rsidR="00000000" w:rsidRPr="00000000">
        <w:rPr>
          <w:rtl w:val="0"/>
        </w:rPr>
        <w:t xml:space="preserve"> operating under strict social, cryptographic, and environmental constraints. Where appropriate, quantitative bounds and engineering tradeoffs are stated explicitly.</w:t>
      </w:r>
    </w:p>
    <w:p w:rsidR="00000000" w:rsidDel="00000000" w:rsidP="00000000" w:rsidRDefault="00000000" w:rsidRPr="00000000" w14:paraId="000001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2"/>
        <w:keepNext w:val="0"/>
        <w:keepLines w:val="0"/>
        <w:spacing w:after="80" w:lineRule="auto"/>
        <w:rPr>
          <w:b w:val="1"/>
          <w:bCs w:val="1"/>
          <w:sz w:val="34"/>
          <w:szCs w:val="34"/>
        </w:rPr>
      </w:pPr>
      <w:bookmarkStart w:colFirst="0" w:colLast="0" w:name="_az163eop75oh" w:id="49"/>
      <w:bookmarkEnd w:id="49"/>
      <w:r w:rsidDel="00000000" w:rsidR="00000000" w:rsidRPr="00000000">
        <w:rPr>
          <w:b w:val="1"/>
          <w:bCs w:val="1"/>
          <w:sz w:val="34"/>
          <w:szCs w:val="34"/>
          <w:rtl w:val="0"/>
        </w:rPr>
        <w:t xml:space="preserve">4. Wearable Form Factors &amp; Hardware Taxonomy</w:t>
      </w:r>
    </w:p>
    <w:p w:rsidR="00000000" w:rsidDel="00000000" w:rsidP="00000000" w:rsidRDefault="00000000" w:rsidRPr="00000000" w14:paraId="00000125">
      <w:pPr>
        <w:spacing w:after="240" w:before="240" w:lineRule="auto"/>
        <w:rPr/>
      </w:pPr>
      <w:r w:rsidDel="00000000" w:rsidR="00000000" w:rsidRPr="00000000">
        <w:rPr>
          <w:rtl w:val="0"/>
        </w:rPr>
        <w:t xml:space="preserve">WeUP Wearables are designed as </w:t>
      </w:r>
      <w:r w:rsidDel="00000000" w:rsidR="00000000" w:rsidRPr="00000000">
        <w:rPr>
          <w:b w:val="1"/>
          <w:bCs w:val="1"/>
          <w:rtl w:val="0"/>
        </w:rPr>
        <w:t xml:space="preserve">minimal expressive nodes</w:t>
      </w:r>
      <w:r w:rsidDel="00000000" w:rsidR="00000000" w:rsidRPr="00000000">
        <w:rPr>
          <w:rtl w:val="0"/>
        </w:rPr>
        <w:t xml:space="preserve"> in a larger socio-technical system. Each form factor exists to satisfy a specific interaction envelope, spatial constraint, and cultural context. The taxonomy is not aesthetic; it is </w:t>
      </w:r>
      <w:r w:rsidDel="00000000" w:rsidR="00000000" w:rsidRPr="00000000">
        <w:rPr>
          <w:b w:val="1"/>
          <w:bCs w:val="1"/>
          <w:rtl w:val="0"/>
        </w:rPr>
        <w:t xml:space="preserve">functional and architectural</w:t>
      </w:r>
      <w:r w:rsidDel="00000000" w:rsidR="00000000" w:rsidRPr="00000000">
        <w:rPr>
          <w:rtl w:val="0"/>
        </w:rPr>
        <w:t xml:space="preserve">. Every device must meet a shared baseline of security, signaling fidelity, and failure behavior, regardless of size or placement.</w:t>
      </w:r>
    </w:p>
    <w:p w:rsidR="00000000" w:rsidDel="00000000" w:rsidP="00000000" w:rsidRDefault="00000000" w:rsidRPr="00000000" w14:paraId="00000126">
      <w:pPr>
        <w:spacing w:after="240" w:before="240" w:lineRule="auto"/>
        <w:rPr/>
      </w:pPr>
      <w:r w:rsidDel="00000000" w:rsidR="00000000" w:rsidRPr="00000000">
        <w:rPr>
          <w:rtl w:val="0"/>
        </w:rPr>
        <w:t xml:space="preserve">At the system level, all WeUP wearables are treated as </w:t>
      </w:r>
      <w:r w:rsidDel="00000000" w:rsidR="00000000" w:rsidRPr="00000000">
        <w:rPr>
          <w:b w:val="1"/>
          <w:bCs w:val="1"/>
          <w:rtl w:val="0"/>
        </w:rPr>
        <w:t xml:space="preserve">edge devices</w:t>
      </w:r>
      <w:r w:rsidDel="00000000" w:rsidR="00000000" w:rsidRPr="00000000">
        <w:rPr>
          <w:rtl w:val="0"/>
        </w:rPr>
        <w:t xml:space="preserve"> with local autonomy, deterministic behavior, and no reliance on continuous connectivity. Their role is not to compute complex logic, but to </w:t>
      </w:r>
      <w:r w:rsidDel="00000000" w:rsidR="00000000" w:rsidRPr="00000000">
        <w:rPr>
          <w:b w:val="1"/>
          <w:bCs w:val="1"/>
          <w:rtl w:val="0"/>
        </w:rPr>
        <w:t xml:space="preserve">emit verifiable state</w:t>
      </w:r>
      <w:r w:rsidDel="00000000" w:rsidR="00000000" w:rsidRPr="00000000">
        <w:rPr>
          <w:rtl w:val="0"/>
        </w:rPr>
        <w:t xml:space="preserve"> and participate in low-bandwidth consensus.</w:t>
      </w:r>
    </w:p>
    <w:p w:rsidR="00000000" w:rsidDel="00000000" w:rsidP="00000000" w:rsidRDefault="00000000" w:rsidRPr="00000000" w14:paraId="000001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2"/>
        <w:keepNext w:val="0"/>
        <w:keepLines w:val="0"/>
        <w:spacing w:after="80" w:lineRule="auto"/>
        <w:rPr>
          <w:b w:val="1"/>
          <w:bCs w:val="1"/>
          <w:sz w:val="34"/>
          <w:szCs w:val="34"/>
        </w:rPr>
      </w:pPr>
      <w:bookmarkStart w:colFirst="0" w:colLast="0" w:name="_h0cuz04u4h21" w:id="50"/>
      <w:bookmarkEnd w:id="50"/>
      <w:r w:rsidDel="00000000" w:rsidR="00000000" w:rsidRPr="00000000">
        <w:rPr>
          <w:b w:val="1"/>
          <w:bCs w:val="1"/>
          <w:sz w:val="34"/>
          <w:szCs w:val="34"/>
          <w:rtl w:val="0"/>
        </w:rPr>
        <w:t xml:space="preserve">4.1 Canonical WeUP Wristband (Reference Device)</w:t>
      </w:r>
    </w:p>
    <w:p w:rsidR="00000000" w:rsidDel="00000000" w:rsidP="00000000" w:rsidRDefault="00000000" w:rsidRPr="00000000" w14:paraId="00000129">
      <w:pPr>
        <w:spacing w:after="240" w:before="240" w:lineRule="auto"/>
        <w:rPr/>
      </w:pPr>
      <w:r w:rsidDel="00000000" w:rsidR="00000000" w:rsidRPr="00000000">
        <w:rPr>
          <w:rtl w:val="0"/>
        </w:rPr>
        <w:t xml:space="preserve">The WeUP Wristband is the </w:t>
      </w:r>
      <w:r w:rsidDel="00000000" w:rsidR="00000000" w:rsidRPr="00000000">
        <w:rPr>
          <w:b w:val="1"/>
          <w:bCs w:val="1"/>
          <w:rtl w:val="0"/>
        </w:rPr>
        <w:t xml:space="preserve">reference implementation</w:t>
      </w:r>
      <w:r w:rsidDel="00000000" w:rsidR="00000000" w:rsidRPr="00000000">
        <w:rPr>
          <w:rtl w:val="0"/>
        </w:rPr>
        <w:t xml:space="preserve"> against which all other form factors are validated. It defines the minimum viable hardware envelope for full protocol compliance.</w:t>
      </w:r>
    </w:p>
    <w:p w:rsidR="00000000" w:rsidDel="00000000" w:rsidP="00000000" w:rsidRDefault="00000000" w:rsidRPr="00000000" w14:paraId="0000012A">
      <w:pPr>
        <w:pStyle w:val="Heading3"/>
        <w:keepNext w:val="0"/>
        <w:keepLines w:val="0"/>
        <w:spacing w:before="280" w:lineRule="auto"/>
        <w:rPr>
          <w:b w:val="1"/>
          <w:bCs w:val="1"/>
          <w:color w:val="000000"/>
          <w:sz w:val="26"/>
          <w:szCs w:val="26"/>
        </w:rPr>
      </w:pPr>
      <w:bookmarkStart w:colFirst="0" w:colLast="0" w:name="_mmetv4rlvoj6" w:id="51"/>
      <w:bookmarkEnd w:id="51"/>
      <w:r w:rsidDel="00000000" w:rsidR="00000000" w:rsidRPr="00000000">
        <w:rPr>
          <w:b w:val="1"/>
          <w:bCs w:val="1"/>
          <w:color w:val="000000"/>
          <w:sz w:val="26"/>
          <w:szCs w:val="26"/>
          <w:rtl w:val="0"/>
        </w:rPr>
        <w:t xml:space="preserve">Core Architecture</w:t>
      </w:r>
    </w:p>
    <w:p w:rsidR="00000000" w:rsidDel="00000000" w:rsidP="00000000" w:rsidRDefault="00000000" w:rsidRPr="00000000" w14:paraId="0000012B">
      <w:pPr>
        <w:numPr>
          <w:ilvl w:val="0"/>
          <w:numId w:val="167"/>
        </w:numPr>
        <w:spacing w:after="0" w:afterAutospacing="0" w:before="240" w:lineRule="auto"/>
        <w:ind w:left="720" w:hanging="360"/>
      </w:pPr>
      <w:r w:rsidDel="00000000" w:rsidR="00000000" w:rsidRPr="00000000">
        <w:rPr>
          <w:b w:val="1"/>
          <w:bCs w:val="1"/>
          <w:rtl w:val="0"/>
        </w:rPr>
        <w:t xml:space="preserve">MCU</w:t>
      </w:r>
      <w:r w:rsidDel="00000000" w:rsidR="00000000" w:rsidRPr="00000000">
        <w:rPr>
          <w:rtl w:val="0"/>
        </w:rPr>
        <w:t xml:space="preserve">: Low-power ARM Cortex-M class (e.g., M33), supporting TrustZone</w:t>
      </w:r>
    </w:p>
    <w:p w:rsidR="00000000" w:rsidDel="00000000" w:rsidP="00000000" w:rsidRDefault="00000000" w:rsidRPr="00000000" w14:paraId="0000012C">
      <w:pPr>
        <w:numPr>
          <w:ilvl w:val="0"/>
          <w:numId w:val="167"/>
        </w:numPr>
        <w:spacing w:after="0" w:afterAutospacing="0" w:before="0" w:beforeAutospacing="0" w:lineRule="auto"/>
        <w:ind w:left="720" w:hanging="360"/>
      </w:pPr>
      <w:r w:rsidDel="00000000" w:rsidR="00000000" w:rsidRPr="00000000">
        <w:rPr>
          <w:b w:val="1"/>
          <w:bCs w:val="1"/>
          <w:rtl w:val="0"/>
        </w:rPr>
        <w:t xml:space="preserve">Secure Element</w:t>
      </w:r>
      <w:r w:rsidDel="00000000" w:rsidR="00000000" w:rsidRPr="00000000">
        <w:rPr>
          <w:rtl w:val="0"/>
        </w:rPr>
        <w:t xml:space="preserve">: Dedicated hardware security module (HSM)</w:t>
      </w:r>
    </w:p>
    <w:p w:rsidR="00000000" w:rsidDel="00000000" w:rsidP="00000000" w:rsidRDefault="00000000" w:rsidRPr="00000000" w14:paraId="0000012D">
      <w:pPr>
        <w:numPr>
          <w:ilvl w:val="0"/>
          <w:numId w:val="167"/>
        </w:numPr>
        <w:spacing w:after="0" w:afterAutospacing="0" w:before="0" w:beforeAutospacing="0" w:lineRule="auto"/>
        <w:ind w:left="720" w:hanging="360"/>
      </w:pPr>
      <w:r w:rsidDel="00000000" w:rsidR="00000000" w:rsidRPr="00000000">
        <w:rPr>
          <w:b w:val="1"/>
          <w:bCs w:val="1"/>
          <w:rtl w:val="0"/>
        </w:rPr>
        <w:t xml:space="preserve">Radio</w:t>
      </w:r>
      <w:r w:rsidDel="00000000" w:rsidR="00000000" w:rsidRPr="00000000">
        <w:rPr>
          <w:rtl w:val="0"/>
        </w:rPr>
        <w:t xml:space="preserve">: Bluetooth Low Energy (BLE 5.x), optional UWB</w:t>
      </w:r>
    </w:p>
    <w:p w:rsidR="00000000" w:rsidDel="00000000" w:rsidP="00000000" w:rsidRDefault="00000000" w:rsidRPr="00000000" w14:paraId="0000012E">
      <w:pPr>
        <w:numPr>
          <w:ilvl w:val="0"/>
          <w:numId w:val="167"/>
        </w:numPr>
        <w:spacing w:after="0" w:afterAutospacing="0" w:before="0" w:beforeAutospacing="0" w:lineRule="auto"/>
        <w:ind w:left="720" w:hanging="360"/>
      </w:pPr>
      <w:r w:rsidDel="00000000" w:rsidR="00000000" w:rsidRPr="00000000">
        <w:rPr>
          <w:b w:val="1"/>
          <w:bCs w:val="1"/>
          <w:rtl w:val="0"/>
        </w:rPr>
        <w:t xml:space="preserve">I/O</w:t>
      </w:r>
      <w:r w:rsidDel="00000000" w:rsidR="00000000" w:rsidRPr="00000000">
        <w:rPr>
          <w:rtl w:val="0"/>
        </w:rPr>
        <w:t xml:space="preserve">: RGB LED ring, haptic motor, capacitive tap sensor</w:t>
      </w:r>
    </w:p>
    <w:p w:rsidR="00000000" w:rsidDel="00000000" w:rsidP="00000000" w:rsidRDefault="00000000" w:rsidRPr="00000000" w14:paraId="0000012F">
      <w:pPr>
        <w:numPr>
          <w:ilvl w:val="0"/>
          <w:numId w:val="167"/>
        </w:numPr>
        <w:spacing w:after="240" w:before="0" w:beforeAutospacing="0" w:lineRule="auto"/>
        <w:ind w:left="720" w:hanging="360"/>
      </w:pPr>
      <w:r w:rsidDel="00000000" w:rsidR="00000000" w:rsidRPr="00000000">
        <w:rPr>
          <w:b w:val="1"/>
          <w:bCs w:val="1"/>
          <w:rtl w:val="0"/>
        </w:rPr>
        <w:t xml:space="preserve">Power</w:t>
      </w:r>
      <w:r w:rsidDel="00000000" w:rsidR="00000000" w:rsidRPr="00000000">
        <w:rPr>
          <w:rtl w:val="0"/>
        </w:rPr>
        <w:t xml:space="preserve">: Rechargeable LiPo, 120–200 mAh</w:t>
      </w:r>
    </w:p>
    <w:p w:rsidR="00000000" w:rsidDel="00000000" w:rsidP="00000000" w:rsidRDefault="00000000" w:rsidRPr="00000000" w14:paraId="00000130">
      <w:pPr>
        <w:spacing w:after="240" w:before="240" w:lineRule="auto"/>
        <w:rPr/>
      </w:pPr>
      <w:r w:rsidDel="00000000" w:rsidR="00000000" w:rsidRPr="00000000">
        <w:rPr>
          <w:rtl w:val="0"/>
        </w:rPr>
        <w:t xml:space="preserve">The wristband is engineered to operate with an </w:t>
      </w:r>
      <w:r w:rsidDel="00000000" w:rsidR="00000000" w:rsidRPr="00000000">
        <w:rPr>
          <w:b w:val="1"/>
          <w:bCs w:val="1"/>
          <w:rtl w:val="0"/>
        </w:rPr>
        <w:t xml:space="preserve">average power budget below 1 mW</w:t>
      </w:r>
      <w:r w:rsidDel="00000000" w:rsidR="00000000" w:rsidRPr="00000000">
        <w:rPr>
          <w:rtl w:val="0"/>
        </w:rPr>
        <w:t xml:space="preserve">, enabling multi-day operation. Duty cycles for LEDs and radios are mathematically constrained using pulse-width modulation and adaptive broadcast intervals to minimize energy expenditure.</w:t>
      </w:r>
    </w:p>
    <w:p w:rsidR="00000000" w:rsidDel="00000000" w:rsidP="00000000" w:rsidRDefault="00000000" w:rsidRPr="00000000" w14:paraId="00000131">
      <w:pPr>
        <w:pStyle w:val="Heading3"/>
        <w:keepNext w:val="0"/>
        <w:keepLines w:val="0"/>
        <w:spacing w:before="280" w:lineRule="auto"/>
        <w:rPr>
          <w:b w:val="1"/>
          <w:bCs w:val="1"/>
          <w:color w:val="000000"/>
          <w:sz w:val="26"/>
          <w:szCs w:val="26"/>
        </w:rPr>
      </w:pPr>
      <w:bookmarkStart w:colFirst="0" w:colLast="0" w:name="_pj7rh8622n3g" w:id="52"/>
      <w:bookmarkEnd w:id="52"/>
      <w:r w:rsidDel="00000000" w:rsidR="00000000" w:rsidRPr="00000000">
        <w:rPr>
          <w:b w:val="1"/>
          <w:bCs w:val="1"/>
          <w:color w:val="000000"/>
          <w:sz w:val="26"/>
          <w:szCs w:val="26"/>
          <w:rtl w:val="0"/>
        </w:rPr>
        <w:t xml:space="preserve">Reference Behavior</w:t>
      </w:r>
    </w:p>
    <w:p w:rsidR="00000000" w:rsidDel="00000000" w:rsidP="00000000" w:rsidRDefault="00000000" w:rsidRPr="00000000" w14:paraId="00000132">
      <w:pPr>
        <w:numPr>
          <w:ilvl w:val="0"/>
          <w:numId w:val="87"/>
        </w:numPr>
        <w:spacing w:after="0" w:afterAutospacing="0" w:before="240" w:lineRule="auto"/>
        <w:ind w:left="720" w:hanging="360"/>
      </w:pPr>
      <w:r w:rsidDel="00000000" w:rsidR="00000000" w:rsidRPr="00000000">
        <w:rPr>
          <w:rtl w:val="0"/>
        </w:rPr>
        <w:t xml:space="preserve">Continuous low-bandwidth state broadcast</w:t>
      </w:r>
    </w:p>
    <w:p w:rsidR="00000000" w:rsidDel="00000000" w:rsidP="00000000" w:rsidRDefault="00000000" w:rsidRPr="00000000" w14:paraId="00000133">
      <w:pPr>
        <w:numPr>
          <w:ilvl w:val="0"/>
          <w:numId w:val="87"/>
        </w:numPr>
        <w:spacing w:after="0" w:afterAutospacing="0" w:before="0" w:beforeAutospacing="0" w:lineRule="auto"/>
        <w:ind w:left="720" w:hanging="360"/>
      </w:pPr>
      <w:r w:rsidDel="00000000" w:rsidR="00000000" w:rsidRPr="00000000">
        <w:rPr>
          <w:rtl w:val="0"/>
        </w:rPr>
        <w:t xml:space="preserve">Deterministic light language output</w:t>
      </w:r>
    </w:p>
    <w:p w:rsidR="00000000" w:rsidDel="00000000" w:rsidP="00000000" w:rsidRDefault="00000000" w:rsidRPr="00000000" w14:paraId="00000134">
      <w:pPr>
        <w:numPr>
          <w:ilvl w:val="0"/>
          <w:numId w:val="87"/>
        </w:numPr>
        <w:spacing w:after="0" w:afterAutospacing="0" w:before="0" w:beforeAutospacing="0" w:lineRule="auto"/>
        <w:ind w:left="720" w:hanging="360"/>
      </w:pPr>
      <w:r w:rsidDel="00000000" w:rsidR="00000000" w:rsidRPr="00000000">
        <w:rPr>
          <w:rtl w:val="0"/>
        </w:rPr>
        <w:t xml:space="preserve">Local signing of consent and participation events</w:t>
      </w:r>
    </w:p>
    <w:p w:rsidR="00000000" w:rsidDel="00000000" w:rsidP="00000000" w:rsidRDefault="00000000" w:rsidRPr="00000000" w14:paraId="00000135">
      <w:pPr>
        <w:numPr>
          <w:ilvl w:val="0"/>
          <w:numId w:val="87"/>
        </w:numPr>
        <w:spacing w:after="240" w:before="0" w:beforeAutospacing="0" w:lineRule="auto"/>
        <w:ind w:left="720" w:hanging="360"/>
      </w:pPr>
      <w:r w:rsidDel="00000000" w:rsidR="00000000" w:rsidRPr="00000000">
        <w:rPr>
          <w:rtl w:val="0"/>
        </w:rPr>
        <w:t xml:space="preserve">No screen, no audio, no text</w:t>
      </w:r>
    </w:p>
    <w:p w:rsidR="00000000" w:rsidDel="00000000" w:rsidP="00000000" w:rsidRDefault="00000000" w:rsidRPr="00000000" w14:paraId="00000136">
      <w:pPr>
        <w:spacing w:after="240" w:before="240" w:lineRule="auto"/>
        <w:rPr/>
      </w:pPr>
      <w:r w:rsidDel="00000000" w:rsidR="00000000" w:rsidRPr="00000000">
        <w:rPr>
          <w:rtl w:val="0"/>
        </w:rPr>
        <w:t xml:space="preserve">The wristband serves as the </w:t>
      </w:r>
      <w:r w:rsidDel="00000000" w:rsidR="00000000" w:rsidRPr="00000000">
        <w:rPr>
          <w:b w:val="1"/>
          <w:bCs w:val="1"/>
          <w:rtl w:val="0"/>
        </w:rPr>
        <w:t xml:space="preserve">ground truth</w:t>
      </w:r>
      <w:r w:rsidDel="00000000" w:rsidR="00000000" w:rsidRPr="00000000">
        <w:rPr>
          <w:rtl w:val="0"/>
        </w:rPr>
        <w:t xml:space="preserve"> device: if a feature cannot be expressed on the wristband without violating invariants, it is rejected system-wide.</w:t>
      </w:r>
    </w:p>
    <w:p w:rsidR="00000000" w:rsidDel="00000000" w:rsidP="00000000" w:rsidRDefault="00000000" w:rsidRPr="00000000" w14:paraId="000001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Style w:val="Heading2"/>
        <w:keepNext w:val="0"/>
        <w:keepLines w:val="0"/>
        <w:spacing w:after="80" w:lineRule="auto"/>
        <w:rPr>
          <w:b w:val="1"/>
          <w:bCs w:val="1"/>
          <w:sz w:val="34"/>
          <w:szCs w:val="34"/>
        </w:rPr>
      </w:pPr>
      <w:bookmarkStart w:colFirst="0" w:colLast="0" w:name="_v9iwwcq9zd0p" w:id="53"/>
      <w:bookmarkEnd w:id="53"/>
      <w:r w:rsidDel="00000000" w:rsidR="00000000" w:rsidRPr="00000000">
        <w:rPr>
          <w:b w:val="1"/>
          <w:bCs w:val="1"/>
          <w:sz w:val="34"/>
          <w:szCs w:val="34"/>
          <w:rtl w:val="0"/>
        </w:rPr>
        <w:t xml:space="preserve">4.2 Rings, Pendants, Clips, and Tokens</w:t>
      </w:r>
    </w:p>
    <w:p w:rsidR="00000000" w:rsidDel="00000000" w:rsidP="00000000" w:rsidRDefault="00000000" w:rsidRPr="00000000" w14:paraId="00000139">
      <w:pPr>
        <w:spacing w:after="240" w:before="240" w:lineRule="auto"/>
        <w:rPr/>
      </w:pPr>
      <w:r w:rsidDel="00000000" w:rsidR="00000000" w:rsidRPr="00000000">
        <w:rPr>
          <w:rtl w:val="0"/>
        </w:rPr>
        <w:t xml:space="preserve">Secondary form factors exist to support different cultural and ergonomic constraints while preserving protocol compatibility.</w:t>
      </w:r>
    </w:p>
    <w:p w:rsidR="00000000" w:rsidDel="00000000" w:rsidP="00000000" w:rsidRDefault="00000000" w:rsidRPr="00000000" w14:paraId="0000013A">
      <w:pPr>
        <w:pStyle w:val="Heading3"/>
        <w:keepNext w:val="0"/>
        <w:keepLines w:val="0"/>
        <w:spacing w:before="280" w:lineRule="auto"/>
        <w:rPr>
          <w:b w:val="1"/>
          <w:bCs w:val="1"/>
          <w:color w:val="000000"/>
          <w:sz w:val="26"/>
          <w:szCs w:val="26"/>
        </w:rPr>
      </w:pPr>
      <w:bookmarkStart w:colFirst="0" w:colLast="0" w:name="_lxe9hlh0or1q" w:id="54"/>
      <w:bookmarkEnd w:id="54"/>
      <w:r w:rsidDel="00000000" w:rsidR="00000000" w:rsidRPr="00000000">
        <w:rPr>
          <w:b w:val="1"/>
          <w:bCs w:val="1"/>
          <w:color w:val="000000"/>
          <w:sz w:val="26"/>
          <w:szCs w:val="26"/>
          <w:rtl w:val="0"/>
        </w:rPr>
        <w:t xml:space="preserve">Rings</w:t>
      </w:r>
    </w:p>
    <w:p w:rsidR="00000000" w:rsidDel="00000000" w:rsidP="00000000" w:rsidRDefault="00000000" w:rsidRPr="00000000" w14:paraId="0000013B">
      <w:pPr>
        <w:numPr>
          <w:ilvl w:val="0"/>
          <w:numId w:val="84"/>
        </w:numPr>
        <w:spacing w:after="0" w:afterAutospacing="0" w:before="240" w:lineRule="auto"/>
        <w:ind w:left="720" w:hanging="360"/>
      </w:pPr>
      <w:r w:rsidDel="00000000" w:rsidR="00000000" w:rsidRPr="00000000">
        <w:rPr>
          <w:rtl w:val="0"/>
        </w:rPr>
        <w:t xml:space="preserve">Ultra-constrained power and surface area</w:t>
      </w:r>
    </w:p>
    <w:p w:rsidR="00000000" w:rsidDel="00000000" w:rsidP="00000000" w:rsidRDefault="00000000" w:rsidRPr="00000000" w14:paraId="0000013C">
      <w:pPr>
        <w:numPr>
          <w:ilvl w:val="0"/>
          <w:numId w:val="84"/>
        </w:numPr>
        <w:spacing w:after="0" w:afterAutospacing="0" w:before="0" w:beforeAutospacing="0" w:lineRule="auto"/>
        <w:ind w:left="720" w:hanging="360"/>
      </w:pPr>
      <w:r w:rsidDel="00000000" w:rsidR="00000000" w:rsidRPr="00000000">
        <w:rPr>
          <w:rtl w:val="0"/>
        </w:rPr>
        <w:t xml:space="preserve">Single LED emitter (monochrome or limited RGB)</w:t>
      </w:r>
    </w:p>
    <w:p w:rsidR="00000000" w:rsidDel="00000000" w:rsidP="00000000" w:rsidRDefault="00000000" w:rsidRPr="00000000" w14:paraId="0000013D">
      <w:pPr>
        <w:numPr>
          <w:ilvl w:val="0"/>
          <w:numId w:val="84"/>
        </w:numPr>
        <w:spacing w:after="0" w:afterAutospacing="0" w:before="0" w:beforeAutospacing="0" w:lineRule="auto"/>
        <w:ind w:left="720" w:hanging="360"/>
      </w:pPr>
      <w:r w:rsidDel="00000000" w:rsidR="00000000" w:rsidRPr="00000000">
        <w:rPr>
          <w:rtl w:val="0"/>
        </w:rPr>
        <w:t xml:space="preserve">Haptic-only feedback</w:t>
      </w:r>
    </w:p>
    <w:p w:rsidR="00000000" w:rsidDel="00000000" w:rsidP="00000000" w:rsidRDefault="00000000" w:rsidRPr="00000000" w14:paraId="0000013E">
      <w:pPr>
        <w:numPr>
          <w:ilvl w:val="0"/>
          <w:numId w:val="84"/>
        </w:numPr>
        <w:spacing w:after="240" w:before="0" w:beforeAutospacing="0" w:lineRule="auto"/>
        <w:ind w:left="720" w:hanging="360"/>
      </w:pPr>
      <w:r w:rsidDel="00000000" w:rsidR="00000000" w:rsidRPr="00000000">
        <w:rPr>
          <w:rtl w:val="0"/>
        </w:rPr>
        <w:t xml:space="preserve">Typically no long-range radio; relies on BLE mesh relay</w:t>
      </w:r>
    </w:p>
    <w:p w:rsidR="00000000" w:rsidDel="00000000" w:rsidP="00000000" w:rsidRDefault="00000000" w:rsidRPr="00000000" w14:paraId="0000013F">
      <w:pPr>
        <w:spacing w:after="240" w:before="240" w:lineRule="auto"/>
        <w:rPr/>
      </w:pPr>
      <w:r w:rsidDel="00000000" w:rsidR="00000000" w:rsidRPr="00000000">
        <w:rPr>
          <w:rtl w:val="0"/>
        </w:rPr>
        <w:t xml:space="preserve">Rings are optimized for </w:t>
      </w:r>
      <w:r w:rsidDel="00000000" w:rsidR="00000000" w:rsidRPr="00000000">
        <w:rPr>
          <w:b w:val="1"/>
          <w:bCs w:val="1"/>
          <w:rtl w:val="0"/>
        </w:rPr>
        <w:t xml:space="preserve">private signaling</w:t>
      </w:r>
      <w:r w:rsidDel="00000000" w:rsidR="00000000" w:rsidRPr="00000000">
        <w:rPr>
          <w:rtl w:val="0"/>
        </w:rPr>
        <w:t xml:space="preserve"> and are mathematically limited in expressive bandwidth. They are validated against a reduced subset of the Light Language specification.</w:t>
      </w:r>
    </w:p>
    <w:p w:rsidR="00000000" w:rsidDel="00000000" w:rsidP="00000000" w:rsidRDefault="00000000" w:rsidRPr="00000000" w14:paraId="00000140">
      <w:pPr>
        <w:pStyle w:val="Heading3"/>
        <w:keepNext w:val="0"/>
        <w:keepLines w:val="0"/>
        <w:spacing w:before="280" w:lineRule="auto"/>
        <w:rPr>
          <w:b w:val="1"/>
          <w:bCs w:val="1"/>
          <w:color w:val="000000"/>
          <w:sz w:val="26"/>
          <w:szCs w:val="26"/>
        </w:rPr>
      </w:pPr>
      <w:bookmarkStart w:colFirst="0" w:colLast="0" w:name="_4wa6psmhdehe" w:id="55"/>
      <w:bookmarkEnd w:id="55"/>
      <w:r w:rsidDel="00000000" w:rsidR="00000000" w:rsidRPr="00000000">
        <w:rPr>
          <w:b w:val="1"/>
          <w:bCs w:val="1"/>
          <w:color w:val="000000"/>
          <w:sz w:val="26"/>
          <w:szCs w:val="26"/>
          <w:rtl w:val="0"/>
        </w:rPr>
        <w:t xml:space="preserve">Pendants and Clips</w:t>
      </w:r>
    </w:p>
    <w:p w:rsidR="00000000" w:rsidDel="00000000" w:rsidP="00000000" w:rsidRDefault="00000000" w:rsidRPr="00000000" w14:paraId="00000141">
      <w:pPr>
        <w:numPr>
          <w:ilvl w:val="0"/>
          <w:numId w:val="99"/>
        </w:numPr>
        <w:spacing w:after="0" w:afterAutospacing="0" w:before="240" w:lineRule="auto"/>
        <w:ind w:left="720" w:hanging="360"/>
      </w:pPr>
      <w:r w:rsidDel="00000000" w:rsidR="00000000" w:rsidRPr="00000000">
        <w:rPr>
          <w:rtl w:val="0"/>
        </w:rPr>
        <w:t xml:space="preserve">Larger LED surface enables higher legibility</w:t>
      </w:r>
    </w:p>
    <w:p w:rsidR="00000000" w:rsidDel="00000000" w:rsidP="00000000" w:rsidRDefault="00000000" w:rsidRPr="00000000" w14:paraId="00000142">
      <w:pPr>
        <w:numPr>
          <w:ilvl w:val="0"/>
          <w:numId w:val="99"/>
        </w:numPr>
        <w:spacing w:after="0" w:afterAutospacing="0" w:before="0" w:beforeAutospacing="0" w:lineRule="auto"/>
        <w:ind w:left="720" w:hanging="360"/>
      </w:pPr>
      <w:r w:rsidDel="00000000" w:rsidR="00000000" w:rsidRPr="00000000">
        <w:rPr>
          <w:rtl w:val="0"/>
        </w:rPr>
        <w:t xml:space="preserve">Used for hosts, facilitators, or performers</w:t>
      </w:r>
    </w:p>
    <w:p w:rsidR="00000000" w:rsidDel="00000000" w:rsidP="00000000" w:rsidRDefault="00000000" w:rsidRPr="00000000" w14:paraId="00000143">
      <w:pPr>
        <w:numPr>
          <w:ilvl w:val="0"/>
          <w:numId w:val="99"/>
        </w:numPr>
        <w:spacing w:after="240" w:before="0" w:beforeAutospacing="0" w:lineRule="auto"/>
        <w:ind w:left="720" w:hanging="360"/>
      </w:pPr>
      <w:r w:rsidDel="00000000" w:rsidR="00000000" w:rsidRPr="00000000">
        <w:rPr>
          <w:rtl w:val="0"/>
        </w:rPr>
        <w:t xml:space="preserve">May include additional haptic patterns or directional light</w:t>
      </w:r>
    </w:p>
    <w:p w:rsidR="00000000" w:rsidDel="00000000" w:rsidP="00000000" w:rsidRDefault="00000000" w:rsidRPr="00000000" w14:paraId="00000144">
      <w:pPr>
        <w:pStyle w:val="Heading3"/>
        <w:keepNext w:val="0"/>
        <w:keepLines w:val="0"/>
        <w:spacing w:before="280" w:lineRule="auto"/>
        <w:rPr>
          <w:b w:val="1"/>
          <w:bCs w:val="1"/>
          <w:color w:val="000000"/>
          <w:sz w:val="26"/>
          <w:szCs w:val="26"/>
        </w:rPr>
      </w:pPr>
      <w:bookmarkStart w:colFirst="0" w:colLast="0" w:name="_s8pjdor3nnzf" w:id="56"/>
      <w:bookmarkEnd w:id="56"/>
      <w:r w:rsidDel="00000000" w:rsidR="00000000" w:rsidRPr="00000000">
        <w:rPr>
          <w:b w:val="1"/>
          <w:bCs w:val="1"/>
          <w:color w:val="000000"/>
          <w:sz w:val="26"/>
          <w:szCs w:val="26"/>
          <w:rtl w:val="0"/>
        </w:rPr>
        <w:t xml:space="preserve">Tokens (Handheld or Tabletop)</w:t>
      </w:r>
    </w:p>
    <w:p w:rsidR="00000000" w:rsidDel="00000000" w:rsidP="00000000" w:rsidRDefault="00000000" w:rsidRPr="00000000" w14:paraId="00000145">
      <w:pPr>
        <w:numPr>
          <w:ilvl w:val="0"/>
          <w:numId w:val="33"/>
        </w:numPr>
        <w:spacing w:after="0" w:afterAutospacing="0" w:before="240" w:lineRule="auto"/>
        <w:ind w:left="720" w:hanging="360"/>
      </w:pPr>
      <w:r w:rsidDel="00000000" w:rsidR="00000000" w:rsidRPr="00000000">
        <w:rPr>
          <w:rtl w:val="0"/>
        </w:rPr>
        <w:t xml:space="preserve">Passive or semi-passive devices</w:t>
      </w:r>
    </w:p>
    <w:p w:rsidR="00000000" w:rsidDel="00000000" w:rsidP="00000000" w:rsidRDefault="00000000" w:rsidRPr="00000000" w14:paraId="00000146">
      <w:pPr>
        <w:numPr>
          <w:ilvl w:val="0"/>
          <w:numId w:val="33"/>
        </w:numPr>
        <w:spacing w:after="0" w:afterAutospacing="0" w:before="0" w:beforeAutospacing="0" w:lineRule="auto"/>
        <w:ind w:left="720" w:hanging="360"/>
      </w:pPr>
      <w:r w:rsidDel="00000000" w:rsidR="00000000" w:rsidRPr="00000000">
        <w:rPr>
          <w:rtl w:val="0"/>
        </w:rPr>
        <w:t xml:space="preserve">Often NFC-first with intermittent BLE</w:t>
      </w:r>
    </w:p>
    <w:p w:rsidR="00000000" w:rsidDel="00000000" w:rsidP="00000000" w:rsidRDefault="00000000" w:rsidRPr="00000000" w14:paraId="00000147">
      <w:pPr>
        <w:numPr>
          <w:ilvl w:val="0"/>
          <w:numId w:val="33"/>
        </w:numPr>
        <w:spacing w:after="240" w:before="0" w:beforeAutospacing="0" w:lineRule="auto"/>
        <w:ind w:left="720" w:hanging="360"/>
      </w:pPr>
      <w:r w:rsidDel="00000000" w:rsidR="00000000" w:rsidRPr="00000000">
        <w:rPr>
          <w:rtl w:val="0"/>
        </w:rPr>
        <w:t xml:space="preserve">Designed for explicit tap-based consent or role assignment</w:t>
      </w:r>
    </w:p>
    <w:p w:rsidR="00000000" w:rsidDel="00000000" w:rsidP="00000000" w:rsidRDefault="00000000" w:rsidRPr="00000000" w14:paraId="00000148">
      <w:pPr>
        <w:spacing w:after="240" w:before="240" w:lineRule="auto"/>
        <w:rPr/>
      </w:pPr>
      <w:r w:rsidDel="00000000" w:rsidR="00000000" w:rsidRPr="00000000">
        <w:rPr>
          <w:rtl w:val="0"/>
        </w:rPr>
        <w:t xml:space="preserve">From a systems perspective, these devices differ only in </w:t>
      </w:r>
      <w:r w:rsidDel="00000000" w:rsidR="00000000" w:rsidRPr="00000000">
        <w:rPr>
          <w:b w:val="1"/>
          <w:bCs w:val="1"/>
          <w:rtl w:val="0"/>
        </w:rPr>
        <w:t xml:space="preserve">signal resolution</w:t>
      </w:r>
      <w:r w:rsidDel="00000000" w:rsidR="00000000" w:rsidRPr="00000000">
        <w:rPr>
          <w:rtl w:val="0"/>
        </w:rPr>
        <w:t xml:space="preserve">, not semantics. All participate in the same cryptographic and state protocols.</w:t>
      </w:r>
    </w:p>
    <w:p w:rsidR="00000000" w:rsidDel="00000000" w:rsidP="00000000" w:rsidRDefault="00000000" w:rsidRPr="00000000" w14:paraId="000001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2"/>
        <w:keepNext w:val="0"/>
        <w:keepLines w:val="0"/>
        <w:spacing w:after="80" w:lineRule="auto"/>
        <w:rPr>
          <w:b w:val="1"/>
          <w:bCs w:val="1"/>
          <w:sz w:val="34"/>
          <w:szCs w:val="34"/>
        </w:rPr>
      </w:pPr>
      <w:bookmarkStart w:colFirst="0" w:colLast="0" w:name="_i4fpx64v6oys" w:id="57"/>
      <w:bookmarkEnd w:id="57"/>
      <w:r w:rsidDel="00000000" w:rsidR="00000000" w:rsidRPr="00000000">
        <w:rPr>
          <w:b w:val="1"/>
          <w:bCs w:val="1"/>
          <w:sz w:val="34"/>
          <w:szCs w:val="34"/>
          <w:rtl w:val="0"/>
        </w:rPr>
        <w:t xml:space="preserve">4.3 Shared Objects (Tables, Doors, Venue Anchors)</w:t>
      </w:r>
    </w:p>
    <w:p w:rsidR="00000000" w:rsidDel="00000000" w:rsidP="00000000" w:rsidRDefault="00000000" w:rsidRPr="00000000" w14:paraId="0000014B">
      <w:pPr>
        <w:spacing w:after="240" w:before="240" w:lineRule="auto"/>
        <w:rPr/>
      </w:pPr>
      <w:r w:rsidDel="00000000" w:rsidR="00000000" w:rsidRPr="00000000">
        <w:rPr>
          <w:rtl w:val="0"/>
        </w:rPr>
        <w:t xml:space="preserve">Shared objects function as </w:t>
      </w:r>
      <w:r w:rsidDel="00000000" w:rsidR="00000000" w:rsidRPr="00000000">
        <w:rPr>
          <w:b w:val="1"/>
          <w:bCs w:val="1"/>
          <w:rtl w:val="0"/>
        </w:rPr>
        <w:t xml:space="preserve">environmental actuators</w:t>
      </w:r>
      <w:r w:rsidDel="00000000" w:rsidR="00000000" w:rsidRPr="00000000">
        <w:rPr>
          <w:rtl w:val="0"/>
        </w:rPr>
        <w:t xml:space="preserve"> rather than personal wearables. They extend the signaling language into the built environment.</w:t>
      </w:r>
    </w:p>
    <w:p w:rsidR="00000000" w:rsidDel="00000000" w:rsidP="00000000" w:rsidRDefault="00000000" w:rsidRPr="00000000" w14:paraId="0000014C">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14D">
      <w:pPr>
        <w:numPr>
          <w:ilvl w:val="0"/>
          <w:numId w:val="115"/>
        </w:numPr>
        <w:spacing w:after="0" w:afterAutospacing="0" w:before="240" w:lineRule="auto"/>
        <w:ind w:left="720" w:hanging="360"/>
      </w:pPr>
      <w:r w:rsidDel="00000000" w:rsidR="00000000" w:rsidRPr="00000000">
        <w:rPr>
          <w:rtl w:val="0"/>
        </w:rPr>
        <w:t xml:space="preserve">Pool tables indicating queue state</w:t>
      </w:r>
    </w:p>
    <w:p w:rsidR="00000000" w:rsidDel="00000000" w:rsidP="00000000" w:rsidRDefault="00000000" w:rsidRPr="00000000" w14:paraId="0000014E">
      <w:pPr>
        <w:numPr>
          <w:ilvl w:val="0"/>
          <w:numId w:val="115"/>
        </w:numPr>
        <w:spacing w:after="0" w:afterAutospacing="0" w:before="0" w:beforeAutospacing="0" w:lineRule="auto"/>
        <w:ind w:left="720" w:hanging="360"/>
      </w:pPr>
      <w:r w:rsidDel="00000000" w:rsidR="00000000" w:rsidRPr="00000000">
        <w:rPr>
          <w:rtl w:val="0"/>
        </w:rPr>
        <w:t xml:space="preserve">Doors indicating access phase</w:t>
      </w:r>
    </w:p>
    <w:p w:rsidR="00000000" w:rsidDel="00000000" w:rsidP="00000000" w:rsidRDefault="00000000" w:rsidRPr="00000000" w14:paraId="0000014F">
      <w:pPr>
        <w:numPr>
          <w:ilvl w:val="0"/>
          <w:numId w:val="115"/>
        </w:numPr>
        <w:spacing w:after="240" w:before="0" w:beforeAutospacing="0" w:lineRule="auto"/>
        <w:ind w:left="720" w:hanging="360"/>
      </w:pPr>
      <w:r w:rsidDel="00000000" w:rsidR="00000000" w:rsidRPr="00000000">
        <w:rPr>
          <w:rtl w:val="0"/>
        </w:rPr>
        <w:t xml:space="preserve">Venue anchors broadcasting Spot context</w:t>
      </w:r>
    </w:p>
    <w:p w:rsidR="00000000" w:rsidDel="00000000" w:rsidP="00000000" w:rsidRDefault="00000000" w:rsidRPr="00000000" w14:paraId="00000150">
      <w:pPr>
        <w:pStyle w:val="Heading3"/>
        <w:keepNext w:val="0"/>
        <w:keepLines w:val="0"/>
        <w:spacing w:before="280" w:lineRule="auto"/>
        <w:rPr>
          <w:b w:val="1"/>
          <w:bCs w:val="1"/>
          <w:color w:val="000000"/>
          <w:sz w:val="26"/>
          <w:szCs w:val="26"/>
        </w:rPr>
      </w:pPr>
      <w:bookmarkStart w:colFirst="0" w:colLast="0" w:name="_3s7l6sbsmuv2" w:id="58"/>
      <w:bookmarkEnd w:id="58"/>
      <w:r w:rsidDel="00000000" w:rsidR="00000000" w:rsidRPr="00000000">
        <w:rPr>
          <w:b w:val="1"/>
          <w:bCs w:val="1"/>
          <w:color w:val="000000"/>
          <w:sz w:val="26"/>
          <w:szCs w:val="26"/>
          <w:rtl w:val="0"/>
        </w:rPr>
        <w:t xml:space="preserve">Hardware Characteristics</w:t>
      </w:r>
    </w:p>
    <w:p w:rsidR="00000000" w:rsidDel="00000000" w:rsidP="00000000" w:rsidRDefault="00000000" w:rsidRPr="00000000" w14:paraId="00000151">
      <w:pPr>
        <w:numPr>
          <w:ilvl w:val="0"/>
          <w:numId w:val="133"/>
        </w:numPr>
        <w:spacing w:after="0" w:afterAutospacing="0" w:before="240" w:lineRule="auto"/>
        <w:ind w:left="720" w:hanging="360"/>
      </w:pPr>
      <w:r w:rsidDel="00000000" w:rsidR="00000000" w:rsidRPr="00000000">
        <w:rPr>
          <w:rtl w:val="0"/>
        </w:rPr>
        <w:t xml:space="preserve">Mains-powered or high-capacity battery</w:t>
      </w:r>
    </w:p>
    <w:p w:rsidR="00000000" w:rsidDel="00000000" w:rsidP="00000000" w:rsidRDefault="00000000" w:rsidRPr="00000000" w14:paraId="00000152">
      <w:pPr>
        <w:numPr>
          <w:ilvl w:val="0"/>
          <w:numId w:val="133"/>
        </w:numPr>
        <w:spacing w:after="0" w:afterAutospacing="0" w:before="0" w:beforeAutospacing="0" w:lineRule="auto"/>
        <w:ind w:left="720" w:hanging="360"/>
      </w:pPr>
      <w:r w:rsidDel="00000000" w:rsidR="00000000" w:rsidRPr="00000000">
        <w:rPr>
          <w:rtl w:val="0"/>
        </w:rPr>
        <w:t xml:space="preserve">Larger LED arrays for room-scale visibility</w:t>
      </w:r>
    </w:p>
    <w:p w:rsidR="00000000" w:rsidDel="00000000" w:rsidP="00000000" w:rsidRDefault="00000000" w:rsidRPr="00000000" w14:paraId="00000153">
      <w:pPr>
        <w:numPr>
          <w:ilvl w:val="0"/>
          <w:numId w:val="133"/>
        </w:numPr>
        <w:spacing w:after="0" w:afterAutospacing="0" w:before="0" w:beforeAutospacing="0" w:lineRule="auto"/>
        <w:ind w:left="720" w:hanging="360"/>
      </w:pPr>
      <w:r w:rsidDel="00000000" w:rsidR="00000000" w:rsidRPr="00000000">
        <w:rPr>
          <w:rtl w:val="0"/>
        </w:rPr>
        <w:t xml:space="preserve">Optional wired networking for reliability</w:t>
      </w:r>
    </w:p>
    <w:p w:rsidR="00000000" w:rsidDel="00000000" w:rsidP="00000000" w:rsidRDefault="00000000" w:rsidRPr="00000000" w14:paraId="00000154">
      <w:pPr>
        <w:numPr>
          <w:ilvl w:val="0"/>
          <w:numId w:val="133"/>
        </w:numPr>
        <w:spacing w:after="240" w:before="0" w:beforeAutospacing="0" w:lineRule="auto"/>
        <w:ind w:left="720" w:hanging="360"/>
      </w:pPr>
      <w:r w:rsidDel="00000000" w:rsidR="00000000" w:rsidRPr="00000000">
        <w:rPr>
          <w:rtl w:val="0"/>
        </w:rPr>
        <w:t xml:space="preserve">Same secure element requirements as wearables</w:t>
      </w:r>
    </w:p>
    <w:p w:rsidR="00000000" w:rsidDel="00000000" w:rsidP="00000000" w:rsidRDefault="00000000" w:rsidRPr="00000000" w14:paraId="00000155">
      <w:pPr>
        <w:spacing w:after="240" w:before="240" w:lineRule="auto"/>
        <w:rPr/>
      </w:pPr>
      <w:r w:rsidDel="00000000" w:rsidR="00000000" w:rsidRPr="00000000">
        <w:rPr>
          <w:rtl w:val="0"/>
        </w:rPr>
        <w:t xml:space="preserve">Shared objects act as </w:t>
      </w:r>
      <w:r w:rsidDel="00000000" w:rsidR="00000000" w:rsidRPr="00000000">
        <w:rPr>
          <w:b w:val="1"/>
          <w:bCs w:val="1"/>
          <w:rtl w:val="0"/>
        </w:rPr>
        <w:t xml:space="preserve">authoritative state reflectors</w:t>
      </w:r>
      <w:r w:rsidDel="00000000" w:rsidR="00000000" w:rsidRPr="00000000">
        <w:rPr>
          <w:rtl w:val="0"/>
        </w:rPr>
        <w:t xml:space="preserve">, not controllers. They do not decide rules; they reflect the currently active Spot or Event state, cryptographically verified by participant wearables.</w:t>
      </w:r>
    </w:p>
    <w:p w:rsidR="00000000" w:rsidDel="00000000" w:rsidP="00000000" w:rsidRDefault="00000000" w:rsidRPr="00000000" w14:paraId="000001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2"/>
        <w:keepNext w:val="0"/>
        <w:keepLines w:val="0"/>
        <w:spacing w:after="80" w:lineRule="auto"/>
        <w:rPr>
          <w:b w:val="1"/>
          <w:bCs w:val="1"/>
          <w:sz w:val="34"/>
          <w:szCs w:val="34"/>
        </w:rPr>
      </w:pPr>
      <w:bookmarkStart w:colFirst="0" w:colLast="0" w:name="_dzkktlj0ao15" w:id="59"/>
      <w:bookmarkEnd w:id="59"/>
      <w:r w:rsidDel="00000000" w:rsidR="00000000" w:rsidRPr="00000000">
        <w:rPr>
          <w:b w:val="1"/>
          <w:bCs w:val="1"/>
          <w:sz w:val="34"/>
          <w:szCs w:val="34"/>
          <w:rtl w:val="0"/>
        </w:rPr>
        <w:t xml:space="preserve">4.4 Temporary &amp; Disposable Wearables (Events, Rituals)</w:t>
      </w:r>
    </w:p>
    <w:p w:rsidR="00000000" w:rsidDel="00000000" w:rsidP="00000000" w:rsidRDefault="00000000" w:rsidRPr="00000000" w14:paraId="00000158">
      <w:pPr>
        <w:spacing w:after="240" w:before="240" w:lineRule="auto"/>
        <w:rPr/>
      </w:pPr>
      <w:r w:rsidDel="00000000" w:rsidR="00000000" w:rsidRPr="00000000">
        <w:rPr>
          <w:rtl w:val="0"/>
        </w:rPr>
        <w:t xml:space="preserve">Certain contexts—festivals, rituals, short-lived gatherings—require wearables with </w:t>
      </w:r>
      <w:r w:rsidDel="00000000" w:rsidR="00000000" w:rsidRPr="00000000">
        <w:rPr>
          <w:b w:val="1"/>
          <w:bCs w:val="1"/>
          <w:rtl w:val="0"/>
        </w:rPr>
        <w:t xml:space="preserve">limited lifespan</w:t>
      </w:r>
      <w:r w:rsidDel="00000000" w:rsidR="00000000" w:rsidRPr="00000000">
        <w:rPr>
          <w:rtl w:val="0"/>
        </w:rPr>
        <w:t xml:space="preserve">.</w:t>
      </w:r>
    </w:p>
    <w:p w:rsidR="00000000" w:rsidDel="00000000" w:rsidP="00000000" w:rsidRDefault="00000000" w:rsidRPr="00000000" w14:paraId="00000159">
      <w:pPr>
        <w:pStyle w:val="Heading3"/>
        <w:keepNext w:val="0"/>
        <w:keepLines w:val="0"/>
        <w:spacing w:before="280" w:lineRule="auto"/>
        <w:rPr>
          <w:b w:val="1"/>
          <w:bCs w:val="1"/>
          <w:color w:val="000000"/>
          <w:sz w:val="26"/>
          <w:szCs w:val="26"/>
        </w:rPr>
      </w:pPr>
      <w:bookmarkStart w:colFirst="0" w:colLast="0" w:name="_z3h6qi4pm02x" w:id="60"/>
      <w:bookmarkEnd w:id="60"/>
      <w:r w:rsidDel="00000000" w:rsidR="00000000" w:rsidRPr="00000000">
        <w:rPr>
          <w:b w:val="1"/>
          <w:bCs w:val="1"/>
          <w:color w:val="000000"/>
          <w:sz w:val="26"/>
          <w:szCs w:val="26"/>
          <w:rtl w:val="0"/>
        </w:rPr>
        <w:t xml:space="preserve">Design Constraints</w:t>
      </w:r>
    </w:p>
    <w:p w:rsidR="00000000" w:rsidDel="00000000" w:rsidP="00000000" w:rsidRDefault="00000000" w:rsidRPr="00000000" w14:paraId="0000015A">
      <w:pPr>
        <w:numPr>
          <w:ilvl w:val="0"/>
          <w:numId w:val="76"/>
        </w:numPr>
        <w:spacing w:after="0" w:afterAutospacing="0" w:before="240" w:lineRule="auto"/>
        <w:ind w:left="720" w:hanging="360"/>
      </w:pPr>
      <w:r w:rsidDel="00000000" w:rsidR="00000000" w:rsidRPr="00000000">
        <w:rPr>
          <w:rtl w:val="0"/>
        </w:rPr>
        <w:t xml:space="preserve">Minimal component count</w:t>
      </w:r>
    </w:p>
    <w:p w:rsidR="00000000" w:rsidDel="00000000" w:rsidP="00000000" w:rsidRDefault="00000000" w:rsidRPr="00000000" w14:paraId="0000015B">
      <w:pPr>
        <w:numPr>
          <w:ilvl w:val="0"/>
          <w:numId w:val="76"/>
        </w:numPr>
        <w:spacing w:after="0" w:afterAutospacing="0" w:before="0" w:beforeAutospacing="0" w:lineRule="auto"/>
        <w:ind w:left="720" w:hanging="360"/>
      </w:pPr>
      <w:r w:rsidDel="00000000" w:rsidR="00000000" w:rsidRPr="00000000">
        <w:rPr>
          <w:rtl w:val="0"/>
        </w:rPr>
        <w:t xml:space="preserve">No rechargeable battery (coin cell or supercapacitor)</w:t>
      </w:r>
    </w:p>
    <w:p w:rsidR="00000000" w:rsidDel="00000000" w:rsidP="00000000" w:rsidRDefault="00000000" w:rsidRPr="00000000" w14:paraId="0000015C">
      <w:pPr>
        <w:numPr>
          <w:ilvl w:val="0"/>
          <w:numId w:val="76"/>
        </w:numPr>
        <w:spacing w:after="0" w:afterAutospacing="0" w:before="0" w:beforeAutospacing="0" w:lineRule="auto"/>
        <w:ind w:left="720" w:hanging="360"/>
      </w:pPr>
      <w:r w:rsidDel="00000000" w:rsidR="00000000" w:rsidRPr="00000000">
        <w:rPr>
          <w:rtl w:val="0"/>
        </w:rPr>
        <w:t xml:space="preserve">Pre-provisioned keys with automatic expiry</w:t>
      </w:r>
    </w:p>
    <w:p w:rsidR="00000000" w:rsidDel="00000000" w:rsidP="00000000" w:rsidRDefault="00000000" w:rsidRPr="00000000" w14:paraId="0000015D">
      <w:pPr>
        <w:numPr>
          <w:ilvl w:val="0"/>
          <w:numId w:val="76"/>
        </w:numPr>
        <w:spacing w:after="240" w:before="0" w:beforeAutospacing="0" w:lineRule="auto"/>
        <w:ind w:left="720" w:hanging="360"/>
      </w:pPr>
      <w:r w:rsidDel="00000000" w:rsidR="00000000" w:rsidRPr="00000000">
        <w:rPr>
          <w:rtl w:val="0"/>
        </w:rPr>
        <w:t xml:space="preserve">Physical degradation aligned with temporal scope</w:t>
      </w:r>
    </w:p>
    <w:p w:rsidR="00000000" w:rsidDel="00000000" w:rsidP="00000000" w:rsidRDefault="00000000" w:rsidRPr="00000000" w14:paraId="0000015E">
      <w:pPr>
        <w:spacing w:after="240" w:before="240" w:lineRule="auto"/>
        <w:rPr/>
      </w:pPr>
      <w:r w:rsidDel="00000000" w:rsidR="00000000" w:rsidRPr="00000000">
        <w:rPr>
          <w:rtl w:val="0"/>
        </w:rPr>
        <w:t xml:space="preserve">From a security standpoint, disposability reduces long-term attack surfaces. From a sociological standpoint, it reinforces </w:t>
      </w:r>
      <w:r w:rsidDel="00000000" w:rsidR="00000000" w:rsidRPr="00000000">
        <w:rPr>
          <w:b w:val="1"/>
          <w:bCs w:val="1"/>
          <w:rtl w:val="0"/>
        </w:rPr>
        <w:t xml:space="preserve">ephemerality</w:t>
      </w:r>
      <w:r w:rsidDel="00000000" w:rsidR="00000000" w:rsidRPr="00000000">
        <w:rPr>
          <w:rtl w:val="0"/>
        </w:rPr>
        <w:t xml:space="preserve">, preventing carryover of context-specific authority.</w:t>
      </w:r>
    </w:p>
    <w:p w:rsidR="00000000" w:rsidDel="00000000" w:rsidP="00000000" w:rsidRDefault="00000000" w:rsidRPr="00000000" w14:paraId="000001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2"/>
        <w:keepNext w:val="0"/>
        <w:keepLines w:val="0"/>
        <w:spacing w:after="80" w:lineRule="auto"/>
        <w:rPr>
          <w:b w:val="1"/>
          <w:bCs w:val="1"/>
          <w:sz w:val="34"/>
          <w:szCs w:val="34"/>
        </w:rPr>
      </w:pPr>
      <w:bookmarkStart w:colFirst="0" w:colLast="0" w:name="_ieorjzxidry1" w:id="61"/>
      <w:bookmarkEnd w:id="61"/>
      <w:r w:rsidDel="00000000" w:rsidR="00000000" w:rsidRPr="00000000">
        <w:rPr>
          <w:b w:val="1"/>
          <w:bCs w:val="1"/>
          <w:sz w:val="34"/>
          <w:szCs w:val="34"/>
          <w:rtl w:val="0"/>
        </w:rPr>
        <w:t xml:space="preserve">4.5 Accessibility Variants</w:t>
      </w:r>
    </w:p>
    <w:p w:rsidR="00000000" w:rsidDel="00000000" w:rsidP="00000000" w:rsidRDefault="00000000" w:rsidRPr="00000000" w14:paraId="00000161">
      <w:pPr>
        <w:spacing w:after="240" w:before="240" w:lineRule="auto"/>
        <w:rPr/>
      </w:pPr>
      <w:r w:rsidDel="00000000" w:rsidR="00000000" w:rsidRPr="00000000">
        <w:rPr>
          <w:rtl w:val="0"/>
        </w:rPr>
        <w:t xml:space="preserve">Accessibility is treated as a </w:t>
      </w:r>
      <w:r w:rsidDel="00000000" w:rsidR="00000000" w:rsidRPr="00000000">
        <w:rPr>
          <w:b w:val="1"/>
          <w:bCs w:val="1"/>
          <w:rtl w:val="0"/>
        </w:rPr>
        <w:t xml:space="preserve">first-class architectural concern</w:t>
      </w:r>
      <w:r w:rsidDel="00000000" w:rsidR="00000000" w:rsidRPr="00000000">
        <w:rPr>
          <w:rtl w:val="0"/>
        </w:rPr>
        <w:t xml:space="preserve">, not an add-on.</w:t>
      </w:r>
    </w:p>
    <w:p w:rsidR="00000000" w:rsidDel="00000000" w:rsidP="00000000" w:rsidRDefault="00000000" w:rsidRPr="00000000" w14:paraId="00000162">
      <w:pPr>
        <w:spacing w:after="240" w:before="240" w:lineRule="auto"/>
        <w:rPr/>
      </w:pPr>
      <w:r w:rsidDel="00000000" w:rsidR="00000000" w:rsidRPr="00000000">
        <w:rPr>
          <w:rtl w:val="0"/>
        </w:rPr>
        <w:t xml:space="preserve">Variants include:</w:t>
      </w:r>
    </w:p>
    <w:p w:rsidR="00000000" w:rsidDel="00000000" w:rsidP="00000000" w:rsidRDefault="00000000" w:rsidRPr="00000000" w14:paraId="00000163">
      <w:pPr>
        <w:numPr>
          <w:ilvl w:val="0"/>
          <w:numId w:val="172"/>
        </w:numPr>
        <w:spacing w:after="0" w:afterAutospacing="0" w:before="240" w:lineRule="auto"/>
        <w:ind w:left="720" w:hanging="360"/>
      </w:pPr>
      <w:r w:rsidDel="00000000" w:rsidR="00000000" w:rsidRPr="00000000">
        <w:rPr>
          <w:rtl w:val="0"/>
        </w:rPr>
        <w:t xml:space="preserve">High-contrast light patterns for low vision</w:t>
      </w:r>
    </w:p>
    <w:p w:rsidR="00000000" w:rsidDel="00000000" w:rsidP="00000000" w:rsidRDefault="00000000" w:rsidRPr="00000000" w14:paraId="00000164">
      <w:pPr>
        <w:numPr>
          <w:ilvl w:val="0"/>
          <w:numId w:val="172"/>
        </w:numPr>
        <w:spacing w:after="0" w:afterAutospacing="0" w:before="0" w:beforeAutospacing="0" w:lineRule="auto"/>
        <w:ind w:left="720" w:hanging="360"/>
      </w:pPr>
      <w:r w:rsidDel="00000000" w:rsidR="00000000" w:rsidRPr="00000000">
        <w:rPr>
          <w:rtl w:val="0"/>
        </w:rPr>
        <w:t xml:space="preserve">Haptic-only devices for light sensitivity</w:t>
      </w:r>
    </w:p>
    <w:p w:rsidR="00000000" w:rsidDel="00000000" w:rsidP="00000000" w:rsidRDefault="00000000" w:rsidRPr="00000000" w14:paraId="00000165">
      <w:pPr>
        <w:numPr>
          <w:ilvl w:val="0"/>
          <w:numId w:val="172"/>
        </w:numPr>
        <w:spacing w:after="0" w:afterAutospacing="0" w:before="0" w:beforeAutospacing="0" w:lineRule="auto"/>
        <w:ind w:left="720" w:hanging="360"/>
      </w:pPr>
      <w:r w:rsidDel="00000000" w:rsidR="00000000" w:rsidRPr="00000000">
        <w:rPr>
          <w:rtl w:val="0"/>
        </w:rPr>
        <w:t xml:space="preserve">Audio-adjacent vibration patterns (never voice)</w:t>
      </w:r>
    </w:p>
    <w:p w:rsidR="00000000" w:rsidDel="00000000" w:rsidP="00000000" w:rsidRDefault="00000000" w:rsidRPr="00000000" w14:paraId="00000166">
      <w:pPr>
        <w:numPr>
          <w:ilvl w:val="0"/>
          <w:numId w:val="172"/>
        </w:numPr>
        <w:spacing w:after="240" w:before="0" w:beforeAutospacing="0" w:lineRule="auto"/>
        <w:ind w:left="720" w:hanging="360"/>
      </w:pPr>
      <w:r w:rsidDel="00000000" w:rsidR="00000000" w:rsidRPr="00000000">
        <w:rPr>
          <w:rtl w:val="0"/>
        </w:rPr>
        <w:t xml:space="preserve">Adjustable intensity envelopes</w:t>
      </w:r>
    </w:p>
    <w:p w:rsidR="00000000" w:rsidDel="00000000" w:rsidP="00000000" w:rsidRDefault="00000000" w:rsidRPr="00000000" w14:paraId="00000167">
      <w:pPr>
        <w:spacing w:after="240" w:before="240" w:lineRule="auto"/>
        <w:rPr/>
      </w:pPr>
      <w:r w:rsidDel="00000000" w:rsidR="00000000" w:rsidRPr="00000000">
        <w:rPr>
          <w:rtl w:val="0"/>
        </w:rPr>
        <w:t xml:space="preserve">All accessibility variants must preserve semantic equivalence. A signal conveyed through light must be expressible through haptics with identical state meaning. This constraint is enforced at the protocol level.</w:t>
      </w:r>
    </w:p>
    <w:p w:rsidR="00000000" w:rsidDel="00000000" w:rsidP="00000000" w:rsidRDefault="00000000" w:rsidRPr="00000000" w14:paraId="000001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2"/>
        <w:keepNext w:val="0"/>
        <w:keepLines w:val="0"/>
        <w:spacing w:after="80" w:lineRule="auto"/>
        <w:rPr>
          <w:b w:val="1"/>
          <w:bCs w:val="1"/>
          <w:sz w:val="34"/>
          <w:szCs w:val="34"/>
        </w:rPr>
      </w:pPr>
      <w:bookmarkStart w:colFirst="0" w:colLast="0" w:name="_emn10u8svk53" w:id="62"/>
      <w:bookmarkEnd w:id="62"/>
      <w:r w:rsidDel="00000000" w:rsidR="00000000" w:rsidRPr="00000000">
        <w:rPr>
          <w:b w:val="1"/>
          <w:bCs w:val="1"/>
          <w:sz w:val="34"/>
          <w:szCs w:val="34"/>
          <w:rtl w:val="0"/>
        </w:rPr>
        <w:t xml:space="preserve">4.6 Power, Durability, and Environmental Constraints</w:t>
      </w:r>
    </w:p>
    <w:p w:rsidR="00000000" w:rsidDel="00000000" w:rsidP="00000000" w:rsidRDefault="00000000" w:rsidRPr="00000000" w14:paraId="0000016A">
      <w:pPr>
        <w:spacing w:after="240" w:before="240" w:lineRule="auto"/>
        <w:rPr/>
      </w:pPr>
      <w:r w:rsidDel="00000000" w:rsidR="00000000" w:rsidRPr="00000000">
        <w:rPr>
          <w:rtl w:val="0"/>
        </w:rPr>
        <w:t xml:space="preserve">Wearables operate in uncontrolled environments: sweat, heat, cold, vibration, impact, and moisture.</w:t>
      </w:r>
    </w:p>
    <w:p w:rsidR="00000000" w:rsidDel="00000000" w:rsidP="00000000" w:rsidRDefault="00000000" w:rsidRPr="00000000" w14:paraId="0000016B">
      <w:pPr>
        <w:pStyle w:val="Heading3"/>
        <w:keepNext w:val="0"/>
        <w:keepLines w:val="0"/>
        <w:spacing w:before="280" w:lineRule="auto"/>
        <w:rPr>
          <w:b w:val="1"/>
          <w:bCs w:val="1"/>
          <w:color w:val="000000"/>
          <w:sz w:val="26"/>
          <w:szCs w:val="26"/>
        </w:rPr>
      </w:pPr>
      <w:bookmarkStart w:colFirst="0" w:colLast="0" w:name="_guwpk4kyeuc1" w:id="63"/>
      <w:bookmarkEnd w:id="63"/>
      <w:r w:rsidDel="00000000" w:rsidR="00000000" w:rsidRPr="00000000">
        <w:rPr>
          <w:b w:val="1"/>
          <w:bCs w:val="1"/>
          <w:color w:val="000000"/>
          <w:sz w:val="26"/>
          <w:szCs w:val="26"/>
          <w:rtl w:val="0"/>
        </w:rPr>
        <w:t xml:space="preserve">Environmental Targets</w:t>
      </w:r>
    </w:p>
    <w:p w:rsidR="00000000" w:rsidDel="00000000" w:rsidP="00000000" w:rsidRDefault="00000000" w:rsidRPr="00000000" w14:paraId="0000016C">
      <w:pPr>
        <w:numPr>
          <w:ilvl w:val="0"/>
          <w:numId w:val="4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Operating temperature: −10°C to +45°C</w:t>
      </w:r>
    </w:p>
    <w:p w:rsidR="00000000" w:rsidDel="00000000" w:rsidP="00000000" w:rsidRDefault="00000000" w:rsidRPr="00000000" w14:paraId="0000016D">
      <w:pPr>
        <w:numPr>
          <w:ilvl w:val="0"/>
          <w:numId w:val="45"/>
        </w:numPr>
        <w:spacing w:after="0" w:afterAutospacing="0" w:before="0" w:beforeAutospacing="0" w:lineRule="auto"/>
        <w:ind w:left="720" w:hanging="360"/>
      </w:pPr>
      <w:r w:rsidDel="00000000" w:rsidR="00000000" w:rsidRPr="00000000">
        <w:rPr>
          <w:rtl w:val="0"/>
        </w:rPr>
        <w:t xml:space="preserve">Water resistance: minimum IP67</w:t>
      </w:r>
    </w:p>
    <w:p w:rsidR="00000000" w:rsidDel="00000000" w:rsidP="00000000" w:rsidRDefault="00000000" w:rsidRPr="00000000" w14:paraId="0000016E">
      <w:pPr>
        <w:numPr>
          <w:ilvl w:val="0"/>
          <w:numId w:val="4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Shock tolerance: ≥1.5 m drop</w:t>
      </w:r>
    </w:p>
    <w:p w:rsidR="00000000" w:rsidDel="00000000" w:rsidP="00000000" w:rsidRDefault="00000000" w:rsidRPr="00000000" w14:paraId="0000016F">
      <w:pPr>
        <w:numPr>
          <w:ilvl w:val="0"/>
          <w:numId w:val="45"/>
        </w:numPr>
        <w:spacing w:after="240" w:before="0" w:beforeAutospacing="0" w:lineRule="auto"/>
        <w:ind w:left="720" w:hanging="360"/>
      </w:pPr>
      <w:r w:rsidDel="00000000" w:rsidR="00000000" w:rsidRPr="00000000">
        <w:rPr>
          <w:rtl w:val="0"/>
        </w:rPr>
        <w:t xml:space="preserve">UV resistance for outdoor events</w:t>
      </w:r>
    </w:p>
    <w:p w:rsidR="00000000" w:rsidDel="00000000" w:rsidP="00000000" w:rsidRDefault="00000000" w:rsidRPr="00000000" w14:paraId="00000170">
      <w:pPr>
        <w:pStyle w:val="Heading3"/>
        <w:keepNext w:val="0"/>
        <w:keepLines w:val="0"/>
        <w:spacing w:before="280" w:lineRule="auto"/>
        <w:rPr>
          <w:b w:val="1"/>
          <w:bCs w:val="1"/>
          <w:color w:val="000000"/>
          <w:sz w:val="26"/>
          <w:szCs w:val="26"/>
        </w:rPr>
      </w:pPr>
      <w:bookmarkStart w:colFirst="0" w:colLast="0" w:name="_r3rqd5nvdgoq" w:id="64"/>
      <w:bookmarkEnd w:id="64"/>
      <w:r w:rsidDel="00000000" w:rsidR="00000000" w:rsidRPr="00000000">
        <w:rPr>
          <w:b w:val="1"/>
          <w:bCs w:val="1"/>
          <w:color w:val="000000"/>
          <w:sz w:val="26"/>
          <w:szCs w:val="26"/>
          <w:rtl w:val="0"/>
        </w:rPr>
        <w:t xml:space="preserve">Power Modeling</w:t>
      </w:r>
    </w:p>
    <w:p w:rsidR="00000000" w:rsidDel="00000000" w:rsidP="00000000" w:rsidRDefault="00000000" w:rsidRPr="00000000" w14:paraId="00000171">
      <w:pPr>
        <w:spacing w:after="240" w:before="240" w:lineRule="auto"/>
        <w:rPr/>
      </w:pPr>
      <w:r w:rsidDel="00000000" w:rsidR="00000000" w:rsidRPr="00000000">
        <w:rPr>
          <w:rtl w:val="0"/>
        </w:rPr>
        <w:t xml:space="preserve">Energy consumption is bounded using conservative worst-case models:</w:t>
      </w:r>
    </w:p>
    <w:p w:rsidR="00000000" w:rsidDel="00000000" w:rsidP="00000000" w:rsidRDefault="00000000" w:rsidRPr="00000000" w14:paraId="00000172">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BLE advertising at ≤10 Hz</w:t>
      </w:r>
    </w:p>
    <w:p w:rsidR="00000000" w:rsidDel="00000000" w:rsidP="00000000" w:rsidRDefault="00000000" w:rsidRPr="00000000" w14:paraId="00000173">
      <w:pPr>
        <w:numPr>
          <w:ilvl w:val="0"/>
          <w:numId w:val="4"/>
        </w:numPr>
        <w:spacing w:after="0" w:afterAutospacing="0" w:before="0" w:beforeAutospacing="0" w:lineRule="auto"/>
        <w:ind w:left="720" w:hanging="360"/>
      </w:pPr>
      <w:r w:rsidDel="00000000" w:rsidR="00000000" w:rsidRPr="00000000">
        <w:rPr>
          <w:rtl w:val="0"/>
        </w:rPr>
        <w:t xml:space="preserve">LED duty cycle capped at &lt;5%</w:t>
      </w:r>
    </w:p>
    <w:p w:rsidR="00000000" w:rsidDel="00000000" w:rsidP="00000000" w:rsidRDefault="00000000" w:rsidRPr="00000000" w14:paraId="00000174">
      <w:pPr>
        <w:numPr>
          <w:ilvl w:val="0"/>
          <w:numId w:val="4"/>
        </w:numPr>
        <w:spacing w:after="240" w:before="0" w:beforeAutospacing="0" w:lineRule="auto"/>
        <w:ind w:left="720" w:hanging="360"/>
      </w:pPr>
      <w:r w:rsidDel="00000000" w:rsidR="00000000" w:rsidRPr="00000000">
        <w:rPr>
          <w:rtl w:val="0"/>
        </w:rPr>
        <w:t xml:space="preserve">Haptic pulses short and infrequent</w:t>
      </w:r>
    </w:p>
    <w:p w:rsidR="00000000" w:rsidDel="00000000" w:rsidP="00000000" w:rsidRDefault="00000000" w:rsidRPr="00000000" w14:paraId="00000175">
      <w:pPr>
        <w:spacing w:after="240" w:before="240" w:lineRule="auto"/>
        <w:rPr/>
      </w:pPr>
      <w:r w:rsidDel="00000000" w:rsidR="00000000" w:rsidRPr="00000000">
        <w:rPr>
          <w:rtl w:val="0"/>
        </w:rPr>
        <w:t xml:space="preserve">Battery life is treated as a </w:t>
      </w:r>
      <w:r w:rsidDel="00000000" w:rsidR="00000000" w:rsidRPr="00000000">
        <w:rPr>
          <w:b w:val="1"/>
          <w:bCs w:val="1"/>
          <w:rtl w:val="0"/>
        </w:rPr>
        <w:t xml:space="preserve">reliability constraint</w:t>
      </w:r>
      <w:r w:rsidDel="00000000" w:rsidR="00000000" w:rsidRPr="00000000">
        <w:rPr>
          <w:rtl w:val="0"/>
        </w:rPr>
        <w:t xml:space="preserve">, not a convenience feature. A device that fails mid-session introduces social ambiguity and is therefore unacceptable.</w:t>
      </w:r>
    </w:p>
    <w:p w:rsidR="00000000" w:rsidDel="00000000" w:rsidP="00000000" w:rsidRDefault="00000000" w:rsidRPr="00000000" w14:paraId="000001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2"/>
        <w:keepNext w:val="0"/>
        <w:keepLines w:val="0"/>
        <w:spacing w:after="80" w:lineRule="auto"/>
        <w:rPr>
          <w:b w:val="1"/>
          <w:bCs w:val="1"/>
          <w:sz w:val="34"/>
          <w:szCs w:val="34"/>
        </w:rPr>
      </w:pPr>
      <w:bookmarkStart w:colFirst="0" w:colLast="0" w:name="_oe3mzu3kwvz6" w:id="65"/>
      <w:bookmarkEnd w:id="65"/>
      <w:r w:rsidDel="00000000" w:rsidR="00000000" w:rsidRPr="00000000">
        <w:rPr>
          <w:b w:val="1"/>
          <w:bCs w:val="1"/>
          <w:sz w:val="34"/>
          <w:szCs w:val="34"/>
          <w:rtl w:val="0"/>
        </w:rPr>
        <w:t xml:space="preserve">4.7 Secure Element Requirements</w:t>
      </w:r>
    </w:p>
    <w:p w:rsidR="00000000" w:rsidDel="00000000" w:rsidP="00000000" w:rsidRDefault="00000000" w:rsidRPr="00000000" w14:paraId="00000178">
      <w:pPr>
        <w:spacing w:after="240" w:before="240" w:lineRule="auto"/>
        <w:rPr/>
      </w:pPr>
      <w:r w:rsidDel="00000000" w:rsidR="00000000" w:rsidRPr="00000000">
        <w:rPr>
          <w:rtl w:val="0"/>
        </w:rPr>
        <w:t xml:space="preserve">Every WeUP wearable must include a </w:t>
      </w:r>
      <w:r w:rsidDel="00000000" w:rsidR="00000000" w:rsidRPr="00000000">
        <w:rPr>
          <w:b w:val="1"/>
          <w:bCs w:val="1"/>
          <w:rtl w:val="0"/>
        </w:rPr>
        <w:t xml:space="preserve">dedicated secure element</w:t>
      </w:r>
      <w:r w:rsidDel="00000000" w:rsidR="00000000" w:rsidRPr="00000000">
        <w:rPr>
          <w:rtl w:val="0"/>
        </w:rPr>
        <w:t xml:space="preserve"> capable of:</w:t>
      </w:r>
    </w:p>
    <w:p w:rsidR="00000000" w:rsidDel="00000000" w:rsidP="00000000" w:rsidRDefault="00000000" w:rsidRPr="00000000" w14:paraId="00000179">
      <w:pPr>
        <w:numPr>
          <w:ilvl w:val="0"/>
          <w:numId w:val="73"/>
        </w:numPr>
        <w:spacing w:after="0" w:afterAutospacing="0" w:before="240" w:lineRule="auto"/>
        <w:ind w:left="720" w:hanging="360"/>
      </w:pPr>
      <w:r w:rsidDel="00000000" w:rsidR="00000000" w:rsidRPr="00000000">
        <w:rPr>
          <w:rtl w:val="0"/>
        </w:rPr>
        <w:t xml:space="preserve">Generating and storing private keys</w:t>
      </w:r>
    </w:p>
    <w:p w:rsidR="00000000" w:rsidDel="00000000" w:rsidP="00000000" w:rsidRDefault="00000000" w:rsidRPr="00000000" w14:paraId="0000017A">
      <w:pPr>
        <w:numPr>
          <w:ilvl w:val="0"/>
          <w:numId w:val="73"/>
        </w:numPr>
        <w:spacing w:after="0" w:afterAutospacing="0" w:before="0" w:beforeAutospacing="0" w:lineRule="auto"/>
        <w:ind w:left="720" w:hanging="360"/>
      </w:pPr>
      <w:r w:rsidDel="00000000" w:rsidR="00000000" w:rsidRPr="00000000">
        <w:rPr>
          <w:rtl w:val="0"/>
        </w:rPr>
        <w:t xml:space="preserve">Signing consent and participation artifacts</w:t>
      </w:r>
    </w:p>
    <w:p w:rsidR="00000000" w:rsidDel="00000000" w:rsidP="00000000" w:rsidRDefault="00000000" w:rsidRPr="00000000" w14:paraId="0000017B">
      <w:pPr>
        <w:numPr>
          <w:ilvl w:val="0"/>
          <w:numId w:val="73"/>
        </w:numPr>
        <w:spacing w:after="0" w:afterAutospacing="0" w:before="0" w:beforeAutospacing="0" w:lineRule="auto"/>
        <w:ind w:left="720" w:hanging="360"/>
      </w:pPr>
      <w:r w:rsidDel="00000000" w:rsidR="00000000" w:rsidRPr="00000000">
        <w:rPr>
          <w:rtl w:val="0"/>
        </w:rPr>
        <w:t xml:space="preserve">Enforcing key rotation and expiry</w:t>
      </w:r>
    </w:p>
    <w:p w:rsidR="00000000" w:rsidDel="00000000" w:rsidP="00000000" w:rsidRDefault="00000000" w:rsidRPr="00000000" w14:paraId="0000017C">
      <w:pPr>
        <w:numPr>
          <w:ilvl w:val="0"/>
          <w:numId w:val="73"/>
        </w:numPr>
        <w:spacing w:after="240" w:before="0" w:beforeAutospacing="0" w:lineRule="auto"/>
        <w:ind w:left="720" w:hanging="360"/>
      </w:pPr>
      <w:r w:rsidDel="00000000" w:rsidR="00000000" w:rsidRPr="00000000">
        <w:rPr>
          <w:rtl w:val="0"/>
        </w:rPr>
        <w:t xml:space="preserve">Preventing firmware-level exfiltration</w:t>
      </w:r>
    </w:p>
    <w:p w:rsidR="00000000" w:rsidDel="00000000" w:rsidP="00000000" w:rsidRDefault="00000000" w:rsidRPr="00000000" w14:paraId="0000017D">
      <w:pPr>
        <w:spacing w:after="240" w:before="240" w:lineRule="auto"/>
        <w:rPr/>
      </w:pPr>
      <w:r w:rsidDel="00000000" w:rsidR="00000000" w:rsidRPr="00000000">
        <w:rPr>
          <w:rtl w:val="0"/>
        </w:rPr>
        <w:t xml:space="preserve">The secure element is non-negotiable. Software-only security is insufficient due to physical access risk.</w:t>
      </w:r>
    </w:p>
    <w:p w:rsidR="00000000" w:rsidDel="00000000" w:rsidP="00000000" w:rsidRDefault="00000000" w:rsidRPr="00000000" w14:paraId="0000017E">
      <w:pPr>
        <w:spacing w:after="240" w:before="240" w:lineRule="auto"/>
        <w:rPr/>
      </w:pPr>
      <w:r w:rsidDel="00000000" w:rsidR="00000000" w:rsidRPr="00000000">
        <w:rPr>
          <w:rtl w:val="0"/>
        </w:rPr>
        <w:t xml:space="preserve">Cryptographically, devices participate in:</w:t>
      </w:r>
    </w:p>
    <w:p w:rsidR="00000000" w:rsidDel="00000000" w:rsidP="00000000" w:rsidRDefault="00000000" w:rsidRPr="00000000" w14:paraId="0000017F">
      <w:pPr>
        <w:numPr>
          <w:ilvl w:val="0"/>
          <w:numId w:val="6"/>
        </w:numPr>
        <w:spacing w:after="0" w:afterAutospacing="0" w:before="240" w:lineRule="auto"/>
        <w:ind w:left="720" w:hanging="360"/>
      </w:pPr>
      <w:r w:rsidDel="00000000" w:rsidR="00000000" w:rsidRPr="00000000">
        <w:rPr>
          <w:rtl w:val="0"/>
        </w:rPr>
        <w:t xml:space="preserve">Ephemeral session key exchange</w:t>
      </w:r>
    </w:p>
    <w:p w:rsidR="00000000" w:rsidDel="00000000" w:rsidP="00000000" w:rsidRDefault="00000000" w:rsidRPr="00000000" w14:paraId="00000180">
      <w:pPr>
        <w:numPr>
          <w:ilvl w:val="0"/>
          <w:numId w:val="6"/>
        </w:numPr>
        <w:spacing w:after="0" w:afterAutospacing="0" w:before="0" w:beforeAutospacing="0" w:lineRule="auto"/>
        <w:ind w:left="720" w:hanging="360"/>
      </w:pPr>
      <w:r w:rsidDel="00000000" w:rsidR="00000000" w:rsidRPr="00000000">
        <w:rPr>
          <w:rtl w:val="0"/>
        </w:rPr>
        <w:t xml:space="preserve">Threshold signature schemes (for group consent)</w:t>
      </w:r>
    </w:p>
    <w:p w:rsidR="00000000" w:rsidDel="00000000" w:rsidP="00000000" w:rsidRDefault="00000000" w:rsidRPr="00000000" w14:paraId="00000181">
      <w:pPr>
        <w:numPr>
          <w:ilvl w:val="0"/>
          <w:numId w:val="6"/>
        </w:numPr>
        <w:spacing w:after="240" w:before="0" w:beforeAutospacing="0" w:lineRule="auto"/>
        <w:ind w:left="720" w:hanging="360"/>
      </w:pPr>
      <w:r w:rsidDel="00000000" w:rsidR="00000000" w:rsidRPr="00000000">
        <w:rPr>
          <w:rtl w:val="0"/>
        </w:rPr>
        <w:t xml:space="preserve">Zero-knowledge proof generation (where applicable)</w:t>
      </w:r>
    </w:p>
    <w:p w:rsidR="00000000" w:rsidDel="00000000" w:rsidP="00000000" w:rsidRDefault="00000000" w:rsidRPr="00000000" w14:paraId="00000182">
      <w:pPr>
        <w:spacing w:after="240" w:before="240" w:lineRule="auto"/>
        <w:rPr/>
      </w:pPr>
      <w:r w:rsidDel="00000000" w:rsidR="00000000" w:rsidRPr="00000000">
        <w:rPr>
          <w:rtl w:val="0"/>
        </w:rPr>
        <w:t xml:space="preserve">Blockchain interaction is mediated through these secure elements, ensuring that on-chain commitments cannot be forged or replayed.</w:t>
      </w:r>
    </w:p>
    <w:p w:rsidR="00000000" w:rsidDel="00000000" w:rsidP="00000000" w:rsidRDefault="00000000" w:rsidRPr="00000000" w14:paraId="000001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2"/>
        <w:keepNext w:val="0"/>
        <w:keepLines w:val="0"/>
        <w:spacing w:after="80" w:lineRule="auto"/>
        <w:rPr>
          <w:b w:val="1"/>
          <w:bCs w:val="1"/>
          <w:sz w:val="34"/>
          <w:szCs w:val="34"/>
        </w:rPr>
      </w:pPr>
      <w:bookmarkStart w:colFirst="0" w:colLast="0" w:name="_joxy3zuk5kgd" w:id="66"/>
      <w:bookmarkEnd w:id="66"/>
      <w:r w:rsidDel="00000000" w:rsidR="00000000" w:rsidRPr="00000000">
        <w:rPr>
          <w:b w:val="1"/>
          <w:bCs w:val="1"/>
          <w:sz w:val="34"/>
          <w:szCs w:val="34"/>
          <w:rtl w:val="0"/>
        </w:rPr>
        <w:t xml:space="preserve">4.8 LED, Haptic, and Sensor Capabilities</w:t>
      </w:r>
    </w:p>
    <w:p w:rsidR="00000000" w:rsidDel="00000000" w:rsidP="00000000" w:rsidRDefault="00000000" w:rsidRPr="00000000" w14:paraId="00000185">
      <w:pPr>
        <w:pStyle w:val="Heading3"/>
        <w:keepNext w:val="0"/>
        <w:keepLines w:val="0"/>
        <w:spacing w:before="280" w:lineRule="auto"/>
        <w:rPr>
          <w:b w:val="1"/>
          <w:bCs w:val="1"/>
          <w:color w:val="000000"/>
          <w:sz w:val="26"/>
          <w:szCs w:val="26"/>
        </w:rPr>
      </w:pPr>
      <w:bookmarkStart w:colFirst="0" w:colLast="0" w:name="_zo3mu73xteo" w:id="67"/>
      <w:bookmarkEnd w:id="67"/>
      <w:r w:rsidDel="00000000" w:rsidR="00000000" w:rsidRPr="00000000">
        <w:rPr>
          <w:b w:val="1"/>
          <w:bCs w:val="1"/>
          <w:color w:val="000000"/>
          <w:sz w:val="26"/>
          <w:szCs w:val="26"/>
          <w:rtl w:val="0"/>
        </w:rPr>
        <w:t xml:space="preserve">LEDs</w:t>
      </w:r>
    </w:p>
    <w:p w:rsidR="00000000" w:rsidDel="00000000" w:rsidP="00000000" w:rsidRDefault="00000000" w:rsidRPr="00000000" w14:paraId="00000186">
      <w:pPr>
        <w:numPr>
          <w:ilvl w:val="0"/>
          <w:numId w:val="1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Must support smooth dimming (≥8-bit PWM)</w:t>
      </w:r>
    </w:p>
    <w:p w:rsidR="00000000" w:rsidDel="00000000" w:rsidP="00000000" w:rsidRDefault="00000000" w:rsidRPr="00000000" w14:paraId="00000187">
      <w:pPr>
        <w:numPr>
          <w:ilvl w:val="0"/>
          <w:numId w:val="19"/>
        </w:numPr>
        <w:spacing w:after="0" w:afterAutospacing="0" w:before="0" w:beforeAutospacing="0" w:lineRule="auto"/>
        <w:ind w:left="720" w:hanging="360"/>
      </w:pPr>
      <w:r w:rsidDel="00000000" w:rsidR="00000000" w:rsidRPr="00000000">
        <w:rPr>
          <w:rtl w:val="0"/>
        </w:rPr>
        <w:t xml:space="preserve">No strobing or high-frequency flashing</w:t>
      </w:r>
    </w:p>
    <w:p w:rsidR="00000000" w:rsidDel="00000000" w:rsidP="00000000" w:rsidRDefault="00000000" w:rsidRPr="00000000" w14:paraId="00000188">
      <w:pPr>
        <w:numPr>
          <w:ilvl w:val="0"/>
          <w:numId w:val="19"/>
        </w:numPr>
        <w:spacing w:after="240" w:before="0" w:beforeAutospacing="0" w:lineRule="auto"/>
        <w:ind w:left="720" w:hanging="360"/>
      </w:pPr>
      <w:r w:rsidDel="00000000" w:rsidR="00000000" w:rsidRPr="00000000">
        <w:rPr>
          <w:rtl w:val="0"/>
        </w:rPr>
        <w:t xml:space="preserve">Color calibration consistent across devices</w:t>
      </w:r>
    </w:p>
    <w:p w:rsidR="00000000" w:rsidDel="00000000" w:rsidP="00000000" w:rsidRDefault="00000000" w:rsidRPr="00000000" w14:paraId="00000189">
      <w:pPr>
        <w:pStyle w:val="Heading3"/>
        <w:keepNext w:val="0"/>
        <w:keepLines w:val="0"/>
        <w:spacing w:before="280" w:lineRule="auto"/>
        <w:rPr>
          <w:b w:val="1"/>
          <w:bCs w:val="1"/>
          <w:color w:val="000000"/>
          <w:sz w:val="26"/>
          <w:szCs w:val="26"/>
        </w:rPr>
      </w:pPr>
      <w:bookmarkStart w:colFirst="0" w:colLast="0" w:name="_q9kf0zwffhd" w:id="68"/>
      <w:bookmarkEnd w:id="68"/>
      <w:r w:rsidDel="00000000" w:rsidR="00000000" w:rsidRPr="00000000">
        <w:rPr>
          <w:b w:val="1"/>
          <w:bCs w:val="1"/>
          <w:color w:val="000000"/>
          <w:sz w:val="26"/>
          <w:szCs w:val="26"/>
          <w:rtl w:val="0"/>
        </w:rPr>
        <w:t xml:space="preserve">Haptics</w:t>
      </w:r>
    </w:p>
    <w:p w:rsidR="00000000" w:rsidDel="00000000" w:rsidP="00000000" w:rsidRDefault="00000000" w:rsidRPr="00000000" w14:paraId="0000018A">
      <w:pPr>
        <w:numPr>
          <w:ilvl w:val="0"/>
          <w:numId w:val="164"/>
        </w:numPr>
        <w:spacing w:after="0" w:afterAutospacing="0" w:before="240" w:lineRule="auto"/>
        <w:ind w:left="720" w:hanging="360"/>
      </w:pPr>
      <w:r w:rsidDel="00000000" w:rsidR="00000000" w:rsidRPr="00000000">
        <w:rPr>
          <w:rtl w:val="0"/>
        </w:rPr>
        <w:t xml:space="preserve">Single-axis vibration motor sufficient</w:t>
      </w:r>
    </w:p>
    <w:p w:rsidR="00000000" w:rsidDel="00000000" w:rsidP="00000000" w:rsidRDefault="00000000" w:rsidRPr="00000000" w14:paraId="0000018B">
      <w:pPr>
        <w:numPr>
          <w:ilvl w:val="0"/>
          <w:numId w:val="164"/>
        </w:numPr>
        <w:spacing w:after="0" w:afterAutospacing="0" w:before="0" w:beforeAutospacing="0" w:lineRule="auto"/>
        <w:ind w:left="720" w:hanging="360"/>
      </w:pPr>
      <w:r w:rsidDel="00000000" w:rsidR="00000000" w:rsidRPr="00000000">
        <w:rPr>
          <w:rtl w:val="0"/>
        </w:rPr>
        <w:t xml:space="preserve">Patterns limited to avoid habituation</w:t>
      </w:r>
    </w:p>
    <w:p w:rsidR="00000000" w:rsidDel="00000000" w:rsidP="00000000" w:rsidRDefault="00000000" w:rsidRPr="00000000" w14:paraId="0000018C">
      <w:pPr>
        <w:numPr>
          <w:ilvl w:val="0"/>
          <w:numId w:val="164"/>
        </w:numPr>
        <w:spacing w:after="240" w:before="0" w:beforeAutospacing="0" w:lineRule="auto"/>
        <w:ind w:left="720" w:hanging="360"/>
      </w:pPr>
      <w:r w:rsidDel="00000000" w:rsidR="00000000" w:rsidRPr="00000000">
        <w:rPr>
          <w:rtl w:val="0"/>
        </w:rPr>
        <w:t xml:space="preserve">Used primarily for private confirmation</w:t>
      </w:r>
    </w:p>
    <w:p w:rsidR="00000000" w:rsidDel="00000000" w:rsidP="00000000" w:rsidRDefault="00000000" w:rsidRPr="00000000" w14:paraId="0000018D">
      <w:pPr>
        <w:pStyle w:val="Heading3"/>
        <w:keepNext w:val="0"/>
        <w:keepLines w:val="0"/>
        <w:spacing w:before="280" w:lineRule="auto"/>
        <w:rPr>
          <w:b w:val="1"/>
          <w:bCs w:val="1"/>
          <w:color w:val="000000"/>
          <w:sz w:val="26"/>
          <w:szCs w:val="26"/>
        </w:rPr>
      </w:pPr>
      <w:bookmarkStart w:colFirst="0" w:colLast="0" w:name="_tu4ga4parvml" w:id="69"/>
      <w:bookmarkEnd w:id="69"/>
      <w:r w:rsidDel="00000000" w:rsidR="00000000" w:rsidRPr="00000000">
        <w:rPr>
          <w:b w:val="1"/>
          <w:bCs w:val="1"/>
          <w:color w:val="000000"/>
          <w:sz w:val="26"/>
          <w:szCs w:val="26"/>
          <w:rtl w:val="0"/>
        </w:rPr>
        <w:t xml:space="preserve">Sensors</w:t>
      </w:r>
    </w:p>
    <w:p w:rsidR="00000000" w:rsidDel="00000000" w:rsidP="00000000" w:rsidRDefault="00000000" w:rsidRPr="00000000" w14:paraId="0000018E">
      <w:pPr>
        <w:numPr>
          <w:ilvl w:val="0"/>
          <w:numId w:val="18"/>
        </w:numPr>
        <w:spacing w:after="0" w:afterAutospacing="0" w:before="240" w:lineRule="auto"/>
        <w:ind w:left="720" w:hanging="360"/>
      </w:pPr>
      <w:r w:rsidDel="00000000" w:rsidR="00000000" w:rsidRPr="00000000">
        <w:rPr>
          <w:rtl w:val="0"/>
        </w:rPr>
        <w:t xml:space="preserve">Tap / capacitive input only by default</w:t>
      </w:r>
    </w:p>
    <w:p w:rsidR="00000000" w:rsidDel="00000000" w:rsidP="00000000" w:rsidRDefault="00000000" w:rsidRPr="00000000" w14:paraId="0000018F">
      <w:pPr>
        <w:numPr>
          <w:ilvl w:val="0"/>
          <w:numId w:val="18"/>
        </w:numPr>
        <w:spacing w:after="0" w:afterAutospacing="0" w:before="0" w:beforeAutospacing="0" w:lineRule="auto"/>
        <w:ind w:left="720" w:hanging="360"/>
      </w:pPr>
      <w:r w:rsidDel="00000000" w:rsidR="00000000" w:rsidRPr="00000000">
        <w:rPr>
          <w:rtl w:val="0"/>
        </w:rPr>
        <w:t xml:space="preserve">Motion or biometric sensors optional and strictly gated</w:t>
      </w:r>
    </w:p>
    <w:p w:rsidR="00000000" w:rsidDel="00000000" w:rsidP="00000000" w:rsidRDefault="00000000" w:rsidRPr="00000000" w14:paraId="00000190">
      <w:pPr>
        <w:numPr>
          <w:ilvl w:val="0"/>
          <w:numId w:val="18"/>
        </w:numPr>
        <w:spacing w:after="240" w:before="0" w:beforeAutospacing="0" w:lineRule="auto"/>
        <w:ind w:left="720" w:hanging="360"/>
      </w:pPr>
      <w:r w:rsidDel="00000000" w:rsidR="00000000" w:rsidRPr="00000000">
        <w:rPr>
          <w:rtl w:val="0"/>
        </w:rPr>
        <w:t xml:space="preserve">No continuous biometric streaming allowed</w:t>
      </w:r>
    </w:p>
    <w:p w:rsidR="00000000" w:rsidDel="00000000" w:rsidP="00000000" w:rsidRDefault="00000000" w:rsidRPr="00000000" w14:paraId="00000191">
      <w:pPr>
        <w:spacing w:after="240" w:before="240" w:lineRule="auto"/>
        <w:rPr/>
      </w:pPr>
      <w:r w:rsidDel="00000000" w:rsidR="00000000" w:rsidRPr="00000000">
        <w:rPr>
          <w:rtl w:val="0"/>
        </w:rPr>
        <w:t xml:space="preserve">Sensors exist to </w:t>
      </w:r>
      <w:r w:rsidDel="00000000" w:rsidR="00000000" w:rsidRPr="00000000">
        <w:rPr>
          <w:b w:val="1"/>
          <w:bCs w:val="1"/>
          <w:rtl w:val="0"/>
        </w:rPr>
        <w:t xml:space="preserve">confirm intent</w:t>
      </w:r>
      <w:r w:rsidDel="00000000" w:rsidR="00000000" w:rsidRPr="00000000">
        <w:rPr>
          <w:rtl w:val="0"/>
        </w:rPr>
        <w:t xml:space="preserve">, not to infer behavior.</w:t>
      </w:r>
    </w:p>
    <w:p w:rsidR="00000000" w:rsidDel="00000000" w:rsidP="00000000" w:rsidRDefault="00000000" w:rsidRPr="00000000" w14:paraId="000001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2"/>
        <w:keepNext w:val="0"/>
        <w:keepLines w:val="0"/>
        <w:spacing w:after="80" w:lineRule="auto"/>
        <w:rPr>
          <w:b w:val="1"/>
          <w:bCs w:val="1"/>
          <w:sz w:val="34"/>
          <w:szCs w:val="34"/>
        </w:rPr>
      </w:pPr>
      <w:bookmarkStart w:colFirst="0" w:colLast="0" w:name="_kr5iyvwsz1xb" w:id="70"/>
      <w:bookmarkEnd w:id="70"/>
      <w:r w:rsidDel="00000000" w:rsidR="00000000" w:rsidRPr="00000000">
        <w:rPr>
          <w:b w:val="1"/>
          <w:bCs w:val="1"/>
          <w:sz w:val="34"/>
          <w:szCs w:val="34"/>
          <w:rtl w:val="0"/>
        </w:rPr>
        <w:t xml:space="preserve">4.9 What Wearables Must Never Do</w:t>
      </w:r>
    </w:p>
    <w:p w:rsidR="00000000" w:rsidDel="00000000" w:rsidP="00000000" w:rsidRDefault="00000000" w:rsidRPr="00000000" w14:paraId="00000194">
      <w:pPr>
        <w:spacing w:after="240" w:before="240" w:lineRule="auto"/>
        <w:rPr/>
      </w:pPr>
      <w:r w:rsidDel="00000000" w:rsidR="00000000" w:rsidRPr="00000000">
        <w:rPr>
          <w:rtl w:val="0"/>
        </w:rPr>
        <w:t xml:space="preserve">This subsection defines hard prohibitions.</w:t>
      </w:r>
    </w:p>
    <w:p w:rsidR="00000000" w:rsidDel="00000000" w:rsidP="00000000" w:rsidRDefault="00000000" w:rsidRPr="00000000" w14:paraId="00000195">
      <w:pPr>
        <w:spacing w:after="240" w:before="240" w:lineRule="auto"/>
        <w:rPr/>
      </w:pPr>
      <w:r w:rsidDel="00000000" w:rsidR="00000000" w:rsidRPr="00000000">
        <w:rPr>
          <w:rtl w:val="0"/>
        </w:rPr>
        <w:t xml:space="preserve">WeUP wearables must never:</w:t>
      </w:r>
    </w:p>
    <w:p w:rsidR="00000000" w:rsidDel="00000000" w:rsidP="00000000" w:rsidRDefault="00000000" w:rsidRPr="00000000" w14:paraId="00000196">
      <w:pPr>
        <w:numPr>
          <w:ilvl w:val="0"/>
          <w:numId w:val="155"/>
        </w:numPr>
        <w:spacing w:after="0" w:afterAutospacing="0" w:before="240" w:lineRule="auto"/>
        <w:ind w:left="720" w:hanging="360"/>
      </w:pPr>
      <w:r w:rsidDel="00000000" w:rsidR="00000000" w:rsidRPr="00000000">
        <w:rPr>
          <w:rtl w:val="0"/>
        </w:rPr>
        <w:t xml:space="preserve">Display text, icons, or notifications</w:t>
      </w:r>
    </w:p>
    <w:p w:rsidR="00000000" w:rsidDel="00000000" w:rsidP="00000000" w:rsidRDefault="00000000" w:rsidRPr="00000000" w14:paraId="00000197">
      <w:pPr>
        <w:numPr>
          <w:ilvl w:val="0"/>
          <w:numId w:val="155"/>
        </w:numPr>
        <w:spacing w:after="0" w:afterAutospacing="0" w:before="0" w:beforeAutospacing="0" w:lineRule="auto"/>
        <w:ind w:left="720" w:hanging="360"/>
      </w:pPr>
      <w:r w:rsidDel="00000000" w:rsidR="00000000" w:rsidRPr="00000000">
        <w:rPr>
          <w:rtl w:val="0"/>
        </w:rPr>
        <w:t xml:space="preserve">Emit sound or speech</w:t>
      </w:r>
    </w:p>
    <w:p w:rsidR="00000000" w:rsidDel="00000000" w:rsidP="00000000" w:rsidRDefault="00000000" w:rsidRPr="00000000" w14:paraId="00000198">
      <w:pPr>
        <w:numPr>
          <w:ilvl w:val="0"/>
          <w:numId w:val="155"/>
        </w:numPr>
        <w:spacing w:after="0" w:afterAutospacing="0" w:before="0" w:beforeAutospacing="0" w:lineRule="auto"/>
        <w:ind w:left="720" w:hanging="360"/>
      </w:pPr>
      <w:r w:rsidDel="00000000" w:rsidR="00000000" w:rsidRPr="00000000">
        <w:rPr>
          <w:rtl w:val="0"/>
        </w:rPr>
        <w:t xml:space="preserve">Track location continuously without context</w:t>
      </w:r>
    </w:p>
    <w:p w:rsidR="00000000" w:rsidDel="00000000" w:rsidP="00000000" w:rsidRDefault="00000000" w:rsidRPr="00000000" w14:paraId="00000199">
      <w:pPr>
        <w:numPr>
          <w:ilvl w:val="0"/>
          <w:numId w:val="155"/>
        </w:numPr>
        <w:spacing w:after="0" w:afterAutospacing="0" w:before="0" w:beforeAutospacing="0" w:lineRule="auto"/>
        <w:ind w:left="720" w:hanging="360"/>
      </w:pPr>
      <w:r w:rsidDel="00000000" w:rsidR="00000000" w:rsidRPr="00000000">
        <w:rPr>
          <w:rtl w:val="0"/>
        </w:rPr>
        <w:t xml:space="preserve">Persist behavioral histories centrally</w:t>
      </w:r>
    </w:p>
    <w:p w:rsidR="00000000" w:rsidDel="00000000" w:rsidP="00000000" w:rsidRDefault="00000000" w:rsidRPr="00000000" w14:paraId="0000019A">
      <w:pPr>
        <w:numPr>
          <w:ilvl w:val="0"/>
          <w:numId w:val="155"/>
        </w:numPr>
        <w:spacing w:after="0" w:afterAutospacing="0" w:before="0" w:beforeAutospacing="0" w:lineRule="auto"/>
        <w:ind w:left="720" w:hanging="360"/>
      </w:pPr>
      <w:r w:rsidDel="00000000" w:rsidR="00000000" w:rsidRPr="00000000">
        <w:rPr>
          <w:rtl w:val="0"/>
        </w:rPr>
        <w:t xml:space="preserve">Rank, score, or compare users</w:t>
      </w:r>
    </w:p>
    <w:p w:rsidR="00000000" w:rsidDel="00000000" w:rsidP="00000000" w:rsidRDefault="00000000" w:rsidRPr="00000000" w14:paraId="0000019B">
      <w:pPr>
        <w:numPr>
          <w:ilvl w:val="0"/>
          <w:numId w:val="155"/>
        </w:numPr>
        <w:spacing w:after="0" w:afterAutospacing="0" w:before="0" w:beforeAutospacing="0" w:lineRule="auto"/>
        <w:ind w:left="720" w:hanging="360"/>
      </w:pPr>
      <w:r w:rsidDel="00000000" w:rsidR="00000000" w:rsidRPr="00000000">
        <w:rPr>
          <w:rtl w:val="0"/>
        </w:rPr>
        <w:t xml:space="preserve">Require real-time internet connectivity</w:t>
      </w:r>
    </w:p>
    <w:p w:rsidR="00000000" w:rsidDel="00000000" w:rsidP="00000000" w:rsidRDefault="00000000" w:rsidRPr="00000000" w14:paraId="0000019C">
      <w:pPr>
        <w:numPr>
          <w:ilvl w:val="0"/>
          <w:numId w:val="155"/>
        </w:numPr>
        <w:spacing w:after="240" w:before="0" w:beforeAutospacing="0" w:lineRule="auto"/>
        <w:ind w:left="720" w:hanging="360"/>
      </w:pPr>
      <w:r w:rsidDel="00000000" w:rsidR="00000000" w:rsidRPr="00000000">
        <w:rPr>
          <w:rtl w:val="0"/>
        </w:rPr>
        <w:t xml:space="preserve">Demand attention during social interaction</w:t>
      </w:r>
    </w:p>
    <w:p w:rsidR="00000000" w:rsidDel="00000000" w:rsidP="00000000" w:rsidRDefault="00000000" w:rsidRPr="00000000" w14:paraId="0000019D">
      <w:pPr>
        <w:spacing w:after="240" w:before="240" w:lineRule="auto"/>
        <w:rPr/>
      </w:pPr>
      <w:r w:rsidDel="00000000" w:rsidR="00000000" w:rsidRPr="00000000">
        <w:rPr>
          <w:rtl w:val="0"/>
        </w:rPr>
        <w:t xml:space="preserve">From an architectural standpoint, these prohibitions protect the system from drifting into surveillance, gamification, or attention extraction. From a business standpoint, they prevent the product from undermining its own value proposition.</w:t>
      </w:r>
    </w:p>
    <w:p w:rsidR="00000000" w:rsidDel="00000000" w:rsidP="00000000" w:rsidRDefault="00000000" w:rsidRPr="00000000" w14:paraId="000001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Style w:val="Heading3"/>
        <w:keepNext w:val="0"/>
        <w:keepLines w:val="0"/>
        <w:spacing w:before="280" w:lineRule="auto"/>
        <w:rPr>
          <w:b w:val="1"/>
          <w:bCs w:val="1"/>
          <w:color w:val="000000"/>
          <w:sz w:val="26"/>
          <w:szCs w:val="26"/>
        </w:rPr>
      </w:pPr>
      <w:bookmarkStart w:colFirst="0" w:colLast="0" w:name="_2i67tnkfac7k" w:id="71"/>
      <w:bookmarkEnd w:id="71"/>
      <w:r w:rsidDel="00000000" w:rsidR="00000000" w:rsidRPr="00000000">
        <w:rPr>
          <w:b w:val="1"/>
          <w:bCs w:val="1"/>
          <w:color w:val="000000"/>
          <w:sz w:val="26"/>
          <w:szCs w:val="26"/>
          <w:rtl w:val="0"/>
        </w:rPr>
        <w:t xml:space="preserve">Synthesis</w:t>
      </w:r>
    </w:p>
    <w:p w:rsidR="00000000" w:rsidDel="00000000" w:rsidP="00000000" w:rsidRDefault="00000000" w:rsidRPr="00000000" w14:paraId="000001A0">
      <w:pPr>
        <w:spacing w:after="240" w:before="240" w:lineRule="auto"/>
        <w:rPr/>
      </w:pPr>
      <w:r w:rsidDel="00000000" w:rsidR="00000000" w:rsidRPr="00000000">
        <w:rPr>
          <w:rtl w:val="0"/>
        </w:rPr>
        <w:t xml:space="preserve">The hardware taxonomy of WeUP is deliberately conservative. Innovation lies not in component novelty, but in </w:t>
      </w:r>
      <w:r w:rsidDel="00000000" w:rsidR="00000000" w:rsidRPr="00000000">
        <w:rPr>
          <w:b w:val="1"/>
          <w:bCs w:val="1"/>
          <w:rtl w:val="0"/>
        </w:rPr>
        <w:t xml:space="preserve">constraint discipline</w:t>
      </w:r>
      <w:r w:rsidDel="00000000" w:rsidR="00000000" w:rsidRPr="00000000">
        <w:rPr>
          <w:rtl w:val="0"/>
        </w:rPr>
        <w:t xml:space="preserve">. Each form factor is a physical instantiation of the same core principles: low bandwidth, high legibility, cryptographic integrity, and social humility.</w:t>
      </w:r>
    </w:p>
    <w:p w:rsidR="00000000" w:rsidDel="00000000" w:rsidP="00000000" w:rsidRDefault="00000000" w:rsidRPr="00000000" w14:paraId="000001A1">
      <w:pPr>
        <w:spacing w:after="240" w:before="240" w:lineRule="auto"/>
        <w:rPr/>
      </w:pPr>
      <w:r w:rsidDel="00000000" w:rsidR="00000000" w:rsidRPr="00000000">
        <w:rPr>
          <w:rtl w:val="0"/>
        </w:rPr>
        <w:t xml:space="preserve">The wearable succeeds not when it is noticed, but when it quietly disappears into the functioning of the space—leaving behind only smoother coordination and preserved culture.</w:t>
      </w:r>
    </w:p>
    <w:p w:rsidR="00000000" w:rsidDel="00000000" w:rsidP="00000000" w:rsidRDefault="00000000" w:rsidRPr="00000000" w14:paraId="000001A2">
      <w:pPr>
        <w:pStyle w:val="Heading2"/>
        <w:keepNext w:val="0"/>
        <w:keepLines w:val="0"/>
        <w:spacing w:after="80" w:lineRule="auto"/>
        <w:rPr>
          <w:b w:val="1"/>
          <w:bCs w:val="1"/>
          <w:sz w:val="34"/>
          <w:szCs w:val="34"/>
        </w:rPr>
      </w:pPr>
      <w:bookmarkStart w:colFirst="0" w:colLast="0" w:name="_3etqn11q0npv" w:id="72"/>
      <w:bookmarkEnd w:id="72"/>
      <w:r w:rsidDel="00000000" w:rsidR="00000000" w:rsidRPr="00000000">
        <w:rPr>
          <w:b w:val="1"/>
          <w:bCs w:val="1"/>
          <w:sz w:val="34"/>
          <w:szCs w:val="34"/>
          <w:rtl w:val="0"/>
        </w:rPr>
        <w:t xml:space="preserve">5. Universal WeUP Light Language Specification (WLLS)</w:t>
      </w:r>
    </w:p>
    <w:p w:rsidR="00000000" w:rsidDel="00000000" w:rsidP="00000000" w:rsidRDefault="00000000" w:rsidRPr="00000000" w14:paraId="000001A3">
      <w:pPr>
        <w:spacing w:after="240" w:before="240" w:lineRule="auto"/>
        <w:rPr/>
      </w:pPr>
      <w:r w:rsidDel="00000000" w:rsidR="00000000" w:rsidRPr="00000000">
        <w:rPr>
          <w:rtl w:val="0"/>
        </w:rPr>
        <w:t xml:space="preserve">This section defines the </w:t>
      </w:r>
      <w:r w:rsidDel="00000000" w:rsidR="00000000" w:rsidRPr="00000000">
        <w:rPr>
          <w:b w:val="1"/>
          <w:bCs w:val="1"/>
          <w:rtl w:val="0"/>
        </w:rPr>
        <w:t xml:space="preserve">WeUP Light Language Specification (WLLS)</w:t>
      </w:r>
      <w:r w:rsidDel="00000000" w:rsidR="00000000" w:rsidRPr="00000000">
        <w:rPr>
          <w:rtl w:val="0"/>
        </w:rPr>
        <w:t xml:space="preserve"> as a deterministic, machine-executable signaling protocol for wearables and shared objects. WLLS is designed to encode </w:t>
      </w:r>
      <w:r w:rsidDel="00000000" w:rsidR="00000000" w:rsidRPr="00000000">
        <w:rPr>
          <w:b w:val="1"/>
          <w:bCs w:val="1"/>
          <w:rtl w:val="0"/>
        </w:rPr>
        <w:t xml:space="preserve">shared social state</w:t>
      </w:r>
      <w:r w:rsidDel="00000000" w:rsidR="00000000" w:rsidRPr="00000000">
        <w:rPr>
          <w:rtl w:val="0"/>
        </w:rPr>
        <w:t xml:space="preserve"> using </w:t>
      </w:r>
      <w:r w:rsidDel="00000000" w:rsidR="00000000" w:rsidRPr="00000000">
        <w:rPr>
          <w:b w:val="1"/>
          <w:bCs w:val="1"/>
          <w:rtl w:val="0"/>
        </w:rPr>
        <w:t xml:space="preserve">low-bandwidth optical and haptic signals</w:t>
      </w:r>
      <w:r w:rsidDel="00000000" w:rsidR="00000000" w:rsidRPr="00000000">
        <w:rPr>
          <w:rtl w:val="0"/>
        </w:rPr>
        <w:t xml:space="preserve">. The protocol is expressed as a finite alphabet and a constrained grammar so that signals can be (a) generated consistently across devices, (b) interpreted consistently by humans under perceptual limits, and (c) validated for compliance.</w:t>
      </w:r>
    </w:p>
    <w:p w:rsidR="00000000" w:rsidDel="00000000" w:rsidP="00000000" w:rsidRDefault="00000000" w:rsidRPr="00000000" w14:paraId="000001A4">
      <w:pPr>
        <w:spacing w:after="240" w:before="240" w:lineRule="auto"/>
        <w:rPr/>
      </w:pPr>
      <w:r w:rsidDel="00000000" w:rsidR="00000000" w:rsidRPr="00000000">
        <w:rPr>
          <w:rtl w:val="0"/>
        </w:rPr>
        <w:t xml:space="preserve">All normative statements in this section are technical requirements. Psychological and perceptual claims are stated as constraints derived from known properties of human vision and attention; they are not presented as persuasion.</w:t>
      </w:r>
    </w:p>
    <w:p w:rsidR="00000000" w:rsidDel="00000000" w:rsidP="00000000" w:rsidRDefault="00000000" w:rsidRPr="00000000" w14:paraId="000001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pStyle w:val="Heading3"/>
        <w:keepNext w:val="0"/>
        <w:keepLines w:val="0"/>
        <w:spacing w:before="280" w:lineRule="auto"/>
        <w:rPr>
          <w:b w:val="1"/>
          <w:bCs w:val="1"/>
          <w:color w:val="000000"/>
          <w:sz w:val="26"/>
          <w:szCs w:val="26"/>
        </w:rPr>
      </w:pPr>
      <w:bookmarkStart w:colFirst="0" w:colLast="0" w:name="_8tpopsradxjl" w:id="73"/>
      <w:bookmarkEnd w:id="73"/>
      <w:r w:rsidDel="00000000" w:rsidR="00000000" w:rsidRPr="00000000">
        <w:rPr>
          <w:b w:val="1"/>
          <w:bCs w:val="1"/>
          <w:color w:val="000000"/>
          <w:sz w:val="26"/>
          <w:szCs w:val="26"/>
          <w:rtl w:val="0"/>
        </w:rPr>
        <w:t xml:space="preserve">5.1 Why Light Is a Pre-Verbal Protocol</w:t>
      </w:r>
    </w:p>
    <w:p w:rsidR="00000000" w:rsidDel="00000000" w:rsidP="00000000" w:rsidRDefault="00000000" w:rsidRPr="00000000" w14:paraId="000001A7">
      <w:pPr>
        <w:spacing w:after="240" w:before="240" w:lineRule="auto"/>
        <w:rPr/>
      </w:pPr>
      <w:r w:rsidDel="00000000" w:rsidR="00000000" w:rsidRPr="00000000">
        <w:rPr>
          <w:rtl w:val="0"/>
        </w:rPr>
        <w:t xml:space="preserve">WLLS selects light because it supports </w:t>
      </w:r>
      <w:r w:rsidDel="00000000" w:rsidR="00000000" w:rsidRPr="00000000">
        <w:rPr>
          <w:b w:val="1"/>
          <w:bCs w:val="1"/>
          <w:rtl w:val="0"/>
        </w:rPr>
        <w:t xml:space="preserve">simultaneous broadcast</w:t>
      </w:r>
      <w:r w:rsidDel="00000000" w:rsidR="00000000" w:rsidRPr="00000000">
        <w:rPr>
          <w:rtl w:val="0"/>
        </w:rPr>
        <w:t xml:space="preserve"> to multiple observers without requiring mutual addressing, language comprehension, or device interaction. In a room with </w:t>
      </w:r>
      <w:r w:rsidDel="00000000" w:rsidR="00000000" w:rsidRPr="00000000">
        <w:rPr>
          <w:i w:val="1"/>
          <w:iCs w:val="1"/>
          <w:rtl w:val="0"/>
        </w:rPr>
        <w:t xml:space="preserve">n</w:t>
      </w:r>
      <w:r w:rsidDel="00000000" w:rsidR="00000000" w:rsidRPr="00000000">
        <w:rPr>
          <w:rtl w:val="0"/>
        </w:rPr>
        <w:t xml:space="preserve"> participants, any screen-mediated or verbal signaling mechanism implies interaction complexity that tends toward </w:t>
      </w:r>
      <w:r w:rsidDel="00000000" w:rsidR="00000000" w:rsidRPr="00000000">
        <w:rPr>
          <w:b w:val="1"/>
          <w:bCs w:val="1"/>
          <w:rtl w:val="0"/>
        </w:rPr>
        <w:t xml:space="preserve">pairwise negotiation</w:t>
      </w:r>
      <w:r w:rsidDel="00000000" w:rsidR="00000000" w:rsidRPr="00000000">
        <w:rPr>
          <w:rtl w:val="0"/>
        </w:rPr>
        <w:t xml:space="preserve">. If each participant must query or confirm state with others, the number of potential interaction edges is:</w:t>
      </w:r>
    </w:p>
    <w:p w:rsidR="00000000" w:rsidDel="00000000" w:rsidP="00000000" w:rsidRDefault="00000000" w:rsidRPr="00000000" w14:paraId="000001A8">
      <w:pPr>
        <w:spacing w:after="240" w:before="240" w:lineRule="auto"/>
        <w:rPr/>
      </w:pPr>
      <w:r w:rsidDel="00000000" w:rsidR="00000000" w:rsidRPr="00000000">
        <w:rPr>
          <w:rtl w:val="0"/>
        </w:rPr>
        <w:t xml:space="preserve">[</w:t>
        <w:br w:type="textWrapping"/>
        <w:t xml:space="preserve">E = \binom{n}{2} = \frac{n(n-1)}{2} \in \Theta(n^2)</w:t>
        <w:br w:type="textWrapping"/>
        <w:t xml:space="preserve">]</w:t>
      </w:r>
    </w:p>
    <w:p w:rsidR="00000000" w:rsidDel="00000000" w:rsidP="00000000" w:rsidRDefault="00000000" w:rsidRPr="00000000" w14:paraId="000001A9">
      <w:pPr>
        <w:spacing w:after="240" w:before="240" w:lineRule="auto"/>
        <w:rPr/>
      </w:pPr>
      <w:r w:rsidDel="00000000" w:rsidR="00000000" w:rsidRPr="00000000">
        <w:rPr>
          <w:rtl w:val="0"/>
        </w:rPr>
        <w:t xml:space="preserve">Ambient broadcast signals, by contrast, allow each participant to read shared state without initiating bilateral exchanges. The observable state is a function of the emitter only, producing a scaling property closer to:</w:t>
      </w:r>
    </w:p>
    <w:p w:rsidR="00000000" w:rsidDel="00000000" w:rsidP="00000000" w:rsidRDefault="00000000" w:rsidRPr="00000000" w14:paraId="000001AA">
      <w:pPr>
        <w:spacing w:after="240" w:before="240" w:lineRule="auto"/>
        <w:rPr/>
      </w:pPr>
      <w:r w:rsidDel="00000000" w:rsidR="00000000" w:rsidRPr="00000000">
        <w:rPr>
          <w:rtl w:val="0"/>
        </w:rPr>
        <w:t xml:space="preserve">[</w:t>
        <w:br w:type="textWrapping"/>
        <w:t xml:space="preserve">C_{\text{ambient}} \in \Theta(n)</w:t>
        <w:br w:type="textWrapping"/>
        <w:t xml:space="preserve">]</w:t>
      </w:r>
    </w:p>
    <w:p w:rsidR="00000000" w:rsidDel="00000000" w:rsidP="00000000" w:rsidRDefault="00000000" w:rsidRPr="00000000" w14:paraId="000001AB">
      <w:pPr>
        <w:spacing w:after="240" w:before="240" w:lineRule="auto"/>
        <w:rPr/>
      </w:pPr>
      <w:r w:rsidDel="00000000" w:rsidR="00000000" w:rsidRPr="00000000">
        <w:rPr>
          <w:rtl w:val="0"/>
        </w:rPr>
        <w:t xml:space="preserve">because each participant reads the same shared field. WLLS is therefore defined as a </w:t>
      </w:r>
      <w:r w:rsidDel="00000000" w:rsidR="00000000" w:rsidRPr="00000000">
        <w:rPr>
          <w:b w:val="1"/>
          <w:bCs w:val="1"/>
          <w:rtl w:val="0"/>
        </w:rPr>
        <w:t xml:space="preserve">broadcast protocol</w:t>
      </w:r>
      <w:r w:rsidDel="00000000" w:rsidR="00000000" w:rsidRPr="00000000">
        <w:rPr>
          <w:rtl w:val="0"/>
        </w:rPr>
        <w:t xml:space="preserve"> with local emission and passive reception.</w:t>
      </w:r>
    </w:p>
    <w:p w:rsidR="00000000" w:rsidDel="00000000" w:rsidP="00000000" w:rsidRDefault="00000000" w:rsidRPr="00000000" w14:paraId="000001AC">
      <w:pPr>
        <w:spacing w:after="240" w:before="240" w:lineRule="auto"/>
        <w:rPr/>
      </w:pPr>
      <w:r w:rsidDel="00000000" w:rsidR="00000000" w:rsidRPr="00000000">
        <w:rPr>
          <w:rtl w:val="0"/>
        </w:rPr>
        <w:t xml:space="preserve">From perceptual science, WLLS explicitly assumes two constraints:</w:t>
      </w:r>
    </w:p>
    <w:p w:rsidR="00000000" w:rsidDel="00000000" w:rsidP="00000000" w:rsidRDefault="00000000" w:rsidRPr="00000000" w14:paraId="000001AD">
      <w:pPr>
        <w:numPr>
          <w:ilvl w:val="0"/>
          <w:numId w:val="147"/>
        </w:numPr>
        <w:spacing w:after="0" w:afterAutospacing="0" w:before="240" w:lineRule="auto"/>
        <w:ind w:left="720" w:hanging="360"/>
      </w:pPr>
      <w:r w:rsidDel="00000000" w:rsidR="00000000" w:rsidRPr="00000000">
        <w:rPr>
          <w:b w:val="1"/>
          <w:bCs w:val="1"/>
          <w:rtl w:val="0"/>
        </w:rPr>
        <w:t xml:space="preserve">Peripheral readability constraint</w:t>
      </w:r>
      <w:r w:rsidDel="00000000" w:rsidR="00000000" w:rsidRPr="00000000">
        <w:rPr>
          <w:rtl w:val="0"/>
        </w:rPr>
        <w:t xml:space="preserve">: signals must remain interpretable outside the fovea (central vision), meaning they must rely on coarse features such as luminance changes and low-frequency motion rather than fine detail.</w:t>
      </w:r>
    </w:p>
    <w:p w:rsidR="00000000" w:rsidDel="00000000" w:rsidP="00000000" w:rsidRDefault="00000000" w:rsidRPr="00000000" w14:paraId="000001AE">
      <w:pPr>
        <w:numPr>
          <w:ilvl w:val="0"/>
          <w:numId w:val="147"/>
        </w:numPr>
        <w:spacing w:after="240" w:before="0" w:beforeAutospacing="0" w:lineRule="auto"/>
        <w:ind w:left="720" w:hanging="360"/>
      </w:pPr>
      <w:r w:rsidDel="00000000" w:rsidR="00000000" w:rsidRPr="00000000">
        <w:rPr>
          <w:b w:val="1"/>
          <w:bCs w:val="1"/>
          <w:rtl w:val="0"/>
        </w:rPr>
        <w:t xml:space="preserve">Low temporal frequency constraint</w:t>
      </w:r>
      <w:r w:rsidDel="00000000" w:rsidR="00000000" w:rsidRPr="00000000">
        <w:rPr>
          <w:rtl w:val="0"/>
        </w:rPr>
        <w:t xml:space="preserve">: state signals must avoid high-frequency flashing to reduce perceptual discomfort and avoid ambiguous fusion effects; therefore, WLLS restricts temporal modulation to a low-frequency band (specified below).</w:t>
      </w:r>
    </w:p>
    <w:p w:rsidR="00000000" w:rsidDel="00000000" w:rsidP="00000000" w:rsidRDefault="00000000" w:rsidRPr="00000000" w14:paraId="000001AF">
      <w:pPr>
        <w:spacing w:after="240" w:before="240" w:lineRule="auto"/>
        <w:rPr/>
      </w:pPr>
      <w:r w:rsidDel="00000000" w:rsidR="00000000" w:rsidRPr="00000000">
        <w:rPr>
          <w:rtl w:val="0"/>
        </w:rPr>
        <w:t xml:space="preserve">These are treated as engineering constraints on symbol design, not as arguments.</w:t>
      </w:r>
    </w:p>
    <w:p w:rsidR="00000000" w:rsidDel="00000000" w:rsidP="00000000" w:rsidRDefault="00000000" w:rsidRPr="00000000" w14:paraId="000001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Style w:val="Heading3"/>
        <w:keepNext w:val="0"/>
        <w:keepLines w:val="0"/>
        <w:spacing w:before="280" w:lineRule="auto"/>
        <w:rPr>
          <w:b w:val="1"/>
          <w:bCs w:val="1"/>
          <w:color w:val="000000"/>
          <w:sz w:val="26"/>
          <w:szCs w:val="26"/>
        </w:rPr>
      </w:pPr>
      <w:bookmarkStart w:colFirst="0" w:colLast="0" w:name="_k16d4gmymebq" w:id="74"/>
      <w:bookmarkEnd w:id="74"/>
      <w:r w:rsidDel="00000000" w:rsidR="00000000" w:rsidRPr="00000000">
        <w:rPr>
          <w:b w:val="1"/>
          <w:bCs w:val="1"/>
          <w:color w:val="000000"/>
          <w:sz w:val="26"/>
          <w:szCs w:val="26"/>
          <w:rtl w:val="0"/>
        </w:rPr>
        <w:t xml:space="preserve">5.2 The Four-Dimensional Signal Model</w:t>
      </w:r>
    </w:p>
    <w:p w:rsidR="00000000" w:rsidDel="00000000" w:rsidP="00000000" w:rsidRDefault="00000000" w:rsidRPr="00000000" w14:paraId="000001B2">
      <w:pPr>
        <w:spacing w:after="240" w:before="240" w:lineRule="auto"/>
        <w:rPr/>
      </w:pPr>
      <w:r w:rsidDel="00000000" w:rsidR="00000000" w:rsidRPr="00000000">
        <w:rPr>
          <w:rtl w:val="0"/>
        </w:rPr>
        <w:t xml:space="preserve">WLLS defines a signal as a tuple in a product space:</w:t>
      </w:r>
    </w:p>
    <w:p w:rsidR="00000000" w:rsidDel="00000000" w:rsidP="00000000" w:rsidRDefault="00000000" w:rsidRPr="00000000" w14:paraId="000001B3">
      <w:pPr>
        <w:spacing w:after="240" w:before="240" w:lineRule="auto"/>
        <w:rPr/>
      </w:pPr>
      <w:r w:rsidDel="00000000" w:rsidR="00000000" w:rsidRPr="00000000">
        <w:rPr>
          <w:rtl w:val="0"/>
        </w:rPr>
        <w:t xml:space="preserve">[</w:t>
        <w:br w:type="textWrapping"/>
        <w:t xml:space="preserve">s = (c, m, i, r)</w:t>
        <w:br w:type="textWrapping"/>
        <w:t xml:space="preserve">]</w:t>
      </w:r>
    </w:p>
    <w:p w:rsidR="00000000" w:rsidDel="00000000" w:rsidP="00000000" w:rsidRDefault="00000000" w:rsidRPr="00000000" w14:paraId="000001B4">
      <w:pPr>
        <w:spacing w:after="240" w:before="240" w:lineRule="auto"/>
        <w:rPr/>
      </w:pPr>
      <w:r w:rsidDel="00000000" w:rsidR="00000000" w:rsidRPr="00000000">
        <w:rPr>
          <w:rtl w:val="0"/>
        </w:rPr>
        <w:t xml:space="preserve">where:</w:t>
      </w:r>
    </w:p>
    <w:p w:rsidR="00000000" w:rsidDel="00000000" w:rsidP="00000000" w:rsidRDefault="00000000" w:rsidRPr="00000000" w14:paraId="000001B5">
      <w:pPr>
        <w:numPr>
          <w:ilvl w:val="0"/>
          <w:numId w:val="159"/>
        </w:numPr>
        <w:spacing w:after="0" w:afterAutospacing="0" w:before="240" w:lineRule="auto"/>
        <w:ind w:left="720" w:hanging="360"/>
      </w:pPr>
      <w:r w:rsidDel="00000000" w:rsidR="00000000" w:rsidRPr="00000000">
        <w:rPr>
          <w:rtl w:val="0"/>
        </w:rPr>
        <w:t xml:space="preserve">(c \in \mathcal{C}) is </w:t>
      </w:r>
      <w:r w:rsidDel="00000000" w:rsidR="00000000" w:rsidRPr="00000000">
        <w:rPr>
          <w:b w:val="1"/>
          <w:bCs w:val="1"/>
          <w:rtl w:val="0"/>
        </w:rPr>
        <w:t xml:space="preserve">Color</w:t>
      </w:r>
      <w:r w:rsidDel="00000000" w:rsidR="00000000" w:rsidRPr="00000000">
        <w:rPr>
          <w:rtl w:val="0"/>
        </w:rPr>
        <w:t xml:space="preserve"> (mode class)</w:t>
      </w:r>
    </w:p>
    <w:p w:rsidR="00000000" w:rsidDel="00000000" w:rsidP="00000000" w:rsidRDefault="00000000" w:rsidRPr="00000000" w14:paraId="000001B6">
      <w:pPr>
        <w:numPr>
          <w:ilvl w:val="0"/>
          <w:numId w:val="159"/>
        </w:numPr>
        <w:spacing w:after="0" w:afterAutospacing="0" w:before="0" w:beforeAutospacing="0" w:lineRule="auto"/>
        <w:ind w:left="720" w:hanging="360"/>
      </w:pPr>
      <w:r w:rsidDel="00000000" w:rsidR="00000000" w:rsidRPr="00000000">
        <w:rPr>
          <w:rtl w:val="0"/>
        </w:rPr>
        <w:t xml:space="preserve">(m \in \mathcal{M}) is </w:t>
      </w:r>
      <w:r w:rsidDel="00000000" w:rsidR="00000000" w:rsidRPr="00000000">
        <w:rPr>
          <w:b w:val="1"/>
          <w:bCs w:val="1"/>
          <w:rtl w:val="0"/>
        </w:rPr>
        <w:t xml:space="preserve">Motion</w:t>
      </w:r>
      <w:r w:rsidDel="00000000" w:rsidR="00000000" w:rsidRPr="00000000">
        <w:rPr>
          <w:rtl w:val="0"/>
        </w:rPr>
        <w:t xml:space="preserve"> (role/interaction dynamics)</w:t>
      </w:r>
    </w:p>
    <w:p w:rsidR="00000000" w:rsidDel="00000000" w:rsidP="00000000" w:rsidRDefault="00000000" w:rsidRPr="00000000" w14:paraId="000001B7">
      <w:pPr>
        <w:numPr>
          <w:ilvl w:val="0"/>
          <w:numId w:val="159"/>
        </w:numPr>
        <w:spacing w:after="0" w:afterAutospacing="0" w:before="0" w:beforeAutospacing="0" w:lineRule="auto"/>
        <w:ind w:left="720" w:hanging="360"/>
      </w:pPr>
      <w:r w:rsidDel="00000000" w:rsidR="00000000" w:rsidRPr="00000000">
        <w:rPr>
          <w:rtl w:val="0"/>
        </w:rPr>
        <w:t xml:space="preserve">(i \in \mathcal{I}) is </w:t>
      </w:r>
      <w:r w:rsidDel="00000000" w:rsidR="00000000" w:rsidRPr="00000000">
        <w:rPr>
          <w:b w:val="1"/>
          <w:bCs w:val="1"/>
          <w:rtl w:val="0"/>
        </w:rPr>
        <w:t xml:space="preserve">Intensity</w:t>
      </w:r>
      <w:r w:rsidDel="00000000" w:rsidR="00000000" w:rsidRPr="00000000">
        <w:rPr>
          <w:rtl w:val="0"/>
        </w:rPr>
        <w:t xml:space="preserve"> (permission/engagement boundary)</w:t>
      </w:r>
    </w:p>
    <w:p w:rsidR="00000000" w:rsidDel="00000000" w:rsidP="00000000" w:rsidRDefault="00000000" w:rsidRPr="00000000" w14:paraId="000001B8">
      <w:pPr>
        <w:numPr>
          <w:ilvl w:val="0"/>
          <w:numId w:val="159"/>
        </w:numPr>
        <w:spacing w:after="240" w:before="0" w:beforeAutospacing="0" w:lineRule="auto"/>
        <w:ind w:left="720" w:hanging="360"/>
      </w:pPr>
      <w:r w:rsidDel="00000000" w:rsidR="00000000" w:rsidRPr="00000000">
        <w:rPr>
          <w:rtl w:val="0"/>
        </w:rPr>
        <w:t xml:space="preserve">(r \in \mathcal{R}) is </w:t>
      </w:r>
      <w:r w:rsidDel="00000000" w:rsidR="00000000" w:rsidRPr="00000000">
        <w:rPr>
          <w:b w:val="1"/>
          <w:bCs w:val="1"/>
          <w:rtl w:val="0"/>
        </w:rPr>
        <w:t xml:space="preserve">Rhythm</w:t>
      </w:r>
      <w:r w:rsidDel="00000000" w:rsidR="00000000" w:rsidRPr="00000000">
        <w:rPr>
          <w:rtl w:val="0"/>
        </w:rPr>
        <w:t xml:space="preserve"> (phase transition semantics)</w:t>
      </w:r>
    </w:p>
    <w:p w:rsidR="00000000" w:rsidDel="00000000" w:rsidP="00000000" w:rsidRDefault="00000000" w:rsidRPr="00000000" w14:paraId="000001B9">
      <w:pPr>
        <w:spacing w:after="240" w:before="240" w:lineRule="auto"/>
        <w:rPr/>
      </w:pPr>
      <w:r w:rsidDel="00000000" w:rsidR="00000000" w:rsidRPr="00000000">
        <w:rPr>
          <w:rtl w:val="0"/>
        </w:rPr>
        <w:t xml:space="preserve">The protocol is intentionally </w:t>
      </w:r>
      <w:r w:rsidDel="00000000" w:rsidR="00000000" w:rsidRPr="00000000">
        <w:rPr>
          <w:b w:val="1"/>
          <w:bCs w:val="1"/>
          <w:rtl w:val="0"/>
        </w:rPr>
        <w:t xml:space="preserve">factorized</w:t>
      </w:r>
      <w:r w:rsidDel="00000000" w:rsidR="00000000" w:rsidRPr="00000000">
        <w:rPr>
          <w:rtl w:val="0"/>
        </w:rPr>
        <w:t xml:space="preserve"> so that each dimension can be interpreted independently, reducing cognitive binding error. Formally, WLLS constrains the mapping so that each dimension has a single semantic axis (mode, role, permission, phase). Multi-axis meanings inside one dimension are prohibited.</w:t>
      </w:r>
    </w:p>
    <w:p w:rsidR="00000000" w:rsidDel="00000000" w:rsidP="00000000" w:rsidRDefault="00000000" w:rsidRPr="00000000" w14:paraId="000001BA">
      <w:pPr>
        <w:pStyle w:val="Heading4"/>
        <w:keepNext w:val="0"/>
        <w:keepLines w:val="0"/>
        <w:spacing w:after="40" w:before="240" w:lineRule="auto"/>
        <w:rPr>
          <w:b w:val="1"/>
          <w:bCs w:val="1"/>
          <w:color w:val="000000"/>
          <w:sz w:val="22"/>
          <w:szCs w:val="22"/>
        </w:rPr>
      </w:pPr>
      <w:bookmarkStart w:colFirst="0" w:colLast="0" w:name="_j7h8wlc2g50o" w:id="75"/>
      <w:bookmarkEnd w:id="75"/>
      <w:r w:rsidDel="00000000" w:rsidR="00000000" w:rsidRPr="00000000">
        <w:rPr>
          <w:b w:val="1"/>
          <w:bCs w:val="1"/>
          <w:color w:val="000000"/>
          <w:sz w:val="22"/>
          <w:szCs w:val="22"/>
          <w:rtl w:val="0"/>
        </w:rPr>
        <w:t xml:space="preserve">Symbol capacity (informational bound)</w:t>
      </w:r>
    </w:p>
    <w:p w:rsidR="00000000" w:rsidDel="00000000" w:rsidP="00000000" w:rsidRDefault="00000000" w:rsidRPr="00000000" w14:paraId="000001BB">
      <w:pPr>
        <w:spacing w:after="240" w:before="240" w:lineRule="auto"/>
        <w:rPr/>
      </w:pPr>
      <w:r w:rsidDel="00000000" w:rsidR="00000000" w:rsidRPr="00000000">
        <w:rPr>
          <w:rtl w:val="0"/>
        </w:rPr>
        <w:t xml:space="preserve">If (|\mathcal{C}| = C), (|\mathcal{M}| = M), (|\mathcal{I}| = I), and (|\mathcal{R}| = R), the total number of distinct signals is:</w:t>
      </w:r>
    </w:p>
    <w:p w:rsidR="00000000" w:rsidDel="00000000" w:rsidP="00000000" w:rsidRDefault="00000000" w:rsidRPr="00000000" w14:paraId="000001BC">
      <w:pPr>
        <w:spacing w:after="240" w:before="240" w:lineRule="auto"/>
        <w:rPr/>
      </w:pPr>
      <w:r w:rsidDel="00000000" w:rsidR="00000000" w:rsidRPr="00000000">
        <w:rPr>
          <w:rtl w:val="0"/>
        </w:rPr>
        <w:t xml:space="preserve">[</w:t>
        <w:br w:type="textWrapping"/>
        <w:t xml:space="preserve">|\mathcal{S}| = C \cdot M \cdot I \cdot R</w:t>
        <w:br w:type="textWrapping"/>
        <w:t xml:space="preserve">]</w:t>
      </w:r>
    </w:p>
    <w:p w:rsidR="00000000" w:rsidDel="00000000" w:rsidP="00000000" w:rsidRDefault="00000000" w:rsidRPr="00000000" w14:paraId="000001BD">
      <w:pPr>
        <w:spacing w:after="240" w:before="240" w:lineRule="auto"/>
        <w:rPr/>
      </w:pPr>
      <w:r w:rsidDel="00000000" w:rsidR="00000000" w:rsidRPr="00000000">
        <w:rPr>
          <w:rtl w:val="0"/>
        </w:rPr>
        <w:t xml:space="preserve">and the maximum information content per emitted symbol is:</w:t>
      </w:r>
    </w:p>
    <w:p w:rsidR="00000000" w:rsidDel="00000000" w:rsidP="00000000" w:rsidRDefault="00000000" w:rsidRPr="00000000" w14:paraId="000001BE">
      <w:pPr>
        <w:spacing w:after="240" w:before="240" w:lineRule="auto"/>
        <w:rPr/>
      </w:pPr>
      <w:r w:rsidDel="00000000" w:rsidR="00000000" w:rsidRPr="00000000">
        <w:rPr>
          <w:rtl w:val="0"/>
        </w:rPr>
        <w:t xml:space="preserve">[</w:t>
        <w:br w:type="textWrapping"/>
        <w:t xml:space="preserve">H_{\max} = \log_2 |\mathcal{S}| = \log_2 C + \log_2 M + \log_2 I + \log_2 R</w:t>
        <w:br w:type="textWrapping"/>
        <w:t xml:space="preserve">]</w:t>
      </w:r>
    </w:p>
    <w:p w:rsidR="00000000" w:rsidDel="00000000" w:rsidP="00000000" w:rsidRDefault="00000000" w:rsidRPr="00000000" w14:paraId="000001BF">
      <w:pPr>
        <w:spacing w:after="240" w:before="240" w:lineRule="auto"/>
        <w:rPr/>
      </w:pPr>
      <w:r w:rsidDel="00000000" w:rsidR="00000000" w:rsidRPr="00000000">
        <w:rPr>
          <w:rtl w:val="0"/>
        </w:rPr>
        <w:t xml:space="preserve">WLLS constrains (H_{\max}) intentionally by restricting each set size to preserve interpretability. Any extension proposal must justify increases in (H_{\max}) with measured error rates in controlled conditions.</w:t>
      </w:r>
    </w:p>
    <w:p w:rsidR="00000000" w:rsidDel="00000000" w:rsidP="00000000" w:rsidRDefault="00000000" w:rsidRPr="00000000" w14:paraId="000001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3"/>
        <w:keepNext w:val="0"/>
        <w:keepLines w:val="0"/>
        <w:spacing w:before="280" w:lineRule="auto"/>
        <w:rPr>
          <w:b w:val="1"/>
          <w:bCs w:val="1"/>
          <w:color w:val="000000"/>
          <w:sz w:val="26"/>
          <w:szCs w:val="26"/>
        </w:rPr>
      </w:pPr>
      <w:bookmarkStart w:colFirst="0" w:colLast="0" w:name="_1iu5ct46lkmh" w:id="76"/>
      <w:bookmarkEnd w:id="76"/>
      <w:r w:rsidDel="00000000" w:rsidR="00000000" w:rsidRPr="00000000">
        <w:rPr>
          <w:b w:val="1"/>
          <w:bCs w:val="1"/>
          <w:color w:val="000000"/>
          <w:sz w:val="26"/>
          <w:szCs w:val="26"/>
          <w:rtl w:val="0"/>
        </w:rPr>
        <w:t xml:space="preserve">5.2.1 Color</w:t>
      </w:r>
    </w:p>
    <w:p w:rsidR="00000000" w:rsidDel="00000000" w:rsidP="00000000" w:rsidRDefault="00000000" w:rsidRPr="00000000" w14:paraId="000001C2">
      <w:pPr>
        <w:spacing w:after="240" w:before="240" w:lineRule="auto"/>
        <w:rPr/>
      </w:pPr>
      <w:r w:rsidDel="00000000" w:rsidR="00000000" w:rsidRPr="00000000">
        <w:rPr>
          <w:rtl w:val="0"/>
        </w:rPr>
        <w:t xml:space="preserve">Color is defined on a discrete palette in a perceptually uniform space (recommended: CIE L*a*b* or CIECAM02). Each device must map LED primaries to the canonical palette with calibration.</w:t>
      </w:r>
    </w:p>
    <w:p w:rsidR="00000000" w:rsidDel="00000000" w:rsidP="00000000" w:rsidRDefault="00000000" w:rsidRPr="00000000" w14:paraId="000001C3">
      <w:pPr>
        <w:spacing w:after="240" w:before="240" w:lineRule="auto"/>
        <w:rPr/>
      </w:pPr>
      <w:r w:rsidDel="00000000" w:rsidR="00000000" w:rsidRPr="00000000">
        <w:rPr>
          <w:rtl w:val="0"/>
        </w:rPr>
        <w:t xml:space="preserve">Let (c_k) be the k-th canonical color. Devices must ensure inter-device perceptual distance:</w:t>
      </w:r>
    </w:p>
    <w:p w:rsidR="00000000" w:rsidDel="00000000" w:rsidP="00000000" w:rsidRDefault="00000000" w:rsidRPr="00000000" w14:paraId="000001C4">
      <w:pPr>
        <w:spacing w:after="240" w:before="240" w:lineRule="auto"/>
        <w:rPr/>
      </w:pPr>
      <w:r w:rsidDel="00000000" w:rsidR="00000000" w:rsidRPr="00000000">
        <w:rPr>
          <w:rtl w:val="0"/>
        </w:rPr>
        <w:t xml:space="preserve">[</w:t>
        <w:br w:type="textWrapping"/>
        <w:t xml:space="preserve">\Delta E(c_a, c_b) \ge \Delta E_{\min}</w:t>
        <w:br w:type="textWrapping"/>
        <w:t xml:space="preserve">]</w:t>
      </w:r>
    </w:p>
    <w:p w:rsidR="00000000" w:rsidDel="00000000" w:rsidP="00000000" w:rsidRDefault="00000000" w:rsidRPr="00000000" w14:paraId="000001C5">
      <w:pPr>
        <w:spacing w:after="240" w:before="240" w:lineRule="auto"/>
        <w:rPr/>
      </w:pPr>
      <w:r w:rsidDel="00000000" w:rsidR="00000000" w:rsidRPr="00000000">
        <w:rPr>
          <w:rtl w:val="0"/>
        </w:rPr>
        <w:t xml:space="preserve">for all pairs (a \ne b), where (\Delta E) is the CIE color difference metric and (\Delta E_{\min}) is a compliance constant. This ensures that palette members remain separable under typical indoor lighting and peripheral viewing.</w:t>
      </w:r>
    </w:p>
    <w:p w:rsidR="00000000" w:rsidDel="00000000" w:rsidP="00000000" w:rsidRDefault="00000000" w:rsidRPr="00000000" w14:paraId="000001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Style w:val="Heading3"/>
        <w:keepNext w:val="0"/>
        <w:keepLines w:val="0"/>
        <w:spacing w:before="280" w:lineRule="auto"/>
        <w:rPr>
          <w:b w:val="1"/>
          <w:bCs w:val="1"/>
          <w:color w:val="000000"/>
          <w:sz w:val="26"/>
          <w:szCs w:val="26"/>
        </w:rPr>
      </w:pPr>
      <w:bookmarkStart w:colFirst="0" w:colLast="0" w:name="_9rbpqxtzjsyz" w:id="77"/>
      <w:bookmarkEnd w:id="77"/>
      <w:r w:rsidDel="00000000" w:rsidR="00000000" w:rsidRPr="00000000">
        <w:rPr>
          <w:b w:val="1"/>
          <w:bCs w:val="1"/>
          <w:color w:val="000000"/>
          <w:sz w:val="26"/>
          <w:szCs w:val="26"/>
          <w:rtl w:val="0"/>
        </w:rPr>
        <w:t xml:space="preserve">5.2.2 Motion</w:t>
      </w:r>
    </w:p>
    <w:p w:rsidR="00000000" w:rsidDel="00000000" w:rsidP="00000000" w:rsidRDefault="00000000" w:rsidRPr="00000000" w14:paraId="000001C8">
      <w:pPr>
        <w:spacing w:after="240" w:before="240" w:lineRule="auto"/>
        <w:rPr/>
      </w:pPr>
      <w:r w:rsidDel="00000000" w:rsidR="00000000" w:rsidRPr="00000000">
        <w:rPr>
          <w:rtl w:val="0"/>
        </w:rPr>
        <w:t xml:space="preserve">Motion is defined as spatial modulation of emitted light. For ring LEDs, motion is realized as angular sweep; for single-emitter devices, motion is realized through temporal modulation (e.g., “breathing” curve) rather than spatial shift.</w:t>
      </w:r>
    </w:p>
    <w:p w:rsidR="00000000" w:rsidDel="00000000" w:rsidP="00000000" w:rsidRDefault="00000000" w:rsidRPr="00000000" w14:paraId="000001C9">
      <w:pPr>
        <w:spacing w:after="240" w:before="240" w:lineRule="auto"/>
        <w:rPr/>
      </w:pPr>
      <w:r w:rsidDel="00000000" w:rsidR="00000000" w:rsidRPr="00000000">
        <w:rPr>
          <w:rtl w:val="0"/>
        </w:rPr>
        <w:t xml:space="preserve">Motion symbols are constrained to avoid aliasing. If a device emits a rotating sweep at angular velocity (\omega), it must satisfy:</w:t>
      </w:r>
    </w:p>
    <w:p w:rsidR="00000000" w:rsidDel="00000000" w:rsidP="00000000" w:rsidRDefault="00000000" w:rsidRPr="00000000" w14:paraId="000001CA">
      <w:pPr>
        <w:spacing w:after="240" w:before="240" w:lineRule="auto"/>
        <w:rPr/>
      </w:pPr>
      <w:r w:rsidDel="00000000" w:rsidR="00000000" w:rsidRPr="00000000">
        <w:rPr>
          <w:rtl w:val="0"/>
        </w:rPr>
        <w:t xml:space="preserve">[</w:t>
        <w:br w:type="textWrapping"/>
        <w:t xml:space="preserve">\omega \le \omega_{\max}</w:t>
        <w:br w:type="textWrapping"/>
        <w:t xml:space="preserve">]</w:t>
      </w:r>
    </w:p>
    <w:p w:rsidR="00000000" w:rsidDel="00000000" w:rsidP="00000000" w:rsidRDefault="00000000" w:rsidRPr="00000000" w14:paraId="000001CB">
      <w:pPr>
        <w:spacing w:after="240" w:before="240" w:lineRule="auto"/>
        <w:rPr/>
      </w:pPr>
      <w:r w:rsidDel="00000000" w:rsidR="00000000" w:rsidRPr="00000000">
        <w:rPr>
          <w:rtl w:val="0"/>
        </w:rPr>
        <w:t xml:space="preserve">so observers can resolve directionality without perceiving flicker. For devices without spatial resolution, motion symbols must be implemented as monotonic or sinusoidal brightness envelopes only (see 5.4).</w:t>
      </w:r>
    </w:p>
    <w:p w:rsidR="00000000" w:rsidDel="00000000" w:rsidP="00000000" w:rsidRDefault="00000000" w:rsidRPr="00000000" w14:paraId="000001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Style w:val="Heading3"/>
        <w:keepNext w:val="0"/>
        <w:keepLines w:val="0"/>
        <w:spacing w:before="280" w:lineRule="auto"/>
        <w:rPr>
          <w:b w:val="1"/>
          <w:bCs w:val="1"/>
          <w:color w:val="000000"/>
          <w:sz w:val="26"/>
          <w:szCs w:val="26"/>
        </w:rPr>
      </w:pPr>
      <w:bookmarkStart w:colFirst="0" w:colLast="0" w:name="_pzafzir8tutm" w:id="78"/>
      <w:bookmarkEnd w:id="78"/>
      <w:r w:rsidDel="00000000" w:rsidR="00000000" w:rsidRPr="00000000">
        <w:rPr>
          <w:b w:val="1"/>
          <w:bCs w:val="1"/>
          <w:color w:val="000000"/>
          <w:sz w:val="26"/>
          <w:szCs w:val="26"/>
          <w:rtl w:val="0"/>
        </w:rPr>
        <w:t xml:space="preserve">5.2.3 Intensity</w:t>
      </w:r>
    </w:p>
    <w:p w:rsidR="00000000" w:rsidDel="00000000" w:rsidP="00000000" w:rsidRDefault="00000000" w:rsidRPr="00000000" w14:paraId="000001CE">
      <w:pPr>
        <w:spacing w:after="240" w:before="240" w:lineRule="auto"/>
        <w:rPr/>
      </w:pPr>
      <w:r w:rsidDel="00000000" w:rsidR="00000000" w:rsidRPr="00000000">
        <w:rPr>
          <w:rtl w:val="0"/>
        </w:rPr>
        <w:t xml:space="preserve">Intensity represents permission. It is expressed as a bounded luminance scalar:</w:t>
      </w:r>
    </w:p>
    <w:p w:rsidR="00000000" w:rsidDel="00000000" w:rsidP="00000000" w:rsidRDefault="00000000" w:rsidRPr="00000000" w14:paraId="000001CF">
      <w:pPr>
        <w:spacing w:after="240" w:before="240" w:lineRule="auto"/>
        <w:rPr/>
      </w:pPr>
      <w:r w:rsidDel="00000000" w:rsidR="00000000" w:rsidRPr="00000000">
        <w:rPr>
          <w:rtl w:val="0"/>
        </w:rPr>
        <w:t xml:space="preserve">[</w:t>
        <w:br w:type="textWrapping"/>
        <w:t xml:space="preserve">i \in [0,1]</w:t>
        <w:br w:type="textWrapping"/>
        <w:t xml:space="preserve">]</w:t>
      </w:r>
    </w:p>
    <w:p w:rsidR="00000000" w:rsidDel="00000000" w:rsidP="00000000" w:rsidRDefault="00000000" w:rsidRPr="00000000" w14:paraId="000001D0">
      <w:pPr>
        <w:spacing w:after="240" w:before="240" w:lineRule="auto"/>
        <w:rPr/>
      </w:pPr>
      <w:r w:rsidDel="00000000" w:rsidR="00000000" w:rsidRPr="00000000">
        <w:rPr>
          <w:rtl w:val="0"/>
        </w:rPr>
        <w:t xml:space="preserve">mapped to physical luminance (L) with:</w:t>
      </w:r>
    </w:p>
    <w:p w:rsidR="00000000" w:rsidDel="00000000" w:rsidP="00000000" w:rsidRDefault="00000000" w:rsidRPr="00000000" w14:paraId="000001D1">
      <w:pPr>
        <w:spacing w:after="240" w:before="240" w:lineRule="auto"/>
        <w:rPr/>
      </w:pPr>
      <w:r w:rsidDel="00000000" w:rsidR="00000000" w:rsidRPr="00000000">
        <w:rPr>
          <w:rtl w:val="0"/>
        </w:rPr>
        <w:t xml:space="preserve">[</w:t>
        <w:br w:type="textWrapping"/>
        <w:t xml:space="preserve">L = L_{\min} + i(L_{\max}-L_{\min})</w:t>
        <w:br w:type="textWrapping"/>
        <w:t xml:space="preserve">]</w:t>
      </w:r>
    </w:p>
    <w:p w:rsidR="00000000" w:rsidDel="00000000" w:rsidP="00000000" w:rsidRDefault="00000000" w:rsidRPr="00000000" w14:paraId="000001D2">
      <w:pPr>
        <w:spacing w:after="240" w:before="240" w:lineRule="auto"/>
        <w:rPr/>
      </w:pPr>
      <w:r w:rsidDel="00000000" w:rsidR="00000000" w:rsidRPr="00000000">
        <w:rPr>
          <w:rtl w:val="0"/>
        </w:rPr>
        <w:t xml:space="preserve">WLLS defines discrete intensity bands (Very Low, Low, Medium, High). To reduce ambiguity, boundaries must be spaced so that adjacent bands differ by a just-noticeable luminance threshold under expected ambient light.</w:t>
      </w:r>
    </w:p>
    <w:p w:rsidR="00000000" w:rsidDel="00000000" w:rsidP="00000000" w:rsidRDefault="00000000" w:rsidRPr="00000000" w14:paraId="000001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pStyle w:val="Heading3"/>
        <w:keepNext w:val="0"/>
        <w:keepLines w:val="0"/>
        <w:spacing w:before="280" w:lineRule="auto"/>
        <w:rPr>
          <w:b w:val="1"/>
          <w:bCs w:val="1"/>
          <w:color w:val="000000"/>
          <w:sz w:val="26"/>
          <w:szCs w:val="26"/>
        </w:rPr>
      </w:pPr>
      <w:bookmarkStart w:colFirst="0" w:colLast="0" w:name="_dzfntcq83b3n" w:id="79"/>
      <w:bookmarkEnd w:id="79"/>
      <w:r w:rsidDel="00000000" w:rsidR="00000000" w:rsidRPr="00000000">
        <w:rPr>
          <w:b w:val="1"/>
          <w:bCs w:val="1"/>
          <w:color w:val="000000"/>
          <w:sz w:val="26"/>
          <w:szCs w:val="26"/>
          <w:rtl w:val="0"/>
        </w:rPr>
        <w:t xml:space="preserve">5.2.4 Rhythm</w:t>
      </w:r>
    </w:p>
    <w:p w:rsidR="00000000" w:rsidDel="00000000" w:rsidP="00000000" w:rsidRDefault="00000000" w:rsidRPr="00000000" w14:paraId="000001D5">
      <w:pPr>
        <w:spacing w:after="240" w:before="240" w:lineRule="auto"/>
        <w:rPr/>
      </w:pPr>
      <w:r w:rsidDel="00000000" w:rsidR="00000000" w:rsidRPr="00000000">
        <w:rPr>
          <w:rtl w:val="0"/>
        </w:rPr>
        <w:t xml:space="preserve">Rhythm is a temporal grammar controlling changes in intensity (and, secondarily, motion). Rhythm is not used for continuous decoration; it is used to represent </w:t>
      </w:r>
      <w:r w:rsidDel="00000000" w:rsidR="00000000" w:rsidRPr="00000000">
        <w:rPr>
          <w:b w:val="1"/>
          <w:bCs w:val="1"/>
          <w:rtl w:val="0"/>
        </w:rPr>
        <w:t xml:space="preserve">phase transitions</w:t>
      </w:r>
      <w:r w:rsidDel="00000000" w:rsidR="00000000" w:rsidRPr="00000000">
        <w:rPr>
          <w:rtl w:val="0"/>
        </w:rPr>
        <w:t xml:space="preserve">.</w:t>
      </w:r>
    </w:p>
    <w:p w:rsidR="00000000" w:rsidDel="00000000" w:rsidP="00000000" w:rsidRDefault="00000000" w:rsidRPr="00000000" w14:paraId="000001D6">
      <w:pPr>
        <w:spacing w:after="240" w:before="240" w:lineRule="auto"/>
        <w:rPr/>
      </w:pPr>
      <w:r w:rsidDel="00000000" w:rsidR="00000000" w:rsidRPr="00000000">
        <w:rPr>
          <w:rtl w:val="0"/>
        </w:rPr>
        <w:t xml:space="preserve">WLLS restricts temporal modulation to a low-frequency range:</w:t>
      </w:r>
    </w:p>
    <w:p w:rsidR="00000000" w:rsidDel="00000000" w:rsidP="00000000" w:rsidRDefault="00000000" w:rsidRPr="00000000" w14:paraId="000001D7">
      <w:pPr>
        <w:spacing w:after="240" w:before="240" w:lineRule="auto"/>
        <w:rPr/>
      </w:pPr>
      <w:r w:rsidDel="00000000" w:rsidR="00000000" w:rsidRPr="00000000">
        <w:rPr>
          <w:rtl w:val="0"/>
        </w:rPr>
        <w:t xml:space="preserve">[</w:t>
        <w:br w:type="textWrapping"/>
        <w:t xml:space="preserve">f \in [f_{\min}, f_{\max}]</w:t>
        <w:br w:type="textWrapping"/>
        <w:t xml:space="preserve">]</w:t>
      </w:r>
    </w:p>
    <w:p w:rsidR="00000000" w:rsidDel="00000000" w:rsidP="00000000" w:rsidRDefault="00000000" w:rsidRPr="00000000" w14:paraId="000001D8">
      <w:pPr>
        <w:spacing w:after="240" w:before="240" w:lineRule="auto"/>
        <w:rPr/>
      </w:pPr>
      <w:r w:rsidDel="00000000" w:rsidR="00000000" w:rsidRPr="00000000">
        <w:rPr>
          <w:rtl w:val="0"/>
        </w:rPr>
        <w:t xml:space="preserve">with (f_{\max}) capped to avoid stroboscopic artifacts and discomfort. Rhythm symbols are defined as sequences of pulses with bounded pulse width (w) and bounded inter-pulse interval (T).</w:t>
      </w:r>
    </w:p>
    <w:p w:rsidR="00000000" w:rsidDel="00000000" w:rsidP="00000000" w:rsidRDefault="00000000" w:rsidRPr="00000000" w14:paraId="000001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pStyle w:val="Heading3"/>
        <w:keepNext w:val="0"/>
        <w:keepLines w:val="0"/>
        <w:spacing w:before="280" w:lineRule="auto"/>
        <w:rPr>
          <w:b w:val="1"/>
          <w:bCs w:val="1"/>
          <w:color w:val="000000"/>
          <w:sz w:val="26"/>
          <w:szCs w:val="26"/>
        </w:rPr>
      </w:pPr>
      <w:bookmarkStart w:colFirst="0" w:colLast="0" w:name="_dmuxy63vf7wv" w:id="80"/>
      <w:bookmarkEnd w:id="80"/>
      <w:r w:rsidDel="00000000" w:rsidR="00000000" w:rsidRPr="00000000">
        <w:rPr>
          <w:b w:val="1"/>
          <w:bCs w:val="1"/>
          <w:color w:val="000000"/>
          <w:sz w:val="26"/>
          <w:szCs w:val="26"/>
          <w:rtl w:val="0"/>
        </w:rPr>
        <w:t xml:space="preserve">5.3 Canonical Color Semantics</w:t>
      </w:r>
    </w:p>
    <w:p w:rsidR="00000000" w:rsidDel="00000000" w:rsidP="00000000" w:rsidRDefault="00000000" w:rsidRPr="00000000" w14:paraId="000001DB">
      <w:pPr>
        <w:spacing w:after="240" w:before="240" w:lineRule="auto"/>
        <w:rPr/>
      </w:pPr>
      <w:r w:rsidDel="00000000" w:rsidR="00000000" w:rsidRPr="00000000">
        <w:rPr>
          <w:rtl w:val="0"/>
        </w:rPr>
        <w:t xml:space="preserve">WLLS defines a canonical set (\mathcal{C}) for mode class. Each color maps to a single semantic anchor. The anchors are invariant; contextual rebinding may narrow meaning but cannot invert it (see 5.7).</w:t>
      </w:r>
    </w:p>
    <w:p w:rsidR="00000000" w:rsidDel="00000000" w:rsidP="00000000" w:rsidRDefault="00000000" w:rsidRPr="00000000" w14:paraId="000001DC">
      <w:pPr>
        <w:spacing w:after="240" w:before="240" w:lineRule="auto"/>
        <w:rPr/>
      </w:pPr>
      <w:r w:rsidDel="00000000" w:rsidR="00000000" w:rsidRPr="00000000">
        <w:rPr>
          <w:rtl w:val="0"/>
        </w:rPr>
        <w:t xml:space="preserve">Canonical anchors:</w:t>
      </w:r>
    </w:p>
    <w:p w:rsidR="00000000" w:rsidDel="00000000" w:rsidP="00000000" w:rsidRDefault="00000000" w:rsidRPr="00000000" w14:paraId="000001DD">
      <w:pPr>
        <w:numPr>
          <w:ilvl w:val="0"/>
          <w:numId w:val="91"/>
        </w:numPr>
        <w:spacing w:after="0" w:afterAutospacing="0" w:before="240" w:lineRule="auto"/>
        <w:ind w:left="720" w:hanging="360"/>
      </w:pPr>
      <w:r w:rsidDel="00000000" w:rsidR="00000000" w:rsidRPr="00000000">
        <w:rPr>
          <w:b w:val="1"/>
          <w:bCs w:val="1"/>
          <w:rtl w:val="0"/>
        </w:rPr>
        <w:t xml:space="preserve">White</w:t>
      </w:r>
      <w:r w:rsidDel="00000000" w:rsidR="00000000" w:rsidRPr="00000000">
        <w:rPr>
          <w:rtl w:val="0"/>
        </w:rPr>
        <w:t xml:space="preserve">: neutral / observing</w:t>
      </w:r>
    </w:p>
    <w:p w:rsidR="00000000" w:rsidDel="00000000" w:rsidP="00000000" w:rsidRDefault="00000000" w:rsidRPr="00000000" w14:paraId="000001DE">
      <w:pPr>
        <w:numPr>
          <w:ilvl w:val="0"/>
          <w:numId w:val="91"/>
        </w:numPr>
        <w:spacing w:after="0" w:afterAutospacing="0" w:before="0" w:beforeAutospacing="0" w:lineRule="auto"/>
        <w:ind w:left="720" w:hanging="360"/>
      </w:pPr>
      <w:r w:rsidDel="00000000" w:rsidR="00000000" w:rsidRPr="00000000">
        <w:rPr>
          <w:b w:val="1"/>
          <w:bCs w:val="1"/>
          <w:rtl w:val="0"/>
        </w:rPr>
        <w:t xml:space="preserve">Green</w:t>
      </w:r>
      <w:r w:rsidDel="00000000" w:rsidR="00000000" w:rsidRPr="00000000">
        <w:rPr>
          <w:rtl w:val="0"/>
        </w:rPr>
        <w:t xml:space="preserve">: active participation</w:t>
      </w:r>
    </w:p>
    <w:p w:rsidR="00000000" w:rsidDel="00000000" w:rsidP="00000000" w:rsidRDefault="00000000" w:rsidRPr="00000000" w14:paraId="000001DF">
      <w:pPr>
        <w:numPr>
          <w:ilvl w:val="0"/>
          <w:numId w:val="91"/>
        </w:numPr>
        <w:spacing w:after="0" w:afterAutospacing="0" w:before="0" w:beforeAutospacing="0" w:lineRule="auto"/>
        <w:ind w:left="720" w:hanging="360"/>
      </w:pPr>
      <w:r w:rsidDel="00000000" w:rsidR="00000000" w:rsidRPr="00000000">
        <w:rPr>
          <w:b w:val="1"/>
          <w:bCs w:val="1"/>
          <w:rtl w:val="0"/>
        </w:rPr>
        <w:t xml:space="preserve">Amber</w:t>
      </w:r>
      <w:r w:rsidDel="00000000" w:rsidR="00000000" w:rsidRPr="00000000">
        <w:rPr>
          <w:rtl w:val="0"/>
        </w:rPr>
        <w:t xml:space="preserve">: transitional / queue / pending</w:t>
      </w:r>
    </w:p>
    <w:p w:rsidR="00000000" w:rsidDel="00000000" w:rsidP="00000000" w:rsidRDefault="00000000" w:rsidRPr="00000000" w14:paraId="000001E0">
      <w:pPr>
        <w:numPr>
          <w:ilvl w:val="0"/>
          <w:numId w:val="91"/>
        </w:numPr>
        <w:spacing w:after="0" w:afterAutospacing="0" w:before="0" w:beforeAutospacing="0" w:lineRule="auto"/>
        <w:ind w:left="720" w:hanging="360"/>
      </w:pPr>
      <w:r w:rsidDel="00000000" w:rsidR="00000000" w:rsidRPr="00000000">
        <w:rPr>
          <w:b w:val="1"/>
          <w:bCs w:val="1"/>
          <w:rtl w:val="0"/>
        </w:rPr>
        <w:t xml:space="preserve">Blue</w:t>
      </w:r>
      <w:r w:rsidDel="00000000" w:rsidR="00000000" w:rsidRPr="00000000">
        <w:rPr>
          <w:rtl w:val="0"/>
        </w:rPr>
        <w:t xml:space="preserve">: cognitive focus / low-interruption</w:t>
      </w:r>
    </w:p>
    <w:p w:rsidR="00000000" w:rsidDel="00000000" w:rsidP="00000000" w:rsidRDefault="00000000" w:rsidRPr="00000000" w14:paraId="000001E1">
      <w:pPr>
        <w:numPr>
          <w:ilvl w:val="0"/>
          <w:numId w:val="91"/>
        </w:numPr>
        <w:spacing w:after="0" w:afterAutospacing="0" w:before="0" w:beforeAutospacing="0" w:lineRule="auto"/>
        <w:ind w:left="720" w:hanging="360"/>
      </w:pPr>
      <w:r w:rsidDel="00000000" w:rsidR="00000000" w:rsidRPr="00000000">
        <w:rPr>
          <w:b w:val="1"/>
          <w:bCs w:val="1"/>
          <w:rtl w:val="0"/>
        </w:rPr>
        <w:t xml:space="preserve">Purple</w:t>
      </w:r>
      <w:r w:rsidDel="00000000" w:rsidR="00000000" w:rsidRPr="00000000">
        <w:rPr>
          <w:rtl w:val="0"/>
        </w:rPr>
        <w:t xml:space="preserve">: ritual / ceremony / collective phase</w:t>
      </w:r>
    </w:p>
    <w:p w:rsidR="00000000" w:rsidDel="00000000" w:rsidP="00000000" w:rsidRDefault="00000000" w:rsidRPr="00000000" w14:paraId="000001E2">
      <w:pPr>
        <w:numPr>
          <w:ilvl w:val="0"/>
          <w:numId w:val="91"/>
        </w:numPr>
        <w:spacing w:after="0" w:afterAutospacing="0" w:before="0" w:beforeAutospacing="0" w:lineRule="auto"/>
        <w:ind w:left="720" w:hanging="360"/>
      </w:pPr>
      <w:r w:rsidDel="00000000" w:rsidR="00000000" w:rsidRPr="00000000">
        <w:rPr>
          <w:b w:val="1"/>
          <w:bCs w:val="1"/>
          <w:rtl w:val="0"/>
        </w:rPr>
        <w:t xml:space="preserve">Cyan</w:t>
      </w:r>
      <w:r w:rsidDel="00000000" w:rsidR="00000000" w:rsidRPr="00000000">
        <w:rPr>
          <w:rtl w:val="0"/>
        </w:rPr>
        <w:t xml:space="preserve">: socially open / available for approach</w:t>
      </w:r>
    </w:p>
    <w:p w:rsidR="00000000" w:rsidDel="00000000" w:rsidP="00000000" w:rsidRDefault="00000000" w:rsidRPr="00000000" w14:paraId="000001E3">
      <w:pPr>
        <w:numPr>
          <w:ilvl w:val="0"/>
          <w:numId w:val="91"/>
        </w:numPr>
        <w:spacing w:after="0" w:afterAutospacing="0" w:before="0" w:beforeAutospacing="0" w:lineRule="auto"/>
        <w:ind w:left="720" w:hanging="360"/>
      </w:pPr>
      <w:r w:rsidDel="00000000" w:rsidR="00000000" w:rsidRPr="00000000">
        <w:rPr>
          <w:b w:val="1"/>
          <w:bCs w:val="1"/>
          <w:rtl w:val="0"/>
        </w:rPr>
        <w:t xml:space="preserve">Red (Dim)</w:t>
      </w:r>
      <w:r w:rsidDel="00000000" w:rsidR="00000000" w:rsidRPr="00000000">
        <w:rPr>
          <w:rtl w:val="0"/>
        </w:rPr>
        <w:t xml:space="preserve">: closed / private / do-not-engage</w:t>
      </w:r>
    </w:p>
    <w:p w:rsidR="00000000" w:rsidDel="00000000" w:rsidP="00000000" w:rsidRDefault="00000000" w:rsidRPr="00000000" w14:paraId="000001E4">
      <w:pPr>
        <w:numPr>
          <w:ilvl w:val="0"/>
          <w:numId w:val="91"/>
        </w:numPr>
        <w:spacing w:after="240" w:before="0" w:beforeAutospacing="0" w:lineRule="auto"/>
        <w:ind w:left="720" w:hanging="360"/>
      </w:pPr>
      <w:r w:rsidDel="00000000" w:rsidR="00000000" w:rsidRPr="00000000">
        <w:rPr>
          <w:b w:val="1"/>
          <w:bCs w:val="1"/>
          <w:rtl w:val="0"/>
        </w:rPr>
        <w:t xml:space="preserve">Off</w:t>
      </w:r>
      <w:r w:rsidDel="00000000" w:rsidR="00000000" w:rsidRPr="00000000">
        <w:rPr>
          <w:rtl w:val="0"/>
        </w:rPr>
        <w:t xml:space="preserve">: invisible / non-participating</w:t>
      </w:r>
    </w:p>
    <w:p w:rsidR="00000000" w:rsidDel="00000000" w:rsidP="00000000" w:rsidRDefault="00000000" w:rsidRPr="00000000" w14:paraId="000001E5">
      <w:pPr>
        <w:pStyle w:val="Heading4"/>
        <w:keepNext w:val="0"/>
        <w:keepLines w:val="0"/>
        <w:spacing w:after="40" w:before="240" w:lineRule="auto"/>
        <w:rPr>
          <w:b w:val="1"/>
          <w:bCs w:val="1"/>
          <w:color w:val="000000"/>
          <w:sz w:val="22"/>
          <w:szCs w:val="22"/>
        </w:rPr>
      </w:pPr>
      <w:bookmarkStart w:colFirst="0" w:colLast="0" w:name="_81ja1us9k3ls" w:id="81"/>
      <w:bookmarkEnd w:id="81"/>
      <w:r w:rsidDel="00000000" w:rsidR="00000000" w:rsidRPr="00000000">
        <w:rPr>
          <w:b w:val="1"/>
          <w:bCs w:val="1"/>
          <w:color w:val="000000"/>
          <w:sz w:val="22"/>
          <w:szCs w:val="22"/>
          <w:rtl w:val="0"/>
        </w:rPr>
        <w:t xml:space="preserve">Formal constraint: anchor monotonicity</w:t>
      </w:r>
    </w:p>
    <w:p w:rsidR="00000000" w:rsidDel="00000000" w:rsidP="00000000" w:rsidRDefault="00000000" w:rsidRPr="00000000" w14:paraId="000001E6">
      <w:pPr>
        <w:spacing w:after="240" w:before="240" w:lineRule="auto"/>
        <w:rPr/>
      </w:pPr>
      <w:r w:rsidDel="00000000" w:rsidR="00000000" w:rsidRPr="00000000">
        <w:rPr>
          <w:rtl w:val="0"/>
        </w:rPr>
        <w:t xml:space="preserve">Let (\phi: \mathcal{C} \rightarrow \mathcal{A}) be the mapping from colors to anchors. Contextual rebinding defines a refinement mapping (\rho_x) under context (x), such that:</w:t>
      </w:r>
    </w:p>
    <w:p w:rsidR="00000000" w:rsidDel="00000000" w:rsidP="00000000" w:rsidRDefault="00000000" w:rsidRPr="00000000" w14:paraId="000001E7">
      <w:pPr>
        <w:spacing w:after="240" w:before="240" w:lineRule="auto"/>
        <w:rPr/>
      </w:pPr>
      <w:r w:rsidDel="00000000" w:rsidR="00000000" w:rsidRPr="00000000">
        <w:rPr>
          <w:rtl w:val="0"/>
        </w:rPr>
        <w:t xml:space="preserve">[</w:t>
        <w:br w:type="textWrapping"/>
        <w:t xml:space="preserve">\rho_x(\phi(c)) \in \mathrm{Refine}(\phi(c))</w:t>
        <w:br w:type="textWrapping"/>
        <w:t xml:space="preserve">]</w:t>
      </w:r>
    </w:p>
    <w:p w:rsidR="00000000" w:rsidDel="00000000" w:rsidP="00000000" w:rsidRDefault="00000000" w:rsidRPr="00000000" w14:paraId="000001E8">
      <w:pPr>
        <w:spacing w:after="240" w:before="240" w:lineRule="auto"/>
        <w:rPr/>
      </w:pPr>
      <w:r w:rsidDel="00000000" w:rsidR="00000000" w:rsidRPr="00000000">
        <w:rPr>
          <w:rtl w:val="0"/>
        </w:rPr>
        <w:t xml:space="preserve">where (\mathrm{Refine}(\cdot)) is a set of meanings that preserve the anchor direction (e.g., “Green” may refine to “playing pool” or “on-stage performing,” but cannot refine to “waiting.”)</w:t>
      </w:r>
    </w:p>
    <w:p w:rsidR="00000000" w:rsidDel="00000000" w:rsidP="00000000" w:rsidRDefault="00000000" w:rsidRPr="00000000" w14:paraId="000001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pStyle w:val="Heading3"/>
        <w:keepNext w:val="0"/>
        <w:keepLines w:val="0"/>
        <w:spacing w:before="280" w:lineRule="auto"/>
        <w:rPr>
          <w:b w:val="1"/>
          <w:bCs w:val="1"/>
          <w:color w:val="000000"/>
          <w:sz w:val="26"/>
          <w:szCs w:val="26"/>
        </w:rPr>
      </w:pPr>
      <w:bookmarkStart w:colFirst="0" w:colLast="0" w:name="_eoqcb4sxotj7" w:id="82"/>
      <w:bookmarkEnd w:id="82"/>
      <w:r w:rsidDel="00000000" w:rsidR="00000000" w:rsidRPr="00000000">
        <w:rPr>
          <w:b w:val="1"/>
          <w:bCs w:val="1"/>
          <w:color w:val="000000"/>
          <w:sz w:val="26"/>
          <w:szCs w:val="26"/>
          <w:rtl w:val="0"/>
        </w:rPr>
        <w:t xml:space="preserve">5.4 Motion Grammar and Role Expression</w:t>
      </w:r>
    </w:p>
    <w:p w:rsidR="00000000" w:rsidDel="00000000" w:rsidP="00000000" w:rsidRDefault="00000000" w:rsidRPr="00000000" w14:paraId="000001EB">
      <w:pPr>
        <w:spacing w:after="240" w:before="240" w:lineRule="auto"/>
        <w:rPr/>
      </w:pPr>
      <w:r w:rsidDel="00000000" w:rsidR="00000000" w:rsidRPr="00000000">
        <w:rPr>
          <w:rtl w:val="0"/>
        </w:rPr>
        <w:t xml:space="preserve">Motion symbols (m \in \mathcal{M}) encode role dynamics and interaction topology. WLLS defines a small set of primitives with deterministic generation functions.</w:t>
      </w:r>
    </w:p>
    <w:p w:rsidR="00000000" w:rsidDel="00000000" w:rsidP="00000000" w:rsidRDefault="00000000" w:rsidRPr="00000000" w14:paraId="000001EC">
      <w:pPr>
        <w:spacing w:after="240" w:before="240" w:lineRule="auto"/>
        <w:rPr/>
      </w:pPr>
      <w:r w:rsidDel="00000000" w:rsidR="00000000" w:rsidRPr="00000000">
        <w:rPr>
          <w:rtl w:val="0"/>
        </w:rPr>
        <w:t xml:space="preserve">Recommended motion primitives:</w:t>
      </w:r>
    </w:p>
    <w:p w:rsidR="00000000" w:rsidDel="00000000" w:rsidP="00000000" w:rsidRDefault="00000000" w:rsidRPr="00000000" w14:paraId="000001ED">
      <w:pPr>
        <w:numPr>
          <w:ilvl w:val="0"/>
          <w:numId w:val="65"/>
        </w:numPr>
        <w:spacing w:after="0" w:afterAutospacing="0" w:before="240" w:lineRule="auto"/>
        <w:ind w:left="720" w:hanging="360"/>
      </w:pPr>
      <w:r w:rsidDel="00000000" w:rsidR="00000000" w:rsidRPr="00000000">
        <w:rPr>
          <w:b w:val="1"/>
          <w:bCs w:val="1"/>
          <w:rtl w:val="0"/>
        </w:rPr>
        <w:t xml:space="preserve">SOLID</w:t>
      </w:r>
      <w:r w:rsidDel="00000000" w:rsidR="00000000" w:rsidRPr="00000000">
        <w:rPr>
          <w:rtl w:val="0"/>
        </w:rPr>
        <w:t xml:space="preserve">: constant emission (stable role)</w:t>
      </w:r>
    </w:p>
    <w:p w:rsidR="00000000" w:rsidDel="00000000" w:rsidP="00000000" w:rsidRDefault="00000000" w:rsidRPr="00000000" w14:paraId="000001EE">
      <w:pPr>
        <w:numPr>
          <w:ilvl w:val="0"/>
          <w:numId w:val="65"/>
        </w:numPr>
        <w:spacing w:after="0" w:afterAutospacing="0" w:before="0" w:beforeAutospacing="0" w:lineRule="auto"/>
        <w:ind w:left="720" w:hanging="360"/>
      </w:pPr>
      <w:r w:rsidDel="00000000" w:rsidR="00000000" w:rsidRPr="00000000">
        <w:rPr>
          <w:b w:val="1"/>
          <w:bCs w:val="1"/>
          <w:rtl w:val="0"/>
        </w:rPr>
        <w:t xml:space="preserve">SLOW_PULSE</w:t>
      </w:r>
      <w:r w:rsidDel="00000000" w:rsidR="00000000" w:rsidRPr="00000000">
        <w:rPr>
          <w:rtl w:val="0"/>
        </w:rPr>
        <w:t xml:space="preserve">: periodic brightness pulse (waiting/ready)</w:t>
      </w:r>
    </w:p>
    <w:p w:rsidR="00000000" w:rsidDel="00000000" w:rsidP="00000000" w:rsidRDefault="00000000" w:rsidRPr="00000000" w14:paraId="000001EF">
      <w:pPr>
        <w:numPr>
          <w:ilvl w:val="0"/>
          <w:numId w:val="65"/>
        </w:numPr>
        <w:spacing w:after="0" w:afterAutospacing="0" w:before="0" w:beforeAutospacing="0" w:lineRule="auto"/>
        <w:ind w:left="720" w:hanging="360"/>
      </w:pPr>
      <w:r w:rsidDel="00000000" w:rsidR="00000000" w:rsidRPr="00000000">
        <w:rPr>
          <w:b w:val="1"/>
          <w:bCs w:val="1"/>
          <w:rtl w:val="0"/>
        </w:rPr>
        <w:t xml:space="preserve">BREATH</w:t>
      </w:r>
      <w:r w:rsidDel="00000000" w:rsidR="00000000" w:rsidRPr="00000000">
        <w:rPr>
          <w:rtl w:val="0"/>
        </w:rPr>
        <w:t xml:space="preserve">: sinusoidal envelope (attuned/flow)</w:t>
      </w:r>
    </w:p>
    <w:p w:rsidR="00000000" w:rsidDel="00000000" w:rsidP="00000000" w:rsidRDefault="00000000" w:rsidRPr="00000000" w14:paraId="000001F0">
      <w:pPr>
        <w:numPr>
          <w:ilvl w:val="0"/>
          <w:numId w:val="65"/>
        </w:numPr>
        <w:spacing w:after="0" w:afterAutospacing="0" w:before="0" w:beforeAutospacing="0" w:lineRule="auto"/>
        <w:ind w:left="720" w:hanging="360"/>
      </w:pPr>
      <w:r w:rsidDel="00000000" w:rsidR="00000000" w:rsidRPr="00000000">
        <w:rPr>
          <w:b w:val="1"/>
          <w:bCs w:val="1"/>
          <w:rtl w:val="0"/>
        </w:rPr>
        <w:t xml:space="preserve">SWEEP</w:t>
      </w:r>
      <w:r w:rsidDel="00000000" w:rsidR="00000000" w:rsidRPr="00000000">
        <w:rPr>
          <w:rtl w:val="0"/>
        </w:rPr>
        <w:t xml:space="preserve">: angular sweep (turn-based rotation)</w:t>
      </w:r>
    </w:p>
    <w:p w:rsidR="00000000" w:rsidDel="00000000" w:rsidP="00000000" w:rsidRDefault="00000000" w:rsidRPr="00000000" w14:paraId="000001F1">
      <w:pPr>
        <w:numPr>
          <w:ilvl w:val="0"/>
          <w:numId w:val="65"/>
        </w:numPr>
        <w:spacing w:after="0" w:afterAutospacing="0" w:before="0" w:beforeAutospacing="0" w:lineRule="auto"/>
        <w:ind w:left="720" w:hanging="360"/>
      </w:pPr>
      <w:r w:rsidDel="00000000" w:rsidR="00000000" w:rsidRPr="00000000">
        <w:rPr>
          <w:b w:val="1"/>
          <w:bCs w:val="1"/>
          <w:rtl w:val="0"/>
        </w:rPr>
        <w:t xml:space="preserve">SOFT_FLICKER</w:t>
      </w:r>
      <w:r w:rsidDel="00000000" w:rsidR="00000000" w:rsidRPr="00000000">
        <w:rPr>
          <w:rtl w:val="0"/>
        </w:rPr>
        <w:t xml:space="preserve">: low-amplitude irregular modulation (approach permitted)</w:t>
      </w:r>
    </w:p>
    <w:p w:rsidR="00000000" w:rsidDel="00000000" w:rsidP="00000000" w:rsidRDefault="00000000" w:rsidRPr="00000000" w14:paraId="000001F2">
      <w:pPr>
        <w:numPr>
          <w:ilvl w:val="0"/>
          <w:numId w:val="65"/>
        </w:numPr>
        <w:spacing w:after="0" w:afterAutospacing="0" w:before="0" w:beforeAutospacing="0" w:lineRule="auto"/>
        <w:ind w:left="720" w:hanging="360"/>
      </w:pPr>
      <w:r w:rsidDel="00000000" w:rsidR="00000000" w:rsidRPr="00000000">
        <w:rPr>
          <w:b w:val="1"/>
          <w:bCs w:val="1"/>
          <w:rtl w:val="0"/>
        </w:rPr>
        <w:t xml:space="preserve">ALERT_PULSE</w:t>
      </w:r>
      <w:r w:rsidDel="00000000" w:rsidR="00000000" w:rsidRPr="00000000">
        <w:rPr>
          <w:rtl w:val="0"/>
        </w:rPr>
        <w:t xml:space="preserve">: brief high-contrast pulse (attention required)</w:t>
      </w:r>
    </w:p>
    <w:p w:rsidR="00000000" w:rsidDel="00000000" w:rsidP="00000000" w:rsidRDefault="00000000" w:rsidRPr="00000000" w14:paraId="000001F3">
      <w:pPr>
        <w:numPr>
          <w:ilvl w:val="0"/>
          <w:numId w:val="65"/>
        </w:numPr>
        <w:spacing w:after="240" w:before="0" w:beforeAutospacing="0" w:lineRule="auto"/>
        <w:ind w:left="720" w:hanging="360"/>
      </w:pPr>
      <w:r w:rsidDel="00000000" w:rsidR="00000000" w:rsidRPr="00000000">
        <w:rPr>
          <w:b w:val="1"/>
          <w:bCs w:val="1"/>
          <w:rtl w:val="0"/>
        </w:rPr>
        <w:t xml:space="preserve">FADE_OUT</w:t>
      </w:r>
      <w:r w:rsidDel="00000000" w:rsidR="00000000" w:rsidRPr="00000000">
        <w:rPr>
          <w:rtl w:val="0"/>
        </w:rPr>
        <w:t xml:space="preserve">: monotonic decrease to off (session ending)</w:t>
      </w:r>
    </w:p>
    <w:p w:rsidR="00000000" w:rsidDel="00000000" w:rsidP="00000000" w:rsidRDefault="00000000" w:rsidRPr="00000000" w14:paraId="000001F4">
      <w:pPr>
        <w:pStyle w:val="Heading4"/>
        <w:keepNext w:val="0"/>
        <w:keepLines w:val="0"/>
        <w:spacing w:after="40" w:before="240" w:lineRule="auto"/>
        <w:rPr>
          <w:b w:val="1"/>
          <w:bCs w:val="1"/>
          <w:color w:val="000000"/>
          <w:sz w:val="22"/>
          <w:szCs w:val="22"/>
        </w:rPr>
      </w:pPr>
      <w:bookmarkStart w:colFirst="0" w:colLast="0" w:name="_2povxfhbjykq" w:id="83"/>
      <w:bookmarkEnd w:id="83"/>
      <w:r w:rsidDel="00000000" w:rsidR="00000000" w:rsidRPr="00000000">
        <w:rPr>
          <w:b w:val="1"/>
          <w:bCs w:val="1"/>
          <w:color w:val="000000"/>
          <w:sz w:val="22"/>
          <w:szCs w:val="22"/>
          <w:rtl w:val="0"/>
        </w:rPr>
        <w:t xml:space="preserve">Mathematical definitions (reference waveforms)</w:t>
      </w:r>
    </w:p>
    <w:p w:rsidR="00000000" w:rsidDel="00000000" w:rsidP="00000000" w:rsidRDefault="00000000" w:rsidRPr="00000000" w14:paraId="000001F5">
      <w:pPr>
        <w:spacing w:after="240" w:before="240" w:lineRule="auto"/>
        <w:rPr/>
      </w:pPr>
      <w:r w:rsidDel="00000000" w:rsidR="00000000" w:rsidRPr="00000000">
        <w:rPr>
          <w:rtl w:val="0"/>
        </w:rPr>
        <w:t xml:space="preserve">Let (t) be time in seconds, and (b(t)) the normalized brightness contribution of motion.</w:t>
      </w:r>
    </w:p>
    <w:p w:rsidR="00000000" w:rsidDel="00000000" w:rsidP="00000000" w:rsidRDefault="00000000" w:rsidRPr="00000000" w14:paraId="000001F6">
      <w:pPr>
        <w:numPr>
          <w:ilvl w:val="0"/>
          <w:numId w:val="157"/>
        </w:numPr>
        <w:spacing w:after="0" w:afterAutospacing="0" w:before="240" w:lineRule="auto"/>
        <w:ind w:left="720" w:hanging="360"/>
      </w:pPr>
      <w:r w:rsidDel="00000000" w:rsidR="00000000" w:rsidRPr="00000000">
        <w:rPr>
          <w:rtl w:val="0"/>
        </w:rPr>
        <w:t xml:space="preserve">SOLID:</w:t>
        <w:br w:type="textWrapping"/>
        <w:t xml:space="preserve">[</w:t>
        <w:br w:type="textWrapping"/>
        <w:t xml:space="preserve">b(t)=1</w:t>
        <w:br w:type="textWrapping"/>
        <w:t xml:space="preserve">]</w:t>
      </w:r>
    </w:p>
    <w:p w:rsidR="00000000" w:rsidDel="00000000" w:rsidP="00000000" w:rsidRDefault="00000000" w:rsidRPr="00000000" w14:paraId="000001F7">
      <w:pPr>
        <w:numPr>
          <w:ilvl w:val="0"/>
          <w:numId w:val="157"/>
        </w:numPr>
        <w:spacing w:after="0" w:afterAutospacing="0" w:before="0" w:beforeAutospacing="0" w:lineRule="auto"/>
        <w:ind w:left="720" w:hanging="360"/>
      </w:pPr>
      <w:r w:rsidDel="00000000" w:rsidR="00000000" w:rsidRPr="00000000">
        <w:rPr>
          <w:rtl w:val="0"/>
        </w:rPr>
        <w:t xml:space="preserve">SLOW_PULSE with period (T):</w:t>
        <w:br w:type="textWrapping"/>
        <w:t xml:space="preserve">[</w:t>
        <w:br w:type="textWrapping"/>
        <w:t xml:space="preserve">b(t)=1-\alpha + \alpha \cdot \mathbf{1}_{{(t \bmod T) &lt; w}}</w:t>
        <w:br w:type="textWrapping"/>
        <w:t xml:space="preserve">]</w:t>
        <w:br w:type="textWrapping"/>
        <w:t xml:space="preserve">where (w) is pulse width, (\alpha \in (0,1)) is amplitude.</w:t>
      </w:r>
    </w:p>
    <w:p w:rsidR="00000000" w:rsidDel="00000000" w:rsidP="00000000" w:rsidRDefault="00000000" w:rsidRPr="00000000" w14:paraId="000001F8">
      <w:pPr>
        <w:numPr>
          <w:ilvl w:val="0"/>
          <w:numId w:val="157"/>
        </w:numPr>
        <w:spacing w:after="0" w:afterAutospacing="0" w:before="0" w:beforeAutospacing="0" w:lineRule="auto"/>
        <w:ind w:left="720" w:hanging="360"/>
      </w:pPr>
      <w:r w:rsidDel="00000000" w:rsidR="00000000" w:rsidRPr="00000000">
        <w:rPr>
          <w:rtl w:val="0"/>
        </w:rPr>
        <w:t xml:space="preserve">BREATH with period (T):</w:t>
        <w:br w:type="textWrapping"/>
        <w:t xml:space="preserve">[</w:t>
        <w:br w:type="textWrapping"/>
        <w:t xml:space="preserve">b(t)=1-\alpha + \alpha \cdot \frac{1+\sin(2\pi t/T)}{2}</w:t>
        <w:br w:type="textWrapping"/>
        <w:t xml:space="preserve">]</w:t>
      </w:r>
    </w:p>
    <w:p w:rsidR="00000000" w:rsidDel="00000000" w:rsidP="00000000" w:rsidRDefault="00000000" w:rsidRPr="00000000" w14:paraId="000001F9">
      <w:pPr>
        <w:numPr>
          <w:ilvl w:val="0"/>
          <w:numId w:val="157"/>
        </w:numPr>
        <w:spacing w:after="240" w:before="0" w:beforeAutospacing="0" w:lineRule="auto"/>
        <w:ind w:left="720" w:hanging="360"/>
      </w:pPr>
      <w:r w:rsidDel="00000000" w:rsidR="00000000" w:rsidRPr="00000000">
        <w:rPr>
          <w:rtl w:val="0"/>
        </w:rPr>
        <w:t xml:space="preserve">FADE_OUT over duration (D):</w:t>
        <w:br w:type="textWrapping"/>
        <w:t xml:space="preserve">[</w:t>
        <w:br w:type="textWrapping"/>
        <w:t xml:space="preserve">b(t)=\max(0, 1-t/D)</w:t>
        <w:br w:type="textWrapping"/>
        <w:t xml:space="preserve">]</w:t>
      </w:r>
    </w:p>
    <w:p w:rsidR="00000000" w:rsidDel="00000000" w:rsidP="00000000" w:rsidRDefault="00000000" w:rsidRPr="00000000" w14:paraId="000001FA">
      <w:pPr>
        <w:spacing w:after="240" w:before="240" w:lineRule="auto"/>
        <w:rPr/>
      </w:pPr>
      <w:r w:rsidDel="00000000" w:rsidR="00000000" w:rsidRPr="00000000">
        <w:rPr>
          <w:rtl w:val="0"/>
        </w:rPr>
        <w:t xml:space="preserve">For SWEEP, devices with addressable LED rings implement a moving window function over LED index (k):</w:t>
      </w:r>
    </w:p>
    <w:p w:rsidR="00000000" w:rsidDel="00000000" w:rsidP="00000000" w:rsidRDefault="00000000" w:rsidRPr="00000000" w14:paraId="000001FB">
      <w:pPr>
        <w:spacing w:after="240" w:before="240" w:lineRule="auto"/>
        <w:rPr/>
      </w:pPr>
      <w:r w:rsidDel="00000000" w:rsidR="00000000" w:rsidRPr="00000000">
        <w:rPr>
          <w:rtl w:val="0"/>
        </w:rPr>
        <w:t xml:space="preserve">[</w:t>
        <w:br w:type="textWrapping"/>
        <w:t xml:space="preserve">LED_k(t)=\exp\left(-\frac{(k-\omega t)^2}{2\sigma^2}\right)</w:t>
        <w:br w:type="textWrapping"/>
        <w:t xml:space="preserve">]</w:t>
      </w:r>
    </w:p>
    <w:p w:rsidR="00000000" w:rsidDel="00000000" w:rsidP="00000000" w:rsidRDefault="00000000" w:rsidRPr="00000000" w14:paraId="000001FC">
      <w:pPr>
        <w:spacing w:after="240" w:before="240" w:lineRule="auto"/>
        <w:rPr/>
      </w:pPr>
      <w:r w:rsidDel="00000000" w:rsidR="00000000" w:rsidRPr="00000000">
        <w:rPr>
          <w:rtl w:val="0"/>
        </w:rPr>
        <w:t xml:space="preserve">where (\sigma) controls sweep width and (\omega) controls sweep speed.</w:t>
      </w:r>
    </w:p>
    <w:p w:rsidR="00000000" w:rsidDel="00000000" w:rsidP="00000000" w:rsidRDefault="00000000" w:rsidRPr="00000000" w14:paraId="000001FD">
      <w:pPr>
        <w:pStyle w:val="Heading4"/>
        <w:keepNext w:val="0"/>
        <w:keepLines w:val="0"/>
        <w:spacing w:after="40" w:before="240" w:lineRule="auto"/>
        <w:rPr>
          <w:b w:val="1"/>
          <w:bCs w:val="1"/>
          <w:color w:val="000000"/>
          <w:sz w:val="22"/>
          <w:szCs w:val="22"/>
        </w:rPr>
      </w:pPr>
      <w:bookmarkStart w:colFirst="0" w:colLast="0" w:name="_uxe88zlx4lzq" w:id="84"/>
      <w:bookmarkEnd w:id="84"/>
      <w:r w:rsidDel="00000000" w:rsidR="00000000" w:rsidRPr="00000000">
        <w:rPr>
          <w:b w:val="1"/>
          <w:bCs w:val="1"/>
          <w:color w:val="000000"/>
          <w:sz w:val="22"/>
          <w:szCs w:val="22"/>
          <w:rtl w:val="0"/>
        </w:rPr>
        <w:t xml:space="preserve">Constraint: recognizability under peripheral vision</w:t>
      </w:r>
    </w:p>
    <w:p w:rsidR="00000000" w:rsidDel="00000000" w:rsidP="00000000" w:rsidRDefault="00000000" w:rsidRPr="00000000" w14:paraId="000001FE">
      <w:pPr>
        <w:spacing w:after="240" w:before="240" w:lineRule="auto"/>
        <w:rPr/>
      </w:pPr>
      <w:r w:rsidDel="00000000" w:rsidR="00000000" w:rsidRPr="00000000">
        <w:rPr>
          <w:rtl w:val="0"/>
        </w:rPr>
        <w:t xml:space="preserve">Motion primitives are restricted to low-frequency envelopes and smooth transitions. High-frequency flicker and rapid direction changes are prohibited to avoid ambiguous perception and potential discomfort.</w:t>
      </w:r>
    </w:p>
    <w:p w:rsidR="00000000" w:rsidDel="00000000" w:rsidP="00000000" w:rsidRDefault="00000000" w:rsidRPr="00000000" w14:paraId="000001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pStyle w:val="Heading3"/>
        <w:keepNext w:val="0"/>
        <w:keepLines w:val="0"/>
        <w:spacing w:before="280" w:lineRule="auto"/>
        <w:rPr>
          <w:b w:val="1"/>
          <w:bCs w:val="1"/>
          <w:color w:val="000000"/>
          <w:sz w:val="26"/>
          <w:szCs w:val="26"/>
        </w:rPr>
      </w:pPr>
      <w:bookmarkStart w:colFirst="0" w:colLast="0" w:name="_8nvfw55s57y6" w:id="85"/>
      <w:bookmarkEnd w:id="85"/>
      <w:r w:rsidDel="00000000" w:rsidR="00000000" w:rsidRPr="00000000">
        <w:rPr>
          <w:b w:val="1"/>
          <w:bCs w:val="1"/>
          <w:color w:val="000000"/>
          <w:sz w:val="26"/>
          <w:szCs w:val="26"/>
          <w:rtl w:val="0"/>
        </w:rPr>
        <w:t xml:space="preserve">5.5 Intensity as Permission Encoding</w:t>
      </w:r>
    </w:p>
    <w:p w:rsidR="00000000" w:rsidDel="00000000" w:rsidP="00000000" w:rsidRDefault="00000000" w:rsidRPr="00000000" w14:paraId="00000201">
      <w:pPr>
        <w:spacing w:after="240" w:before="240" w:lineRule="auto"/>
        <w:rPr/>
      </w:pPr>
      <w:r w:rsidDel="00000000" w:rsidR="00000000" w:rsidRPr="00000000">
        <w:rPr>
          <w:rtl w:val="0"/>
        </w:rPr>
        <w:t xml:space="preserve">Intensity banding encodes a permission lattice. Let permission be (p \in {0,1,2,3}) corresponding to:</w:t>
      </w:r>
    </w:p>
    <w:p w:rsidR="00000000" w:rsidDel="00000000" w:rsidP="00000000" w:rsidRDefault="00000000" w:rsidRPr="00000000" w14:paraId="00000202">
      <w:pPr>
        <w:numPr>
          <w:ilvl w:val="0"/>
          <w:numId w:val="125"/>
        </w:numPr>
        <w:spacing w:after="0" w:afterAutospacing="0" w:before="240" w:lineRule="auto"/>
        <w:ind w:left="720" w:hanging="360"/>
      </w:pPr>
      <w:r w:rsidDel="00000000" w:rsidR="00000000" w:rsidRPr="00000000">
        <w:rPr>
          <w:rtl w:val="0"/>
        </w:rPr>
        <w:t xml:space="preserve">0 = Do not engage</w:t>
      </w:r>
    </w:p>
    <w:p w:rsidR="00000000" w:rsidDel="00000000" w:rsidP="00000000" w:rsidRDefault="00000000" w:rsidRPr="00000000" w14:paraId="00000203">
      <w:pPr>
        <w:numPr>
          <w:ilvl w:val="0"/>
          <w:numId w:val="125"/>
        </w:numPr>
        <w:spacing w:after="0" w:afterAutospacing="0" w:before="0" w:beforeAutospacing="0" w:lineRule="auto"/>
        <w:ind w:left="720" w:hanging="360"/>
      </w:pPr>
      <w:r w:rsidDel="00000000" w:rsidR="00000000" w:rsidRPr="00000000">
        <w:rPr>
          <w:rtl w:val="0"/>
        </w:rPr>
        <w:t xml:space="preserve">1 = Observe only</w:t>
      </w:r>
    </w:p>
    <w:p w:rsidR="00000000" w:rsidDel="00000000" w:rsidP="00000000" w:rsidRDefault="00000000" w:rsidRPr="00000000" w14:paraId="00000204">
      <w:pPr>
        <w:numPr>
          <w:ilvl w:val="0"/>
          <w:numId w:val="125"/>
        </w:numPr>
        <w:spacing w:after="0" w:afterAutospacing="0" w:before="0" w:beforeAutospacing="0" w:lineRule="auto"/>
        <w:ind w:left="720" w:hanging="360"/>
      </w:pPr>
      <w:r w:rsidDel="00000000" w:rsidR="00000000" w:rsidRPr="00000000">
        <w:rPr>
          <w:rtl w:val="0"/>
        </w:rPr>
        <w:t xml:space="preserve">2 = Conditional engagement</w:t>
      </w:r>
    </w:p>
    <w:p w:rsidR="00000000" w:rsidDel="00000000" w:rsidP="00000000" w:rsidRDefault="00000000" w:rsidRPr="00000000" w14:paraId="00000205">
      <w:pPr>
        <w:numPr>
          <w:ilvl w:val="0"/>
          <w:numId w:val="125"/>
        </w:numPr>
        <w:spacing w:after="240" w:before="0" w:beforeAutospacing="0" w:lineRule="auto"/>
        <w:ind w:left="720" w:hanging="360"/>
      </w:pPr>
      <w:r w:rsidDel="00000000" w:rsidR="00000000" w:rsidRPr="00000000">
        <w:rPr>
          <w:rtl w:val="0"/>
        </w:rPr>
        <w:t xml:space="preserve">3 = Engagement welcome</w:t>
      </w:r>
    </w:p>
    <w:p w:rsidR="00000000" w:rsidDel="00000000" w:rsidP="00000000" w:rsidRDefault="00000000" w:rsidRPr="00000000" w14:paraId="00000206">
      <w:pPr>
        <w:spacing w:after="240" w:before="240" w:lineRule="auto"/>
        <w:rPr/>
      </w:pPr>
      <w:r w:rsidDel="00000000" w:rsidR="00000000" w:rsidRPr="00000000">
        <w:rPr>
          <w:rtl w:val="0"/>
        </w:rPr>
        <w:t xml:space="preserve">Map to intensity scalar (i(p)) such that:</w:t>
      </w:r>
    </w:p>
    <w:p w:rsidR="00000000" w:rsidDel="00000000" w:rsidP="00000000" w:rsidRDefault="00000000" w:rsidRPr="00000000" w14:paraId="00000207">
      <w:pPr>
        <w:spacing w:after="240" w:before="240" w:lineRule="auto"/>
        <w:rPr/>
      </w:pPr>
      <w:r w:rsidDel="00000000" w:rsidR="00000000" w:rsidRPr="00000000">
        <w:rPr>
          <w:rtl w:val="0"/>
        </w:rPr>
        <w:t xml:space="preserve">[</w:t>
        <w:br w:type="textWrapping"/>
        <w:t xml:space="preserve">i(0) &lt; i(1) &lt; i(2) &lt; i(3)</w:t>
        <w:br w:type="textWrapping"/>
        <w:t xml:space="preserve">]</w:t>
      </w:r>
    </w:p>
    <w:p w:rsidR="00000000" w:rsidDel="00000000" w:rsidP="00000000" w:rsidRDefault="00000000" w:rsidRPr="00000000" w14:paraId="00000208">
      <w:pPr>
        <w:spacing w:after="240" w:before="240" w:lineRule="auto"/>
        <w:rPr/>
      </w:pPr>
      <w:r w:rsidDel="00000000" w:rsidR="00000000" w:rsidRPr="00000000">
        <w:rPr>
          <w:rtl w:val="0"/>
        </w:rPr>
        <w:t xml:space="preserve">and define the minimum separation:</w:t>
      </w:r>
    </w:p>
    <w:p w:rsidR="00000000" w:rsidDel="00000000" w:rsidP="00000000" w:rsidRDefault="00000000" w:rsidRPr="00000000" w14:paraId="00000209">
      <w:pPr>
        <w:spacing w:after="240" w:before="240" w:lineRule="auto"/>
        <w:rPr/>
      </w:pPr>
      <w:r w:rsidDel="00000000" w:rsidR="00000000" w:rsidRPr="00000000">
        <w:rPr>
          <w:rtl w:val="0"/>
        </w:rPr>
        <w:t xml:space="preserve">[</w:t>
        <w:br w:type="textWrapping"/>
        <w:t xml:space="preserve">i(p+1)-i(p) \ge \delta_i</w:t>
        <w:br w:type="textWrapping"/>
        <w:t xml:space="preserve">]</w:t>
      </w:r>
    </w:p>
    <w:p w:rsidR="00000000" w:rsidDel="00000000" w:rsidP="00000000" w:rsidRDefault="00000000" w:rsidRPr="00000000" w14:paraId="0000020A">
      <w:pPr>
        <w:spacing w:after="240" w:before="240" w:lineRule="auto"/>
        <w:rPr/>
      </w:pPr>
      <w:r w:rsidDel="00000000" w:rsidR="00000000" w:rsidRPr="00000000">
        <w:rPr>
          <w:rtl w:val="0"/>
        </w:rPr>
        <w:t xml:space="preserve">for a protocol constant (\delta_i) chosen to maintain separability under varying ambient light. Devices must implement adaptive brightness only through a venue-defined cap (L_{\max}(x)); adaptive brightness must never alter the ordering or collapse bands.</w:t>
      </w:r>
    </w:p>
    <w:p w:rsidR="00000000" w:rsidDel="00000000" w:rsidP="00000000" w:rsidRDefault="00000000" w:rsidRPr="00000000" w14:paraId="0000020B">
      <w:pPr>
        <w:pStyle w:val="Heading4"/>
        <w:keepNext w:val="0"/>
        <w:keepLines w:val="0"/>
        <w:spacing w:after="40" w:before="240" w:lineRule="auto"/>
        <w:rPr>
          <w:b w:val="1"/>
          <w:bCs w:val="1"/>
          <w:color w:val="000000"/>
          <w:sz w:val="22"/>
          <w:szCs w:val="22"/>
        </w:rPr>
      </w:pPr>
      <w:bookmarkStart w:colFirst="0" w:colLast="0" w:name="_vxs23nld7iu0" w:id="86"/>
      <w:bookmarkEnd w:id="86"/>
      <w:r w:rsidDel="00000000" w:rsidR="00000000" w:rsidRPr="00000000">
        <w:rPr>
          <w:b w:val="1"/>
          <w:bCs w:val="1"/>
          <w:color w:val="000000"/>
          <w:sz w:val="22"/>
          <w:szCs w:val="22"/>
          <w:rtl w:val="0"/>
        </w:rPr>
        <w:t xml:space="preserve">Proof obligation: monotonic interpretability</w:t>
      </w:r>
    </w:p>
    <w:p w:rsidR="00000000" w:rsidDel="00000000" w:rsidP="00000000" w:rsidRDefault="00000000" w:rsidRPr="00000000" w14:paraId="0000020C">
      <w:pPr>
        <w:spacing w:after="240" w:before="240" w:lineRule="auto"/>
        <w:rPr/>
      </w:pPr>
      <w:r w:rsidDel="00000000" w:rsidR="00000000" w:rsidRPr="00000000">
        <w:rPr>
          <w:rtl w:val="0"/>
        </w:rPr>
        <w:t xml:space="preserve">If intensity encodes permission, then any monotonic transformation (g) applied by device-specific calibration must preserve band ordering:</w:t>
      </w:r>
    </w:p>
    <w:p w:rsidR="00000000" w:rsidDel="00000000" w:rsidP="00000000" w:rsidRDefault="00000000" w:rsidRPr="00000000" w14:paraId="0000020D">
      <w:pPr>
        <w:spacing w:after="240" w:before="240" w:lineRule="auto"/>
        <w:rPr/>
      </w:pPr>
      <w:r w:rsidDel="00000000" w:rsidR="00000000" w:rsidRPr="00000000">
        <w:rPr>
          <w:rtl w:val="0"/>
        </w:rPr>
        <w:t xml:space="preserve">[</w:t>
        <w:br w:type="textWrapping"/>
        <w:t xml:space="preserve">p_a &lt; p_b \implies g(i(p_a)) &lt; g(i(p_b))</w:t>
        <w:br w:type="textWrapping"/>
        <w:t xml:space="preserve">]</w:t>
      </w:r>
    </w:p>
    <w:p w:rsidR="00000000" w:rsidDel="00000000" w:rsidP="00000000" w:rsidRDefault="00000000" w:rsidRPr="00000000" w14:paraId="0000020E">
      <w:pPr>
        <w:spacing w:after="240" w:before="240" w:lineRule="auto"/>
        <w:rPr/>
      </w:pPr>
      <w:r w:rsidDel="00000000" w:rsidR="00000000" w:rsidRPr="00000000">
        <w:rPr>
          <w:rtl w:val="0"/>
        </w:rPr>
        <w:t xml:space="preserve">Therefore, calibration functions must be strictly increasing.</w:t>
      </w:r>
    </w:p>
    <w:p w:rsidR="00000000" w:rsidDel="00000000" w:rsidP="00000000" w:rsidRDefault="00000000" w:rsidRPr="00000000" w14:paraId="000002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pStyle w:val="Heading3"/>
        <w:keepNext w:val="0"/>
        <w:keepLines w:val="0"/>
        <w:spacing w:before="280" w:lineRule="auto"/>
        <w:rPr>
          <w:b w:val="1"/>
          <w:bCs w:val="1"/>
          <w:color w:val="000000"/>
          <w:sz w:val="26"/>
          <w:szCs w:val="26"/>
        </w:rPr>
      </w:pPr>
      <w:bookmarkStart w:colFirst="0" w:colLast="0" w:name="_lywwbtmn4cil" w:id="87"/>
      <w:bookmarkEnd w:id="87"/>
      <w:r w:rsidDel="00000000" w:rsidR="00000000" w:rsidRPr="00000000">
        <w:rPr>
          <w:b w:val="1"/>
          <w:bCs w:val="1"/>
          <w:color w:val="000000"/>
          <w:sz w:val="26"/>
          <w:szCs w:val="26"/>
          <w:rtl w:val="0"/>
        </w:rPr>
        <w:t xml:space="preserve">5.6 Rhythm as Phase Signaling</w:t>
      </w:r>
    </w:p>
    <w:p w:rsidR="00000000" w:rsidDel="00000000" w:rsidP="00000000" w:rsidRDefault="00000000" w:rsidRPr="00000000" w14:paraId="00000211">
      <w:pPr>
        <w:spacing w:after="240" w:before="240" w:lineRule="auto"/>
        <w:rPr/>
      </w:pPr>
      <w:r w:rsidDel="00000000" w:rsidR="00000000" w:rsidRPr="00000000">
        <w:rPr>
          <w:rtl w:val="0"/>
        </w:rPr>
        <w:t xml:space="preserve">Rhythm encodes phase transitions rather than ongoing state. Define phases (\Pi = {\text{entering}, \text{active}, \text{winding}, \text{exiting}}). Rhythm symbols form a transition code:</w:t>
      </w:r>
    </w:p>
    <w:p w:rsidR="00000000" w:rsidDel="00000000" w:rsidP="00000000" w:rsidRDefault="00000000" w:rsidRPr="00000000" w14:paraId="00000212">
      <w:pPr>
        <w:numPr>
          <w:ilvl w:val="0"/>
          <w:numId w:val="47"/>
        </w:numPr>
        <w:spacing w:after="0" w:afterAutospacing="0" w:before="240" w:lineRule="auto"/>
        <w:ind w:left="720" w:hanging="360"/>
      </w:pPr>
      <w:r w:rsidDel="00000000" w:rsidR="00000000" w:rsidRPr="00000000">
        <w:rPr>
          <w:b w:val="1"/>
          <w:bCs w:val="1"/>
          <w:rtl w:val="0"/>
        </w:rPr>
        <w:t xml:space="preserve">STEADY</w:t>
      </w:r>
      <w:r w:rsidDel="00000000" w:rsidR="00000000" w:rsidRPr="00000000">
        <w:rPr>
          <w:rFonts w:ascii="Arial Unicode MS" w:cs="Arial Unicode MS" w:eastAsia="Arial Unicode MS" w:hAnsi="Arial Unicode MS"/>
          <w:rtl w:val="0"/>
        </w:rPr>
        <w:t xml:space="preserve"> → active</w:t>
      </w:r>
    </w:p>
    <w:p w:rsidR="00000000" w:rsidDel="00000000" w:rsidP="00000000" w:rsidRDefault="00000000" w:rsidRPr="00000000" w14:paraId="00000213">
      <w:pPr>
        <w:numPr>
          <w:ilvl w:val="0"/>
          <w:numId w:val="47"/>
        </w:numPr>
        <w:spacing w:after="0" w:afterAutospacing="0" w:before="0" w:beforeAutospacing="0" w:lineRule="auto"/>
        <w:ind w:left="720" w:hanging="360"/>
      </w:pPr>
      <w:r w:rsidDel="00000000" w:rsidR="00000000" w:rsidRPr="00000000">
        <w:rPr>
          <w:b w:val="1"/>
          <w:bCs w:val="1"/>
          <w:rtl w:val="0"/>
        </w:rPr>
        <w:t xml:space="preserve">RISING</w:t>
      </w:r>
      <w:r w:rsidDel="00000000" w:rsidR="00000000" w:rsidRPr="00000000">
        <w:rPr>
          <w:rFonts w:ascii="Arial Unicode MS" w:cs="Arial Unicode MS" w:eastAsia="Arial Unicode MS" w:hAnsi="Arial Unicode MS"/>
          <w:rtl w:val="0"/>
        </w:rPr>
        <w:t xml:space="preserve"> → entering</w:t>
      </w:r>
    </w:p>
    <w:p w:rsidR="00000000" w:rsidDel="00000000" w:rsidP="00000000" w:rsidRDefault="00000000" w:rsidRPr="00000000" w14:paraId="00000214">
      <w:pPr>
        <w:numPr>
          <w:ilvl w:val="0"/>
          <w:numId w:val="47"/>
        </w:numPr>
        <w:spacing w:after="0" w:afterAutospacing="0" w:before="0" w:beforeAutospacing="0" w:lineRule="auto"/>
        <w:ind w:left="720" w:hanging="360"/>
      </w:pPr>
      <w:r w:rsidDel="00000000" w:rsidR="00000000" w:rsidRPr="00000000">
        <w:rPr>
          <w:b w:val="1"/>
          <w:bCs w:val="1"/>
          <w:rtl w:val="0"/>
        </w:rPr>
        <w:t xml:space="preserve">FALLING</w:t>
      </w:r>
      <w:r w:rsidDel="00000000" w:rsidR="00000000" w:rsidRPr="00000000">
        <w:rPr>
          <w:rFonts w:ascii="Arial Unicode MS" w:cs="Arial Unicode MS" w:eastAsia="Arial Unicode MS" w:hAnsi="Arial Unicode MS"/>
          <w:rtl w:val="0"/>
        </w:rPr>
        <w:t xml:space="preserve"> → winding</w:t>
      </w:r>
    </w:p>
    <w:p w:rsidR="00000000" w:rsidDel="00000000" w:rsidP="00000000" w:rsidRDefault="00000000" w:rsidRPr="00000000" w14:paraId="00000215">
      <w:pPr>
        <w:numPr>
          <w:ilvl w:val="0"/>
          <w:numId w:val="47"/>
        </w:numPr>
        <w:spacing w:after="0" w:afterAutospacing="0" w:before="0" w:beforeAutospacing="0" w:lineRule="auto"/>
        <w:ind w:left="720" w:hanging="360"/>
      </w:pPr>
      <w:r w:rsidDel="00000000" w:rsidR="00000000" w:rsidRPr="00000000">
        <w:rPr>
          <w:b w:val="1"/>
          <w:bCs w:val="1"/>
          <w:rtl w:val="0"/>
        </w:rPr>
        <w:t xml:space="preserve">DOUBLE_PULSE_THEN_STEADY</w:t>
      </w:r>
      <w:r w:rsidDel="00000000" w:rsidR="00000000" w:rsidRPr="00000000">
        <w:rPr>
          <w:rFonts w:ascii="Arial Unicode MS" w:cs="Arial Unicode MS" w:eastAsia="Arial Unicode MS" w:hAnsi="Arial Unicode MS"/>
          <w:rtl w:val="0"/>
        </w:rPr>
        <w:t xml:space="preserve"> → transition complete</w:t>
      </w:r>
    </w:p>
    <w:p w:rsidR="00000000" w:rsidDel="00000000" w:rsidP="00000000" w:rsidRDefault="00000000" w:rsidRPr="00000000" w14:paraId="00000216">
      <w:pPr>
        <w:numPr>
          <w:ilvl w:val="0"/>
          <w:numId w:val="47"/>
        </w:numPr>
        <w:spacing w:after="240" w:before="0" w:beforeAutospacing="0" w:lineRule="auto"/>
        <w:ind w:left="720" w:hanging="360"/>
      </w:pPr>
      <w:r w:rsidDel="00000000" w:rsidR="00000000" w:rsidRPr="00000000">
        <w:rPr>
          <w:b w:val="1"/>
          <w:bCs w:val="1"/>
          <w:rtl w:val="0"/>
        </w:rPr>
        <w:t xml:space="preserve">SINGLE_PULSE_THEN_OFF</w:t>
      </w:r>
      <w:r w:rsidDel="00000000" w:rsidR="00000000" w:rsidRPr="00000000">
        <w:rPr>
          <w:rFonts w:ascii="Arial Unicode MS" w:cs="Arial Unicode MS" w:eastAsia="Arial Unicode MS" w:hAnsi="Arial Unicode MS"/>
          <w:rtl w:val="0"/>
        </w:rPr>
        <w:t xml:space="preserve"> → exit/closure</w:t>
      </w:r>
    </w:p>
    <w:p w:rsidR="00000000" w:rsidDel="00000000" w:rsidP="00000000" w:rsidRDefault="00000000" w:rsidRPr="00000000" w14:paraId="00000217">
      <w:pPr>
        <w:spacing w:after="240" w:before="240" w:lineRule="auto"/>
        <w:rPr/>
      </w:pPr>
      <w:r w:rsidDel="00000000" w:rsidR="00000000" w:rsidRPr="00000000">
        <w:rPr>
          <w:rtl w:val="0"/>
        </w:rPr>
        <w:t xml:space="preserve">Formally, rhythm is a finite-state machine (FSM):</w:t>
      </w:r>
    </w:p>
    <w:p w:rsidR="00000000" w:rsidDel="00000000" w:rsidP="00000000" w:rsidRDefault="00000000" w:rsidRPr="00000000" w14:paraId="00000218">
      <w:pPr>
        <w:spacing w:after="240" w:before="240" w:lineRule="auto"/>
        <w:rPr/>
      </w:pPr>
      <w:r w:rsidDel="00000000" w:rsidR="00000000" w:rsidRPr="00000000">
        <w:rPr>
          <w:rtl w:val="0"/>
        </w:rPr>
        <w:t xml:space="preserve">[</w:t>
        <w:br w:type="textWrapping"/>
        <w:t xml:space="preserve">FSM = (\Pi, \mathcal{R}, \delta)</w:t>
        <w:br w:type="textWrapping"/>
        <w:t xml:space="preserve">]</w:t>
      </w:r>
    </w:p>
    <w:p w:rsidR="00000000" w:rsidDel="00000000" w:rsidP="00000000" w:rsidRDefault="00000000" w:rsidRPr="00000000" w14:paraId="00000219">
      <w:pPr>
        <w:spacing w:after="240" w:before="240" w:lineRule="auto"/>
        <w:rPr/>
      </w:pPr>
      <w:r w:rsidDel="00000000" w:rsidR="00000000" w:rsidRPr="00000000">
        <w:rPr>
          <w:rtl w:val="0"/>
        </w:rPr>
        <w:t xml:space="preserve">where (\delta(\pi, r) \rightarrow \pi') maps a current phase and rhythm symbol to a next phase. Devices must implement this FSM deterministically to avoid conflicting interpretations.</w:t>
      </w:r>
    </w:p>
    <w:p w:rsidR="00000000" w:rsidDel="00000000" w:rsidP="00000000" w:rsidRDefault="00000000" w:rsidRPr="00000000" w14:paraId="0000021A">
      <w:pPr>
        <w:pStyle w:val="Heading4"/>
        <w:keepNext w:val="0"/>
        <w:keepLines w:val="0"/>
        <w:spacing w:after="40" w:before="240" w:lineRule="auto"/>
        <w:rPr>
          <w:b w:val="1"/>
          <w:bCs w:val="1"/>
          <w:color w:val="000000"/>
          <w:sz w:val="22"/>
          <w:szCs w:val="22"/>
        </w:rPr>
      </w:pPr>
      <w:bookmarkStart w:colFirst="0" w:colLast="0" w:name="_x411jucz2dkj" w:id="88"/>
      <w:bookmarkEnd w:id="88"/>
      <w:r w:rsidDel="00000000" w:rsidR="00000000" w:rsidRPr="00000000">
        <w:rPr>
          <w:b w:val="1"/>
          <w:bCs w:val="1"/>
          <w:color w:val="000000"/>
          <w:sz w:val="22"/>
          <w:szCs w:val="22"/>
          <w:rtl w:val="0"/>
        </w:rPr>
        <w:t xml:space="preserve">Constraint: phase-change sparsity</w:t>
      </w:r>
    </w:p>
    <w:p w:rsidR="00000000" w:rsidDel="00000000" w:rsidP="00000000" w:rsidRDefault="00000000" w:rsidRPr="00000000" w14:paraId="0000021B">
      <w:pPr>
        <w:spacing w:after="240" w:before="240" w:lineRule="auto"/>
        <w:rPr/>
      </w:pPr>
      <w:r w:rsidDel="00000000" w:rsidR="00000000" w:rsidRPr="00000000">
        <w:rPr>
          <w:rtl w:val="0"/>
        </w:rPr>
        <w:t xml:space="preserve">To limit cognitive load, WLLS constrains phase transitions to a maximum rate:</w:t>
      </w:r>
    </w:p>
    <w:p w:rsidR="00000000" w:rsidDel="00000000" w:rsidP="00000000" w:rsidRDefault="00000000" w:rsidRPr="00000000" w14:paraId="0000021C">
      <w:pPr>
        <w:spacing w:after="240" w:before="240" w:lineRule="auto"/>
        <w:rPr/>
      </w:pPr>
      <w:r w:rsidDel="00000000" w:rsidR="00000000" w:rsidRPr="00000000">
        <w:rPr>
          <w:rtl w:val="0"/>
        </w:rPr>
        <w:t xml:space="preserve">[</w:t>
        <w:br w:type="textWrapping"/>
        <w:t xml:space="preserve">N_{\text{transitions}}(t,t+60s) \le \kappa</w:t>
        <w:br w:type="textWrapping"/>
        <w:t xml:space="preserve">]</w:t>
      </w:r>
    </w:p>
    <w:p w:rsidR="00000000" w:rsidDel="00000000" w:rsidP="00000000" w:rsidRDefault="00000000" w:rsidRPr="00000000" w14:paraId="0000021D">
      <w:pPr>
        <w:spacing w:after="240" w:before="240" w:lineRule="auto"/>
        <w:rPr/>
      </w:pPr>
      <w:r w:rsidDel="00000000" w:rsidR="00000000" w:rsidRPr="00000000">
        <w:rPr>
          <w:rtl w:val="0"/>
        </w:rPr>
        <w:t xml:space="preserve">for a small constant (\kappa). This ensures that phase changes remain meaningful and do not become ambient noise.</w:t>
      </w:r>
    </w:p>
    <w:p w:rsidR="00000000" w:rsidDel="00000000" w:rsidP="00000000" w:rsidRDefault="00000000" w:rsidRPr="00000000" w14:paraId="000002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pStyle w:val="Heading3"/>
        <w:keepNext w:val="0"/>
        <w:keepLines w:val="0"/>
        <w:spacing w:before="280" w:lineRule="auto"/>
        <w:rPr>
          <w:b w:val="1"/>
          <w:bCs w:val="1"/>
          <w:color w:val="000000"/>
          <w:sz w:val="26"/>
          <w:szCs w:val="26"/>
        </w:rPr>
      </w:pPr>
      <w:bookmarkStart w:colFirst="0" w:colLast="0" w:name="_e4eh7h7d4nox" w:id="89"/>
      <w:bookmarkEnd w:id="89"/>
      <w:r w:rsidDel="00000000" w:rsidR="00000000" w:rsidRPr="00000000">
        <w:rPr>
          <w:b w:val="1"/>
          <w:bCs w:val="1"/>
          <w:color w:val="000000"/>
          <w:sz w:val="26"/>
          <w:szCs w:val="26"/>
          <w:rtl w:val="0"/>
        </w:rPr>
        <w:t xml:space="preserve">5.7 Contextual Rebinding Rules</w:t>
      </w:r>
    </w:p>
    <w:p w:rsidR="00000000" w:rsidDel="00000000" w:rsidP="00000000" w:rsidRDefault="00000000" w:rsidRPr="00000000" w14:paraId="00000220">
      <w:pPr>
        <w:spacing w:after="240" w:before="240" w:lineRule="auto"/>
        <w:rPr/>
      </w:pPr>
      <w:r w:rsidDel="00000000" w:rsidR="00000000" w:rsidRPr="00000000">
        <w:rPr>
          <w:rtl w:val="0"/>
        </w:rPr>
        <w:t xml:space="preserve">WLLS permits contextual rebinding to map anchors to domain-specific meanings inside a Spot (e.g., “Green” becomes “playing” in a pool Spot). Rebinding is defined as a mapping:</w:t>
      </w:r>
    </w:p>
    <w:p w:rsidR="00000000" w:rsidDel="00000000" w:rsidP="00000000" w:rsidRDefault="00000000" w:rsidRPr="00000000" w14:paraId="00000221">
      <w:pPr>
        <w:spacing w:after="240" w:before="240" w:lineRule="auto"/>
        <w:rPr/>
      </w:pPr>
      <w:r w:rsidDel="00000000" w:rsidR="00000000" w:rsidRPr="00000000">
        <w:rPr>
          <w:rtl w:val="0"/>
        </w:rPr>
        <w:t xml:space="preserve">[</w:t>
        <w:br w:type="textWrapping"/>
        <w:t xml:space="preserve">B_x: \mathcal{A} \rightarrow \mathcal{D}_x</w:t>
        <w:br w:type="textWrapping"/>
        <w:t xml:space="preserve">]</w:t>
      </w:r>
    </w:p>
    <w:p w:rsidR="00000000" w:rsidDel="00000000" w:rsidP="00000000" w:rsidRDefault="00000000" w:rsidRPr="00000000" w14:paraId="00000222">
      <w:pPr>
        <w:spacing w:after="240" w:before="240" w:lineRule="auto"/>
        <w:rPr/>
      </w:pPr>
      <w:r w:rsidDel="00000000" w:rsidR="00000000" w:rsidRPr="00000000">
        <w:rPr>
          <w:rtl w:val="0"/>
        </w:rPr>
        <w:t xml:space="preserve">where (\mathcal{D}_x) is the domain vocabulary for context (x). Rebinding must satisfy:</w:t>
      </w:r>
    </w:p>
    <w:p w:rsidR="00000000" w:rsidDel="00000000" w:rsidP="00000000" w:rsidRDefault="00000000" w:rsidRPr="00000000" w14:paraId="00000223">
      <w:pPr>
        <w:numPr>
          <w:ilvl w:val="0"/>
          <w:numId w:val="107"/>
        </w:numPr>
        <w:spacing w:after="0" w:afterAutospacing="0" w:before="240" w:lineRule="auto"/>
        <w:ind w:left="720" w:hanging="360"/>
      </w:pPr>
      <w:r w:rsidDel="00000000" w:rsidR="00000000" w:rsidRPr="00000000">
        <w:rPr>
          <w:b w:val="1"/>
          <w:bCs w:val="1"/>
          <w:rtl w:val="0"/>
        </w:rPr>
        <w:t xml:space="preserve">Anchor preservation</w:t>
      </w:r>
      <w:r w:rsidDel="00000000" w:rsidR="00000000" w:rsidRPr="00000000">
        <w:rPr>
          <w:rtl w:val="0"/>
        </w:rPr>
        <w:t xml:space="preserve"> (no inversion):</w:t>
        <w:br w:type="textWrapping"/>
        <w:t xml:space="preserve">[</w:t>
        <w:br w:type="textWrapping"/>
        <w:t xml:space="preserve">B_x(\text{Green}) \notin {\text{waiting}, \text{queued}}</w:t>
        <w:br w:type="textWrapping"/>
        <w:t xml:space="preserve">]</w:t>
      </w:r>
    </w:p>
    <w:p w:rsidR="00000000" w:rsidDel="00000000" w:rsidP="00000000" w:rsidRDefault="00000000" w:rsidRPr="00000000" w14:paraId="00000224">
      <w:pPr>
        <w:numPr>
          <w:ilvl w:val="0"/>
          <w:numId w:val="107"/>
        </w:numPr>
        <w:spacing w:after="0" w:afterAutospacing="0" w:before="0" w:beforeAutospacing="0" w:lineRule="auto"/>
        <w:ind w:left="720" w:hanging="360"/>
      </w:pPr>
      <w:r w:rsidDel="00000000" w:rsidR="00000000" w:rsidRPr="00000000">
        <w:rPr>
          <w:b w:val="1"/>
          <w:bCs w:val="1"/>
          <w:rtl w:val="0"/>
        </w:rPr>
        <w:t xml:space="preserve">Injectivity within a context</w:t>
      </w:r>
      <w:r w:rsidDel="00000000" w:rsidR="00000000" w:rsidRPr="00000000">
        <w:rPr>
          <w:rtl w:val="0"/>
        </w:rPr>
        <w:t xml:space="preserve"> for active meanings:</w:t>
        <w:br w:type="textWrapping"/>
        <w:t xml:space="preserve">[</w:t>
        <w:br w:type="textWrapping"/>
        <w:t xml:space="preserve">B_x(a_1)=B_x(a_2) \Rightarrow a_1=a_2</w:t>
        <w:br w:type="textWrapping"/>
        <w:t xml:space="preserve">]</w:t>
        <w:br w:type="textWrapping"/>
        <w:t xml:space="preserve">for all anchors used in context (x). This prevents two anchors collapsing into one meaning.</w:t>
      </w:r>
    </w:p>
    <w:p w:rsidR="00000000" w:rsidDel="00000000" w:rsidP="00000000" w:rsidRDefault="00000000" w:rsidRPr="00000000" w14:paraId="00000225">
      <w:pPr>
        <w:numPr>
          <w:ilvl w:val="0"/>
          <w:numId w:val="107"/>
        </w:numPr>
        <w:spacing w:after="240" w:before="0" w:beforeAutospacing="0" w:lineRule="auto"/>
        <w:ind w:left="720" w:hanging="360"/>
      </w:pPr>
      <w:r w:rsidDel="00000000" w:rsidR="00000000" w:rsidRPr="00000000">
        <w:rPr>
          <w:b w:val="1"/>
          <w:bCs w:val="1"/>
          <w:rtl w:val="0"/>
        </w:rPr>
        <w:t xml:space="preserve">Bounded vocabulary</w:t>
      </w:r>
      <w:r w:rsidDel="00000000" w:rsidR="00000000" w:rsidRPr="00000000">
        <w:rPr>
          <w:rtl w:val="0"/>
        </w:rPr>
        <w:t xml:space="preserve">: each context may only define a limited number of active meanings to avoid semantic overload.</w:t>
      </w:r>
    </w:p>
    <w:p w:rsidR="00000000" w:rsidDel="00000000" w:rsidP="00000000" w:rsidRDefault="00000000" w:rsidRPr="00000000" w14:paraId="00000226">
      <w:pPr>
        <w:pStyle w:val="Heading4"/>
        <w:keepNext w:val="0"/>
        <w:keepLines w:val="0"/>
        <w:spacing w:after="40" w:before="240" w:lineRule="auto"/>
        <w:rPr>
          <w:b w:val="1"/>
          <w:bCs w:val="1"/>
          <w:color w:val="000000"/>
          <w:sz w:val="22"/>
          <w:szCs w:val="22"/>
        </w:rPr>
      </w:pPr>
      <w:bookmarkStart w:colFirst="0" w:colLast="0" w:name="_tv2zf4lwzowj" w:id="90"/>
      <w:bookmarkEnd w:id="90"/>
      <w:r w:rsidDel="00000000" w:rsidR="00000000" w:rsidRPr="00000000">
        <w:rPr>
          <w:b w:val="1"/>
          <w:bCs w:val="1"/>
          <w:color w:val="000000"/>
          <w:sz w:val="22"/>
          <w:szCs w:val="22"/>
          <w:rtl w:val="0"/>
        </w:rPr>
        <w:t xml:space="preserve">Implementation requirement</w:t>
      </w:r>
    </w:p>
    <w:p w:rsidR="00000000" w:rsidDel="00000000" w:rsidP="00000000" w:rsidRDefault="00000000" w:rsidRPr="00000000" w14:paraId="00000227">
      <w:pPr>
        <w:spacing w:after="240" w:before="240" w:lineRule="auto"/>
        <w:rPr/>
      </w:pPr>
      <w:r w:rsidDel="00000000" w:rsidR="00000000" w:rsidRPr="00000000">
        <w:rPr>
          <w:rtl w:val="0"/>
        </w:rPr>
        <w:t xml:space="preserve">Context rebinding definitions are carried as signed </w:t>
      </w:r>
      <w:r w:rsidDel="00000000" w:rsidR="00000000" w:rsidRPr="00000000">
        <w:rPr>
          <w:b w:val="1"/>
          <w:bCs w:val="1"/>
          <w:rtl w:val="0"/>
        </w:rPr>
        <w:t xml:space="preserve">Spot Context Manifests</w:t>
      </w:r>
      <w:r w:rsidDel="00000000" w:rsidR="00000000" w:rsidRPr="00000000">
        <w:rPr>
          <w:rtl w:val="0"/>
        </w:rPr>
        <w:t xml:space="preserve"> distributed via proximity beacons and optionally anchored via blockchain commitment (hash of manifest) for auditability and non-repudiation.</w:t>
      </w:r>
    </w:p>
    <w:p w:rsidR="00000000" w:rsidDel="00000000" w:rsidP="00000000" w:rsidRDefault="00000000" w:rsidRPr="00000000" w14:paraId="000002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pStyle w:val="Heading3"/>
        <w:keepNext w:val="0"/>
        <w:keepLines w:val="0"/>
        <w:spacing w:before="280" w:lineRule="auto"/>
        <w:rPr>
          <w:b w:val="1"/>
          <w:bCs w:val="1"/>
          <w:color w:val="000000"/>
          <w:sz w:val="26"/>
          <w:szCs w:val="26"/>
        </w:rPr>
      </w:pPr>
      <w:bookmarkStart w:colFirst="0" w:colLast="0" w:name="_x1pf5bgabh15" w:id="91"/>
      <w:bookmarkEnd w:id="91"/>
      <w:r w:rsidDel="00000000" w:rsidR="00000000" w:rsidRPr="00000000">
        <w:rPr>
          <w:b w:val="1"/>
          <w:bCs w:val="1"/>
          <w:color w:val="000000"/>
          <w:sz w:val="26"/>
          <w:szCs w:val="26"/>
          <w:rtl w:val="0"/>
        </w:rPr>
        <w:t xml:space="preserve">5.8 Fail-Safe Silence and Privacy Defaults</w:t>
      </w:r>
    </w:p>
    <w:p w:rsidR="00000000" w:rsidDel="00000000" w:rsidP="00000000" w:rsidRDefault="00000000" w:rsidRPr="00000000" w14:paraId="0000022A">
      <w:pPr>
        <w:spacing w:after="240" w:before="240" w:lineRule="auto"/>
        <w:rPr/>
      </w:pPr>
      <w:r w:rsidDel="00000000" w:rsidR="00000000" w:rsidRPr="00000000">
        <w:rPr>
          <w:rtl w:val="0"/>
        </w:rPr>
        <w:t xml:space="preserve">The protocol defines </w:t>
      </w:r>
      <w:r w:rsidDel="00000000" w:rsidR="00000000" w:rsidRPr="00000000">
        <w:rPr>
          <w:b w:val="1"/>
          <w:bCs w:val="1"/>
          <w:rtl w:val="0"/>
        </w:rPr>
        <w:t xml:space="preserve">OFF</w:t>
      </w:r>
      <w:r w:rsidDel="00000000" w:rsidR="00000000" w:rsidRPr="00000000">
        <w:rPr>
          <w:rtl w:val="0"/>
        </w:rPr>
        <w:t xml:space="preserve"> as a valid and primary state, not an error. OFF indicates either non-participation or privacy. Devices must default to OFF under uncertainty.</w:t>
      </w:r>
    </w:p>
    <w:p w:rsidR="00000000" w:rsidDel="00000000" w:rsidP="00000000" w:rsidRDefault="00000000" w:rsidRPr="00000000" w14:paraId="0000022B">
      <w:pPr>
        <w:spacing w:after="240" w:before="240" w:lineRule="auto"/>
        <w:rPr/>
      </w:pPr>
      <w:r w:rsidDel="00000000" w:rsidR="00000000" w:rsidRPr="00000000">
        <w:rPr>
          <w:rtl w:val="0"/>
        </w:rPr>
        <w:t xml:space="preserve">Let (u) be an uncertainty metric computed from sensor confidence (GPS drift, BLE ambiguity, missing manifests). Then:</w:t>
      </w:r>
    </w:p>
    <w:p w:rsidR="00000000" w:rsidDel="00000000" w:rsidP="00000000" w:rsidRDefault="00000000" w:rsidRPr="00000000" w14:paraId="0000022C">
      <w:pPr>
        <w:spacing w:after="240" w:before="240" w:lineRule="auto"/>
        <w:rPr/>
      </w:pPr>
      <w:r w:rsidDel="00000000" w:rsidR="00000000" w:rsidRPr="00000000">
        <w:rPr>
          <w:rtl w:val="0"/>
        </w:rPr>
        <w:t xml:space="preserve">[</w:t>
        <w:br w:type="textWrapping"/>
        <w:t xml:space="preserve">u &gt; u_{\text{threshold}} \implies s = \text{OFF}</w:t>
        <w:br w:type="textWrapping"/>
        <w:t xml:space="preserve">]</w:t>
      </w:r>
    </w:p>
    <w:p w:rsidR="00000000" w:rsidDel="00000000" w:rsidP="00000000" w:rsidRDefault="00000000" w:rsidRPr="00000000" w14:paraId="0000022D">
      <w:pPr>
        <w:spacing w:after="240" w:before="240" w:lineRule="auto"/>
        <w:rPr/>
      </w:pPr>
      <w:r w:rsidDel="00000000" w:rsidR="00000000" w:rsidRPr="00000000">
        <w:rPr>
          <w:rtl w:val="0"/>
        </w:rPr>
        <w:t xml:space="preserve">This is a safety property: under uncertain context, emitting a wrong state is more harmful than emitting no state.</w:t>
      </w:r>
    </w:p>
    <w:p w:rsidR="00000000" w:rsidDel="00000000" w:rsidP="00000000" w:rsidRDefault="00000000" w:rsidRPr="00000000" w14:paraId="0000022E">
      <w:pPr>
        <w:spacing w:after="240" w:before="240" w:lineRule="auto"/>
        <w:rPr/>
      </w:pPr>
      <w:r w:rsidDel="00000000" w:rsidR="00000000" w:rsidRPr="00000000">
        <w:rPr>
          <w:rtl w:val="0"/>
        </w:rPr>
        <w:t xml:space="preserve">Additionally:</w:t>
      </w:r>
    </w:p>
    <w:p w:rsidR="00000000" w:rsidDel="00000000" w:rsidP="00000000" w:rsidRDefault="00000000" w:rsidRPr="00000000" w14:paraId="0000022F">
      <w:pPr>
        <w:numPr>
          <w:ilvl w:val="0"/>
          <w:numId w:val="79"/>
        </w:numPr>
        <w:spacing w:after="0" w:afterAutospacing="0" w:before="240" w:lineRule="auto"/>
        <w:ind w:left="720" w:hanging="360"/>
      </w:pPr>
      <w:r w:rsidDel="00000000" w:rsidR="00000000" w:rsidRPr="00000000">
        <w:rPr>
          <w:rtl w:val="0"/>
        </w:rPr>
        <w:t xml:space="preserve">No device may emit unique identifiers via light patterns.</w:t>
      </w:r>
    </w:p>
    <w:p w:rsidR="00000000" w:rsidDel="00000000" w:rsidP="00000000" w:rsidRDefault="00000000" w:rsidRPr="00000000" w14:paraId="00000230">
      <w:pPr>
        <w:numPr>
          <w:ilvl w:val="0"/>
          <w:numId w:val="79"/>
        </w:numPr>
        <w:spacing w:after="0" w:afterAutospacing="0" w:before="0" w:beforeAutospacing="0" w:lineRule="auto"/>
        <w:ind w:left="720" w:hanging="360"/>
      </w:pPr>
      <w:r w:rsidDel="00000000" w:rsidR="00000000" w:rsidRPr="00000000">
        <w:rPr>
          <w:rtl w:val="0"/>
        </w:rPr>
        <w:t xml:space="preserve">No device may use rhythmic codes that correlate across sessions.</w:t>
      </w:r>
    </w:p>
    <w:p w:rsidR="00000000" w:rsidDel="00000000" w:rsidP="00000000" w:rsidRDefault="00000000" w:rsidRPr="00000000" w14:paraId="00000231">
      <w:pPr>
        <w:numPr>
          <w:ilvl w:val="0"/>
          <w:numId w:val="79"/>
        </w:numPr>
        <w:spacing w:after="240" w:before="0" w:beforeAutospacing="0" w:lineRule="auto"/>
        <w:ind w:left="720" w:hanging="360"/>
      </w:pPr>
      <w:r w:rsidDel="00000000" w:rsidR="00000000" w:rsidRPr="00000000">
        <w:rPr>
          <w:rtl w:val="0"/>
        </w:rPr>
        <w:t xml:space="preserve">Session keys must not influence light emission deterministically.</w:t>
      </w:r>
    </w:p>
    <w:p w:rsidR="00000000" w:rsidDel="00000000" w:rsidP="00000000" w:rsidRDefault="00000000" w:rsidRPr="00000000" w14:paraId="000002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3">
      <w:pPr>
        <w:pStyle w:val="Heading3"/>
        <w:keepNext w:val="0"/>
        <w:keepLines w:val="0"/>
        <w:spacing w:before="280" w:lineRule="auto"/>
        <w:rPr>
          <w:b w:val="1"/>
          <w:bCs w:val="1"/>
          <w:color w:val="000000"/>
          <w:sz w:val="26"/>
          <w:szCs w:val="26"/>
        </w:rPr>
      </w:pPr>
      <w:bookmarkStart w:colFirst="0" w:colLast="0" w:name="_g6va3exi7alz" w:id="92"/>
      <w:bookmarkEnd w:id="92"/>
      <w:r w:rsidDel="00000000" w:rsidR="00000000" w:rsidRPr="00000000">
        <w:rPr>
          <w:b w:val="1"/>
          <w:bCs w:val="1"/>
          <w:color w:val="000000"/>
          <w:sz w:val="26"/>
          <w:szCs w:val="26"/>
          <w:rtl w:val="0"/>
        </w:rPr>
        <w:t xml:space="preserve">5.9 Cross-Cultural Considerations</w:t>
      </w:r>
    </w:p>
    <w:p w:rsidR="00000000" w:rsidDel="00000000" w:rsidP="00000000" w:rsidRDefault="00000000" w:rsidRPr="00000000" w14:paraId="00000234">
      <w:pPr>
        <w:spacing w:after="240" w:before="240" w:lineRule="auto"/>
        <w:rPr/>
      </w:pPr>
      <w:r w:rsidDel="00000000" w:rsidR="00000000" w:rsidRPr="00000000">
        <w:rPr>
          <w:rtl w:val="0"/>
        </w:rPr>
        <w:t xml:space="preserve">WLLS treats cross-cultural variability as an engineering constraint. Two categories are addressed:</w:t>
      </w:r>
    </w:p>
    <w:p w:rsidR="00000000" w:rsidDel="00000000" w:rsidP="00000000" w:rsidRDefault="00000000" w:rsidRPr="00000000" w14:paraId="00000235">
      <w:pPr>
        <w:numPr>
          <w:ilvl w:val="0"/>
          <w:numId w:val="148"/>
        </w:numPr>
        <w:spacing w:after="0" w:afterAutospacing="0" w:before="240" w:lineRule="auto"/>
        <w:ind w:left="720" w:hanging="360"/>
      </w:pPr>
      <w:r w:rsidDel="00000000" w:rsidR="00000000" w:rsidRPr="00000000">
        <w:rPr>
          <w:b w:val="1"/>
          <w:bCs w:val="1"/>
          <w:rtl w:val="0"/>
        </w:rPr>
        <w:t xml:space="preserve">Color association variability</w:t>
      </w:r>
      <w:r w:rsidDel="00000000" w:rsidR="00000000" w:rsidRPr="00000000">
        <w:rPr>
          <w:rtl w:val="0"/>
        </w:rPr>
        <w:t xml:space="preserve"> (e.g., red meaning danger vs celebration)</w:t>
      </w:r>
    </w:p>
    <w:p w:rsidR="00000000" w:rsidDel="00000000" w:rsidP="00000000" w:rsidRDefault="00000000" w:rsidRPr="00000000" w14:paraId="00000236">
      <w:pPr>
        <w:numPr>
          <w:ilvl w:val="0"/>
          <w:numId w:val="148"/>
        </w:numPr>
        <w:spacing w:after="240" w:before="0" w:beforeAutospacing="0" w:lineRule="auto"/>
        <w:ind w:left="720" w:hanging="360"/>
      </w:pPr>
      <w:r w:rsidDel="00000000" w:rsidR="00000000" w:rsidRPr="00000000">
        <w:rPr>
          <w:b w:val="1"/>
          <w:bCs w:val="1"/>
          <w:rtl w:val="0"/>
        </w:rPr>
        <w:t xml:space="preserve">Accessibility and perception variability</w:t>
      </w:r>
      <w:r w:rsidDel="00000000" w:rsidR="00000000" w:rsidRPr="00000000">
        <w:rPr>
          <w:rtl w:val="0"/>
        </w:rPr>
        <w:t xml:space="preserve"> (color vision deficiency)</w:t>
      </w:r>
    </w:p>
    <w:p w:rsidR="00000000" w:rsidDel="00000000" w:rsidP="00000000" w:rsidRDefault="00000000" w:rsidRPr="00000000" w14:paraId="00000237">
      <w:pPr>
        <w:spacing w:after="240" w:before="240" w:lineRule="auto"/>
        <w:rPr/>
      </w:pPr>
      <w:r w:rsidDel="00000000" w:rsidR="00000000" w:rsidRPr="00000000">
        <w:rPr>
          <w:rtl w:val="0"/>
        </w:rPr>
        <w:t xml:space="preserve">Therefore:</w:t>
      </w:r>
    </w:p>
    <w:p w:rsidR="00000000" w:rsidDel="00000000" w:rsidP="00000000" w:rsidRDefault="00000000" w:rsidRPr="00000000" w14:paraId="00000238">
      <w:pPr>
        <w:numPr>
          <w:ilvl w:val="0"/>
          <w:numId w:val="154"/>
        </w:numPr>
        <w:spacing w:after="0" w:afterAutospacing="0" w:before="240" w:lineRule="auto"/>
        <w:ind w:left="720" w:hanging="360"/>
      </w:pPr>
      <w:r w:rsidDel="00000000" w:rsidR="00000000" w:rsidRPr="00000000">
        <w:rPr>
          <w:rtl w:val="0"/>
        </w:rPr>
        <w:t xml:space="preserve">Color is never the sole carrier of meaning; it is coupled with motion and intensity.</w:t>
      </w:r>
    </w:p>
    <w:p w:rsidR="00000000" w:rsidDel="00000000" w:rsidP="00000000" w:rsidRDefault="00000000" w:rsidRPr="00000000" w14:paraId="00000239">
      <w:pPr>
        <w:numPr>
          <w:ilvl w:val="0"/>
          <w:numId w:val="154"/>
        </w:numPr>
        <w:spacing w:after="0" w:afterAutospacing="0" w:before="0" w:beforeAutospacing="0" w:lineRule="auto"/>
        <w:ind w:left="720" w:hanging="360"/>
      </w:pPr>
      <w:r w:rsidDel="00000000" w:rsidR="00000000" w:rsidRPr="00000000">
        <w:rPr>
          <w:rtl w:val="0"/>
        </w:rPr>
        <w:t xml:space="preserve">Red is constrained to </w:t>
      </w:r>
      <w:r w:rsidDel="00000000" w:rsidR="00000000" w:rsidRPr="00000000">
        <w:rPr>
          <w:b w:val="1"/>
          <w:bCs w:val="1"/>
          <w:rtl w:val="0"/>
        </w:rPr>
        <w:t xml:space="preserve">dim</w:t>
      </w:r>
      <w:r w:rsidDel="00000000" w:rsidR="00000000" w:rsidRPr="00000000">
        <w:rPr>
          <w:rtl w:val="0"/>
        </w:rPr>
        <w:t xml:space="preserve"> and </w:t>
      </w:r>
      <w:r w:rsidDel="00000000" w:rsidR="00000000" w:rsidRPr="00000000">
        <w:rPr>
          <w:b w:val="1"/>
          <w:bCs w:val="1"/>
          <w:rtl w:val="0"/>
        </w:rPr>
        <w:t xml:space="preserve">closed</w:t>
      </w:r>
      <w:r w:rsidDel="00000000" w:rsidR="00000000" w:rsidRPr="00000000">
        <w:rPr>
          <w:rtl w:val="0"/>
        </w:rPr>
        <w:t xml:space="preserve"> semantics rather than alarm semantics.</w:t>
      </w:r>
    </w:p>
    <w:p w:rsidR="00000000" w:rsidDel="00000000" w:rsidP="00000000" w:rsidRDefault="00000000" w:rsidRPr="00000000" w14:paraId="0000023A">
      <w:pPr>
        <w:numPr>
          <w:ilvl w:val="0"/>
          <w:numId w:val="154"/>
        </w:numPr>
        <w:spacing w:after="0" w:afterAutospacing="0" w:before="0" w:beforeAutospacing="0" w:lineRule="auto"/>
        <w:ind w:left="720" w:hanging="360"/>
      </w:pPr>
      <w:r w:rsidDel="00000000" w:rsidR="00000000" w:rsidRPr="00000000">
        <w:rPr>
          <w:rtl w:val="0"/>
        </w:rPr>
        <w:t xml:space="preserve">Devices must provide alternative haptic encodings for all primary states.</w:t>
      </w:r>
    </w:p>
    <w:p w:rsidR="00000000" w:rsidDel="00000000" w:rsidP="00000000" w:rsidRDefault="00000000" w:rsidRPr="00000000" w14:paraId="0000023B">
      <w:pPr>
        <w:numPr>
          <w:ilvl w:val="0"/>
          <w:numId w:val="154"/>
        </w:numPr>
        <w:spacing w:after="240" w:before="0" w:beforeAutospacing="0" w:lineRule="auto"/>
        <w:ind w:left="720" w:hanging="360"/>
      </w:pPr>
      <w:r w:rsidDel="00000000" w:rsidR="00000000" w:rsidRPr="00000000">
        <w:rPr>
          <w:rtl w:val="0"/>
        </w:rPr>
        <w:t xml:space="preserve">Palettes must pass a color-separability test under common forms of color vision deficiency (e.g., simulated deuteranopia/protanopia). Compliance requires that canonical colors remain separable in luminance and motion even when hue is ambiguous.</w:t>
      </w:r>
    </w:p>
    <w:p w:rsidR="00000000" w:rsidDel="00000000" w:rsidP="00000000" w:rsidRDefault="00000000" w:rsidRPr="00000000" w14:paraId="000002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D">
      <w:pPr>
        <w:pStyle w:val="Heading3"/>
        <w:keepNext w:val="0"/>
        <w:keepLines w:val="0"/>
        <w:spacing w:before="280" w:lineRule="auto"/>
        <w:rPr>
          <w:b w:val="1"/>
          <w:bCs w:val="1"/>
          <w:color w:val="000000"/>
          <w:sz w:val="26"/>
          <w:szCs w:val="26"/>
        </w:rPr>
      </w:pPr>
      <w:bookmarkStart w:colFirst="0" w:colLast="0" w:name="_935yqibce19j" w:id="93"/>
      <w:bookmarkEnd w:id="93"/>
      <w:r w:rsidDel="00000000" w:rsidR="00000000" w:rsidRPr="00000000">
        <w:rPr>
          <w:b w:val="1"/>
          <w:bCs w:val="1"/>
          <w:color w:val="000000"/>
          <w:sz w:val="26"/>
          <w:szCs w:val="26"/>
          <w:rtl w:val="0"/>
        </w:rPr>
        <w:t xml:space="preserve">5.10 Compliance Requirements for Third-Party Hardware</w:t>
      </w:r>
    </w:p>
    <w:p w:rsidR="00000000" w:rsidDel="00000000" w:rsidP="00000000" w:rsidRDefault="00000000" w:rsidRPr="00000000" w14:paraId="0000023E">
      <w:pPr>
        <w:spacing w:after="240" w:before="240" w:lineRule="auto"/>
        <w:rPr/>
      </w:pPr>
      <w:r w:rsidDel="00000000" w:rsidR="00000000" w:rsidRPr="00000000">
        <w:rPr>
          <w:rtl w:val="0"/>
        </w:rPr>
        <w:t xml:space="preserve">Third-party devices may implement WLLS if they meet protocol compliance in three domains:</w:t>
      </w:r>
    </w:p>
    <w:p w:rsidR="00000000" w:rsidDel="00000000" w:rsidP="00000000" w:rsidRDefault="00000000" w:rsidRPr="00000000" w14:paraId="0000023F">
      <w:pPr>
        <w:pStyle w:val="Heading4"/>
        <w:keepNext w:val="0"/>
        <w:keepLines w:val="0"/>
        <w:spacing w:after="40" w:before="240" w:lineRule="auto"/>
        <w:rPr>
          <w:b w:val="1"/>
          <w:bCs w:val="1"/>
          <w:color w:val="000000"/>
          <w:sz w:val="22"/>
          <w:szCs w:val="22"/>
        </w:rPr>
      </w:pPr>
      <w:bookmarkStart w:colFirst="0" w:colLast="0" w:name="_8sy1yc44toxi" w:id="94"/>
      <w:bookmarkEnd w:id="94"/>
      <w:r w:rsidDel="00000000" w:rsidR="00000000" w:rsidRPr="00000000">
        <w:rPr>
          <w:b w:val="1"/>
          <w:bCs w:val="1"/>
          <w:color w:val="000000"/>
          <w:sz w:val="22"/>
          <w:szCs w:val="22"/>
          <w:rtl w:val="0"/>
        </w:rPr>
        <w:t xml:space="preserve">(A) Signal Fidelity Compliance</w:t>
      </w:r>
    </w:p>
    <w:p w:rsidR="00000000" w:rsidDel="00000000" w:rsidP="00000000" w:rsidRDefault="00000000" w:rsidRPr="00000000" w14:paraId="00000240">
      <w:pPr>
        <w:numPr>
          <w:ilvl w:val="0"/>
          <w:numId w:val="121"/>
        </w:numPr>
        <w:spacing w:after="0" w:afterAutospacing="0" w:before="240" w:lineRule="auto"/>
        <w:ind w:left="720" w:hanging="360"/>
      </w:pPr>
      <w:r w:rsidDel="00000000" w:rsidR="00000000" w:rsidRPr="00000000">
        <w:rPr>
          <w:rtl w:val="0"/>
        </w:rPr>
        <w:t xml:space="preserve">Must support the canonical palette or an approved mapped palette with measured (\Delta E) separations.</w:t>
      </w:r>
    </w:p>
    <w:p w:rsidR="00000000" w:rsidDel="00000000" w:rsidP="00000000" w:rsidRDefault="00000000" w:rsidRPr="00000000" w14:paraId="00000241">
      <w:pPr>
        <w:numPr>
          <w:ilvl w:val="0"/>
          <w:numId w:val="121"/>
        </w:numPr>
        <w:spacing w:after="0" w:afterAutospacing="0" w:before="0" w:beforeAutospacing="0" w:lineRule="auto"/>
        <w:ind w:left="720" w:hanging="360"/>
      </w:pPr>
      <w:r w:rsidDel="00000000" w:rsidR="00000000" w:rsidRPr="00000000">
        <w:rPr>
          <w:rtl w:val="0"/>
        </w:rPr>
        <w:t xml:space="preserve">Must generate motion primitives using the reference waveform constraints.</w:t>
      </w:r>
    </w:p>
    <w:p w:rsidR="00000000" w:rsidDel="00000000" w:rsidP="00000000" w:rsidRDefault="00000000" w:rsidRPr="00000000" w14:paraId="00000242">
      <w:pPr>
        <w:numPr>
          <w:ilvl w:val="0"/>
          <w:numId w:val="121"/>
        </w:numPr>
        <w:spacing w:after="240" w:before="0" w:beforeAutospacing="0" w:lineRule="auto"/>
        <w:ind w:left="720" w:hanging="360"/>
      </w:pPr>
      <w:r w:rsidDel="00000000" w:rsidR="00000000" w:rsidRPr="00000000">
        <w:rPr>
          <w:rtl w:val="0"/>
        </w:rPr>
        <w:t xml:space="preserve">Must support discrete intensity bands with preserved ordering.</w:t>
      </w:r>
    </w:p>
    <w:p w:rsidR="00000000" w:rsidDel="00000000" w:rsidP="00000000" w:rsidRDefault="00000000" w:rsidRPr="00000000" w14:paraId="00000243">
      <w:pPr>
        <w:pStyle w:val="Heading4"/>
        <w:keepNext w:val="0"/>
        <w:keepLines w:val="0"/>
        <w:spacing w:after="40" w:before="240" w:lineRule="auto"/>
        <w:rPr>
          <w:b w:val="1"/>
          <w:bCs w:val="1"/>
          <w:color w:val="000000"/>
          <w:sz w:val="22"/>
          <w:szCs w:val="22"/>
        </w:rPr>
      </w:pPr>
      <w:bookmarkStart w:colFirst="0" w:colLast="0" w:name="_1er7wo3qtxph" w:id="95"/>
      <w:bookmarkEnd w:id="95"/>
      <w:r w:rsidDel="00000000" w:rsidR="00000000" w:rsidRPr="00000000">
        <w:rPr>
          <w:b w:val="1"/>
          <w:bCs w:val="1"/>
          <w:color w:val="000000"/>
          <w:sz w:val="22"/>
          <w:szCs w:val="22"/>
          <w:rtl w:val="0"/>
        </w:rPr>
        <w:t xml:space="preserve">(B) Safety Compliance</w:t>
      </w:r>
    </w:p>
    <w:p w:rsidR="00000000" w:rsidDel="00000000" w:rsidP="00000000" w:rsidRDefault="00000000" w:rsidRPr="00000000" w14:paraId="00000244">
      <w:pPr>
        <w:numPr>
          <w:ilvl w:val="0"/>
          <w:numId w:val="108"/>
        </w:numPr>
        <w:spacing w:after="0" w:afterAutospacing="0" w:before="240" w:lineRule="auto"/>
        <w:ind w:left="720" w:hanging="360"/>
      </w:pPr>
      <w:r w:rsidDel="00000000" w:rsidR="00000000" w:rsidRPr="00000000">
        <w:rPr>
          <w:rtl w:val="0"/>
        </w:rPr>
        <w:t xml:space="preserve">Must cap temporal modulation frequency (f) within the WLLS bounds.</w:t>
      </w:r>
    </w:p>
    <w:p w:rsidR="00000000" w:rsidDel="00000000" w:rsidP="00000000" w:rsidRDefault="00000000" w:rsidRPr="00000000" w14:paraId="00000245">
      <w:pPr>
        <w:numPr>
          <w:ilvl w:val="0"/>
          <w:numId w:val="108"/>
        </w:numPr>
        <w:spacing w:after="0" w:afterAutospacing="0" w:before="0" w:beforeAutospacing="0" w:lineRule="auto"/>
        <w:ind w:left="720" w:hanging="360"/>
      </w:pPr>
      <w:r w:rsidDel="00000000" w:rsidR="00000000" w:rsidRPr="00000000">
        <w:rPr>
          <w:rtl w:val="0"/>
        </w:rPr>
        <w:t xml:space="preserve">Must prohibit strobing, random flashing, or high-contrast rapid pulses.</w:t>
      </w:r>
    </w:p>
    <w:p w:rsidR="00000000" w:rsidDel="00000000" w:rsidP="00000000" w:rsidRDefault="00000000" w:rsidRPr="00000000" w14:paraId="00000246">
      <w:pPr>
        <w:numPr>
          <w:ilvl w:val="0"/>
          <w:numId w:val="108"/>
        </w:numPr>
        <w:spacing w:after="240" w:before="0" w:beforeAutospacing="0" w:lineRule="auto"/>
        <w:ind w:left="720" w:hanging="360"/>
      </w:pPr>
      <w:r w:rsidDel="00000000" w:rsidR="00000000" w:rsidRPr="00000000">
        <w:rPr>
          <w:rtl w:val="0"/>
        </w:rPr>
        <w:t xml:space="preserve">Must implement OFF as fail-safe default under uncertainty.</w:t>
      </w:r>
    </w:p>
    <w:p w:rsidR="00000000" w:rsidDel="00000000" w:rsidP="00000000" w:rsidRDefault="00000000" w:rsidRPr="00000000" w14:paraId="00000247">
      <w:pPr>
        <w:pStyle w:val="Heading4"/>
        <w:keepNext w:val="0"/>
        <w:keepLines w:val="0"/>
        <w:spacing w:after="40" w:before="240" w:lineRule="auto"/>
        <w:rPr>
          <w:b w:val="1"/>
          <w:bCs w:val="1"/>
          <w:color w:val="000000"/>
          <w:sz w:val="22"/>
          <w:szCs w:val="22"/>
        </w:rPr>
      </w:pPr>
      <w:bookmarkStart w:colFirst="0" w:colLast="0" w:name="_kgsdc3rnp9ws" w:id="96"/>
      <w:bookmarkEnd w:id="96"/>
      <w:r w:rsidDel="00000000" w:rsidR="00000000" w:rsidRPr="00000000">
        <w:rPr>
          <w:b w:val="1"/>
          <w:bCs w:val="1"/>
          <w:color w:val="000000"/>
          <w:sz w:val="22"/>
          <w:szCs w:val="22"/>
          <w:rtl w:val="0"/>
        </w:rPr>
        <w:t xml:space="preserve">(C) Cryptographic Compliance</w:t>
      </w:r>
    </w:p>
    <w:p w:rsidR="00000000" w:rsidDel="00000000" w:rsidP="00000000" w:rsidRDefault="00000000" w:rsidRPr="00000000" w14:paraId="00000248">
      <w:pPr>
        <w:numPr>
          <w:ilvl w:val="0"/>
          <w:numId w:val="132"/>
        </w:numPr>
        <w:spacing w:after="0" w:afterAutospacing="0" w:before="240" w:lineRule="auto"/>
        <w:ind w:left="720" w:hanging="360"/>
      </w:pPr>
      <w:r w:rsidDel="00000000" w:rsidR="00000000" w:rsidRPr="00000000">
        <w:rPr>
          <w:rtl w:val="0"/>
        </w:rPr>
        <w:t xml:space="preserve">Must contain a secure element or equivalent hardware root-of-trust.</w:t>
      </w:r>
    </w:p>
    <w:p w:rsidR="00000000" w:rsidDel="00000000" w:rsidP="00000000" w:rsidRDefault="00000000" w:rsidRPr="00000000" w14:paraId="00000249">
      <w:pPr>
        <w:numPr>
          <w:ilvl w:val="0"/>
          <w:numId w:val="132"/>
        </w:numPr>
        <w:spacing w:after="0" w:afterAutospacing="0" w:before="0" w:beforeAutospacing="0" w:lineRule="auto"/>
        <w:ind w:left="720" w:hanging="360"/>
      </w:pPr>
      <w:r w:rsidDel="00000000" w:rsidR="00000000" w:rsidRPr="00000000">
        <w:rPr>
          <w:rtl w:val="0"/>
        </w:rPr>
        <w:t xml:space="preserve">Must sign Spot participation artifacts locally.</w:t>
      </w:r>
    </w:p>
    <w:p w:rsidR="00000000" w:rsidDel="00000000" w:rsidP="00000000" w:rsidRDefault="00000000" w:rsidRPr="00000000" w14:paraId="0000024A">
      <w:pPr>
        <w:numPr>
          <w:ilvl w:val="0"/>
          <w:numId w:val="132"/>
        </w:numPr>
        <w:spacing w:after="0" w:afterAutospacing="0" w:before="0" w:beforeAutospacing="0" w:lineRule="auto"/>
        <w:ind w:left="720" w:hanging="360"/>
      </w:pPr>
      <w:r w:rsidDel="00000000" w:rsidR="00000000" w:rsidRPr="00000000">
        <w:rPr>
          <w:rtl w:val="0"/>
        </w:rPr>
        <w:t xml:space="preserve">Must support key rotation and expiry.</w:t>
      </w:r>
    </w:p>
    <w:p w:rsidR="00000000" w:rsidDel="00000000" w:rsidP="00000000" w:rsidRDefault="00000000" w:rsidRPr="00000000" w14:paraId="0000024B">
      <w:pPr>
        <w:numPr>
          <w:ilvl w:val="0"/>
          <w:numId w:val="132"/>
        </w:numPr>
        <w:spacing w:after="240" w:before="0" w:beforeAutospacing="0" w:lineRule="auto"/>
        <w:ind w:left="720" w:hanging="360"/>
      </w:pPr>
      <w:r w:rsidDel="00000000" w:rsidR="00000000" w:rsidRPr="00000000">
        <w:rPr>
          <w:rtl w:val="0"/>
        </w:rPr>
        <w:t xml:space="preserve">Must distribute Spot Context Manifests as signed objects; the manifest hash may be anchored on-chain for integrity and audit (the chain is not specified here; the requirement is content-addressable anchoring).</w:t>
      </w:r>
    </w:p>
    <w:p w:rsidR="00000000" w:rsidDel="00000000" w:rsidP="00000000" w:rsidRDefault="00000000" w:rsidRPr="00000000" w14:paraId="0000024C">
      <w:pPr>
        <w:pStyle w:val="Heading4"/>
        <w:keepNext w:val="0"/>
        <w:keepLines w:val="0"/>
        <w:spacing w:after="40" w:before="240" w:lineRule="auto"/>
        <w:rPr>
          <w:b w:val="1"/>
          <w:bCs w:val="1"/>
          <w:color w:val="000000"/>
          <w:sz w:val="22"/>
          <w:szCs w:val="22"/>
        </w:rPr>
      </w:pPr>
      <w:bookmarkStart w:colFirst="0" w:colLast="0" w:name="_2y3h3k5spo02" w:id="97"/>
      <w:bookmarkEnd w:id="97"/>
      <w:r w:rsidDel="00000000" w:rsidR="00000000" w:rsidRPr="00000000">
        <w:rPr>
          <w:b w:val="1"/>
          <w:bCs w:val="1"/>
          <w:color w:val="000000"/>
          <w:sz w:val="22"/>
          <w:szCs w:val="22"/>
          <w:rtl w:val="0"/>
        </w:rPr>
        <w:t xml:space="preserve">Deterministic Behavior Requirement</w:t>
      </w:r>
    </w:p>
    <w:p w:rsidR="00000000" w:rsidDel="00000000" w:rsidP="00000000" w:rsidRDefault="00000000" w:rsidRPr="00000000" w14:paraId="0000024D">
      <w:pPr>
        <w:spacing w:after="240" w:before="240" w:lineRule="auto"/>
        <w:rPr/>
      </w:pPr>
      <w:r w:rsidDel="00000000" w:rsidR="00000000" w:rsidRPr="00000000">
        <w:rPr>
          <w:rtl w:val="0"/>
        </w:rPr>
        <w:t xml:space="preserve">Given the same context manifest and the same local state machine inputs, a compliant device must produce the same WLLS outputs within tolerances. This is required for predictability and cross-device interpretability.</w:t>
      </w:r>
    </w:p>
    <w:p w:rsidR="00000000" w:rsidDel="00000000" w:rsidP="00000000" w:rsidRDefault="00000000" w:rsidRPr="00000000" w14:paraId="000002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F">
      <w:pPr>
        <w:pStyle w:val="Heading3"/>
        <w:keepNext w:val="0"/>
        <w:keepLines w:val="0"/>
        <w:spacing w:before="280" w:lineRule="auto"/>
        <w:rPr>
          <w:b w:val="1"/>
          <w:bCs w:val="1"/>
          <w:color w:val="000000"/>
          <w:sz w:val="26"/>
          <w:szCs w:val="26"/>
        </w:rPr>
      </w:pPr>
      <w:bookmarkStart w:colFirst="0" w:colLast="0" w:name="_jzvz6vmtwi6v" w:id="98"/>
      <w:bookmarkEnd w:id="98"/>
      <w:r w:rsidDel="00000000" w:rsidR="00000000" w:rsidRPr="00000000">
        <w:rPr>
          <w:b w:val="1"/>
          <w:bCs w:val="1"/>
          <w:color w:val="000000"/>
          <w:sz w:val="26"/>
          <w:szCs w:val="26"/>
          <w:rtl w:val="0"/>
        </w:rPr>
        <w:t xml:space="preserve">Implementation Note: Blockchain and App Integration (Normative Interface Boundaries)</w:t>
      </w:r>
    </w:p>
    <w:p w:rsidR="00000000" w:rsidDel="00000000" w:rsidP="00000000" w:rsidRDefault="00000000" w:rsidRPr="00000000" w14:paraId="00000250">
      <w:pPr>
        <w:numPr>
          <w:ilvl w:val="0"/>
          <w:numId w:val="23"/>
        </w:numPr>
        <w:spacing w:after="0" w:afterAutospacing="0" w:before="240" w:lineRule="auto"/>
        <w:ind w:left="720" w:hanging="360"/>
      </w:pPr>
      <w:r w:rsidDel="00000000" w:rsidR="00000000" w:rsidRPr="00000000">
        <w:rPr>
          <w:b w:val="1"/>
          <w:bCs w:val="1"/>
          <w:rtl w:val="0"/>
        </w:rPr>
        <w:t xml:space="preserve">Wearables</w:t>
      </w:r>
      <w:r w:rsidDel="00000000" w:rsidR="00000000" w:rsidRPr="00000000">
        <w:rPr>
          <w:rtl w:val="0"/>
        </w:rPr>
        <w:t xml:space="preserve"> emit WLLS state and locally sign consent/proof artifacts.</w:t>
      </w:r>
    </w:p>
    <w:p w:rsidR="00000000" w:rsidDel="00000000" w:rsidP="00000000" w:rsidRDefault="00000000" w:rsidRPr="00000000" w14:paraId="00000251">
      <w:pPr>
        <w:numPr>
          <w:ilvl w:val="0"/>
          <w:numId w:val="23"/>
        </w:numPr>
        <w:spacing w:after="0" w:afterAutospacing="0" w:before="0" w:beforeAutospacing="0" w:lineRule="auto"/>
        <w:ind w:left="720" w:hanging="360"/>
      </w:pPr>
      <w:r w:rsidDel="00000000" w:rsidR="00000000" w:rsidRPr="00000000">
        <w:rPr>
          <w:b w:val="1"/>
          <w:bCs w:val="1"/>
          <w:rtl w:val="0"/>
        </w:rPr>
        <w:t xml:space="preserve">The WeUP app</w:t>
      </w:r>
      <w:r w:rsidDel="00000000" w:rsidR="00000000" w:rsidRPr="00000000">
        <w:rPr>
          <w:rtl w:val="0"/>
        </w:rPr>
        <w:t xml:space="preserve"> functions as a manifest relay, auditor, and optional substitute emitter (phone-as-beacon), but must follow the same WLLS emission rules.</w:t>
      </w:r>
    </w:p>
    <w:p w:rsidR="00000000" w:rsidDel="00000000" w:rsidP="00000000" w:rsidRDefault="00000000" w:rsidRPr="00000000" w14:paraId="00000252">
      <w:pPr>
        <w:numPr>
          <w:ilvl w:val="0"/>
          <w:numId w:val="23"/>
        </w:numPr>
        <w:spacing w:after="240" w:before="0" w:beforeAutospacing="0" w:lineRule="auto"/>
        <w:ind w:left="720" w:hanging="360"/>
      </w:pPr>
      <w:r w:rsidDel="00000000" w:rsidR="00000000" w:rsidRPr="00000000">
        <w:rPr>
          <w:b w:val="1"/>
          <w:bCs w:val="1"/>
          <w:rtl w:val="0"/>
        </w:rPr>
        <w:t xml:space="preserve">Blockchain</w:t>
      </w:r>
      <w:r w:rsidDel="00000000" w:rsidR="00000000" w:rsidRPr="00000000">
        <w:rPr>
          <w:rtl w:val="0"/>
        </w:rPr>
        <w:t xml:space="preserve"> stores minimal commitments (hashes) of manifests, queue states, and outcome proofs where non-repudiation or settlement is required; it never stores raw behavioral or biometric data.</w:t>
      </w:r>
    </w:p>
    <w:p w:rsidR="00000000" w:rsidDel="00000000" w:rsidP="00000000" w:rsidRDefault="00000000" w:rsidRPr="00000000" w14:paraId="00000253">
      <w:pPr>
        <w:spacing w:after="240" w:before="240" w:lineRule="auto"/>
        <w:rPr/>
      </w:pPr>
      <w:r w:rsidDel="00000000" w:rsidR="00000000" w:rsidRPr="00000000">
        <w:rPr>
          <w:rtl w:val="0"/>
        </w:rPr>
        <w:t xml:space="preserve">This separation is a protocol boundary: WLLS remains the human-facing layer; blockchain remains the integrity layer; the app remains an optional control and audit surface.</w:t>
      </w:r>
    </w:p>
    <w:p w:rsidR="00000000" w:rsidDel="00000000" w:rsidP="00000000" w:rsidRDefault="00000000" w:rsidRPr="00000000" w14:paraId="000002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5">
      <w:pPr>
        <w:spacing w:after="240" w:before="240" w:lineRule="auto"/>
        <w:rPr/>
      </w:pPr>
      <w:r w:rsidDel="00000000" w:rsidR="00000000" w:rsidRPr="00000000">
        <w:rPr>
          <w:rtl w:val="0"/>
        </w:rPr>
      </w:r>
    </w:p>
    <w:p w:rsidR="00000000" w:rsidDel="00000000" w:rsidP="00000000" w:rsidRDefault="00000000" w:rsidRPr="00000000" w14:paraId="00000256">
      <w:pPr>
        <w:pStyle w:val="Heading2"/>
        <w:keepNext w:val="0"/>
        <w:keepLines w:val="0"/>
        <w:spacing w:after="80" w:lineRule="auto"/>
        <w:rPr>
          <w:b w:val="1"/>
          <w:bCs w:val="1"/>
          <w:sz w:val="34"/>
          <w:szCs w:val="34"/>
        </w:rPr>
      </w:pPr>
      <w:bookmarkStart w:colFirst="0" w:colLast="0" w:name="_oopx6vj8kthp" w:id="99"/>
      <w:bookmarkEnd w:id="99"/>
      <w:r w:rsidDel="00000000" w:rsidR="00000000" w:rsidRPr="00000000">
        <w:rPr>
          <w:b w:val="1"/>
          <w:bCs w:val="1"/>
          <w:sz w:val="34"/>
          <w:szCs w:val="34"/>
          <w:rtl w:val="0"/>
        </w:rPr>
        <w:t xml:space="preserve">6. WeUP Spots: Context as Executable Social Contract</w:t>
      </w:r>
    </w:p>
    <w:p w:rsidR="00000000" w:rsidDel="00000000" w:rsidP="00000000" w:rsidRDefault="00000000" w:rsidRPr="00000000" w14:paraId="00000257">
      <w:pPr>
        <w:spacing w:after="240" w:before="240" w:lineRule="auto"/>
        <w:rPr/>
      </w:pPr>
      <w:r w:rsidDel="00000000" w:rsidR="00000000" w:rsidRPr="00000000">
        <w:rPr>
          <w:rtl w:val="0"/>
        </w:rPr>
        <w:t xml:space="preserve">WeUP Spots are the orchestration layer that makes the rest of the system coherent. Wearables alone can signal state; blockchain alone can secure commitments; the app alone can present interfaces. None of those components, by themselves, can answer the central question that physical social systems constantly face: </w:t>
      </w:r>
      <w:r w:rsidDel="00000000" w:rsidR="00000000" w:rsidRPr="00000000">
        <w:rPr>
          <w:i w:val="1"/>
          <w:iCs w:val="1"/>
          <w:rtl w:val="0"/>
        </w:rPr>
        <w:t xml:space="preserve">what are the rules here, right now, for these people, in this place?</w:t>
      </w:r>
      <w:r w:rsidDel="00000000" w:rsidR="00000000" w:rsidRPr="00000000">
        <w:rPr>
          <w:rtl w:val="0"/>
        </w:rPr>
        <w:t xml:space="preserve"> A Spot is WeUP’s mechanism for turning context into something that is simultaneously human-legible, machine-executable, and socially consensual.</w:t>
      </w:r>
    </w:p>
    <w:p w:rsidR="00000000" w:rsidDel="00000000" w:rsidP="00000000" w:rsidRDefault="00000000" w:rsidRPr="00000000" w14:paraId="00000258">
      <w:pPr>
        <w:spacing w:after="240" w:before="240" w:lineRule="auto"/>
        <w:rPr/>
      </w:pPr>
      <w:r w:rsidDel="00000000" w:rsidR="00000000" w:rsidRPr="00000000">
        <w:rPr>
          <w:rtl w:val="0"/>
        </w:rPr>
        <w:t xml:space="preserve">A Spot is intentionally not “content,” not a “room,” and not a “feature.” It is a bounded, time-scoped social contract that binds together identity rules, participation rules, signaling language, and enforcement boundaries without demanding constant attention. In the architecture, Spots operate as a local constitution: they define what state can exist, what transitions are allowed, and what evidence is produced when those transitions occur.</w:t>
      </w:r>
    </w:p>
    <w:p w:rsidR="00000000" w:rsidDel="00000000" w:rsidP="00000000" w:rsidRDefault="00000000" w:rsidRPr="00000000" w14:paraId="000002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A">
      <w:pPr>
        <w:pStyle w:val="Heading3"/>
        <w:keepNext w:val="0"/>
        <w:keepLines w:val="0"/>
        <w:spacing w:before="280" w:lineRule="auto"/>
        <w:rPr>
          <w:b w:val="1"/>
          <w:bCs w:val="1"/>
          <w:color w:val="000000"/>
          <w:sz w:val="26"/>
          <w:szCs w:val="26"/>
        </w:rPr>
      </w:pPr>
      <w:bookmarkStart w:colFirst="0" w:colLast="0" w:name="_alkpj0js8wps" w:id="100"/>
      <w:bookmarkEnd w:id="100"/>
      <w:r w:rsidDel="00000000" w:rsidR="00000000" w:rsidRPr="00000000">
        <w:rPr>
          <w:b w:val="1"/>
          <w:bCs w:val="1"/>
          <w:color w:val="000000"/>
          <w:sz w:val="26"/>
          <w:szCs w:val="26"/>
          <w:rtl w:val="0"/>
        </w:rPr>
        <w:t xml:space="preserve">6.1 Definition of a WeUP Spot</w:t>
      </w:r>
    </w:p>
    <w:p w:rsidR="00000000" w:rsidDel="00000000" w:rsidP="00000000" w:rsidRDefault="00000000" w:rsidRPr="00000000" w14:paraId="0000025B">
      <w:pPr>
        <w:spacing w:after="240" w:before="240" w:lineRule="auto"/>
        <w:rPr/>
      </w:pPr>
      <w:r w:rsidDel="00000000" w:rsidR="00000000" w:rsidRPr="00000000">
        <w:rPr>
          <w:rtl w:val="0"/>
        </w:rPr>
        <w:t xml:space="preserve">A WeUP Spot is a </w:t>
      </w:r>
      <w:r w:rsidDel="00000000" w:rsidR="00000000" w:rsidRPr="00000000">
        <w:rPr>
          <w:b w:val="1"/>
          <w:bCs w:val="1"/>
          <w:rtl w:val="0"/>
        </w:rPr>
        <w:t xml:space="preserve">context container</w:t>
      </w:r>
      <w:r w:rsidDel="00000000" w:rsidR="00000000" w:rsidRPr="00000000">
        <w:rPr>
          <w:rtl w:val="0"/>
        </w:rPr>
        <w:t xml:space="preserve"> that encapsulates a set of policies and behaviors which become active within a defined spatial scope and time window. The Spot is the authoritative source of truth for how WeUP systems should behave in that context: what the wearables signal, what the app allows, what the pool system enforces, what the ritual system phases, and what—if anything—should be anchored for integrity.</w:t>
      </w:r>
    </w:p>
    <w:p w:rsidR="00000000" w:rsidDel="00000000" w:rsidP="00000000" w:rsidRDefault="00000000" w:rsidRPr="00000000" w14:paraId="0000025C">
      <w:pPr>
        <w:spacing w:after="240" w:before="240" w:lineRule="auto"/>
        <w:rPr/>
      </w:pPr>
      <w:r w:rsidDel="00000000" w:rsidR="00000000" w:rsidRPr="00000000">
        <w:rPr>
          <w:rtl w:val="0"/>
        </w:rPr>
        <w:t xml:space="preserve">Internally, a Spot is represented as a </w:t>
      </w:r>
      <w:r w:rsidDel="00000000" w:rsidR="00000000" w:rsidRPr="00000000">
        <w:rPr>
          <w:b w:val="1"/>
          <w:bCs w:val="1"/>
          <w:rtl w:val="0"/>
        </w:rPr>
        <w:t xml:space="preserve">Spot Context Manifest</w:t>
      </w:r>
      <w:r w:rsidDel="00000000" w:rsidR="00000000" w:rsidRPr="00000000">
        <w:rPr>
          <w:rtl w:val="0"/>
        </w:rPr>
        <w:t xml:space="preserve">: a signed, versioned policy object that includes scope, duration, permissions, and integration bindings. This manifest is distributed locally through venue anchors and participant devices. The wearable does not “decide” meaning; it renders the meaning defined by the manifest. The app does not “invent” rules; it authorizes or assists in manifest creation and inspection. The blockchain does not “run” the Spot; it may anchor evidence of declaration, membership consent, or outcomes when non-repudiation is required.</w:t>
      </w:r>
    </w:p>
    <w:p w:rsidR="00000000" w:rsidDel="00000000" w:rsidP="00000000" w:rsidRDefault="00000000" w:rsidRPr="00000000" w14:paraId="0000025D">
      <w:pPr>
        <w:spacing w:after="240" w:before="240" w:lineRule="auto"/>
        <w:rPr/>
      </w:pPr>
      <w:r w:rsidDel="00000000" w:rsidR="00000000" w:rsidRPr="00000000">
        <w:rPr>
          <w:rtl w:val="0"/>
        </w:rPr>
        <w:t xml:space="preserve">A Spot is therefore the system’s unit of </w:t>
      </w:r>
      <w:r w:rsidDel="00000000" w:rsidR="00000000" w:rsidRPr="00000000">
        <w:rPr>
          <w:b w:val="1"/>
          <w:bCs w:val="1"/>
          <w:rtl w:val="0"/>
        </w:rPr>
        <w:t xml:space="preserve">ambient governance</w:t>
      </w:r>
      <w:r w:rsidDel="00000000" w:rsidR="00000000" w:rsidRPr="00000000">
        <w:rPr>
          <w:rtl w:val="0"/>
        </w:rPr>
        <w:t xml:space="preserve">.</w:t>
      </w:r>
    </w:p>
    <w:p w:rsidR="00000000" w:rsidDel="00000000" w:rsidP="00000000" w:rsidRDefault="00000000" w:rsidRPr="00000000" w14:paraId="000002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pStyle w:val="Heading3"/>
        <w:keepNext w:val="0"/>
        <w:keepLines w:val="0"/>
        <w:spacing w:before="280" w:lineRule="auto"/>
        <w:rPr>
          <w:b w:val="1"/>
          <w:bCs w:val="1"/>
          <w:color w:val="000000"/>
          <w:sz w:val="26"/>
          <w:szCs w:val="26"/>
        </w:rPr>
      </w:pPr>
      <w:bookmarkStart w:colFirst="0" w:colLast="0" w:name="_1lernm5vehc6" w:id="101"/>
      <w:bookmarkEnd w:id="101"/>
      <w:r w:rsidDel="00000000" w:rsidR="00000000" w:rsidRPr="00000000">
        <w:rPr>
          <w:b w:val="1"/>
          <w:bCs w:val="1"/>
          <w:color w:val="000000"/>
          <w:sz w:val="26"/>
          <w:szCs w:val="26"/>
          <w:rtl w:val="0"/>
        </w:rPr>
        <w:t xml:space="preserve">6.2 Spot vs Event vs Venue</w:t>
      </w:r>
    </w:p>
    <w:p w:rsidR="00000000" w:rsidDel="00000000" w:rsidP="00000000" w:rsidRDefault="00000000" w:rsidRPr="00000000" w14:paraId="00000260">
      <w:pPr>
        <w:spacing w:after="240" w:before="240" w:lineRule="auto"/>
        <w:rPr/>
      </w:pPr>
      <w:r w:rsidDel="00000000" w:rsidR="00000000" w:rsidRPr="00000000">
        <w:rPr>
          <w:rtl w:val="0"/>
        </w:rPr>
        <w:t xml:space="preserve">WeUP distinguishes Spot, Event, and Venue because conflating them produces brittle coordination and governance failure.</w:t>
      </w:r>
    </w:p>
    <w:p w:rsidR="00000000" w:rsidDel="00000000" w:rsidP="00000000" w:rsidRDefault="00000000" w:rsidRPr="00000000" w14:paraId="00000261">
      <w:pPr>
        <w:spacing w:after="240" w:before="240" w:lineRule="auto"/>
        <w:rPr/>
      </w:pPr>
      <w:r w:rsidDel="00000000" w:rsidR="00000000" w:rsidRPr="00000000">
        <w:rPr>
          <w:rtl w:val="0"/>
        </w:rPr>
        <w:t xml:space="preserve">A </w:t>
      </w:r>
      <w:r w:rsidDel="00000000" w:rsidR="00000000" w:rsidRPr="00000000">
        <w:rPr>
          <w:b w:val="1"/>
          <w:bCs w:val="1"/>
          <w:rtl w:val="0"/>
        </w:rPr>
        <w:t xml:space="preserve">Venue</w:t>
      </w:r>
      <w:r w:rsidDel="00000000" w:rsidR="00000000" w:rsidRPr="00000000">
        <w:rPr>
          <w:rtl w:val="0"/>
        </w:rPr>
        <w:t xml:space="preserve"> is a physical location under some operator’s control. Venues are persistent. They provide infrastructure: anchors, beacons, table devices, access points, and baseline policy (e.g., maximum LED intensity, radio channel plans, emergency override rules).</w:t>
      </w:r>
    </w:p>
    <w:p w:rsidR="00000000" w:rsidDel="00000000" w:rsidP="00000000" w:rsidRDefault="00000000" w:rsidRPr="00000000" w14:paraId="00000262">
      <w:pPr>
        <w:spacing w:after="240" w:before="240" w:lineRule="auto"/>
        <w:rPr/>
      </w:pPr>
      <w:r w:rsidDel="00000000" w:rsidR="00000000" w:rsidRPr="00000000">
        <w:rPr>
          <w:rtl w:val="0"/>
        </w:rPr>
        <w:t xml:space="preserve">An </w:t>
      </w:r>
      <w:r w:rsidDel="00000000" w:rsidR="00000000" w:rsidRPr="00000000">
        <w:rPr>
          <w:b w:val="1"/>
          <w:bCs w:val="1"/>
          <w:rtl w:val="0"/>
        </w:rPr>
        <w:t xml:space="preserve">Event</w:t>
      </w:r>
      <w:r w:rsidDel="00000000" w:rsidR="00000000" w:rsidRPr="00000000">
        <w:rPr>
          <w:rFonts w:ascii="Arial Unicode MS" w:cs="Arial Unicode MS" w:eastAsia="Arial Unicode MS" w:hAnsi="Arial Unicode MS"/>
          <w:rtl w:val="0"/>
        </w:rPr>
        <w:t xml:space="preserve"> is a scheduled or semi-scheduled temporal container. Events bind permissions, invitation tiers, commerce, and a lifecycle (draft → published → live → archived). Events may span one or multiple venues; they can be public or private.</w:t>
      </w:r>
    </w:p>
    <w:p w:rsidR="00000000" w:rsidDel="00000000" w:rsidP="00000000" w:rsidRDefault="00000000" w:rsidRPr="00000000" w14:paraId="00000263">
      <w:pPr>
        <w:spacing w:after="240" w:before="240" w:lineRule="auto"/>
        <w:rPr/>
      </w:pPr>
      <w:r w:rsidDel="00000000" w:rsidR="00000000" w:rsidRPr="00000000">
        <w:rPr>
          <w:rtl w:val="0"/>
        </w:rPr>
        <w:t xml:space="preserve">A </w:t>
      </w:r>
      <w:r w:rsidDel="00000000" w:rsidR="00000000" w:rsidRPr="00000000">
        <w:rPr>
          <w:b w:val="1"/>
          <w:bCs w:val="1"/>
          <w:rtl w:val="0"/>
        </w:rPr>
        <w:t xml:space="preserve">Spot</w:t>
      </w:r>
      <w:r w:rsidDel="00000000" w:rsidR="00000000" w:rsidRPr="00000000">
        <w:rPr>
          <w:rtl w:val="0"/>
        </w:rPr>
        <w:t xml:space="preserve"> is smaller and more precise than both: it is a </w:t>
      </w:r>
      <w:r w:rsidDel="00000000" w:rsidR="00000000" w:rsidRPr="00000000">
        <w:rPr>
          <w:i w:val="1"/>
          <w:iCs w:val="1"/>
          <w:rtl w:val="0"/>
        </w:rPr>
        <w:t xml:space="preserve">runtime context</w:t>
      </w:r>
      <w:r w:rsidDel="00000000" w:rsidR="00000000" w:rsidRPr="00000000">
        <w:rPr>
          <w:rtl w:val="0"/>
        </w:rPr>
        <w:t xml:space="preserve"> that can exist inside a venue and inside an event, but is not identical to either. Spots are used for specific social modes: “playing pool,” “quiet study,” “ceremony in progress,” “private backstage,” “workshop session,” etc. One event can activate many Spots; one venue can host many Spots simultaneously; one Spot can exist without a formal event (e.g., a spontaneous jam circle).</w:t>
      </w:r>
    </w:p>
    <w:p w:rsidR="00000000" w:rsidDel="00000000" w:rsidP="00000000" w:rsidRDefault="00000000" w:rsidRPr="00000000" w14:paraId="00000264">
      <w:pPr>
        <w:spacing w:after="240" w:before="240" w:lineRule="auto"/>
        <w:rPr/>
      </w:pPr>
      <w:r w:rsidDel="00000000" w:rsidR="00000000" w:rsidRPr="00000000">
        <w:rPr>
          <w:rtl w:val="0"/>
        </w:rPr>
        <w:t xml:space="preserve">Architecturally, think of it this way: Venue is the hardware envelope, Event is the calendar envelope, and Spot is the behavioral envelope. Spots are the mechanism through which WeUP becomes situationally intelligent without becoming invasive.</w:t>
      </w:r>
    </w:p>
    <w:p w:rsidR="00000000" w:rsidDel="00000000" w:rsidP="00000000" w:rsidRDefault="00000000" w:rsidRPr="00000000" w14:paraId="000002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6">
      <w:pPr>
        <w:pStyle w:val="Heading3"/>
        <w:keepNext w:val="0"/>
        <w:keepLines w:val="0"/>
        <w:spacing w:before="280" w:lineRule="auto"/>
        <w:rPr>
          <w:b w:val="1"/>
          <w:bCs w:val="1"/>
          <w:color w:val="000000"/>
          <w:sz w:val="26"/>
          <w:szCs w:val="26"/>
        </w:rPr>
      </w:pPr>
      <w:bookmarkStart w:colFirst="0" w:colLast="0" w:name="_odf5qdwych3b" w:id="102"/>
      <w:bookmarkEnd w:id="102"/>
      <w:r w:rsidDel="00000000" w:rsidR="00000000" w:rsidRPr="00000000">
        <w:rPr>
          <w:rFonts w:ascii="Arial Unicode MS" w:cs="Arial Unicode MS" w:eastAsia="Arial Unicode MS" w:hAnsi="Arial Unicode MS"/>
          <w:b w:val="1"/>
          <w:bCs w:val="1"/>
          <w:color w:val="000000"/>
          <w:sz w:val="26"/>
          <w:szCs w:val="26"/>
          <w:rtl w:val="0"/>
        </w:rPr>
        <w:t xml:space="preserve">6.3 Spot Lifecycles (Birth → Live → Dissolution)</w:t>
      </w:r>
    </w:p>
    <w:p w:rsidR="00000000" w:rsidDel="00000000" w:rsidP="00000000" w:rsidRDefault="00000000" w:rsidRPr="00000000" w14:paraId="00000267">
      <w:pPr>
        <w:spacing w:after="240" w:before="240" w:lineRule="auto"/>
        <w:rPr/>
      </w:pPr>
      <w:r w:rsidDel="00000000" w:rsidR="00000000" w:rsidRPr="00000000">
        <w:rPr>
          <w:rtl w:val="0"/>
        </w:rPr>
        <w:t xml:space="preserve">Spots are designed to be ephemeral, and their lifecycle is enforced as a first-class property. A Spot that outlives its purpose becomes social clutter and eventually coercive infrastructure. Therefore the lifecycle must be explicit, observable, and difficult to circumvent.</w:t>
      </w:r>
    </w:p>
    <w:p w:rsidR="00000000" w:rsidDel="00000000" w:rsidP="00000000" w:rsidRDefault="00000000" w:rsidRPr="00000000" w14:paraId="00000268">
      <w:pPr>
        <w:spacing w:after="240" w:before="240" w:lineRule="auto"/>
        <w:rPr/>
      </w:pPr>
      <w:r w:rsidDel="00000000" w:rsidR="00000000" w:rsidRPr="00000000">
        <w:rPr>
          <w:b w:val="1"/>
          <w:bCs w:val="1"/>
          <w:rtl w:val="0"/>
        </w:rPr>
        <w:t xml:space="preserve">Birth</w:t>
      </w:r>
      <w:r w:rsidDel="00000000" w:rsidR="00000000" w:rsidRPr="00000000">
        <w:rPr>
          <w:rtl w:val="0"/>
        </w:rPr>
        <w:t xml:space="preserve"> begins with a proposal: a creator (a venue, a host, or a group) constructs a draft manifest. At this stage the Spot exists only as a proposal object that may be displayed on the app or signaled as an invitation pulse to nearby wearables.</w:t>
      </w:r>
    </w:p>
    <w:p w:rsidR="00000000" w:rsidDel="00000000" w:rsidP="00000000" w:rsidRDefault="00000000" w:rsidRPr="00000000" w14:paraId="00000269">
      <w:pPr>
        <w:spacing w:after="240" w:before="240" w:lineRule="auto"/>
        <w:rPr/>
      </w:pPr>
      <w:r w:rsidDel="00000000" w:rsidR="00000000" w:rsidRPr="00000000">
        <w:rPr>
          <w:b w:val="1"/>
          <w:bCs w:val="1"/>
          <w:rtl w:val="0"/>
        </w:rPr>
        <w:t xml:space="preserve">Activation</w:t>
      </w:r>
      <w:r w:rsidDel="00000000" w:rsidR="00000000" w:rsidRPr="00000000">
        <w:rPr>
          <w:rtl w:val="0"/>
        </w:rPr>
        <w:t xml:space="preserve"> occurs when the declaration model’s requirements are satisfied (authority signature, threshold consent, or emergent consensus). Activation includes assigning the Spot an ephemeral session key, binding it to a spatial boundary, and beginning local broadcast via anchors.</w:t>
      </w:r>
    </w:p>
    <w:p w:rsidR="00000000" w:rsidDel="00000000" w:rsidP="00000000" w:rsidRDefault="00000000" w:rsidRPr="00000000" w14:paraId="0000026A">
      <w:pPr>
        <w:spacing w:after="240" w:before="240" w:lineRule="auto"/>
        <w:rPr/>
      </w:pPr>
      <w:r w:rsidDel="00000000" w:rsidR="00000000" w:rsidRPr="00000000">
        <w:rPr>
          <w:b w:val="1"/>
          <w:bCs w:val="1"/>
          <w:rtl w:val="0"/>
        </w:rPr>
        <w:t xml:space="preserve">Live operation</w:t>
      </w:r>
      <w:r w:rsidDel="00000000" w:rsidR="00000000" w:rsidRPr="00000000">
        <w:rPr>
          <w:rtl w:val="0"/>
        </w:rPr>
        <w:t xml:space="preserve"> is a steady state in which the manifest is considered authoritative. Wearables render WLLS semantics as defined by the Spot. Subsystems subscribe to Spot state: the pool subsystem begins queue enforcement, the ritual subsystem begins phase orchestration, and the event subsystem applies any tier gating or commerce constraints. During Live, updates are permitted only through versioned manifests and only under explicit rules. Silent, unannounced policy drift is prohibited.</w:t>
      </w:r>
    </w:p>
    <w:p w:rsidR="00000000" w:rsidDel="00000000" w:rsidP="00000000" w:rsidRDefault="00000000" w:rsidRPr="00000000" w14:paraId="0000026B">
      <w:pPr>
        <w:spacing w:after="240" w:before="240" w:lineRule="auto"/>
        <w:rPr/>
      </w:pPr>
      <w:r w:rsidDel="00000000" w:rsidR="00000000" w:rsidRPr="00000000">
        <w:rPr>
          <w:b w:val="1"/>
          <w:bCs w:val="1"/>
          <w:rtl w:val="0"/>
        </w:rPr>
        <w:t xml:space="preserve">Dissolution</w:t>
      </w:r>
      <w:r w:rsidDel="00000000" w:rsidR="00000000" w:rsidRPr="00000000">
        <w:rPr>
          <w:rtl w:val="0"/>
        </w:rPr>
        <w:t xml:space="preserve"> is mandatory. A Spot must end by one of: explicit closure (host/authority), timeout, or absence collapse (participants leave). Dissolution includes a phase-out signal, termination of session keys, and transition of relevant artifacts into their final storage state (local, encrypted archive, or anchored commitments). A dissolved Spot cannot be “resumed” without a new declaration; resurrection is treated as a new Spot.</w:t>
      </w:r>
    </w:p>
    <w:p w:rsidR="00000000" w:rsidDel="00000000" w:rsidP="00000000" w:rsidRDefault="00000000" w:rsidRPr="00000000" w14:paraId="000002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pStyle w:val="Heading3"/>
        <w:keepNext w:val="0"/>
        <w:keepLines w:val="0"/>
        <w:spacing w:before="280" w:lineRule="auto"/>
        <w:rPr>
          <w:b w:val="1"/>
          <w:bCs w:val="1"/>
          <w:color w:val="000000"/>
          <w:sz w:val="26"/>
          <w:szCs w:val="26"/>
        </w:rPr>
      </w:pPr>
      <w:bookmarkStart w:colFirst="0" w:colLast="0" w:name="_xj7w8omr6dl6" w:id="103"/>
      <w:bookmarkEnd w:id="103"/>
      <w:r w:rsidDel="00000000" w:rsidR="00000000" w:rsidRPr="00000000">
        <w:rPr>
          <w:b w:val="1"/>
          <w:bCs w:val="1"/>
          <w:color w:val="000000"/>
          <w:sz w:val="26"/>
          <w:szCs w:val="26"/>
          <w:rtl w:val="0"/>
        </w:rPr>
        <w:t xml:space="preserve">6.4 Spot Declaration Models</w:t>
      </w:r>
    </w:p>
    <w:p w:rsidR="00000000" w:rsidDel="00000000" w:rsidP="00000000" w:rsidRDefault="00000000" w:rsidRPr="00000000" w14:paraId="0000026E">
      <w:pPr>
        <w:spacing w:after="240" w:before="240" w:lineRule="auto"/>
        <w:rPr/>
      </w:pPr>
      <w:r w:rsidDel="00000000" w:rsidR="00000000" w:rsidRPr="00000000">
        <w:rPr>
          <w:rtl w:val="0"/>
        </w:rPr>
        <w:t xml:space="preserve">Spots are declared through one of three models. Each exists because social authority differs by context.</w:t>
      </w:r>
    </w:p>
    <w:p w:rsidR="00000000" w:rsidDel="00000000" w:rsidP="00000000" w:rsidRDefault="00000000" w:rsidRPr="00000000" w14:paraId="0000026F">
      <w:pPr>
        <w:spacing w:after="240" w:before="240" w:lineRule="auto"/>
        <w:rPr/>
      </w:pPr>
      <w:r w:rsidDel="00000000" w:rsidR="00000000" w:rsidRPr="00000000">
        <w:rPr>
          <w:b w:val="1"/>
          <w:bCs w:val="1"/>
          <w:rtl w:val="0"/>
        </w:rPr>
        <w:t xml:space="preserve">Single-Authority</w:t>
      </w:r>
      <w:r w:rsidDel="00000000" w:rsidR="00000000" w:rsidRPr="00000000">
        <w:rPr>
          <w:rtl w:val="0"/>
        </w:rPr>
        <w:t xml:space="preserve"> declaration is used when a natural authority exists and is socially legitimate: a venue operator, a table owner, an event host, or a facilitator. The authority signs the manifest and activates the Spot immediately. Participants opt in or ignore. This model is operationally simple and appropriate for venue governance, scheduled sessions, and structured activities.</w:t>
      </w:r>
    </w:p>
    <w:p w:rsidR="00000000" w:rsidDel="00000000" w:rsidP="00000000" w:rsidRDefault="00000000" w:rsidRPr="00000000" w14:paraId="00000270">
      <w:pPr>
        <w:spacing w:after="240" w:before="240" w:lineRule="auto"/>
        <w:rPr/>
      </w:pPr>
      <w:r w:rsidDel="00000000" w:rsidR="00000000" w:rsidRPr="00000000">
        <w:rPr>
          <w:b w:val="1"/>
          <w:bCs w:val="1"/>
          <w:rtl w:val="0"/>
        </w:rPr>
        <w:t xml:space="preserve">Threshold Consent</w:t>
      </w:r>
      <w:r w:rsidDel="00000000" w:rsidR="00000000" w:rsidRPr="00000000">
        <w:rPr>
          <w:rtl w:val="0"/>
        </w:rPr>
        <w:t xml:space="preserve"> declaration is used when authority must be collective. A proposer broadcasts a Spot invitation; nearby devices can co-sign. The Spot becomes active when a predefined quorum is reached. This model is required for contexts where legitimacy comes from the group rather than a proprietor: circles, informal gatherings, underground sessions, and ad hoc coordination. Threshold consent must support both fixed quorums and percentage-based quorums, because group size can vary in real time.</w:t>
      </w:r>
    </w:p>
    <w:p w:rsidR="00000000" w:rsidDel="00000000" w:rsidP="00000000" w:rsidRDefault="00000000" w:rsidRPr="00000000" w14:paraId="00000271">
      <w:pPr>
        <w:spacing w:after="240" w:before="240" w:lineRule="auto"/>
        <w:rPr/>
      </w:pPr>
      <w:r w:rsidDel="00000000" w:rsidR="00000000" w:rsidRPr="00000000">
        <w:rPr>
          <w:b w:val="1"/>
          <w:bCs w:val="1"/>
          <w:rtl w:val="0"/>
        </w:rPr>
        <w:t xml:space="preserve">Emergent Consensus</w:t>
      </w:r>
      <w:r w:rsidDel="00000000" w:rsidR="00000000" w:rsidRPr="00000000">
        <w:rPr>
          <w:rtl w:val="0"/>
        </w:rPr>
        <w:t xml:space="preserve"> declaration is used when context is inferred from ambient convergence rather than explicit coordination. In this model the system proposes a Spot when it detects sufficient co-presence and compatible baseline behaviors. Activation only occurs if the group does not reject the proposal within a defined window. This model is the most sensitive and must be gated behind strict non-coercion requirements. Emergent consensus is appropriate only in contexts where the proposal is reversible and non-invasive.</w:t>
      </w:r>
    </w:p>
    <w:p w:rsidR="00000000" w:rsidDel="00000000" w:rsidP="00000000" w:rsidRDefault="00000000" w:rsidRPr="00000000" w14:paraId="00000272">
      <w:pPr>
        <w:spacing w:after="240" w:before="240" w:lineRule="auto"/>
        <w:rPr/>
      </w:pPr>
      <w:r w:rsidDel="00000000" w:rsidR="00000000" w:rsidRPr="00000000">
        <w:rPr>
          <w:rtl w:val="0"/>
        </w:rPr>
        <w:t xml:space="preserve">All models produce the same output: a signed manifest, an activation record, and a bounded broadcast context.</w:t>
      </w:r>
    </w:p>
    <w:p w:rsidR="00000000" w:rsidDel="00000000" w:rsidP="00000000" w:rsidRDefault="00000000" w:rsidRPr="00000000" w14:paraId="000002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pStyle w:val="Heading3"/>
        <w:keepNext w:val="0"/>
        <w:keepLines w:val="0"/>
        <w:spacing w:before="280" w:lineRule="auto"/>
        <w:rPr>
          <w:b w:val="1"/>
          <w:bCs w:val="1"/>
          <w:color w:val="000000"/>
          <w:sz w:val="26"/>
          <w:szCs w:val="26"/>
        </w:rPr>
      </w:pPr>
      <w:bookmarkStart w:colFirst="0" w:colLast="0" w:name="_9wt0m1ft7iw6" w:id="104"/>
      <w:bookmarkEnd w:id="104"/>
      <w:r w:rsidDel="00000000" w:rsidR="00000000" w:rsidRPr="00000000">
        <w:rPr>
          <w:b w:val="1"/>
          <w:bCs w:val="1"/>
          <w:color w:val="000000"/>
          <w:sz w:val="26"/>
          <w:szCs w:val="26"/>
          <w:rtl w:val="0"/>
        </w:rPr>
        <w:t xml:space="preserve">6.5 Social Agreement Before Activation</w:t>
      </w:r>
    </w:p>
    <w:p w:rsidR="00000000" w:rsidDel="00000000" w:rsidP="00000000" w:rsidRDefault="00000000" w:rsidRPr="00000000" w14:paraId="00000275">
      <w:pPr>
        <w:spacing w:after="240" w:before="240" w:lineRule="auto"/>
        <w:rPr/>
      </w:pPr>
      <w:r w:rsidDel="00000000" w:rsidR="00000000" w:rsidRPr="00000000">
        <w:rPr>
          <w:rtl w:val="0"/>
        </w:rPr>
        <w:t xml:space="preserve">A Spot is not legitimate merely because it can be broadcast. It must be socially agreed upon at the appropriate level for its context.</w:t>
      </w:r>
    </w:p>
    <w:p w:rsidR="00000000" w:rsidDel="00000000" w:rsidP="00000000" w:rsidRDefault="00000000" w:rsidRPr="00000000" w14:paraId="00000276">
      <w:pPr>
        <w:spacing w:after="240" w:before="240" w:lineRule="auto"/>
        <w:rPr/>
      </w:pPr>
      <w:r w:rsidDel="00000000" w:rsidR="00000000" w:rsidRPr="00000000">
        <w:rPr>
          <w:rtl w:val="0"/>
        </w:rPr>
        <w:t xml:space="preserve">WeUP enforces this principle by requiring a </w:t>
      </w:r>
      <w:r w:rsidDel="00000000" w:rsidR="00000000" w:rsidRPr="00000000">
        <w:rPr>
          <w:b w:val="1"/>
          <w:bCs w:val="1"/>
          <w:rtl w:val="0"/>
        </w:rPr>
        <w:t xml:space="preserve">consent artifact</w:t>
      </w:r>
      <w:r w:rsidDel="00000000" w:rsidR="00000000" w:rsidRPr="00000000">
        <w:rPr>
          <w:rtl w:val="0"/>
        </w:rPr>
        <w:t xml:space="preserve"> for activation. Consent artifacts are produced as local signatures, not as UI clicks. In the simplest cases, consent is implicit (entering a venue-run Spot where rules are posted and expected). In more sensitive cases, consent is explicit (tap-to-join) or collective (threshold co-sign). The system is designed so consent is always legible and withdrawable: a user can exit a Spot at any time, and a Spot cannot silently force membership.</w:t>
      </w:r>
    </w:p>
    <w:p w:rsidR="00000000" w:rsidDel="00000000" w:rsidP="00000000" w:rsidRDefault="00000000" w:rsidRPr="00000000" w14:paraId="00000277">
      <w:pPr>
        <w:spacing w:after="240" w:before="240" w:lineRule="auto"/>
        <w:rPr/>
      </w:pPr>
      <w:r w:rsidDel="00000000" w:rsidR="00000000" w:rsidRPr="00000000">
        <w:rPr>
          <w:rtl w:val="0"/>
        </w:rPr>
        <w:t xml:space="preserve">The app may assist with explaining a Spot’s terms, but the wearable must be sufficient to join, participate, or exit with minimal interaction. Consent is an operational property, not an onboarding step.</w:t>
      </w:r>
    </w:p>
    <w:p w:rsidR="00000000" w:rsidDel="00000000" w:rsidP="00000000" w:rsidRDefault="00000000" w:rsidRPr="00000000" w14:paraId="000002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pStyle w:val="Heading3"/>
        <w:keepNext w:val="0"/>
        <w:keepLines w:val="0"/>
        <w:spacing w:before="280" w:lineRule="auto"/>
        <w:rPr>
          <w:b w:val="1"/>
          <w:bCs w:val="1"/>
          <w:color w:val="000000"/>
          <w:sz w:val="26"/>
          <w:szCs w:val="26"/>
        </w:rPr>
      </w:pPr>
      <w:bookmarkStart w:colFirst="0" w:colLast="0" w:name="_ipmfaz6t3okz" w:id="105"/>
      <w:bookmarkEnd w:id="105"/>
      <w:r w:rsidDel="00000000" w:rsidR="00000000" w:rsidRPr="00000000">
        <w:rPr>
          <w:b w:val="1"/>
          <w:bCs w:val="1"/>
          <w:color w:val="000000"/>
          <w:sz w:val="26"/>
          <w:szCs w:val="26"/>
          <w:rtl w:val="0"/>
        </w:rPr>
        <w:t xml:space="preserve">6.6 Geolocation, Proximity, and Presence Validation</w:t>
      </w:r>
    </w:p>
    <w:p w:rsidR="00000000" w:rsidDel="00000000" w:rsidP="00000000" w:rsidRDefault="00000000" w:rsidRPr="00000000" w14:paraId="0000027A">
      <w:pPr>
        <w:spacing w:after="240" w:before="240" w:lineRule="auto"/>
        <w:rPr/>
      </w:pPr>
      <w:r w:rsidDel="00000000" w:rsidR="00000000" w:rsidRPr="00000000">
        <w:rPr>
          <w:rtl w:val="0"/>
        </w:rPr>
        <w:t xml:space="preserve">Spots must be anchored to place, and the system must resist spoofing. Validation therefore relies on layered spatial truth, with no single signal treated as authoritative.</w:t>
      </w:r>
    </w:p>
    <w:p w:rsidR="00000000" w:rsidDel="00000000" w:rsidP="00000000" w:rsidRDefault="00000000" w:rsidRPr="00000000" w14:paraId="0000027B">
      <w:pPr>
        <w:spacing w:after="240" w:before="240" w:lineRule="auto"/>
        <w:rPr/>
      </w:pPr>
      <w:r w:rsidDel="00000000" w:rsidR="00000000" w:rsidRPr="00000000">
        <w:rPr>
          <w:rtl w:val="0"/>
        </w:rPr>
        <w:t xml:space="preserve">At the outer layer, geolocation (GPS) provides coarse gating: city, venue perimeter, or event grounds. At the inner layer, proximity (BLE beaconing and mesh observation) provides room-scale confirmation. At the strongest layer, intentional contact (NFC tap) can be used to confirm explicit participation or table binding. Where precision is required (e.g., table-level or doorway-level boundaries), optional UWB can be introduced.</w:t>
      </w:r>
    </w:p>
    <w:p w:rsidR="00000000" w:rsidDel="00000000" w:rsidP="00000000" w:rsidRDefault="00000000" w:rsidRPr="00000000" w14:paraId="0000027C">
      <w:pPr>
        <w:spacing w:after="240" w:before="240" w:lineRule="auto"/>
        <w:rPr/>
      </w:pPr>
      <w:r w:rsidDel="00000000" w:rsidR="00000000" w:rsidRPr="00000000">
        <w:rPr>
          <w:rtl w:val="0"/>
        </w:rPr>
        <w:t xml:space="preserve">Presence validation serves two purposes: it prevents remote manipulation and it preserves legitimacy. A Spot is meaningful only if the participants are actually co-present. The system therefore treats “remote membership” as exceptional and heavily restricted. Even when remote viewing is allowed (e.g., a stream audience), that is modeled as a different Spot class rather than a loophole.</w:t>
      </w:r>
    </w:p>
    <w:p w:rsidR="00000000" w:rsidDel="00000000" w:rsidP="00000000" w:rsidRDefault="00000000" w:rsidRPr="00000000" w14:paraId="000002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E">
      <w:pPr>
        <w:pStyle w:val="Heading3"/>
        <w:keepNext w:val="0"/>
        <w:keepLines w:val="0"/>
        <w:spacing w:before="280" w:lineRule="auto"/>
        <w:rPr>
          <w:b w:val="1"/>
          <w:bCs w:val="1"/>
          <w:color w:val="000000"/>
          <w:sz w:val="26"/>
          <w:szCs w:val="26"/>
        </w:rPr>
      </w:pPr>
      <w:bookmarkStart w:colFirst="0" w:colLast="0" w:name="_m8ybtopzg6vw" w:id="106"/>
      <w:bookmarkEnd w:id="106"/>
      <w:r w:rsidDel="00000000" w:rsidR="00000000" w:rsidRPr="00000000">
        <w:rPr>
          <w:b w:val="1"/>
          <w:bCs w:val="1"/>
          <w:color w:val="000000"/>
          <w:sz w:val="26"/>
          <w:szCs w:val="26"/>
          <w:rtl w:val="0"/>
        </w:rPr>
        <w:t xml:space="preserve">6.7 Spot Collision and Priority Resolution</w:t>
      </w:r>
    </w:p>
    <w:p w:rsidR="00000000" w:rsidDel="00000000" w:rsidP="00000000" w:rsidRDefault="00000000" w:rsidRPr="00000000" w14:paraId="0000027F">
      <w:pPr>
        <w:spacing w:after="240" w:before="240" w:lineRule="auto"/>
        <w:rPr/>
      </w:pPr>
      <w:r w:rsidDel="00000000" w:rsidR="00000000" w:rsidRPr="00000000">
        <w:rPr>
          <w:rtl w:val="0"/>
        </w:rPr>
        <w:t xml:space="preserve">Collisions are inevitable: two Spots overlap spatially, temporally, or semantically. Without a resolution framework, the system becomes ambiguous, and ambiguity is precisely what Spots are meant to eliminate.</w:t>
      </w:r>
    </w:p>
    <w:p w:rsidR="00000000" w:rsidDel="00000000" w:rsidP="00000000" w:rsidRDefault="00000000" w:rsidRPr="00000000" w14:paraId="00000280">
      <w:pPr>
        <w:spacing w:after="240" w:before="240" w:lineRule="auto"/>
        <w:rPr/>
      </w:pPr>
      <w:r w:rsidDel="00000000" w:rsidR="00000000" w:rsidRPr="00000000">
        <w:rPr>
          <w:rtl w:val="0"/>
        </w:rPr>
        <w:t xml:space="preserve">WeUP resolves collisions using a deterministic </w:t>
      </w:r>
      <w:r w:rsidDel="00000000" w:rsidR="00000000" w:rsidRPr="00000000">
        <w:rPr>
          <w:b w:val="1"/>
          <w:bCs w:val="1"/>
          <w:rtl w:val="0"/>
        </w:rPr>
        <w:t xml:space="preserve">priority stack</w:t>
      </w:r>
      <w:r w:rsidDel="00000000" w:rsidR="00000000" w:rsidRPr="00000000">
        <w:rPr>
          <w:rtl w:val="0"/>
        </w:rPr>
        <w:t xml:space="preserve"> defined by governance and scope. In general: safety overrides everything; venue policy overrides event policy when physical constraints are at stake; event policy overrides ad hoc Spots inside its declared boundaries; and private sub-spots can override public spots only within their explicit micro-boundaries.</w:t>
      </w:r>
    </w:p>
    <w:p w:rsidR="00000000" w:rsidDel="00000000" w:rsidP="00000000" w:rsidRDefault="00000000" w:rsidRPr="00000000" w14:paraId="00000281">
      <w:pPr>
        <w:spacing w:after="240" w:before="240" w:lineRule="auto"/>
        <w:rPr/>
      </w:pPr>
      <w:r w:rsidDel="00000000" w:rsidR="00000000" w:rsidRPr="00000000">
        <w:rPr>
          <w:rtl w:val="0"/>
        </w:rPr>
        <w:t xml:space="preserve">Priority resolution is not a UI decision made on the fly. It is computed from manifest metadata: scope, authority class, sensitivity level, and declared exclusivity. When collisions occur, wearables must transition to the resolved context smoothly and visibly. Silent ambiguity is prohibited. If resolution cannot be computed safely, the system falls back to neutral signaling and requires explicit user action to proceed.</w:t>
      </w:r>
    </w:p>
    <w:p w:rsidR="00000000" w:rsidDel="00000000" w:rsidP="00000000" w:rsidRDefault="00000000" w:rsidRPr="00000000" w14:paraId="000002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3">
      <w:pPr>
        <w:pStyle w:val="Heading3"/>
        <w:keepNext w:val="0"/>
        <w:keepLines w:val="0"/>
        <w:spacing w:before="280" w:lineRule="auto"/>
        <w:rPr>
          <w:b w:val="1"/>
          <w:bCs w:val="1"/>
          <w:color w:val="000000"/>
          <w:sz w:val="26"/>
          <w:szCs w:val="26"/>
        </w:rPr>
      </w:pPr>
      <w:bookmarkStart w:colFirst="0" w:colLast="0" w:name="_f7eqm5o1urv0" w:id="107"/>
      <w:bookmarkEnd w:id="107"/>
      <w:r w:rsidDel="00000000" w:rsidR="00000000" w:rsidRPr="00000000">
        <w:rPr>
          <w:b w:val="1"/>
          <w:bCs w:val="1"/>
          <w:color w:val="000000"/>
          <w:sz w:val="26"/>
          <w:szCs w:val="26"/>
          <w:rtl w:val="0"/>
        </w:rPr>
        <w:t xml:space="preserve">6.8 Nested and Overlapping Spots</w:t>
      </w:r>
    </w:p>
    <w:p w:rsidR="00000000" w:rsidDel="00000000" w:rsidP="00000000" w:rsidRDefault="00000000" w:rsidRPr="00000000" w14:paraId="00000284">
      <w:pPr>
        <w:spacing w:after="240" w:before="240" w:lineRule="auto"/>
        <w:rPr/>
      </w:pPr>
      <w:r w:rsidDel="00000000" w:rsidR="00000000" w:rsidRPr="00000000">
        <w:rPr>
          <w:rtl w:val="0"/>
        </w:rPr>
        <w:t xml:space="preserve">Nested Spots are a core feature, not an edge case. Real life is nested: a venue contains an event; an event contains a workshop; a workshop contains a private conversation; a pool hall contains a private money game at a specific table.</w:t>
      </w:r>
    </w:p>
    <w:p w:rsidR="00000000" w:rsidDel="00000000" w:rsidP="00000000" w:rsidRDefault="00000000" w:rsidRPr="00000000" w14:paraId="00000285">
      <w:pPr>
        <w:spacing w:after="240" w:before="240" w:lineRule="auto"/>
        <w:rPr/>
      </w:pPr>
      <w:r w:rsidDel="00000000" w:rsidR="00000000" w:rsidRPr="00000000">
        <w:rPr>
          <w:rtl w:val="0"/>
        </w:rPr>
        <w:t xml:space="preserve">WeUP models nesting explicitly through parent-child relationships between manifests. A child Spot inherits baseline constraints from the parent (brightness caps, privacy rules, emergency overrides) but can tighten rules within its scope. It cannot loosen constraints that were declared non-negotiable by a parent context.</w:t>
      </w:r>
    </w:p>
    <w:p w:rsidR="00000000" w:rsidDel="00000000" w:rsidP="00000000" w:rsidRDefault="00000000" w:rsidRPr="00000000" w14:paraId="00000286">
      <w:pPr>
        <w:spacing w:after="240" w:before="240" w:lineRule="auto"/>
        <w:rPr/>
      </w:pPr>
      <w:r w:rsidDel="00000000" w:rsidR="00000000" w:rsidRPr="00000000">
        <w:rPr>
          <w:rtl w:val="0"/>
        </w:rPr>
        <w:t xml:space="preserve">Overlapping Spots are treated as independent contexts that require collision resolution. The system must prevent a user from being forced into two contradictory obligations at once. When overlap is unavoidable, the resolution system chooses one active Spot per wearable per channel of meaning, with carefully defined exceptions (for example, a user might be in an event Spot while also in a “focus” micro-Spot that only affects intensity and motion, not mode).</w:t>
      </w:r>
    </w:p>
    <w:p w:rsidR="00000000" w:rsidDel="00000000" w:rsidP="00000000" w:rsidRDefault="00000000" w:rsidRPr="00000000" w14:paraId="000002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pStyle w:val="Heading3"/>
        <w:keepNext w:val="0"/>
        <w:keepLines w:val="0"/>
        <w:spacing w:before="280" w:lineRule="auto"/>
        <w:rPr>
          <w:b w:val="1"/>
          <w:bCs w:val="1"/>
          <w:color w:val="000000"/>
          <w:sz w:val="26"/>
          <w:szCs w:val="26"/>
        </w:rPr>
      </w:pPr>
      <w:bookmarkStart w:colFirst="0" w:colLast="0" w:name="_15ek5fpbd9ez" w:id="108"/>
      <w:bookmarkEnd w:id="108"/>
      <w:r w:rsidDel="00000000" w:rsidR="00000000" w:rsidRPr="00000000">
        <w:rPr>
          <w:b w:val="1"/>
          <w:bCs w:val="1"/>
          <w:color w:val="000000"/>
          <w:sz w:val="26"/>
          <w:szCs w:val="26"/>
          <w:rtl w:val="0"/>
        </w:rPr>
        <w:t xml:space="preserve">6.9 Spot Visibility vs Participation</w:t>
      </w:r>
    </w:p>
    <w:p w:rsidR="00000000" w:rsidDel="00000000" w:rsidP="00000000" w:rsidRDefault="00000000" w:rsidRPr="00000000" w14:paraId="00000289">
      <w:pPr>
        <w:spacing w:after="240" w:before="240" w:lineRule="auto"/>
        <w:rPr/>
      </w:pPr>
      <w:r w:rsidDel="00000000" w:rsidR="00000000" w:rsidRPr="00000000">
        <w:rPr>
          <w:rtl w:val="0"/>
        </w:rPr>
        <w:t xml:space="preserve">Spot visibility is not equivalent to Spot membership.</w:t>
      </w:r>
    </w:p>
    <w:p w:rsidR="00000000" w:rsidDel="00000000" w:rsidP="00000000" w:rsidRDefault="00000000" w:rsidRPr="00000000" w14:paraId="0000028A">
      <w:pPr>
        <w:spacing w:after="240" w:before="240" w:lineRule="auto"/>
        <w:rPr/>
      </w:pPr>
      <w:r w:rsidDel="00000000" w:rsidR="00000000" w:rsidRPr="00000000">
        <w:rPr>
          <w:rtl w:val="0"/>
        </w:rPr>
        <w:t xml:space="preserve">A Spot may be </w:t>
      </w:r>
      <w:r w:rsidDel="00000000" w:rsidR="00000000" w:rsidRPr="00000000">
        <w:rPr>
          <w:b w:val="1"/>
          <w:bCs w:val="1"/>
          <w:rtl w:val="0"/>
        </w:rPr>
        <w:t xml:space="preserve">visible</w:t>
      </w:r>
      <w:r w:rsidDel="00000000" w:rsidR="00000000" w:rsidRPr="00000000">
        <w:rPr>
          <w:rtl w:val="0"/>
        </w:rPr>
        <w:t xml:space="preserve"> (its presence can be perceived in the environment) while participation remains private. This distinction is essential for underground culture, sensitive rituals, and private games. Visibility communicates that “a context exists here,” while participation is confirmed only by local device state and cryptographic membership proofs.</w:t>
      </w:r>
    </w:p>
    <w:p w:rsidR="00000000" w:rsidDel="00000000" w:rsidP="00000000" w:rsidRDefault="00000000" w:rsidRPr="00000000" w14:paraId="0000028B">
      <w:pPr>
        <w:spacing w:after="240" w:before="240" w:lineRule="auto"/>
        <w:rPr/>
      </w:pPr>
      <w:r w:rsidDel="00000000" w:rsidR="00000000" w:rsidRPr="00000000">
        <w:rPr>
          <w:rtl w:val="0"/>
        </w:rPr>
        <w:t xml:space="preserve">Practically, this means Spot broadcasts must support two channels:</w:t>
      </w:r>
    </w:p>
    <w:p w:rsidR="00000000" w:rsidDel="00000000" w:rsidP="00000000" w:rsidRDefault="00000000" w:rsidRPr="00000000" w14:paraId="0000028C">
      <w:pPr>
        <w:numPr>
          <w:ilvl w:val="0"/>
          <w:numId w:val="100"/>
        </w:numPr>
        <w:spacing w:after="0" w:afterAutospacing="0" w:before="240" w:lineRule="auto"/>
        <w:ind w:left="720" w:hanging="360"/>
      </w:pPr>
      <w:r w:rsidDel="00000000" w:rsidR="00000000" w:rsidRPr="00000000">
        <w:rPr>
          <w:rtl w:val="0"/>
        </w:rPr>
        <w:t xml:space="preserve">a public manifest header: type, boundaries, high-level rules</w:t>
      </w:r>
    </w:p>
    <w:p w:rsidR="00000000" w:rsidDel="00000000" w:rsidP="00000000" w:rsidRDefault="00000000" w:rsidRPr="00000000" w14:paraId="0000028D">
      <w:pPr>
        <w:numPr>
          <w:ilvl w:val="0"/>
          <w:numId w:val="100"/>
        </w:numPr>
        <w:spacing w:after="240" w:before="0" w:beforeAutospacing="0" w:lineRule="auto"/>
        <w:ind w:left="720" w:hanging="360"/>
      </w:pPr>
      <w:r w:rsidDel="00000000" w:rsidR="00000000" w:rsidRPr="00000000">
        <w:rPr>
          <w:rtl w:val="0"/>
        </w:rPr>
        <w:t xml:space="preserve">a private membership channel: keys, role assignments, internal phase</w:t>
      </w:r>
    </w:p>
    <w:p w:rsidR="00000000" w:rsidDel="00000000" w:rsidP="00000000" w:rsidRDefault="00000000" w:rsidRPr="00000000" w14:paraId="0000028E">
      <w:pPr>
        <w:spacing w:after="240" w:before="240" w:lineRule="auto"/>
        <w:rPr/>
      </w:pPr>
      <w:r w:rsidDel="00000000" w:rsidR="00000000" w:rsidRPr="00000000">
        <w:rPr>
          <w:rtl w:val="0"/>
        </w:rPr>
        <w:t xml:space="preserve">Wearables render public context cues even for non-members, but only render participation signals when consented. This prevents social confusion while protecting privacy.</w:t>
      </w:r>
    </w:p>
    <w:p w:rsidR="00000000" w:rsidDel="00000000" w:rsidP="00000000" w:rsidRDefault="00000000" w:rsidRPr="00000000" w14:paraId="000002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0">
      <w:pPr>
        <w:pStyle w:val="Heading3"/>
        <w:keepNext w:val="0"/>
        <w:keepLines w:val="0"/>
        <w:spacing w:before="280" w:lineRule="auto"/>
        <w:rPr>
          <w:b w:val="1"/>
          <w:bCs w:val="1"/>
          <w:color w:val="000000"/>
          <w:sz w:val="26"/>
          <w:szCs w:val="26"/>
        </w:rPr>
      </w:pPr>
      <w:bookmarkStart w:colFirst="0" w:colLast="0" w:name="_fdejgx3upvfv" w:id="109"/>
      <w:bookmarkEnd w:id="109"/>
      <w:r w:rsidDel="00000000" w:rsidR="00000000" w:rsidRPr="00000000">
        <w:rPr>
          <w:b w:val="1"/>
          <w:bCs w:val="1"/>
          <w:color w:val="000000"/>
          <w:sz w:val="26"/>
          <w:szCs w:val="26"/>
          <w:rtl w:val="0"/>
        </w:rPr>
        <w:t xml:space="preserve">6.10 Spot Dissolution Rules (Anti-Zombie Guarantees)</w:t>
      </w:r>
    </w:p>
    <w:p w:rsidR="00000000" w:rsidDel="00000000" w:rsidP="00000000" w:rsidRDefault="00000000" w:rsidRPr="00000000" w14:paraId="00000291">
      <w:pPr>
        <w:spacing w:after="240" w:before="240" w:lineRule="auto"/>
        <w:rPr/>
      </w:pPr>
      <w:r w:rsidDel="00000000" w:rsidR="00000000" w:rsidRPr="00000000">
        <w:rPr>
          <w:rtl w:val="0"/>
        </w:rPr>
        <w:t xml:space="preserve">A Spot that does not dissolve becomes a permanent layer of control. WeUP treats this as a primary failure mode and imposes anti-zombie guarantees in protocol design.</w:t>
      </w:r>
    </w:p>
    <w:p w:rsidR="00000000" w:rsidDel="00000000" w:rsidP="00000000" w:rsidRDefault="00000000" w:rsidRPr="00000000" w14:paraId="00000292">
      <w:pPr>
        <w:spacing w:after="240" w:before="240" w:lineRule="auto"/>
        <w:rPr/>
      </w:pPr>
      <w:r w:rsidDel="00000000" w:rsidR="00000000" w:rsidRPr="00000000">
        <w:rPr>
          <w:rtl w:val="0"/>
        </w:rPr>
        <w:t xml:space="preserve">Every Spot has at least one dissolution mechanism enabled:</w:t>
      </w:r>
    </w:p>
    <w:p w:rsidR="00000000" w:rsidDel="00000000" w:rsidP="00000000" w:rsidRDefault="00000000" w:rsidRPr="00000000" w14:paraId="00000293">
      <w:pPr>
        <w:numPr>
          <w:ilvl w:val="0"/>
          <w:numId w:val="41"/>
        </w:numPr>
        <w:spacing w:after="0" w:afterAutospacing="0" w:before="240" w:lineRule="auto"/>
        <w:ind w:left="720" w:hanging="360"/>
      </w:pPr>
      <w:r w:rsidDel="00000000" w:rsidR="00000000" w:rsidRPr="00000000">
        <w:rPr>
          <w:b w:val="1"/>
          <w:bCs w:val="1"/>
          <w:rtl w:val="0"/>
        </w:rPr>
        <w:t xml:space="preserve">timeout dissolution</w:t>
      </w:r>
      <w:r w:rsidDel="00000000" w:rsidR="00000000" w:rsidRPr="00000000">
        <w:rPr>
          <w:rtl w:val="0"/>
        </w:rPr>
        <w:t xml:space="preserve">: the Spot expires automatically after its declared duration</w:t>
      </w:r>
    </w:p>
    <w:p w:rsidR="00000000" w:rsidDel="00000000" w:rsidP="00000000" w:rsidRDefault="00000000" w:rsidRPr="00000000" w14:paraId="00000294">
      <w:pPr>
        <w:numPr>
          <w:ilvl w:val="0"/>
          <w:numId w:val="41"/>
        </w:numPr>
        <w:spacing w:after="0" w:afterAutospacing="0" w:before="0" w:beforeAutospacing="0" w:lineRule="auto"/>
        <w:ind w:left="720" w:hanging="360"/>
      </w:pPr>
      <w:r w:rsidDel="00000000" w:rsidR="00000000" w:rsidRPr="00000000">
        <w:rPr>
          <w:b w:val="1"/>
          <w:bCs w:val="1"/>
          <w:rtl w:val="0"/>
        </w:rPr>
        <w:t xml:space="preserve">absence dissolution</w:t>
      </w:r>
      <w:r w:rsidDel="00000000" w:rsidR="00000000" w:rsidRPr="00000000">
        <w:rPr>
          <w:rtl w:val="0"/>
        </w:rPr>
        <w:t xml:space="preserve">: if participant count falls below a floor, the Spot collapses</w:t>
      </w:r>
    </w:p>
    <w:p w:rsidR="00000000" w:rsidDel="00000000" w:rsidP="00000000" w:rsidRDefault="00000000" w:rsidRPr="00000000" w14:paraId="00000295">
      <w:pPr>
        <w:numPr>
          <w:ilvl w:val="0"/>
          <w:numId w:val="41"/>
        </w:numPr>
        <w:spacing w:after="0" w:afterAutospacing="0" w:before="0" w:beforeAutospacing="0" w:lineRule="auto"/>
        <w:ind w:left="720" w:hanging="360"/>
      </w:pPr>
      <w:r w:rsidDel="00000000" w:rsidR="00000000" w:rsidRPr="00000000">
        <w:rPr>
          <w:b w:val="1"/>
          <w:bCs w:val="1"/>
          <w:rtl w:val="0"/>
        </w:rPr>
        <w:t xml:space="preserve">explicit closure</w:t>
      </w:r>
      <w:r w:rsidDel="00000000" w:rsidR="00000000" w:rsidRPr="00000000">
        <w:rPr>
          <w:rtl w:val="0"/>
        </w:rPr>
        <w:t xml:space="preserve">: an authority or quorum closes the Spot</w:t>
      </w:r>
    </w:p>
    <w:p w:rsidR="00000000" w:rsidDel="00000000" w:rsidP="00000000" w:rsidRDefault="00000000" w:rsidRPr="00000000" w14:paraId="00000296">
      <w:pPr>
        <w:numPr>
          <w:ilvl w:val="0"/>
          <w:numId w:val="41"/>
        </w:numPr>
        <w:spacing w:after="240" w:before="0" w:beforeAutospacing="0" w:lineRule="auto"/>
        <w:ind w:left="720" w:hanging="360"/>
      </w:pPr>
      <w:r w:rsidDel="00000000" w:rsidR="00000000" w:rsidRPr="00000000">
        <w:rPr>
          <w:b w:val="1"/>
          <w:bCs w:val="1"/>
          <w:rtl w:val="0"/>
        </w:rPr>
        <w:t xml:space="preserve">hard override</w:t>
      </w:r>
      <w:r w:rsidDel="00000000" w:rsidR="00000000" w:rsidRPr="00000000">
        <w:rPr>
          <w:rtl w:val="0"/>
        </w:rPr>
        <w:t xml:space="preserve">: venue safety override terminates all Spots in a scope</w:t>
      </w:r>
    </w:p>
    <w:p w:rsidR="00000000" w:rsidDel="00000000" w:rsidP="00000000" w:rsidRDefault="00000000" w:rsidRPr="00000000" w14:paraId="00000297">
      <w:pPr>
        <w:spacing w:after="240" w:before="240" w:lineRule="auto"/>
        <w:rPr/>
      </w:pPr>
      <w:r w:rsidDel="00000000" w:rsidR="00000000" w:rsidRPr="00000000">
        <w:rPr>
          <w:rtl w:val="0"/>
        </w:rPr>
        <w:t xml:space="preserve">Dissolution includes revocation of session keys and termination of broadcast authority. Devices must not continue rendering an expired Spot even if stale beacons persist. Anchors must stop broadcasting promptly, and participants must transition to neutral or parent context.</w:t>
      </w:r>
    </w:p>
    <w:p w:rsidR="00000000" w:rsidDel="00000000" w:rsidP="00000000" w:rsidRDefault="00000000" w:rsidRPr="00000000" w14:paraId="00000298">
      <w:pPr>
        <w:spacing w:after="240" w:before="240" w:lineRule="auto"/>
        <w:rPr/>
      </w:pPr>
      <w:r w:rsidDel="00000000" w:rsidR="00000000" w:rsidRPr="00000000">
        <w:rPr>
          <w:rtl w:val="0"/>
        </w:rPr>
        <w:t xml:space="preserve">The system also prohibits “infinite extension” without renewed consent. A Spot can be extended only by the same consent model used to activate it. If the Spot was quorum-activated, quorum is required to extend. This prevents one party from stretching a temporary agreement into a persistent regime.</w:t>
      </w:r>
    </w:p>
    <w:p w:rsidR="00000000" w:rsidDel="00000000" w:rsidP="00000000" w:rsidRDefault="00000000" w:rsidRPr="00000000" w14:paraId="000002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A">
      <w:pPr>
        <w:pStyle w:val="Heading3"/>
        <w:keepNext w:val="0"/>
        <w:keepLines w:val="0"/>
        <w:spacing w:before="280" w:lineRule="auto"/>
        <w:rPr>
          <w:b w:val="1"/>
          <w:bCs w:val="1"/>
          <w:color w:val="000000"/>
          <w:sz w:val="26"/>
          <w:szCs w:val="26"/>
        </w:rPr>
      </w:pPr>
      <w:bookmarkStart w:colFirst="0" w:colLast="0" w:name="_q6vd4nlc7van" w:id="110"/>
      <w:bookmarkEnd w:id="110"/>
      <w:r w:rsidDel="00000000" w:rsidR="00000000" w:rsidRPr="00000000">
        <w:rPr>
          <w:b w:val="1"/>
          <w:bCs w:val="1"/>
          <w:color w:val="000000"/>
          <w:sz w:val="26"/>
          <w:szCs w:val="26"/>
          <w:rtl w:val="0"/>
        </w:rPr>
        <w:t xml:space="preserve">Internal Synthesis: Why Spots Are the Orchestration Spine</w:t>
      </w:r>
    </w:p>
    <w:p w:rsidR="00000000" w:rsidDel="00000000" w:rsidP="00000000" w:rsidRDefault="00000000" w:rsidRPr="00000000" w14:paraId="0000029B">
      <w:pPr>
        <w:spacing w:after="240" w:before="240" w:lineRule="auto"/>
        <w:rPr/>
      </w:pPr>
      <w:r w:rsidDel="00000000" w:rsidR="00000000" w:rsidRPr="00000000">
        <w:rPr>
          <w:rtl w:val="0"/>
        </w:rPr>
        <w:t xml:space="preserve">Spots are how WeUP makes physical reality computable without making it authoritarian. They provide a strict, inspectable boundary around context: what is allowed, what is signaled, what evidence exists, and when it all ends. They are also the mechanism that prevents subsystem sprawl: Pool, Events, Ritual, Identity, Shop, and Wearables all bind to Spot context rather than inventing their own ad hoc state machines.</w:t>
      </w:r>
    </w:p>
    <w:p w:rsidR="00000000" w:rsidDel="00000000" w:rsidP="00000000" w:rsidRDefault="00000000" w:rsidRPr="00000000" w14:paraId="0000029C">
      <w:pPr>
        <w:spacing w:after="240" w:before="240" w:lineRule="auto"/>
        <w:rPr/>
      </w:pPr>
      <w:r w:rsidDel="00000000" w:rsidR="00000000" w:rsidRPr="00000000">
        <w:rPr>
          <w:rtl w:val="0"/>
        </w:rPr>
        <w:t xml:space="preserve">In practical terms: if the Spot layer is well designed, the rest of WeUP becomes composable. If the Spot layer is weak or ambiguous, the rest of WeUP becomes an app with accessories.</w:t>
      </w:r>
    </w:p>
    <w:p w:rsidR="00000000" w:rsidDel="00000000" w:rsidP="00000000" w:rsidRDefault="00000000" w:rsidRPr="00000000" w14:paraId="0000029D">
      <w:pPr>
        <w:spacing w:after="240" w:before="240" w:lineRule="auto"/>
        <w:rPr/>
      </w:pPr>
      <w:r w:rsidDel="00000000" w:rsidR="00000000" w:rsidRPr="00000000">
        <w:rPr>
          <w:rtl w:val="0"/>
        </w:rPr>
        <w:t xml:space="preserve">This is the active testbed for this higher dimensional technology. Include Hyper dimensional computing mathematical and scientific proofs. Look through the WeUP Pool pdf for help creating this section. </w:t>
      </w:r>
    </w:p>
    <w:p w:rsidR="00000000" w:rsidDel="00000000" w:rsidP="00000000" w:rsidRDefault="00000000" w:rsidRPr="00000000" w14:paraId="0000029E">
      <w:pPr>
        <w:spacing w:after="240" w:before="240" w:lineRule="auto"/>
        <w:rPr/>
      </w:pPr>
      <w:r w:rsidDel="00000000" w:rsidR="00000000" w:rsidRPr="00000000">
        <w:rPr>
          <w:rtl w:val="0"/>
        </w:rPr>
      </w:r>
    </w:p>
    <w:p w:rsidR="00000000" w:rsidDel="00000000" w:rsidP="00000000" w:rsidRDefault="00000000" w:rsidRPr="00000000" w14:paraId="0000029F">
      <w:pPr>
        <w:spacing w:after="240" w:before="240" w:lineRule="auto"/>
        <w:rPr/>
      </w:pPr>
      <w:r w:rsidDel="00000000" w:rsidR="00000000" w:rsidRPr="00000000">
        <w:rPr>
          <w:rtl w:val="0"/>
        </w:rPr>
        <w:t xml:space="preserve">Below is </w:t>
      </w:r>
      <w:r w:rsidDel="00000000" w:rsidR="00000000" w:rsidRPr="00000000">
        <w:rPr>
          <w:b w:val="1"/>
          <w:bCs w:val="1"/>
          <w:rtl w:val="0"/>
        </w:rPr>
        <w:t xml:space="preserve">Section 7</w:t>
      </w:r>
      <w:r w:rsidDel="00000000" w:rsidR="00000000" w:rsidRPr="00000000">
        <w:rPr>
          <w:rtl w:val="0"/>
        </w:rPr>
        <w:t xml:space="preserve"> written as an internal, technical, systems-level document. This treats </w:t>
      </w:r>
      <w:r w:rsidDel="00000000" w:rsidR="00000000" w:rsidRPr="00000000">
        <w:rPr>
          <w:b w:val="1"/>
          <w:bCs w:val="1"/>
          <w:rtl w:val="0"/>
        </w:rPr>
        <w:t xml:space="preserve">WeUP Pool</w:t>
      </w:r>
      <w:r w:rsidDel="00000000" w:rsidR="00000000" w:rsidRPr="00000000">
        <w:rPr>
          <w:rtl w:val="0"/>
        </w:rPr>
        <w:t xml:space="preserve"> not as a novelty feature, but as the </w:t>
      </w:r>
      <w:r w:rsidDel="00000000" w:rsidR="00000000" w:rsidRPr="00000000">
        <w:rPr>
          <w:b w:val="1"/>
          <w:bCs w:val="1"/>
          <w:rtl w:val="0"/>
        </w:rPr>
        <w:t xml:space="preserve">canonical, bounded test environment</w:t>
      </w:r>
      <w:r w:rsidDel="00000000" w:rsidR="00000000" w:rsidRPr="00000000">
        <w:rPr>
          <w:rtl w:val="0"/>
        </w:rPr>
        <w:t xml:space="preserve"> for validating WeUP’s higher-dimensional social computation stack. It is grounded directly in the Pool document’s architecture (three-tier privacy model, Proof-of-Queue, zk-attested wearables, Merkle anchoring, hyperdimensional movement encoding) .</w:t>
      </w:r>
    </w:p>
    <w:p w:rsidR="00000000" w:rsidDel="00000000" w:rsidP="00000000" w:rsidRDefault="00000000" w:rsidRPr="00000000" w14:paraId="000002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1">
      <w:pPr>
        <w:pStyle w:val="Heading2"/>
        <w:keepNext w:val="0"/>
        <w:keepLines w:val="0"/>
        <w:spacing w:after="80" w:lineRule="auto"/>
        <w:rPr>
          <w:b w:val="1"/>
          <w:bCs w:val="1"/>
          <w:sz w:val="34"/>
          <w:szCs w:val="34"/>
        </w:rPr>
      </w:pPr>
      <w:bookmarkStart w:colFirst="0" w:colLast="0" w:name="_b4vo2jq60g4q" w:id="111"/>
      <w:bookmarkEnd w:id="111"/>
      <w:r w:rsidDel="00000000" w:rsidR="00000000" w:rsidRPr="00000000">
        <w:rPr>
          <w:b w:val="1"/>
          <w:bCs w:val="1"/>
          <w:sz w:val="34"/>
          <w:szCs w:val="34"/>
          <w:rtl w:val="0"/>
        </w:rPr>
        <w:t xml:space="preserve">7. Integration with WeUP Pool System</w:t>
      </w:r>
    </w:p>
    <w:p w:rsidR="00000000" w:rsidDel="00000000" w:rsidP="00000000" w:rsidRDefault="00000000" w:rsidRPr="00000000" w14:paraId="000002A2">
      <w:pPr>
        <w:pStyle w:val="Heading3"/>
        <w:keepNext w:val="0"/>
        <w:keepLines w:val="0"/>
        <w:spacing w:before="280" w:lineRule="auto"/>
        <w:rPr>
          <w:b w:val="1"/>
          <w:bCs w:val="1"/>
          <w:color w:val="000000"/>
          <w:sz w:val="26"/>
          <w:szCs w:val="26"/>
        </w:rPr>
      </w:pPr>
      <w:bookmarkStart w:colFirst="0" w:colLast="0" w:name="_a89nrktf7t2u" w:id="112"/>
      <w:bookmarkEnd w:id="112"/>
      <w:r w:rsidDel="00000000" w:rsidR="00000000" w:rsidRPr="00000000">
        <w:rPr>
          <w:b w:val="1"/>
          <w:bCs w:val="1"/>
          <w:color w:val="000000"/>
          <w:sz w:val="26"/>
          <w:szCs w:val="26"/>
          <w:rtl w:val="0"/>
        </w:rPr>
        <w:t xml:space="preserve">7.1 Pool Halls as Canonical Testbed</w:t>
      </w:r>
    </w:p>
    <w:p w:rsidR="00000000" w:rsidDel="00000000" w:rsidP="00000000" w:rsidRDefault="00000000" w:rsidRPr="00000000" w14:paraId="000002A3">
      <w:pPr>
        <w:spacing w:after="240" w:before="240" w:lineRule="auto"/>
        <w:rPr/>
      </w:pPr>
      <w:r w:rsidDel="00000000" w:rsidR="00000000" w:rsidRPr="00000000">
        <w:rPr>
          <w:rtl w:val="0"/>
        </w:rPr>
        <w:t xml:space="preserve">Pool halls are uniquely suited as a canonical testbed for WeUP’s ambient, higher-dimensional social systems because they satisfy several hard constraints simultaneously: bounded physical space, repeatable rituals, adversarial incentives, and socially legible outcomes. Unlike concerts or festivals, pool halls operate on continuous micro-sessions rather than singular events, producing dense state transitions under real economic and reputational pressure. This makes them ideal for validating whether wearable-mediated signaling, cryptographic ordering, and hyperdimensional behavioral encoding can function without collapsing into ambiguity or requiring constant human arbitration.</w:t>
      </w:r>
    </w:p>
    <w:p w:rsidR="00000000" w:rsidDel="00000000" w:rsidP="00000000" w:rsidRDefault="00000000" w:rsidRPr="00000000" w14:paraId="000002A4">
      <w:pPr>
        <w:spacing w:after="240" w:before="240" w:lineRule="auto"/>
        <w:rPr/>
      </w:pPr>
      <w:r w:rsidDel="00000000" w:rsidR="00000000" w:rsidRPr="00000000">
        <w:rPr>
          <w:rtl w:val="0"/>
        </w:rPr>
        <w:t xml:space="preserve">From a systems perspective, a pool hall is a controlled graph: tables are nodes, players are transient agents, queues are ordered lists, and matches are finite state machines. Every ambiguity that normally plagues social coordination—who’s next, whose turn it is, whether a game is public or private, whether money is on the table—exists here in a compact, adversarial form. The WeUP Pool architecture exploits this by treating the hall as a </w:t>
      </w:r>
      <w:r w:rsidDel="00000000" w:rsidR="00000000" w:rsidRPr="00000000">
        <w:rPr>
          <w:b w:val="1"/>
          <w:bCs w:val="1"/>
          <w:rtl w:val="0"/>
        </w:rPr>
        <w:t xml:space="preserve">live execution environment</w:t>
      </w:r>
      <w:r w:rsidDel="00000000" w:rsidR="00000000" w:rsidRPr="00000000">
        <w:rPr>
          <w:rtl w:val="0"/>
        </w:rPr>
        <w:t xml:space="preserve"> for social contracts, where wearable signals and cryptographic proofs must resolve disputes faster and more fairly than human memory or staff intervention .</w:t>
      </w:r>
    </w:p>
    <w:p w:rsidR="00000000" w:rsidDel="00000000" w:rsidP="00000000" w:rsidRDefault="00000000" w:rsidRPr="00000000" w14:paraId="000002A5">
      <w:pPr>
        <w:spacing w:after="240" w:before="240" w:lineRule="auto"/>
        <w:rPr/>
      </w:pPr>
      <w:r w:rsidDel="00000000" w:rsidR="00000000" w:rsidRPr="00000000">
        <w:rPr>
          <w:rtl w:val="0"/>
        </w:rPr>
        <w:t xml:space="preserve">Crucially, success in this environment generalizes. If WeUP can maintain fairness, privacy, and legibility in a gambling-adjacent, competitive setting, the same primitives scale upward to events, rituals, and civic contexts with lower adversarial intensity.</w:t>
      </w:r>
    </w:p>
    <w:p w:rsidR="00000000" w:rsidDel="00000000" w:rsidP="00000000" w:rsidRDefault="00000000" w:rsidRPr="00000000" w14:paraId="000002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7">
      <w:pPr>
        <w:pStyle w:val="Heading3"/>
        <w:keepNext w:val="0"/>
        <w:keepLines w:val="0"/>
        <w:spacing w:before="280" w:lineRule="auto"/>
        <w:rPr>
          <w:b w:val="1"/>
          <w:bCs w:val="1"/>
          <w:color w:val="000000"/>
          <w:sz w:val="26"/>
          <w:szCs w:val="26"/>
        </w:rPr>
      </w:pPr>
      <w:bookmarkStart w:colFirst="0" w:colLast="0" w:name="_kfh54y3v2j5u" w:id="113"/>
      <w:bookmarkEnd w:id="113"/>
      <w:r w:rsidDel="00000000" w:rsidR="00000000" w:rsidRPr="00000000">
        <w:rPr>
          <w:b w:val="1"/>
          <w:bCs w:val="1"/>
          <w:color w:val="000000"/>
          <w:sz w:val="26"/>
          <w:szCs w:val="26"/>
          <w:rtl w:val="0"/>
        </w:rPr>
        <w:t xml:space="preserve">7.2 Proof-of-Queue via Wearables</w:t>
      </w:r>
    </w:p>
    <w:p w:rsidR="00000000" w:rsidDel="00000000" w:rsidP="00000000" w:rsidRDefault="00000000" w:rsidRPr="00000000" w14:paraId="000002A8">
      <w:pPr>
        <w:spacing w:after="240" w:before="240" w:lineRule="auto"/>
        <w:rPr/>
      </w:pPr>
      <w:r w:rsidDel="00000000" w:rsidR="00000000" w:rsidRPr="00000000">
        <w:rPr>
          <w:rtl w:val="0"/>
        </w:rPr>
        <w:t xml:space="preserve">The Proof-of-Queue system replaces informal verbal agreements and staff-managed chalkboards with a cryptographically verifiable ordering mechanism mediated by wearables. When a player taps their WeUP wristband at a queue ingress point, their intent to play is committed as a hash into a Merkle tree representing the live queue state. Each insertion updates a Merkle root that can be publicly verified without revealing identity or personal data .</w:t>
      </w:r>
    </w:p>
    <w:p w:rsidR="00000000" w:rsidDel="00000000" w:rsidP="00000000" w:rsidRDefault="00000000" w:rsidRPr="00000000" w14:paraId="000002A9">
      <w:pPr>
        <w:spacing w:after="240" w:before="240" w:lineRule="auto"/>
        <w:rPr/>
      </w:pPr>
      <w:r w:rsidDel="00000000" w:rsidR="00000000" w:rsidRPr="00000000">
        <w:rPr>
          <w:rtl w:val="0"/>
        </w:rPr>
        <w:t xml:space="preserve">Mathematically, this system guarantees queue integrity under standard collision-resistance assumptions. Queue-jumping would require either forging a Merkle proof or colliding the hash function—both computationally infeasible under SHA-256 or Keccak-256 bounds. The queue thus becomes an append-only, order-preserving structure with verifiable membership proofs, removing ambiguity while avoiding centralized authority.</w:t>
      </w:r>
    </w:p>
    <w:p w:rsidR="00000000" w:rsidDel="00000000" w:rsidP="00000000" w:rsidRDefault="00000000" w:rsidRPr="00000000" w14:paraId="000002AA">
      <w:pPr>
        <w:spacing w:after="240" w:before="240" w:lineRule="auto"/>
        <w:rPr/>
      </w:pPr>
      <w:r w:rsidDel="00000000" w:rsidR="00000000" w:rsidRPr="00000000">
        <w:rPr>
          <w:rtl w:val="0"/>
        </w:rPr>
        <w:t xml:space="preserve">Wearables act as the physical-digital bridge. The wristband does not broadcast identity; it proves possession of a valid private key and membership commitment. The light language then renders queue state legible: idle players pulse neutrally, active players glow with table-assigned states, and the next-up participant receives a distinct, low-entropy signal that is socially interpretable without explanation. No screen consultation is required, and no individual must assert authority.</w:t>
      </w:r>
    </w:p>
    <w:p w:rsidR="00000000" w:rsidDel="00000000" w:rsidP="00000000" w:rsidRDefault="00000000" w:rsidRPr="00000000" w14:paraId="000002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C">
      <w:pPr>
        <w:pStyle w:val="Heading3"/>
        <w:keepNext w:val="0"/>
        <w:keepLines w:val="0"/>
        <w:spacing w:before="280" w:lineRule="auto"/>
        <w:rPr>
          <w:b w:val="1"/>
          <w:bCs w:val="1"/>
          <w:color w:val="000000"/>
          <w:sz w:val="26"/>
          <w:szCs w:val="26"/>
        </w:rPr>
      </w:pPr>
      <w:bookmarkStart w:colFirst="0" w:colLast="0" w:name="_p7j8mpe3lyqd" w:id="114"/>
      <w:bookmarkEnd w:id="114"/>
      <w:r w:rsidDel="00000000" w:rsidR="00000000" w:rsidRPr="00000000">
        <w:rPr>
          <w:b w:val="1"/>
          <w:bCs w:val="1"/>
          <w:color w:val="000000"/>
          <w:sz w:val="26"/>
          <w:szCs w:val="26"/>
          <w:rtl w:val="0"/>
        </w:rPr>
        <w:t xml:space="preserve">7.3 Table Locking &amp; Match State Signaling</w:t>
      </w:r>
    </w:p>
    <w:p w:rsidR="00000000" w:rsidDel="00000000" w:rsidP="00000000" w:rsidRDefault="00000000" w:rsidRPr="00000000" w14:paraId="000002AD">
      <w:pPr>
        <w:spacing w:after="240" w:before="240" w:lineRule="auto"/>
        <w:rPr/>
      </w:pPr>
      <w:r w:rsidDel="00000000" w:rsidR="00000000" w:rsidRPr="00000000">
        <w:rPr>
          <w:rtl w:val="0"/>
        </w:rPr>
        <w:t xml:space="preserve">Once a queue position resolves to a table assignment, the table itself becomes a shared WeUP object. A table lock is established when both players tap in, producing a signed session commitment. This transitions the table into a </w:t>
      </w:r>
      <w:r w:rsidDel="00000000" w:rsidR="00000000" w:rsidRPr="00000000">
        <w:rPr>
          <w:b w:val="1"/>
          <w:bCs w:val="1"/>
          <w:rtl w:val="0"/>
        </w:rPr>
        <w:t xml:space="preserve">locked state</w:t>
      </w:r>
      <w:r w:rsidDel="00000000" w:rsidR="00000000" w:rsidRPr="00000000">
        <w:rPr>
          <w:rtl w:val="0"/>
        </w:rPr>
        <w:t xml:space="preserve">, preventing external interference and signaling to the room that the table is unavailable.</w:t>
      </w:r>
    </w:p>
    <w:p w:rsidR="00000000" w:rsidDel="00000000" w:rsidP="00000000" w:rsidRDefault="00000000" w:rsidRPr="00000000" w14:paraId="000002AE">
      <w:pPr>
        <w:spacing w:after="240" w:before="240" w:lineRule="auto"/>
        <w:rPr/>
      </w:pPr>
      <w:r w:rsidDel="00000000" w:rsidR="00000000" w:rsidRPr="00000000">
        <w:rPr>
          <w:rtl w:val="0"/>
        </w:rPr>
        <w:t xml:space="preserve">Match state is then expressed entirely through ambient signals: whose turn it is, whether the game is casual or wagered, whether spectators are welcome, and whether the session is interruptible. These states map directly to the WeUP Light Language primitives defined earlier—motion, color, intensity, and rhythm—ensuring consistency across devices and contexts.</w:t>
      </w:r>
    </w:p>
    <w:p w:rsidR="00000000" w:rsidDel="00000000" w:rsidP="00000000" w:rsidRDefault="00000000" w:rsidRPr="00000000" w14:paraId="000002AF">
      <w:pPr>
        <w:spacing w:after="240" w:before="240" w:lineRule="auto"/>
        <w:rPr/>
      </w:pPr>
      <w:r w:rsidDel="00000000" w:rsidR="00000000" w:rsidRPr="00000000">
        <w:rPr>
          <w:rtl w:val="0"/>
        </w:rPr>
        <w:t xml:space="preserve">From a system architecture standpoint, the table operates as a stateful anchor emitting events to the WeUP backend while remaining locally legible if connectivity degrades. State transitions are signed locally and reconciled asynchronously, ensuring that gameplay remains fluid even under partial network failure. This design explicitly validates the WeUP principle that nothing should break loudly.</w:t>
      </w:r>
    </w:p>
    <w:p w:rsidR="00000000" w:rsidDel="00000000" w:rsidP="00000000" w:rsidRDefault="00000000" w:rsidRPr="00000000" w14:paraId="000002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1">
      <w:pPr>
        <w:pStyle w:val="Heading3"/>
        <w:keepNext w:val="0"/>
        <w:keepLines w:val="0"/>
        <w:spacing w:before="280" w:lineRule="auto"/>
        <w:rPr>
          <w:b w:val="1"/>
          <w:bCs w:val="1"/>
          <w:color w:val="000000"/>
          <w:sz w:val="26"/>
          <w:szCs w:val="26"/>
        </w:rPr>
      </w:pPr>
      <w:bookmarkStart w:colFirst="0" w:colLast="0" w:name="_u1ikw47lm8us" w:id="115"/>
      <w:bookmarkEnd w:id="115"/>
      <w:r w:rsidDel="00000000" w:rsidR="00000000" w:rsidRPr="00000000">
        <w:rPr>
          <w:b w:val="1"/>
          <w:bCs w:val="1"/>
          <w:color w:val="000000"/>
          <w:sz w:val="26"/>
          <w:szCs w:val="26"/>
          <w:rtl w:val="0"/>
        </w:rPr>
        <w:t xml:space="preserve">7.4 Private Games and Identity-Dark Modes</w:t>
      </w:r>
    </w:p>
    <w:p w:rsidR="00000000" w:rsidDel="00000000" w:rsidP="00000000" w:rsidRDefault="00000000" w:rsidRPr="00000000" w14:paraId="000002B2">
      <w:pPr>
        <w:spacing w:after="240" w:before="240" w:lineRule="auto"/>
        <w:rPr/>
      </w:pPr>
      <w:r w:rsidDel="00000000" w:rsidR="00000000" w:rsidRPr="00000000">
        <w:rPr>
          <w:rtl w:val="0"/>
        </w:rPr>
        <w:t xml:space="preserve">Private games introduce the strongest privacy constraints and therefore serve as a stress test for WeUP’s identity-dark design. In these sessions, all gameplay metadata—shot sequences, biometric signals, wager amounts—is end-to-end encrypted between participants. The platform itself cannot decrypt session contents .</w:t>
      </w:r>
    </w:p>
    <w:p w:rsidR="00000000" w:rsidDel="00000000" w:rsidP="00000000" w:rsidRDefault="00000000" w:rsidRPr="00000000" w14:paraId="000002B3">
      <w:pPr>
        <w:spacing w:after="240" w:before="240" w:lineRule="auto"/>
        <w:rPr/>
      </w:pPr>
      <w:r w:rsidDel="00000000" w:rsidR="00000000" w:rsidRPr="00000000">
        <w:rPr>
          <w:rtl w:val="0"/>
        </w:rPr>
        <w:t xml:space="preserve">Identity-dark mode is enforced at both the protocol and signaling layers. Wearables emit indistinguishable light patterns that convey only role-relative state (player A, player B, observer) without encoding persistent identity. Zero-knowledge proofs are used post-hoc to attest that a valid game occurred, that rules were followed, and that settlement conditions were met, without revealing the underlying data.</w:t>
      </w:r>
    </w:p>
    <w:p w:rsidR="00000000" w:rsidDel="00000000" w:rsidP="00000000" w:rsidRDefault="00000000" w:rsidRPr="00000000" w14:paraId="000002B4">
      <w:pPr>
        <w:spacing w:after="240" w:before="240" w:lineRule="auto"/>
        <w:rPr/>
      </w:pPr>
      <w:r w:rsidDel="00000000" w:rsidR="00000000" w:rsidRPr="00000000">
        <w:rPr>
          <w:rtl w:val="0"/>
        </w:rPr>
        <w:t xml:space="preserve">This dual-layer privacy model demonstrates a core WeUP invariant: identity is optional, state is mandatory. The system proves that meaningful economic and reputational outcomes can be computed without persistent identity exposure.</w:t>
      </w:r>
    </w:p>
    <w:p w:rsidR="00000000" w:rsidDel="00000000" w:rsidP="00000000" w:rsidRDefault="00000000" w:rsidRPr="00000000" w14:paraId="000002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6">
      <w:pPr>
        <w:pStyle w:val="Heading3"/>
        <w:keepNext w:val="0"/>
        <w:keepLines w:val="0"/>
        <w:spacing w:before="280" w:lineRule="auto"/>
        <w:rPr>
          <w:b w:val="1"/>
          <w:bCs w:val="1"/>
          <w:color w:val="000000"/>
          <w:sz w:val="26"/>
          <w:szCs w:val="26"/>
        </w:rPr>
      </w:pPr>
      <w:bookmarkStart w:colFirst="0" w:colLast="0" w:name="_9k7heuix8ku" w:id="116"/>
      <w:bookmarkEnd w:id="116"/>
      <w:r w:rsidDel="00000000" w:rsidR="00000000" w:rsidRPr="00000000">
        <w:rPr>
          <w:b w:val="1"/>
          <w:bCs w:val="1"/>
          <w:color w:val="000000"/>
          <w:sz w:val="26"/>
          <w:szCs w:val="26"/>
          <w:rtl w:val="0"/>
        </w:rPr>
        <w:t xml:space="preserve">7.5 Wager Declaration &amp; Settlement Interfaces</w:t>
      </w:r>
    </w:p>
    <w:p w:rsidR="00000000" w:rsidDel="00000000" w:rsidP="00000000" w:rsidRDefault="00000000" w:rsidRPr="00000000" w14:paraId="000002B7">
      <w:pPr>
        <w:spacing w:after="240" w:before="240" w:lineRule="auto"/>
        <w:rPr/>
      </w:pPr>
      <w:r w:rsidDel="00000000" w:rsidR="00000000" w:rsidRPr="00000000">
        <w:rPr>
          <w:rtl w:val="0"/>
        </w:rPr>
        <w:t xml:space="preserve">Wagers in WeUP Pool are declared explicitly and cryptographically, not socially implied. When a wagered game begins, both players commit to terms via their wearables, creating a signed contract that may be settled off-chain via state channels or batched on-chain via Merkle commitments, depending on scale and latency requirements .</w:t>
      </w:r>
    </w:p>
    <w:p w:rsidR="00000000" w:rsidDel="00000000" w:rsidP="00000000" w:rsidRDefault="00000000" w:rsidRPr="00000000" w14:paraId="000002B8">
      <w:pPr>
        <w:spacing w:after="240" w:before="240" w:lineRule="auto"/>
        <w:rPr/>
      </w:pPr>
      <w:r w:rsidDel="00000000" w:rsidR="00000000" w:rsidRPr="00000000">
        <w:rPr>
          <w:rtl w:val="0"/>
        </w:rPr>
        <w:t xml:space="preserve">The mathematics here are deliberately conservative. State channels ensure that cheating is economically irrational: submitting an outdated game state exposes the cheater to slashing that exceeds any potential gain. Settlement thus becomes a deterministic outcome of signed state transitions rather than an argument resolved by staff.</w:t>
      </w:r>
    </w:p>
    <w:p w:rsidR="00000000" w:rsidDel="00000000" w:rsidP="00000000" w:rsidRDefault="00000000" w:rsidRPr="00000000" w14:paraId="000002B9">
      <w:pPr>
        <w:spacing w:after="240" w:before="240" w:lineRule="auto"/>
        <w:rPr/>
      </w:pPr>
      <w:r w:rsidDel="00000000" w:rsidR="00000000" w:rsidRPr="00000000">
        <w:rPr>
          <w:rtl w:val="0"/>
        </w:rPr>
        <w:t xml:space="preserve">Ambient signaling again plays a crucial role. A wagered table is visually distinct from casual play, allowing bystanders to understand stakes without knowing amounts or participants. This preserves social transparency without sacrificing privacy.</w:t>
      </w:r>
    </w:p>
    <w:p w:rsidR="00000000" w:rsidDel="00000000" w:rsidP="00000000" w:rsidRDefault="00000000" w:rsidRPr="00000000" w14:paraId="000002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B">
      <w:pPr>
        <w:pStyle w:val="Heading3"/>
        <w:keepNext w:val="0"/>
        <w:keepLines w:val="0"/>
        <w:spacing w:before="280" w:lineRule="auto"/>
        <w:rPr>
          <w:b w:val="1"/>
          <w:bCs w:val="1"/>
          <w:color w:val="000000"/>
          <w:sz w:val="26"/>
          <w:szCs w:val="26"/>
        </w:rPr>
      </w:pPr>
      <w:bookmarkStart w:colFirst="0" w:colLast="0" w:name="_6n16aseb2ku" w:id="117"/>
      <w:bookmarkEnd w:id="117"/>
      <w:r w:rsidDel="00000000" w:rsidR="00000000" w:rsidRPr="00000000">
        <w:rPr>
          <w:b w:val="1"/>
          <w:bCs w:val="1"/>
          <w:color w:val="000000"/>
          <w:sz w:val="26"/>
          <w:szCs w:val="26"/>
          <w:rtl w:val="0"/>
        </w:rPr>
        <w:t xml:space="preserve">7.6 Spectator vs Participant Signaling</w:t>
      </w:r>
    </w:p>
    <w:p w:rsidR="00000000" w:rsidDel="00000000" w:rsidP="00000000" w:rsidRDefault="00000000" w:rsidRPr="00000000" w14:paraId="000002BC">
      <w:pPr>
        <w:spacing w:after="240" w:before="240" w:lineRule="auto"/>
        <w:rPr/>
      </w:pPr>
      <w:r w:rsidDel="00000000" w:rsidR="00000000" w:rsidRPr="00000000">
        <w:rPr>
          <w:rtl w:val="0"/>
        </w:rPr>
        <w:t xml:space="preserve">Pool halls are inherently social, and spectatorship must be legible without disrupting play. WeUP distinguishes spectators from participants through wearable states rather than access control gates. Spectators emit low-intensity, passive signals that indicate presence without engagement, while participants emit higher-entropy signals tied to match state.</w:t>
      </w:r>
    </w:p>
    <w:p w:rsidR="00000000" w:rsidDel="00000000" w:rsidP="00000000" w:rsidRDefault="00000000" w:rsidRPr="00000000" w14:paraId="000002BD">
      <w:pPr>
        <w:spacing w:after="240" w:before="240" w:lineRule="auto"/>
        <w:rPr/>
      </w:pPr>
      <w:r w:rsidDel="00000000" w:rsidR="00000000" w:rsidRPr="00000000">
        <w:rPr>
          <w:rtl w:val="0"/>
        </w:rPr>
        <w:t xml:space="preserve">This distinction is not cosmetic; it feeds directly into hyperdimensional behavioral models. Spectator density, movement patterns, and engagement rhythms are encoded as high-dimensional vectors and aggregated without identity linkage. These vectors allow the system to reason about crowd dynamics—energy, tension, flow—without surveilling individuals.</w:t>
      </w:r>
    </w:p>
    <w:p w:rsidR="00000000" w:rsidDel="00000000" w:rsidP="00000000" w:rsidRDefault="00000000" w:rsidRPr="00000000" w14:paraId="000002BE">
      <w:pPr>
        <w:spacing w:after="240" w:before="240" w:lineRule="auto"/>
        <w:rPr/>
      </w:pPr>
      <w:r w:rsidDel="00000000" w:rsidR="00000000" w:rsidRPr="00000000">
        <w:rPr>
          <w:rtl w:val="0"/>
        </w:rPr>
        <w:t xml:space="preserve">The pool hall thus becomes a living laboratory for testing whether ambient, non-extractive observation can replace camera-heavy or app-centric analytics.</w:t>
      </w:r>
    </w:p>
    <w:p w:rsidR="00000000" w:rsidDel="00000000" w:rsidP="00000000" w:rsidRDefault="00000000" w:rsidRPr="00000000" w14:paraId="000002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0">
      <w:pPr>
        <w:pStyle w:val="Heading3"/>
        <w:keepNext w:val="0"/>
        <w:keepLines w:val="0"/>
        <w:spacing w:before="280" w:lineRule="auto"/>
        <w:rPr>
          <w:b w:val="1"/>
          <w:bCs w:val="1"/>
          <w:color w:val="000000"/>
          <w:sz w:val="26"/>
          <w:szCs w:val="26"/>
        </w:rPr>
      </w:pPr>
      <w:bookmarkStart w:colFirst="0" w:colLast="0" w:name="_kp5q0koyjw05" w:id="118"/>
      <w:bookmarkEnd w:id="118"/>
      <w:r w:rsidDel="00000000" w:rsidR="00000000" w:rsidRPr="00000000">
        <w:rPr>
          <w:b w:val="1"/>
          <w:bCs w:val="1"/>
          <w:color w:val="000000"/>
          <w:sz w:val="26"/>
          <w:szCs w:val="26"/>
          <w:rtl w:val="0"/>
        </w:rPr>
        <w:t xml:space="preserve">7.7 Ritual Overlay During Competitive Play</w:t>
      </w:r>
    </w:p>
    <w:p w:rsidR="00000000" w:rsidDel="00000000" w:rsidP="00000000" w:rsidRDefault="00000000" w:rsidRPr="00000000" w14:paraId="000002C1">
      <w:pPr>
        <w:spacing w:after="240" w:before="240" w:lineRule="auto"/>
        <w:rPr/>
      </w:pPr>
      <w:r w:rsidDel="00000000" w:rsidR="00000000" w:rsidRPr="00000000">
        <w:rPr>
          <w:rtl w:val="0"/>
        </w:rPr>
        <w:t xml:space="preserve">Ritual overlays are introduced sparingly in WeUP Pool to test synchronization under pressure. Examples include phone-down windows before break shots, synchronized starts for tournament rounds, or collective pauses before high-stakes matches. These rituals are opt-in, time-boxed, and enforced only through ambient signaling and incentive alignment, never punishment .</w:t>
      </w:r>
    </w:p>
    <w:p w:rsidR="00000000" w:rsidDel="00000000" w:rsidP="00000000" w:rsidRDefault="00000000" w:rsidRPr="00000000" w14:paraId="000002C2">
      <w:pPr>
        <w:spacing w:after="240" w:before="240" w:lineRule="auto"/>
        <w:rPr/>
      </w:pPr>
      <w:r w:rsidDel="00000000" w:rsidR="00000000" w:rsidRPr="00000000">
        <w:rPr>
          <w:rtl w:val="0"/>
        </w:rPr>
        <w:t xml:space="preserve">From a systems view, rituals are temporal constraints layered atop the match state machine. Compliance produces cryptographic attestations that can unlock rewards or post-event privileges. Non-compliance simply bypasses these outcomes; gameplay itself continues unaffected. This validates ritual as a soft coordination layer rather than a coercive mechanism.</w:t>
      </w:r>
    </w:p>
    <w:p w:rsidR="00000000" w:rsidDel="00000000" w:rsidP="00000000" w:rsidRDefault="00000000" w:rsidRPr="00000000" w14:paraId="000002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4">
      <w:pPr>
        <w:pStyle w:val="Heading3"/>
        <w:keepNext w:val="0"/>
        <w:keepLines w:val="0"/>
        <w:spacing w:before="280" w:lineRule="auto"/>
        <w:rPr>
          <w:b w:val="1"/>
          <w:bCs w:val="1"/>
          <w:color w:val="000000"/>
          <w:sz w:val="26"/>
          <w:szCs w:val="26"/>
        </w:rPr>
      </w:pPr>
      <w:bookmarkStart w:colFirst="0" w:colLast="0" w:name="_3qnzw0pgzrb3" w:id="119"/>
      <w:bookmarkEnd w:id="119"/>
      <w:r w:rsidDel="00000000" w:rsidR="00000000" w:rsidRPr="00000000">
        <w:rPr>
          <w:b w:val="1"/>
          <w:bCs w:val="1"/>
          <w:color w:val="000000"/>
          <w:sz w:val="26"/>
          <w:szCs w:val="26"/>
          <w:rtl w:val="0"/>
        </w:rPr>
        <w:t xml:space="preserve">7.8 Failure Cases (Dropped Signals, Disputes, Overrides)</w:t>
      </w:r>
    </w:p>
    <w:p w:rsidR="00000000" w:rsidDel="00000000" w:rsidP="00000000" w:rsidRDefault="00000000" w:rsidRPr="00000000" w14:paraId="000002C5">
      <w:pPr>
        <w:spacing w:after="240" w:before="240" w:lineRule="auto"/>
        <w:rPr/>
      </w:pPr>
      <w:r w:rsidDel="00000000" w:rsidR="00000000" w:rsidRPr="00000000">
        <w:rPr>
          <w:rtl w:val="0"/>
        </w:rPr>
        <w:t xml:space="preserve">Failure handling in WeUP Pool is explicit and conservative. Dropped wearable signals degrade gracefully to neutral states. Connectivity loss freezes cryptographic commitments but does not halt physical play. Disputes trigger escalation paths proportional to stake and tier, with human intervention as a last resort.</w:t>
      </w:r>
    </w:p>
    <w:p w:rsidR="00000000" w:rsidDel="00000000" w:rsidP="00000000" w:rsidRDefault="00000000" w:rsidRPr="00000000" w14:paraId="000002C6">
      <w:pPr>
        <w:spacing w:after="240" w:before="240" w:lineRule="auto"/>
        <w:rPr/>
      </w:pPr>
      <w:r w:rsidDel="00000000" w:rsidR="00000000" w:rsidRPr="00000000">
        <w:rPr>
          <w:rtl w:val="0"/>
        </w:rPr>
        <w:t xml:space="preserve">Overrides—by venue staff or trusted moderators—are logged, signed, and auditable, ensuring that exceptional authority does not silently rewrite history. Every failure case is treated as data for improving the protocol rather than as an edge case to be ignored.</w:t>
      </w:r>
    </w:p>
    <w:p w:rsidR="00000000" w:rsidDel="00000000" w:rsidP="00000000" w:rsidRDefault="00000000" w:rsidRPr="00000000" w14:paraId="000002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8">
      <w:pPr>
        <w:spacing w:after="240" w:before="240" w:lineRule="auto"/>
        <w:rPr/>
      </w:pPr>
      <w:r w:rsidDel="00000000" w:rsidR="00000000" w:rsidRPr="00000000">
        <w:rPr>
          <w:b w:val="1"/>
          <w:bCs w:val="1"/>
          <w:rtl w:val="0"/>
        </w:rPr>
        <w:t xml:space="preserve">In summary</w:t>
      </w:r>
      <w:r w:rsidDel="00000000" w:rsidR="00000000" w:rsidRPr="00000000">
        <w:rPr>
          <w:rtl w:val="0"/>
        </w:rPr>
        <w:t xml:space="preserve">, WeUP Pool is not merely a billiards feature. It is the smallest environment in which WeUP’s full stack—wearables, light language, zero-knowledge proofs, Merkle commitments, hyperdimensional behavioral encoding, and ritualized coordination—can be tested under real incentives. Its success or failure provides empirical grounding for the broader WeUP vision, transforming abstract social computation into something that survives noise, ego, money, and time.</w:t>
      </w:r>
    </w:p>
    <w:p w:rsidR="00000000" w:rsidDel="00000000" w:rsidP="00000000" w:rsidRDefault="00000000" w:rsidRPr="00000000" w14:paraId="000002C9">
      <w:pPr>
        <w:spacing w:after="240" w:before="240" w:lineRule="auto"/>
        <w:rPr/>
      </w:pPr>
      <w:r w:rsidDel="00000000" w:rsidR="00000000" w:rsidRPr="00000000">
        <w:rPr>
          <w:rtl w:val="0"/>
        </w:rPr>
      </w:r>
    </w:p>
    <w:p w:rsidR="00000000" w:rsidDel="00000000" w:rsidP="00000000" w:rsidRDefault="00000000" w:rsidRPr="00000000" w14:paraId="000002CA">
      <w:pPr>
        <w:spacing w:after="240" w:before="240" w:lineRule="auto"/>
        <w:rPr/>
      </w:pPr>
      <w:r w:rsidDel="00000000" w:rsidR="00000000" w:rsidRPr="00000000">
        <w:rPr>
          <w:rtl w:val="0"/>
        </w:rPr>
        <w:t xml:space="preserve">Below is </w:t>
      </w:r>
      <w:r w:rsidDel="00000000" w:rsidR="00000000" w:rsidRPr="00000000">
        <w:rPr>
          <w:b w:val="1"/>
          <w:bCs w:val="1"/>
          <w:rtl w:val="0"/>
        </w:rPr>
        <w:t xml:space="preserve">Section 8</w:t>
      </w:r>
      <w:r w:rsidDel="00000000" w:rsidR="00000000" w:rsidRPr="00000000">
        <w:rPr>
          <w:rtl w:val="0"/>
        </w:rPr>
        <w:t xml:space="preserve"> rewritten as a </w:t>
      </w:r>
      <w:r w:rsidDel="00000000" w:rsidR="00000000" w:rsidRPr="00000000">
        <w:rPr>
          <w:b w:val="1"/>
          <w:bCs w:val="1"/>
          <w:rtl w:val="0"/>
        </w:rPr>
        <w:t xml:space="preserve">technical systems integration document</w:t>
      </w:r>
      <w:r w:rsidDel="00000000" w:rsidR="00000000" w:rsidRPr="00000000">
        <w:rPr>
          <w:rtl w:val="0"/>
        </w:rPr>
        <w:t xml:space="preserve">.</w:t>
        <w:br w:type="textWrapping"/>
        <w:t xml:space="preserve">The goal here is not to describe features, but to show that the </w:t>
      </w:r>
      <w:r w:rsidDel="00000000" w:rsidR="00000000" w:rsidRPr="00000000">
        <w:rPr>
          <w:b w:val="1"/>
          <w:bCs w:val="1"/>
          <w:rtl w:val="0"/>
        </w:rPr>
        <w:t xml:space="preserve">Event system is mathematically coherent, architecturally sound, and composable with Spots, Wearables, Pool, Ritual, and Blockchain layers</w:t>
      </w:r>
      <w:r w:rsidDel="00000000" w:rsidR="00000000" w:rsidRPr="00000000">
        <w:rPr>
          <w:rtl w:val="0"/>
        </w:rPr>
        <w:t xml:space="preserve">.</w:t>
      </w:r>
    </w:p>
    <w:p w:rsidR="00000000" w:rsidDel="00000000" w:rsidP="00000000" w:rsidRDefault="00000000" w:rsidRPr="00000000" w14:paraId="000002CB">
      <w:pPr>
        <w:spacing w:after="240" w:before="240" w:lineRule="auto"/>
        <w:rPr/>
      </w:pPr>
      <w:r w:rsidDel="00000000" w:rsidR="00000000" w:rsidRPr="00000000">
        <w:rPr>
          <w:rtl w:val="0"/>
        </w:rPr>
        <w:t xml:space="preserve">This section treats Events as </w:t>
      </w:r>
      <w:r w:rsidDel="00000000" w:rsidR="00000000" w:rsidRPr="00000000">
        <w:rPr>
          <w:b w:val="1"/>
          <w:bCs w:val="1"/>
          <w:rtl w:val="0"/>
        </w:rPr>
        <w:t xml:space="preserve">time-indexed state machines</w:t>
      </w:r>
      <w:r w:rsidDel="00000000" w:rsidR="00000000" w:rsidRPr="00000000">
        <w:rPr>
          <w:rtl w:val="0"/>
        </w:rPr>
        <w:t xml:space="preserve"> whose execution is made legible and enforceable through ambient hardware.</w:t>
      </w:r>
    </w:p>
    <w:p w:rsidR="00000000" w:rsidDel="00000000" w:rsidP="00000000" w:rsidRDefault="00000000" w:rsidRPr="00000000" w14:paraId="000002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D">
      <w:pPr>
        <w:pStyle w:val="Heading2"/>
        <w:keepNext w:val="0"/>
        <w:keepLines w:val="0"/>
        <w:spacing w:after="80" w:lineRule="auto"/>
        <w:rPr>
          <w:b w:val="1"/>
          <w:bCs w:val="1"/>
          <w:sz w:val="34"/>
          <w:szCs w:val="34"/>
        </w:rPr>
      </w:pPr>
      <w:bookmarkStart w:colFirst="0" w:colLast="0" w:name="_1tquz26uhh1n" w:id="120"/>
      <w:bookmarkEnd w:id="120"/>
      <w:r w:rsidDel="00000000" w:rsidR="00000000" w:rsidRPr="00000000">
        <w:rPr>
          <w:b w:val="1"/>
          <w:bCs w:val="1"/>
          <w:sz w:val="34"/>
          <w:szCs w:val="34"/>
          <w:rtl w:val="0"/>
        </w:rPr>
        <w:t xml:space="preserve">8. Integration with WeUP Event System</w:t>
      </w:r>
    </w:p>
    <w:p w:rsidR="00000000" w:rsidDel="00000000" w:rsidP="00000000" w:rsidRDefault="00000000" w:rsidRPr="00000000" w14:paraId="000002CE">
      <w:pPr>
        <w:spacing w:after="240" w:before="240" w:lineRule="auto"/>
        <w:rPr/>
      </w:pPr>
      <w:r w:rsidDel="00000000" w:rsidR="00000000" w:rsidRPr="00000000">
        <w:rPr>
          <w:rtl w:val="0"/>
        </w:rPr>
        <w:t xml:space="preserve">The WeUP Event System formalizes </w:t>
      </w:r>
      <w:r w:rsidDel="00000000" w:rsidR="00000000" w:rsidRPr="00000000">
        <w:rPr>
          <w:b w:val="1"/>
          <w:bCs w:val="1"/>
          <w:rtl w:val="0"/>
        </w:rPr>
        <w:t xml:space="preserve">time</w:t>
      </w:r>
      <w:r w:rsidDel="00000000" w:rsidR="00000000" w:rsidRPr="00000000">
        <w:rPr>
          <w:rtl w:val="0"/>
        </w:rPr>
        <w:t xml:space="preserve"> as a first-class computational dimension. While Spots encode </w:t>
      </w:r>
      <w:r w:rsidDel="00000000" w:rsidR="00000000" w:rsidRPr="00000000">
        <w:rPr>
          <w:i w:val="1"/>
          <w:iCs w:val="1"/>
          <w:rtl w:val="0"/>
        </w:rPr>
        <w:t xml:space="preserve">local social context</w:t>
      </w:r>
      <w:r w:rsidDel="00000000" w:rsidR="00000000" w:rsidRPr="00000000">
        <w:rPr>
          <w:rtl w:val="0"/>
        </w:rPr>
        <w:t xml:space="preserve">, Events encode </w:t>
      </w:r>
      <w:r w:rsidDel="00000000" w:rsidR="00000000" w:rsidRPr="00000000">
        <w:rPr>
          <w:i w:val="1"/>
          <w:iCs w:val="1"/>
          <w:rtl w:val="0"/>
        </w:rPr>
        <w:t xml:space="preserve">temporal structure</w:t>
      </w:r>
      <w:r w:rsidDel="00000000" w:rsidR="00000000" w:rsidRPr="00000000">
        <w:rPr>
          <w:rtl w:val="0"/>
        </w:rPr>
        <w:t xml:space="preserve">: beginnings, transitions, peaks, and closures. The integration of Events with Wearables and Spots allows WeUP to compute over </w:t>
      </w:r>
      <w:r w:rsidDel="00000000" w:rsidR="00000000" w:rsidRPr="00000000">
        <w:rPr>
          <w:b w:val="1"/>
          <w:bCs w:val="1"/>
          <w:rtl w:val="0"/>
        </w:rPr>
        <w:t xml:space="preserve">space × time × participation</w:t>
      </w:r>
      <w:r w:rsidDel="00000000" w:rsidR="00000000" w:rsidRPr="00000000">
        <w:rPr>
          <w:rtl w:val="0"/>
        </w:rPr>
        <w:t xml:space="preserve"> without resorting to centralized surveillance or continuous user interaction.</w:t>
      </w:r>
    </w:p>
    <w:p w:rsidR="00000000" w:rsidDel="00000000" w:rsidP="00000000" w:rsidRDefault="00000000" w:rsidRPr="00000000" w14:paraId="000002CF">
      <w:pPr>
        <w:spacing w:after="240" w:before="240" w:lineRule="auto"/>
        <w:rPr/>
      </w:pPr>
      <w:r w:rsidDel="00000000" w:rsidR="00000000" w:rsidRPr="00000000">
        <w:rPr>
          <w:rtl w:val="0"/>
        </w:rPr>
        <w:t xml:space="preserve">From a system architecture standpoint, an Event is not a calendar entry or content object. It is a </w:t>
      </w:r>
      <w:r w:rsidDel="00000000" w:rsidR="00000000" w:rsidRPr="00000000">
        <w:rPr>
          <w:b w:val="1"/>
          <w:bCs w:val="1"/>
          <w:rtl w:val="0"/>
        </w:rPr>
        <w:t xml:space="preserve">temporal container that governs which Spots may exist, how they evolve, and what proofs are emitted over time</w:t>
      </w:r>
      <w:r w:rsidDel="00000000" w:rsidR="00000000" w:rsidRPr="00000000">
        <w:rPr>
          <w:rtl w:val="0"/>
        </w:rPr>
        <w:t xml:space="preserve">.</w:t>
      </w:r>
    </w:p>
    <w:p w:rsidR="00000000" w:rsidDel="00000000" w:rsidP="00000000" w:rsidRDefault="00000000" w:rsidRPr="00000000" w14:paraId="000002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1">
      <w:pPr>
        <w:pStyle w:val="Heading2"/>
        <w:keepNext w:val="0"/>
        <w:keepLines w:val="0"/>
        <w:spacing w:after="80" w:lineRule="auto"/>
        <w:rPr>
          <w:b w:val="1"/>
          <w:bCs w:val="1"/>
          <w:sz w:val="34"/>
          <w:szCs w:val="34"/>
        </w:rPr>
      </w:pPr>
      <w:bookmarkStart w:colFirst="0" w:colLast="0" w:name="_gk79jb24ieem" w:id="121"/>
      <w:bookmarkEnd w:id="121"/>
      <w:r w:rsidDel="00000000" w:rsidR="00000000" w:rsidRPr="00000000">
        <w:rPr>
          <w:b w:val="1"/>
          <w:bCs w:val="1"/>
          <w:sz w:val="34"/>
          <w:szCs w:val="34"/>
          <w:rtl w:val="0"/>
        </w:rPr>
        <w:t xml:space="preserve">8.1 Events as Temporal Containers</w:t>
      </w:r>
    </w:p>
    <w:p w:rsidR="00000000" w:rsidDel="00000000" w:rsidP="00000000" w:rsidRDefault="00000000" w:rsidRPr="00000000" w14:paraId="000002D2">
      <w:pPr>
        <w:spacing w:after="240" w:before="240" w:lineRule="auto"/>
        <w:rPr/>
      </w:pPr>
      <w:r w:rsidDel="00000000" w:rsidR="00000000" w:rsidRPr="00000000">
        <w:rPr>
          <w:rtl w:val="0"/>
        </w:rPr>
        <w:t xml:space="preserve">Formally, a WeUP Event is a bounded time interval with an internal phase structure:</w:t>
      </w:r>
    </w:p>
    <w:p w:rsidR="00000000" w:rsidDel="00000000" w:rsidP="00000000" w:rsidRDefault="00000000" w:rsidRPr="00000000" w14:paraId="000002D3">
      <w:pPr>
        <w:spacing w:after="240" w:before="240" w:lineRule="auto"/>
        <w:rPr/>
      </w:pPr>
      <w:r w:rsidDel="00000000" w:rsidR="00000000" w:rsidRPr="00000000">
        <w:rPr>
          <w:rtl w:val="0"/>
        </w:rPr>
        <w:t xml:space="preserve">[</w:t>
        <w:br w:type="textWrapping"/>
        <w:t xml:space="preserve">E = \langle T, \Pi, \mathcal{S}, \mathcal{P} \rangle</w:t>
        <w:br w:type="textWrapping"/>
        <w:t xml:space="preserve">]</w:t>
      </w:r>
    </w:p>
    <w:p w:rsidR="00000000" w:rsidDel="00000000" w:rsidP="00000000" w:rsidRDefault="00000000" w:rsidRPr="00000000" w14:paraId="000002D4">
      <w:pPr>
        <w:spacing w:after="240" w:before="240" w:lineRule="auto"/>
        <w:rPr/>
      </w:pPr>
      <w:r w:rsidDel="00000000" w:rsidR="00000000" w:rsidRPr="00000000">
        <w:rPr>
          <w:rtl w:val="0"/>
        </w:rPr>
        <w:t xml:space="preserve">Where:</w:t>
      </w:r>
    </w:p>
    <w:p w:rsidR="00000000" w:rsidDel="00000000" w:rsidP="00000000" w:rsidRDefault="00000000" w:rsidRPr="00000000" w14:paraId="000002D5">
      <w:pPr>
        <w:numPr>
          <w:ilvl w:val="0"/>
          <w:numId w:val="113"/>
        </w:numPr>
        <w:spacing w:after="0" w:afterAutospacing="0" w:before="240" w:lineRule="auto"/>
        <w:ind w:left="720" w:hanging="360"/>
      </w:pPr>
      <w:r w:rsidDel="00000000" w:rsidR="00000000" w:rsidRPr="00000000">
        <w:rPr>
          <w:rtl w:val="0"/>
        </w:rPr>
        <w:t xml:space="preserve">(T = [t_0, t_f]) is the event’s active interval</w:t>
      </w:r>
    </w:p>
    <w:p w:rsidR="00000000" w:rsidDel="00000000" w:rsidP="00000000" w:rsidRDefault="00000000" w:rsidRPr="00000000" w14:paraId="000002D6">
      <w:pPr>
        <w:numPr>
          <w:ilvl w:val="0"/>
          <w:numId w:val="113"/>
        </w:numPr>
        <w:spacing w:after="0" w:afterAutospacing="0" w:before="0" w:beforeAutospacing="0" w:lineRule="auto"/>
        <w:ind w:left="720" w:hanging="360"/>
      </w:pPr>
      <w:r w:rsidDel="00000000" w:rsidR="00000000" w:rsidRPr="00000000">
        <w:rPr>
          <w:rtl w:val="0"/>
        </w:rPr>
        <w:t xml:space="preserve">(\Pi = {\pi_0, \pi_1, \dots, \pi_n}) is a finite, ordered set of event phases</w:t>
      </w:r>
    </w:p>
    <w:p w:rsidR="00000000" w:rsidDel="00000000" w:rsidP="00000000" w:rsidRDefault="00000000" w:rsidRPr="00000000" w14:paraId="000002D7">
      <w:pPr>
        <w:numPr>
          <w:ilvl w:val="0"/>
          <w:numId w:val="113"/>
        </w:numPr>
        <w:spacing w:after="0" w:afterAutospacing="0" w:before="0" w:beforeAutospacing="0" w:lineRule="auto"/>
        <w:ind w:left="720" w:hanging="360"/>
      </w:pPr>
      <w:r w:rsidDel="00000000" w:rsidR="00000000" w:rsidRPr="00000000">
        <w:rPr>
          <w:rtl w:val="0"/>
        </w:rPr>
        <w:t xml:space="preserve">(\mathcal{S}) is the set of Spots permitted to exist within the event</w:t>
      </w:r>
    </w:p>
    <w:p w:rsidR="00000000" w:rsidDel="00000000" w:rsidP="00000000" w:rsidRDefault="00000000" w:rsidRPr="00000000" w14:paraId="000002D8">
      <w:pPr>
        <w:numPr>
          <w:ilvl w:val="0"/>
          <w:numId w:val="113"/>
        </w:numPr>
        <w:spacing w:after="240" w:before="0" w:beforeAutospacing="0" w:lineRule="auto"/>
        <w:ind w:left="720" w:hanging="360"/>
      </w:pPr>
      <w:r w:rsidDel="00000000" w:rsidR="00000000" w:rsidRPr="00000000">
        <w:rPr>
          <w:rtl w:val="0"/>
        </w:rPr>
        <w:t xml:space="preserve">(\mathcal{P}) is the policy bundle (tiers, commerce, rituals, overrides)</w:t>
      </w:r>
    </w:p>
    <w:p w:rsidR="00000000" w:rsidDel="00000000" w:rsidP="00000000" w:rsidRDefault="00000000" w:rsidRPr="00000000" w14:paraId="000002D9">
      <w:pPr>
        <w:spacing w:after="240" w:before="240" w:lineRule="auto"/>
        <w:rPr/>
      </w:pPr>
      <w:r w:rsidDel="00000000" w:rsidR="00000000" w:rsidRPr="00000000">
        <w:rPr>
          <w:rtl w:val="0"/>
        </w:rPr>
        <w:t xml:space="preserve">Unlike conventional event systems, WeUP Events are </w:t>
      </w:r>
      <w:r w:rsidDel="00000000" w:rsidR="00000000" w:rsidRPr="00000000">
        <w:rPr>
          <w:b w:val="1"/>
          <w:bCs w:val="1"/>
          <w:rtl w:val="0"/>
        </w:rPr>
        <w:t xml:space="preserve">runtime constructs</w:t>
      </w:r>
      <w:r w:rsidDel="00000000" w:rsidR="00000000" w:rsidRPr="00000000">
        <w:rPr>
          <w:rtl w:val="0"/>
        </w:rPr>
        <w:t xml:space="preserve">, not static records. They actively constrain system behavior during execution. Outside of (T), the Event has no authority; within (T), it supersedes venue defaults but remains subordinate to safety and legal overrides.</w:t>
      </w:r>
    </w:p>
    <w:p w:rsidR="00000000" w:rsidDel="00000000" w:rsidP="00000000" w:rsidRDefault="00000000" w:rsidRPr="00000000" w14:paraId="000002DA">
      <w:pPr>
        <w:spacing w:after="240" w:before="240" w:lineRule="auto"/>
        <w:rPr/>
      </w:pPr>
      <w:r w:rsidDel="00000000" w:rsidR="00000000" w:rsidRPr="00000000">
        <w:rPr>
          <w:rtl w:val="0"/>
        </w:rPr>
        <w:t xml:space="preserve">This makes Events </w:t>
      </w:r>
      <w:r w:rsidDel="00000000" w:rsidR="00000000" w:rsidRPr="00000000">
        <w:rPr>
          <w:b w:val="1"/>
          <w:bCs w:val="1"/>
          <w:rtl w:val="0"/>
        </w:rPr>
        <w:t xml:space="preserve">temporal governors</w:t>
      </w:r>
      <w:r w:rsidDel="00000000" w:rsidR="00000000" w:rsidRPr="00000000">
        <w:rPr>
          <w:rtl w:val="0"/>
        </w:rPr>
        <w:t xml:space="preserve">, not content wrappers.</w:t>
      </w:r>
    </w:p>
    <w:p w:rsidR="00000000" w:rsidDel="00000000" w:rsidP="00000000" w:rsidRDefault="00000000" w:rsidRPr="00000000" w14:paraId="000002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C">
      <w:pPr>
        <w:pStyle w:val="Heading2"/>
        <w:keepNext w:val="0"/>
        <w:keepLines w:val="0"/>
        <w:spacing w:after="80" w:lineRule="auto"/>
        <w:rPr>
          <w:b w:val="1"/>
          <w:bCs w:val="1"/>
          <w:sz w:val="34"/>
          <w:szCs w:val="34"/>
        </w:rPr>
      </w:pPr>
      <w:bookmarkStart w:colFirst="0" w:colLast="0" w:name="_nukffgj8ucq" w:id="122"/>
      <w:bookmarkEnd w:id="122"/>
      <w:r w:rsidDel="00000000" w:rsidR="00000000" w:rsidRPr="00000000">
        <w:rPr>
          <w:b w:val="1"/>
          <w:bCs w:val="1"/>
          <w:sz w:val="34"/>
          <w:szCs w:val="34"/>
          <w:rtl w:val="0"/>
        </w:rPr>
        <w:t xml:space="preserve">8.2 Spot Activation Bound to Event Phases</w:t>
      </w:r>
    </w:p>
    <w:p w:rsidR="00000000" w:rsidDel="00000000" w:rsidP="00000000" w:rsidRDefault="00000000" w:rsidRPr="00000000" w14:paraId="000002DD">
      <w:pPr>
        <w:spacing w:after="240" w:before="240" w:lineRule="auto"/>
        <w:rPr/>
      </w:pPr>
      <w:r w:rsidDel="00000000" w:rsidR="00000000" w:rsidRPr="00000000">
        <w:rPr>
          <w:rtl w:val="0"/>
        </w:rPr>
        <w:t xml:space="preserve">Each Event phase (\pi_i) defines a </w:t>
      </w:r>
      <w:r w:rsidDel="00000000" w:rsidR="00000000" w:rsidRPr="00000000">
        <w:rPr>
          <w:b w:val="1"/>
          <w:bCs w:val="1"/>
          <w:rtl w:val="0"/>
        </w:rPr>
        <w:t xml:space="preserve">permitted Spot activation set</w:t>
      </w:r>
      <w:r w:rsidDel="00000000" w:rsidR="00000000" w:rsidRPr="00000000">
        <w:rPr>
          <w:rtl w:val="0"/>
        </w:rPr>
        <w:t xml:space="preserve">:</w:t>
      </w:r>
    </w:p>
    <w:p w:rsidR="00000000" w:rsidDel="00000000" w:rsidP="00000000" w:rsidRDefault="00000000" w:rsidRPr="00000000" w14:paraId="000002DE">
      <w:pPr>
        <w:spacing w:after="240" w:before="240" w:lineRule="auto"/>
        <w:rPr/>
      </w:pPr>
      <w:r w:rsidDel="00000000" w:rsidR="00000000" w:rsidRPr="00000000">
        <w:rPr>
          <w:rtl w:val="0"/>
        </w:rPr>
        <w:t xml:space="preserve">[</w:t>
        <w:br w:type="textWrapping"/>
        <w:t xml:space="preserve">\mathcal{S}_{\pi_i} \subseteq \mathcal{S}</w:t>
        <w:br w:type="textWrapping"/>
        <w:t xml:space="preserve">]</w:t>
      </w:r>
    </w:p>
    <w:p w:rsidR="00000000" w:rsidDel="00000000" w:rsidP="00000000" w:rsidRDefault="00000000" w:rsidRPr="00000000" w14:paraId="000002DF">
      <w:pPr>
        <w:spacing w:after="240" w:before="240" w:lineRule="auto"/>
        <w:rPr/>
      </w:pPr>
      <w:r w:rsidDel="00000000" w:rsidR="00000000" w:rsidRPr="00000000">
        <w:rPr>
          <w:rtl w:val="0"/>
        </w:rPr>
        <w:t xml:space="preserve">A Spot may only be activated if:</w:t>
      </w:r>
    </w:p>
    <w:p w:rsidR="00000000" w:rsidDel="00000000" w:rsidP="00000000" w:rsidRDefault="00000000" w:rsidRPr="00000000" w14:paraId="000002E0">
      <w:pPr>
        <w:numPr>
          <w:ilvl w:val="0"/>
          <w:numId w:val="153"/>
        </w:numPr>
        <w:spacing w:after="0" w:afterAutospacing="0" w:before="240" w:lineRule="auto"/>
        <w:ind w:left="720" w:hanging="360"/>
      </w:pPr>
      <w:r w:rsidDel="00000000" w:rsidR="00000000" w:rsidRPr="00000000">
        <w:rPr>
          <w:rtl w:val="0"/>
        </w:rPr>
        <w:t xml:space="preserve">The Event is active ((t \in T))</w:t>
      </w:r>
    </w:p>
    <w:p w:rsidR="00000000" w:rsidDel="00000000" w:rsidP="00000000" w:rsidRDefault="00000000" w:rsidRPr="00000000" w14:paraId="000002E1">
      <w:pPr>
        <w:numPr>
          <w:ilvl w:val="0"/>
          <w:numId w:val="153"/>
        </w:numPr>
        <w:spacing w:after="0" w:afterAutospacing="0" w:before="0" w:beforeAutospacing="0" w:lineRule="auto"/>
        <w:ind w:left="720" w:hanging="360"/>
      </w:pPr>
      <w:r w:rsidDel="00000000" w:rsidR="00000000" w:rsidRPr="00000000">
        <w:rPr>
          <w:rtl w:val="0"/>
        </w:rPr>
        <w:t xml:space="preserve">The current phase permits that Spot class</w:t>
      </w:r>
    </w:p>
    <w:p w:rsidR="00000000" w:rsidDel="00000000" w:rsidP="00000000" w:rsidRDefault="00000000" w:rsidRPr="00000000" w14:paraId="000002E2">
      <w:pPr>
        <w:numPr>
          <w:ilvl w:val="0"/>
          <w:numId w:val="153"/>
        </w:numPr>
        <w:spacing w:after="240" w:before="0" w:beforeAutospacing="0" w:lineRule="auto"/>
        <w:ind w:left="720" w:hanging="360"/>
      </w:pPr>
      <w:r w:rsidDel="00000000" w:rsidR="00000000" w:rsidRPr="00000000">
        <w:rPr>
          <w:rtl w:val="0"/>
        </w:rPr>
        <w:t xml:space="preserve">Spot-specific declaration requirements are satisfied</w:t>
      </w:r>
    </w:p>
    <w:p w:rsidR="00000000" w:rsidDel="00000000" w:rsidP="00000000" w:rsidRDefault="00000000" w:rsidRPr="00000000" w14:paraId="000002E3">
      <w:pPr>
        <w:spacing w:after="240" w:before="240" w:lineRule="auto"/>
        <w:rPr/>
      </w:pPr>
      <w:r w:rsidDel="00000000" w:rsidR="00000000" w:rsidRPr="00000000">
        <w:rPr>
          <w:rtl w:val="0"/>
        </w:rPr>
        <w:t xml:space="preserve">This creates a clean separation of concerns:</w:t>
      </w:r>
    </w:p>
    <w:p w:rsidR="00000000" w:rsidDel="00000000" w:rsidP="00000000" w:rsidRDefault="00000000" w:rsidRPr="00000000" w14:paraId="000002E4">
      <w:pPr>
        <w:numPr>
          <w:ilvl w:val="0"/>
          <w:numId w:val="134"/>
        </w:numPr>
        <w:spacing w:after="0" w:afterAutospacing="0" w:before="240" w:lineRule="auto"/>
        <w:ind w:left="720" w:hanging="360"/>
      </w:pPr>
      <w:r w:rsidDel="00000000" w:rsidR="00000000" w:rsidRPr="00000000">
        <w:rPr>
          <w:b w:val="1"/>
          <w:bCs w:val="1"/>
          <w:rtl w:val="0"/>
        </w:rPr>
        <w:t xml:space="preserve">Event</w:t>
      </w:r>
      <w:r w:rsidDel="00000000" w:rsidR="00000000" w:rsidRPr="00000000">
        <w:rPr>
          <w:rtl w:val="0"/>
        </w:rPr>
        <w:t xml:space="preserve"> defines </w:t>
      </w:r>
      <w:r w:rsidDel="00000000" w:rsidR="00000000" w:rsidRPr="00000000">
        <w:rPr>
          <w:i w:val="1"/>
          <w:iCs w:val="1"/>
          <w:rtl w:val="0"/>
        </w:rPr>
        <w:t xml:space="preserve">when</w:t>
      </w:r>
      <w:r w:rsidDel="00000000" w:rsidR="00000000" w:rsidRPr="00000000">
        <w:rPr>
          <w:rtl w:val="0"/>
        </w:rPr>
        <w:t xml:space="preserve"> certain contexts may exist</w:t>
      </w:r>
    </w:p>
    <w:p w:rsidR="00000000" w:rsidDel="00000000" w:rsidP="00000000" w:rsidRDefault="00000000" w:rsidRPr="00000000" w14:paraId="000002E5">
      <w:pPr>
        <w:numPr>
          <w:ilvl w:val="0"/>
          <w:numId w:val="134"/>
        </w:numPr>
        <w:spacing w:after="240" w:before="0" w:beforeAutospacing="0" w:lineRule="auto"/>
        <w:ind w:left="720" w:hanging="360"/>
      </w:pPr>
      <w:r w:rsidDel="00000000" w:rsidR="00000000" w:rsidRPr="00000000">
        <w:rPr>
          <w:b w:val="1"/>
          <w:bCs w:val="1"/>
          <w:rtl w:val="0"/>
        </w:rPr>
        <w:t xml:space="preserve">Spot</w:t>
      </w:r>
      <w:r w:rsidDel="00000000" w:rsidR="00000000" w:rsidRPr="00000000">
        <w:rPr>
          <w:rtl w:val="0"/>
        </w:rPr>
        <w:t xml:space="preserve"> defines </w:t>
      </w:r>
      <w:r w:rsidDel="00000000" w:rsidR="00000000" w:rsidRPr="00000000">
        <w:rPr>
          <w:i w:val="1"/>
          <w:iCs w:val="1"/>
          <w:rtl w:val="0"/>
        </w:rPr>
        <w:t xml:space="preserve">how</w:t>
      </w:r>
      <w:r w:rsidDel="00000000" w:rsidR="00000000" w:rsidRPr="00000000">
        <w:rPr>
          <w:rtl w:val="0"/>
        </w:rPr>
        <w:t xml:space="preserve"> behavior operates inside that context</w:t>
      </w:r>
    </w:p>
    <w:p w:rsidR="00000000" w:rsidDel="00000000" w:rsidP="00000000" w:rsidRDefault="00000000" w:rsidRPr="00000000" w14:paraId="000002E6">
      <w:pPr>
        <w:spacing w:after="240" w:before="240" w:lineRule="auto"/>
        <w:rPr/>
      </w:pPr>
      <w:r w:rsidDel="00000000" w:rsidR="00000000" w:rsidRPr="00000000">
        <w:rPr>
          <w:rtl w:val="0"/>
        </w:rPr>
        <w:t xml:space="preserve">For example:</w:t>
      </w:r>
    </w:p>
    <w:p w:rsidR="00000000" w:rsidDel="00000000" w:rsidP="00000000" w:rsidRDefault="00000000" w:rsidRPr="00000000" w14:paraId="000002E7">
      <w:pPr>
        <w:numPr>
          <w:ilvl w:val="0"/>
          <w:numId w:val="94"/>
        </w:numPr>
        <w:spacing w:after="0" w:afterAutospacing="0" w:before="240" w:lineRule="auto"/>
        <w:ind w:left="720" w:hanging="360"/>
      </w:pPr>
      <w:r w:rsidDel="00000000" w:rsidR="00000000" w:rsidRPr="00000000">
        <w:rPr>
          <w:rtl w:val="0"/>
        </w:rPr>
        <w:t xml:space="preserve">During (\pi_{\text{pre}}): entry, orientation, social Spots permitted</w:t>
      </w:r>
    </w:p>
    <w:p w:rsidR="00000000" w:rsidDel="00000000" w:rsidP="00000000" w:rsidRDefault="00000000" w:rsidRPr="00000000" w14:paraId="000002E8">
      <w:pPr>
        <w:numPr>
          <w:ilvl w:val="0"/>
          <w:numId w:val="94"/>
        </w:numPr>
        <w:spacing w:after="0" w:afterAutospacing="0" w:before="0" w:beforeAutospacing="0" w:lineRule="auto"/>
        <w:ind w:left="720" w:hanging="360"/>
      </w:pPr>
      <w:r w:rsidDel="00000000" w:rsidR="00000000" w:rsidRPr="00000000">
        <w:rPr>
          <w:rtl w:val="0"/>
        </w:rPr>
        <w:t xml:space="preserve">During (\pi_{\text{live}}): performance, competition, ritual Spots permitted</w:t>
      </w:r>
    </w:p>
    <w:p w:rsidR="00000000" w:rsidDel="00000000" w:rsidP="00000000" w:rsidRDefault="00000000" w:rsidRPr="00000000" w14:paraId="000002E9">
      <w:pPr>
        <w:numPr>
          <w:ilvl w:val="0"/>
          <w:numId w:val="94"/>
        </w:numPr>
        <w:spacing w:after="240" w:before="0" w:beforeAutospacing="0" w:lineRule="auto"/>
        <w:ind w:left="720" w:hanging="360"/>
      </w:pPr>
      <w:r w:rsidDel="00000000" w:rsidR="00000000" w:rsidRPr="00000000">
        <w:rPr>
          <w:rtl w:val="0"/>
        </w:rPr>
        <w:t xml:space="preserve">During (\pi_{\text{wind-down}}): commerce, decompression, exit Spots permitted</w:t>
      </w:r>
    </w:p>
    <w:p w:rsidR="00000000" w:rsidDel="00000000" w:rsidP="00000000" w:rsidRDefault="00000000" w:rsidRPr="00000000" w14:paraId="000002EA">
      <w:pPr>
        <w:spacing w:after="240" w:before="240" w:lineRule="auto"/>
        <w:rPr/>
      </w:pPr>
      <w:r w:rsidDel="00000000" w:rsidR="00000000" w:rsidRPr="00000000">
        <w:rPr>
          <w:rtl w:val="0"/>
        </w:rPr>
        <w:t xml:space="preserve">Wearables subscribe to the Event phase feed and rebind their Light Language semantics automatically. No announcements are required; the environment itself reflects the current temporal state.</w:t>
      </w:r>
    </w:p>
    <w:p w:rsidR="00000000" w:rsidDel="00000000" w:rsidP="00000000" w:rsidRDefault="00000000" w:rsidRPr="00000000" w14:paraId="000002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pStyle w:val="Heading2"/>
        <w:keepNext w:val="0"/>
        <w:keepLines w:val="0"/>
        <w:spacing w:after="80" w:lineRule="auto"/>
        <w:rPr>
          <w:b w:val="1"/>
          <w:bCs w:val="1"/>
          <w:sz w:val="34"/>
          <w:szCs w:val="34"/>
        </w:rPr>
      </w:pPr>
      <w:bookmarkStart w:colFirst="0" w:colLast="0" w:name="_9crroapnnu5f" w:id="123"/>
      <w:bookmarkEnd w:id="123"/>
      <w:r w:rsidDel="00000000" w:rsidR="00000000" w:rsidRPr="00000000">
        <w:rPr>
          <w:b w:val="1"/>
          <w:bCs w:val="1"/>
          <w:sz w:val="34"/>
          <w:szCs w:val="34"/>
          <w:rtl w:val="0"/>
        </w:rPr>
        <w:t xml:space="preserve">8.3 Tier-Based Access via Wearables</w:t>
      </w:r>
    </w:p>
    <w:p w:rsidR="00000000" w:rsidDel="00000000" w:rsidP="00000000" w:rsidRDefault="00000000" w:rsidRPr="00000000" w14:paraId="000002ED">
      <w:pPr>
        <w:spacing w:after="240" w:before="240" w:lineRule="auto"/>
        <w:rPr/>
      </w:pPr>
      <w:r w:rsidDel="00000000" w:rsidR="00000000" w:rsidRPr="00000000">
        <w:rPr>
          <w:rtl w:val="0"/>
        </w:rPr>
        <w:t xml:space="preserve">Tiering in WeUP is implemented as a </w:t>
      </w:r>
      <w:r w:rsidDel="00000000" w:rsidR="00000000" w:rsidRPr="00000000">
        <w:rPr>
          <w:b w:val="1"/>
          <w:bCs w:val="1"/>
          <w:rtl w:val="0"/>
        </w:rPr>
        <w:t xml:space="preserve">capability lattice</w:t>
      </w:r>
      <w:r w:rsidDel="00000000" w:rsidR="00000000" w:rsidRPr="00000000">
        <w:rPr>
          <w:rtl w:val="0"/>
        </w:rPr>
        <w:t xml:space="preserve">, not a role list.</w:t>
      </w:r>
    </w:p>
    <w:p w:rsidR="00000000" w:rsidDel="00000000" w:rsidP="00000000" w:rsidRDefault="00000000" w:rsidRPr="00000000" w14:paraId="000002EE">
      <w:pPr>
        <w:spacing w:after="240" w:before="240" w:lineRule="auto"/>
        <w:rPr/>
      </w:pPr>
      <w:r w:rsidDel="00000000" w:rsidR="00000000" w:rsidRPr="00000000">
        <w:rPr>
          <w:rtl w:val="0"/>
        </w:rPr>
        <w:t xml:space="preserve">Let:</w:t>
        <w:br w:type="textWrapping"/>
        <w:t xml:space="preserve">[</w:t>
        <w:br w:type="textWrapping"/>
        <w:t xml:space="preserve">U = {u_1, u_2, \dots, u_n}</w:t>
        <w:br w:type="textWrapping"/>
        <w:t xml:space="preserve">]</w:t>
        <w:br w:type="textWrapping"/>
        <w:t xml:space="preserve">be participants, and</w:t>
        <w:br w:type="textWrapping"/>
        <w:t xml:space="preserve">[</w:t>
        <w:br w:type="textWrapping"/>
        <w:t xml:space="preserve">\tau(u) \in \mathcal{T}</w:t>
        <w:br w:type="textWrapping"/>
        <w:t xml:space="preserve">]</w:t>
        <w:br w:type="textWrapping"/>
        <w:t xml:space="preserve">be a user’s tier (e.g., General, Invite, Sovereign).</w:t>
      </w:r>
    </w:p>
    <w:p w:rsidR="00000000" w:rsidDel="00000000" w:rsidP="00000000" w:rsidRDefault="00000000" w:rsidRPr="00000000" w14:paraId="000002EF">
      <w:pPr>
        <w:spacing w:after="240" w:before="240" w:lineRule="auto"/>
        <w:rPr/>
      </w:pPr>
      <w:r w:rsidDel="00000000" w:rsidR="00000000" w:rsidRPr="00000000">
        <w:rPr>
          <w:rtl w:val="0"/>
        </w:rPr>
        <w:t xml:space="preserve">Each Event defines a </w:t>
      </w:r>
      <w:r w:rsidDel="00000000" w:rsidR="00000000" w:rsidRPr="00000000">
        <w:rPr>
          <w:b w:val="1"/>
          <w:bCs w:val="1"/>
          <w:rtl w:val="0"/>
        </w:rPr>
        <w:t xml:space="preserve">capability function</w:t>
      </w:r>
      <w:r w:rsidDel="00000000" w:rsidR="00000000" w:rsidRPr="00000000">
        <w:rPr>
          <w:rtl w:val="0"/>
        </w:rPr>
        <w:t xml:space="preserve">:</w:t>
        <w:br w:type="textWrapping"/>
        <w:t xml:space="preserve">[</w:t>
        <w:br w:type="textWrapping"/>
        <w:t xml:space="preserve">C_E : \mathcal{T} \rightarrow 2^{\mathcal{A}}</w:t>
        <w:br w:type="textWrapping"/>
        <w:t xml:space="preserve">]</w:t>
        <w:br w:type="textWrapping"/>
        <w:t xml:space="preserve">mapping tiers to allowed actions and Spot participation rights.</w:t>
      </w:r>
    </w:p>
    <w:p w:rsidR="00000000" w:rsidDel="00000000" w:rsidP="00000000" w:rsidRDefault="00000000" w:rsidRPr="00000000" w14:paraId="000002F0">
      <w:pPr>
        <w:spacing w:after="240" w:before="240" w:lineRule="auto"/>
        <w:rPr/>
      </w:pPr>
      <w:r w:rsidDel="00000000" w:rsidR="00000000" w:rsidRPr="00000000">
        <w:rPr>
          <w:rtl w:val="0"/>
        </w:rPr>
        <w:t xml:space="preserve">Wearables enforce tier access locally by proving:</w:t>
      </w:r>
    </w:p>
    <w:p w:rsidR="00000000" w:rsidDel="00000000" w:rsidP="00000000" w:rsidRDefault="00000000" w:rsidRPr="00000000" w14:paraId="000002F1">
      <w:pPr>
        <w:numPr>
          <w:ilvl w:val="0"/>
          <w:numId w:val="60"/>
        </w:numPr>
        <w:spacing w:after="0" w:afterAutospacing="0" w:before="240" w:lineRule="auto"/>
        <w:ind w:left="720" w:hanging="360"/>
      </w:pPr>
      <w:r w:rsidDel="00000000" w:rsidR="00000000" w:rsidRPr="00000000">
        <w:rPr>
          <w:rtl w:val="0"/>
        </w:rPr>
        <w:t xml:space="preserve">possession of a valid tier credential</w:t>
      </w:r>
    </w:p>
    <w:p w:rsidR="00000000" w:rsidDel="00000000" w:rsidP="00000000" w:rsidRDefault="00000000" w:rsidRPr="00000000" w14:paraId="000002F2">
      <w:pPr>
        <w:numPr>
          <w:ilvl w:val="0"/>
          <w:numId w:val="60"/>
        </w:numPr>
        <w:spacing w:after="0" w:afterAutospacing="0" w:before="0" w:beforeAutospacing="0" w:lineRule="auto"/>
        <w:ind w:left="720" w:hanging="360"/>
      </w:pPr>
      <w:r w:rsidDel="00000000" w:rsidR="00000000" w:rsidRPr="00000000">
        <w:rPr>
          <w:rtl w:val="0"/>
        </w:rPr>
        <w:t xml:space="preserve">without revealing identity</w:t>
      </w:r>
    </w:p>
    <w:p w:rsidR="00000000" w:rsidDel="00000000" w:rsidP="00000000" w:rsidRDefault="00000000" w:rsidRPr="00000000" w14:paraId="000002F3">
      <w:pPr>
        <w:numPr>
          <w:ilvl w:val="0"/>
          <w:numId w:val="60"/>
        </w:numPr>
        <w:spacing w:after="240" w:before="0" w:beforeAutospacing="0" w:lineRule="auto"/>
        <w:ind w:left="720" w:hanging="360"/>
      </w:pPr>
      <w:r w:rsidDel="00000000" w:rsidR="00000000" w:rsidRPr="00000000">
        <w:rPr>
          <w:rtl w:val="0"/>
        </w:rPr>
        <w:t xml:space="preserve">without revealing tier hierarchy globally</w:t>
      </w:r>
    </w:p>
    <w:p w:rsidR="00000000" w:rsidDel="00000000" w:rsidP="00000000" w:rsidRDefault="00000000" w:rsidRPr="00000000" w14:paraId="000002F4">
      <w:pPr>
        <w:spacing w:after="240" w:before="240" w:lineRule="auto"/>
        <w:rPr/>
      </w:pPr>
      <w:r w:rsidDel="00000000" w:rsidR="00000000" w:rsidRPr="00000000">
        <w:rPr>
          <w:rtl w:val="0"/>
        </w:rPr>
        <w:t xml:space="preserve">This is implemented using </w:t>
      </w:r>
      <w:r w:rsidDel="00000000" w:rsidR="00000000" w:rsidRPr="00000000">
        <w:rPr>
          <w:b w:val="1"/>
          <w:bCs w:val="1"/>
          <w:rtl w:val="0"/>
        </w:rPr>
        <w:t xml:space="preserve">selective disclosure credentials</w:t>
      </w:r>
      <w:r w:rsidDel="00000000" w:rsidR="00000000" w:rsidRPr="00000000">
        <w:rPr>
          <w:rtl w:val="0"/>
        </w:rPr>
        <w:t xml:space="preserve"> or zero-knowledge membership proofs. The Light Language does not encode tier directly; it encodes </w:t>
      </w:r>
      <w:r w:rsidDel="00000000" w:rsidR="00000000" w:rsidRPr="00000000">
        <w:rPr>
          <w:i w:val="1"/>
          <w:iCs w:val="1"/>
          <w:rtl w:val="0"/>
        </w:rPr>
        <w:t xml:space="preserve">resulting permissions</w:t>
      </w:r>
      <w:r w:rsidDel="00000000" w:rsidR="00000000" w:rsidRPr="00000000">
        <w:rPr>
          <w:rtl w:val="0"/>
        </w:rPr>
        <w:t xml:space="preserve">. This avoids visual caste systems while still enforcing access control.</w:t>
      </w:r>
    </w:p>
    <w:p w:rsidR="00000000" w:rsidDel="00000000" w:rsidP="00000000" w:rsidRDefault="00000000" w:rsidRPr="00000000" w14:paraId="000002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6">
      <w:pPr>
        <w:pStyle w:val="Heading2"/>
        <w:keepNext w:val="0"/>
        <w:keepLines w:val="0"/>
        <w:spacing w:after="80" w:lineRule="auto"/>
        <w:rPr>
          <w:b w:val="1"/>
          <w:bCs w:val="1"/>
          <w:sz w:val="34"/>
          <w:szCs w:val="34"/>
        </w:rPr>
      </w:pPr>
      <w:bookmarkStart w:colFirst="0" w:colLast="0" w:name="_cwfjim7x5t6r" w:id="124"/>
      <w:bookmarkEnd w:id="124"/>
      <w:r w:rsidDel="00000000" w:rsidR="00000000" w:rsidRPr="00000000">
        <w:rPr>
          <w:b w:val="1"/>
          <w:bCs w:val="1"/>
          <w:sz w:val="34"/>
          <w:szCs w:val="34"/>
          <w:rtl w:val="0"/>
        </w:rPr>
        <w:t xml:space="preserve">8.4 Attendance Proof Without Surveillance</w:t>
      </w:r>
    </w:p>
    <w:p w:rsidR="00000000" w:rsidDel="00000000" w:rsidP="00000000" w:rsidRDefault="00000000" w:rsidRPr="00000000" w14:paraId="000002F7">
      <w:pPr>
        <w:spacing w:after="240" w:before="240" w:lineRule="auto"/>
        <w:rPr/>
      </w:pPr>
      <w:r w:rsidDel="00000000" w:rsidR="00000000" w:rsidRPr="00000000">
        <w:rPr>
          <w:rtl w:val="0"/>
        </w:rPr>
        <w:t xml:space="preserve">Attendance is computed as a </w:t>
      </w:r>
      <w:r w:rsidDel="00000000" w:rsidR="00000000" w:rsidRPr="00000000">
        <w:rPr>
          <w:b w:val="1"/>
          <w:bCs w:val="1"/>
          <w:rtl w:val="0"/>
        </w:rPr>
        <w:t xml:space="preserve">set membership problem</w:t>
      </w:r>
      <w:r w:rsidDel="00000000" w:rsidR="00000000" w:rsidRPr="00000000">
        <w:rPr>
          <w:rtl w:val="0"/>
        </w:rPr>
        <w:t xml:space="preserve">, not a tracking problem.</w:t>
      </w:r>
    </w:p>
    <w:p w:rsidR="00000000" w:rsidDel="00000000" w:rsidP="00000000" w:rsidRDefault="00000000" w:rsidRPr="00000000" w14:paraId="000002F8">
      <w:pPr>
        <w:spacing w:after="240" w:before="240" w:lineRule="auto"/>
        <w:rPr/>
      </w:pPr>
      <w:r w:rsidDel="00000000" w:rsidR="00000000" w:rsidRPr="00000000">
        <w:rPr>
          <w:rtl w:val="0"/>
        </w:rPr>
        <w:t xml:space="preserve">Let:</w:t>
        <w:br w:type="textWrapping"/>
        <w:t xml:space="preserve">[</w:t>
        <w:br w:type="textWrapping"/>
        <w:t xml:space="preserve">A_E = {u \mid u \text{ emitted a valid presence proof during } T}</w:t>
        <w:br w:type="textWrapping"/>
        <w:t xml:space="preserve">]</w:t>
      </w:r>
    </w:p>
    <w:p w:rsidR="00000000" w:rsidDel="00000000" w:rsidP="00000000" w:rsidRDefault="00000000" w:rsidRPr="00000000" w14:paraId="000002F9">
      <w:pPr>
        <w:spacing w:after="240" w:before="240" w:lineRule="auto"/>
        <w:rPr/>
      </w:pPr>
      <w:r w:rsidDel="00000000" w:rsidR="00000000" w:rsidRPr="00000000">
        <w:rPr>
          <w:rtl w:val="0"/>
        </w:rPr>
        <w:t xml:space="preserve">Presence proofs are generated by wearables when:</w:t>
      </w:r>
    </w:p>
    <w:p w:rsidR="00000000" w:rsidDel="00000000" w:rsidP="00000000" w:rsidRDefault="00000000" w:rsidRPr="00000000" w14:paraId="000002FA">
      <w:pPr>
        <w:numPr>
          <w:ilvl w:val="0"/>
          <w:numId w:val="131"/>
        </w:numPr>
        <w:spacing w:after="0" w:afterAutospacing="0" w:before="240" w:lineRule="auto"/>
        <w:ind w:left="720" w:hanging="360"/>
      </w:pPr>
      <w:r w:rsidDel="00000000" w:rsidR="00000000" w:rsidRPr="00000000">
        <w:rPr>
          <w:rtl w:val="0"/>
        </w:rPr>
        <w:t xml:space="preserve">within spatial bounds</w:t>
      </w:r>
    </w:p>
    <w:p w:rsidR="00000000" w:rsidDel="00000000" w:rsidP="00000000" w:rsidRDefault="00000000" w:rsidRPr="00000000" w14:paraId="000002FB">
      <w:pPr>
        <w:numPr>
          <w:ilvl w:val="0"/>
          <w:numId w:val="131"/>
        </w:numPr>
        <w:spacing w:after="0" w:afterAutospacing="0" w:before="0" w:beforeAutospacing="0" w:lineRule="auto"/>
        <w:ind w:left="720" w:hanging="360"/>
      </w:pPr>
      <w:r w:rsidDel="00000000" w:rsidR="00000000" w:rsidRPr="00000000">
        <w:rPr>
          <w:rtl w:val="0"/>
        </w:rPr>
        <w:t xml:space="preserve">during valid Event phases</w:t>
      </w:r>
    </w:p>
    <w:p w:rsidR="00000000" w:rsidDel="00000000" w:rsidP="00000000" w:rsidRDefault="00000000" w:rsidRPr="00000000" w14:paraId="000002FC">
      <w:pPr>
        <w:numPr>
          <w:ilvl w:val="0"/>
          <w:numId w:val="131"/>
        </w:numPr>
        <w:spacing w:after="240" w:before="0" w:beforeAutospacing="0" w:lineRule="auto"/>
        <w:ind w:left="720" w:hanging="360"/>
      </w:pPr>
      <w:r w:rsidDel="00000000" w:rsidR="00000000" w:rsidRPr="00000000">
        <w:rPr>
          <w:rtl w:val="0"/>
        </w:rPr>
        <w:t xml:space="preserve">with consent</w:t>
      </w:r>
    </w:p>
    <w:p w:rsidR="00000000" w:rsidDel="00000000" w:rsidP="00000000" w:rsidRDefault="00000000" w:rsidRPr="00000000" w14:paraId="000002FD">
      <w:pPr>
        <w:spacing w:after="240" w:before="240" w:lineRule="auto"/>
        <w:rPr/>
      </w:pPr>
      <w:r w:rsidDel="00000000" w:rsidR="00000000" w:rsidRPr="00000000">
        <w:rPr>
          <w:rtl w:val="0"/>
        </w:rPr>
        <w:t xml:space="preserve">No continuous location stream is recorded. Instead, the system accumulates </w:t>
      </w:r>
      <w:r w:rsidDel="00000000" w:rsidR="00000000" w:rsidRPr="00000000">
        <w:rPr>
          <w:b w:val="1"/>
          <w:bCs w:val="1"/>
          <w:rtl w:val="0"/>
        </w:rPr>
        <w:t xml:space="preserve">cryptographic presence attestations</w:t>
      </w:r>
      <w:r w:rsidDel="00000000" w:rsidR="00000000" w:rsidRPr="00000000">
        <w:rPr>
          <w:rtl w:val="0"/>
        </w:rPr>
        <w:t xml:space="preserve"> that can later be aggregated:</w:t>
      </w:r>
    </w:p>
    <w:p w:rsidR="00000000" w:rsidDel="00000000" w:rsidP="00000000" w:rsidRDefault="00000000" w:rsidRPr="00000000" w14:paraId="000002FE">
      <w:pPr>
        <w:spacing w:after="240" w:before="240" w:lineRule="auto"/>
        <w:rPr/>
      </w:pPr>
      <w:r w:rsidDel="00000000" w:rsidR="00000000" w:rsidRPr="00000000">
        <w:rPr>
          <w:rtl w:val="0"/>
        </w:rPr>
        <w:t xml:space="preserve">[</w:t>
        <w:br w:type="textWrapping"/>
        <w:t xml:space="preserve">|A_E| = \sum \mathbf{1}_{\text{valid proof}}</w:t>
        <w:br w:type="textWrapping"/>
        <w:t xml:space="preserve">]</w:t>
      </w:r>
    </w:p>
    <w:p w:rsidR="00000000" w:rsidDel="00000000" w:rsidP="00000000" w:rsidRDefault="00000000" w:rsidRPr="00000000" w14:paraId="000002FF">
      <w:pPr>
        <w:spacing w:after="240" w:before="240" w:lineRule="auto"/>
        <w:rPr/>
      </w:pPr>
      <w:r w:rsidDel="00000000" w:rsidR="00000000" w:rsidRPr="00000000">
        <w:rPr>
          <w:rtl w:val="0"/>
        </w:rPr>
        <w:t xml:space="preserve">This allows:</w:t>
      </w:r>
    </w:p>
    <w:p w:rsidR="00000000" w:rsidDel="00000000" w:rsidP="00000000" w:rsidRDefault="00000000" w:rsidRPr="00000000" w14:paraId="00000300">
      <w:pPr>
        <w:numPr>
          <w:ilvl w:val="0"/>
          <w:numId w:val="158"/>
        </w:numPr>
        <w:spacing w:after="0" w:afterAutospacing="0" w:before="240" w:lineRule="auto"/>
        <w:ind w:left="720" w:hanging="360"/>
      </w:pPr>
      <w:r w:rsidDel="00000000" w:rsidR="00000000" w:rsidRPr="00000000">
        <w:rPr>
          <w:rtl w:val="0"/>
        </w:rPr>
        <w:t xml:space="preserve">attendance counts</w:t>
      </w:r>
    </w:p>
    <w:p w:rsidR="00000000" w:rsidDel="00000000" w:rsidP="00000000" w:rsidRDefault="00000000" w:rsidRPr="00000000" w14:paraId="00000301">
      <w:pPr>
        <w:numPr>
          <w:ilvl w:val="0"/>
          <w:numId w:val="158"/>
        </w:numPr>
        <w:spacing w:after="0" w:afterAutospacing="0" w:before="0" w:beforeAutospacing="0" w:lineRule="auto"/>
        <w:ind w:left="720" w:hanging="360"/>
      </w:pPr>
      <w:r w:rsidDel="00000000" w:rsidR="00000000" w:rsidRPr="00000000">
        <w:rPr>
          <w:rtl w:val="0"/>
        </w:rPr>
        <w:t xml:space="preserve">eligibility checks</w:t>
      </w:r>
    </w:p>
    <w:p w:rsidR="00000000" w:rsidDel="00000000" w:rsidP="00000000" w:rsidRDefault="00000000" w:rsidRPr="00000000" w14:paraId="00000302">
      <w:pPr>
        <w:numPr>
          <w:ilvl w:val="0"/>
          <w:numId w:val="158"/>
        </w:numPr>
        <w:spacing w:after="240" w:before="0" w:beforeAutospacing="0" w:lineRule="auto"/>
        <w:ind w:left="720" w:hanging="360"/>
      </w:pPr>
      <w:r w:rsidDel="00000000" w:rsidR="00000000" w:rsidRPr="00000000">
        <w:rPr>
          <w:rtl w:val="0"/>
        </w:rPr>
        <w:t xml:space="preserve">reward distribution</w:t>
      </w:r>
    </w:p>
    <w:p w:rsidR="00000000" w:rsidDel="00000000" w:rsidP="00000000" w:rsidRDefault="00000000" w:rsidRPr="00000000" w14:paraId="00000303">
      <w:pPr>
        <w:spacing w:after="240" w:before="240" w:lineRule="auto"/>
        <w:rPr/>
      </w:pPr>
      <w:r w:rsidDel="00000000" w:rsidR="00000000" w:rsidRPr="00000000">
        <w:rPr>
          <w:rtl w:val="0"/>
        </w:rPr>
        <w:t xml:space="preserve">without reconstructing movement paths or timelines. From a data architecture perspective, this drastically reduces storage, liability, and attack surface.</w:t>
      </w:r>
    </w:p>
    <w:p w:rsidR="00000000" w:rsidDel="00000000" w:rsidP="00000000" w:rsidRDefault="00000000" w:rsidRPr="00000000" w14:paraId="000003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5">
      <w:pPr>
        <w:pStyle w:val="Heading2"/>
        <w:keepNext w:val="0"/>
        <w:keepLines w:val="0"/>
        <w:spacing w:after="80" w:lineRule="auto"/>
        <w:rPr>
          <w:b w:val="1"/>
          <w:bCs w:val="1"/>
          <w:sz w:val="34"/>
          <w:szCs w:val="34"/>
        </w:rPr>
      </w:pPr>
      <w:bookmarkStart w:colFirst="0" w:colLast="0" w:name="_8qhvaspizy0t" w:id="125"/>
      <w:bookmarkEnd w:id="125"/>
      <w:r w:rsidDel="00000000" w:rsidR="00000000" w:rsidRPr="00000000">
        <w:rPr>
          <w:b w:val="1"/>
          <w:bCs w:val="1"/>
          <w:sz w:val="34"/>
          <w:szCs w:val="34"/>
          <w:rtl w:val="0"/>
        </w:rPr>
        <w:t xml:space="preserve">8.5 Commerce &amp; Live Shop Signals</w:t>
      </w:r>
    </w:p>
    <w:p w:rsidR="00000000" w:rsidDel="00000000" w:rsidP="00000000" w:rsidRDefault="00000000" w:rsidRPr="00000000" w14:paraId="00000306">
      <w:pPr>
        <w:spacing w:after="240" w:before="240" w:lineRule="auto"/>
        <w:rPr/>
      </w:pPr>
      <w:r w:rsidDel="00000000" w:rsidR="00000000" w:rsidRPr="00000000">
        <w:rPr>
          <w:rtl w:val="0"/>
        </w:rPr>
        <w:t xml:space="preserve">Commerce inside Events is time- and context-scoped.</w:t>
      </w:r>
    </w:p>
    <w:p w:rsidR="00000000" w:rsidDel="00000000" w:rsidP="00000000" w:rsidRDefault="00000000" w:rsidRPr="00000000" w14:paraId="00000307">
      <w:pPr>
        <w:spacing w:after="240" w:before="240" w:lineRule="auto"/>
        <w:rPr/>
      </w:pPr>
      <w:r w:rsidDel="00000000" w:rsidR="00000000" w:rsidRPr="00000000">
        <w:rPr>
          <w:rtl w:val="0"/>
        </w:rPr>
        <w:t xml:space="preserve">Each Event defines a commerce window function:</w:t>
        <w:br w:type="textWrapping"/>
        <w:t xml:space="preserve">[</w:t>
        <w:br w:type="textWrapping"/>
        <w:t xml:space="preserve">W_c(t) \subseteq T</w:t>
        <w:br w:type="textWrapping"/>
        <w:t xml:space="preserve">]</w:t>
      </w:r>
    </w:p>
    <w:p w:rsidR="00000000" w:rsidDel="00000000" w:rsidP="00000000" w:rsidRDefault="00000000" w:rsidRPr="00000000" w14:paraId="00000308">
      <w:pPr>
        <w:spacing w:after="240" w:before="240" w:lineRule="auto"/>
        <w:rPr/>
      </w:pPr>
      <w:r w:rsidDel="00000000" w:rsidR="00000000" w:rsidRPr="00000000">
        <w:rPr>
          <w:rtl w:val="0"/>
        </w:rPr>
        <w:t xml:space="preserve">Only when (t \in W_c) may Live Shop Spots activate. Wearables signal commerce availability using a constrained Light Language variant distinct from participation or ritual signals.</w:t>
      </w:r>
    </w:p>
    <w:p w:rsidR="00000000" w:rsidDel="00000000" w:rsidP="00000000" w:rsidRDefault="00000000" w:rsidRPr="00000000" w14:paraId="00000309">
      <w:pPr>
        <w:spacing w:after="240" w:before="240" w:lineRule="auto"/>
        <w:rPr/>
      </w:pPr>
      <w:r w:rsidDel="00000000" w:rsidR="00000000" w:rsidRPr="00000000">
        <w:rPr>
          <w:rtl w:val="0"/>
        </w:rPr>
        <w:t xml:space="preserve">Transactions themselves are decoupled:</w:t>
      </w:r>
    </w:p>
    <w:p w:rsidR="00000000" w:rsidDel="00000000" w:rsidP="00000000" w:rsidRDefault="00000000" w:rsidRPr="00000000" w14:paraId="0000030A">
      <w:pPr>
        <w:numPr>
          <w:ilvl w:val="0"/>
          <w:numId w:val="49"/>
        </w:numPr>
        <w:spacing w:after="0" w:afterAutospacing="0" w:before="240" w:lineRule="auto"/>
        <w:ind w:left="720" w:hanging="360"/>
      </w:pPr>
      <w:r w:rsidDel="00000000" w:rsidR="00000000" w:rsidRPr="00000000">
        <w:rPr>
          <w:rtl w:val="0"/>
        </w:rPr>
        <w:t xml:space="preserve">Wearables signal </w:t>
      </w:r>
      <w:r w:rsidDel="00000000" w:rsidR="00000000" w:rsidRPr="00000000">
        <w:rPr>
          <w:b w:val="1"/>
          <w:bCs w:val="1"/>
          <w:rtl w:val="0"/>
        </w:rPr>
        <w:t xml:space="preserve">availability and eligibility</w:t>
      </w:r>
    </w:p>
    <w:p w:rsidR="00000000" w:rsidDel="00000000" w:rsidP="00000000" w:rsidRDefault="00000000" w:rsidRPr="00000000" w14:paraId="0000030B">
      <w:pPr>
        <w:numPr>
          <w:ilvl w:val="0"/>
          <w:numId w:val="49"/>
        </w:numPr>
        <w:spacing w:after="0" w:afterAutospacing="0" w:before="0" w:beforeAutospacing="0" w:lineRule="auto"/>
        <w:ind w:left="720" w:hanging="360"/>
      </w:pPr>
      <w:r w:rsidDel="00000000" w:rsidR="00000000" w:rsidRPr="00000000">
        <w:rPr>
          <w:rtl w:val="0"/>
        </w:rPr>
        <w:t xml:space="preserve">The app (or external terminal) executes payment</w:t>
      </w:r>
    </w:p>
    <w:p w:rsidR="00000000" w:rsidDel="00000000" w:rsidP="00000000" w:rsidRDefault="00000000" w:rsidRPr="00000000" w14:paraId="0000030C">
      <w:pPr>
        <w:numPr>
          <w:ilvl w:val="0"/>
          <w:numId w:val="49"/>
        </w:numPr>
        <w:spacing w:after="240" w:before="0" w:beforeAutospacing="0" w:lineRule="auto"/>
        <w:ind w:left="720" w:hanging="360"/>
      </w:pPr>
      <w:r w:rsidDel="00000000" w:rsidR="00000000" w:rsidRPr="00000000">
        <w:rPr>
          <w:rtl w:val="0"/>
        </w:rPr>
        <w:t xml:space="preserve">Blockchain anchors settlement or entitlement proofs</w:t>
      </w:r>
    </w:p>
    <w:p w:rsidR="00000000" w:rsidDel="00000000" w:rsidP="00000000" w:rsidRDefault="00000000" w:rsidRPr="00000000" w14:paraId="0000030D">
      <w:pPr>
        <w:spacing w:after="240" w:before="240" w:lineRule="auto"/>
        <w:rPr/>
      </w:pPr>
      <w:r w:rsidDel="00000000" w:rsidR="00000000" w:rsidRPr="00000000">
        <w:rPr>
          <w:rtl w:val="0"/>
        </w:rPr>
        <w:t xml:space="preserve">This separation ensures that </w:t>
      </w:r>
      <w:r w:rsidDel="00000000" w:rsidR="00000000" w:rsidRPr="00000000">
        <w:rPr>
          <w:b w:val="1"/>
          <w:bCs w:val="1"/>
          <w:rtl w:val="0"/>
        </w:rPr>
        <w:t xml:space="preserve">commerce does not dominate attention</w:t>
      </w:r>
      <w:r w:rsidDel="00000000" w:rsidR="00000000" w:rsidRPr="00000000">
        <w:rPr>
          <w:rtl w:val="0"/>
        </w:rPr>
        <w:t xml:space="preserve"> while remaining verifiable and auditable.</w:t>
      </w:r>
    </w:p>
    <w:p w:rsidR="00000000" w:rsidDel="00000000" w:rsidP="00000000" w:rsidRDefault="00000000" w:rsidRPr="00000000" w14:paraId="000003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F">
      <w:pPr>
        <w:pStyle w:val="Heading2"/>
        <w:keepNext w:val="0"/>
        <w:keepLines w:val="0"/>
        <w:spacing w:after="80" w:lineRule="auto"/>
        <w:rPr>
          <w:b w:val="1"/>
          <w:bCs w:val="1"/>
          <w:sz w:val="34"/>
          <w:szCs w:val="34"/>
        </w:rPr>
      </w:pPr>
      <w:bookmarkStart w:colFirst="0" w:colLast="0" w:name="_ax0vqlc0aaal" w:id="126"/>
      <w:bookmarkEnd w:id="126"/>
      <w:r w:rsidDel="00000000" w:rsidR="00000000" w:rsidRPr="00000000">
        <w:rPr>
          <w:b w:val="1"/>
          <w:bCs w:val="1"/>
          <w:sz w:val="34"/>
          <w:szCs w:val="34"/>
          <w:rtl w:val="0"/>
        </w:rPr>
        <w:t xml:space="preserve">8.6 Event-Scoped Wearable Behavior</w:t>
      </w:r>
    </w:p>
    <w:p w:rsidR="00000000" w:rsidDel="00000000" w:rsidP="00000000" w:rsidRDefault="00000000" w:rsidRPr="00000000" w14:paraId="00000310">
      <w:pPr>
        <w:spacing w:after="240" w:before="240" w:lineRule="auto"/>
        <w:rPr/>
      </w:pPr>
      <w:r w:rsidDel="00000000" w:rsidR="00000000" w:rsidRPr="00000000">
        <w:rPr>
          <w:rtl w:val="0"/>
        </w:rPr>
        <w:t xml:space="preserve">During an Event, wearables enter an </w:t>
      </w:r>
      <w:r w:rsidDel="00000000" w:rsidR="00000000" w:rsidRPr="00000000">
        <w:rPr>
          <w:b w:val="1"/>
          <w:bCs w:val="1"/>
          <w:rtl w:val="0"/>
        </w:rPr>
        <w:t xml:space="preserve">Event-scoped mode</w:t>
      </w:r>
      <w:r w:rsidDel="00000000" w:rsidR="00000000" w:rsidRPr="00000000">
        <w:rPr>
          <w:rtl w:val="0"/>
        </w:rPr>
        <w:t xml:space="preserve">:</w:t>
      </w:r>
    </w:p>
    <w:p w:rsidR="00000000" w:rsidDel="00000000" w:rsidP="00000000" w:rsidRDefault="00000000" w:rsidRPr="00000000" w14:paraId="00000311">
      <w:pPr>
        <w:spacing w:after="240" w:before="240" w:lineRule="auto"/>
        <w:rPr/>
      </w:pPr>
      <w:r w:rsidDel="00000000" w:rsidR="00000000" w:rsidRPr="00000000">
        <w:rPr>
          <w:rtl w:val="0"/>
        </w:rPr>
        <w:t xml:space="preserve">[</w:t>
        <w:br w:type="textWrapping"/>
        <w:t xml:space="preserve">W_u(t) = f(E, \pi(t), S(t), u)</w:t>
        <w:br w:type="textWrapping"/>
        <w:t xml:space="preserve">]</w:t>
      </w:r>
    </w:p>
    <w:p w:rsidR="00000000" w:rsidDel="00000000" w:rsidP="00000000" w:rsidRDefault="00000000" w:rsidRPr="00000000" w14:paraId="00000312">
      <w:pPr>
        <w:spacing w:after="240" w:before="240" w:lineRule="auto"/>
        <w:rPr/>
      </w:pPr>
      <w:r w:rsidDel="00000000" w:rsidR="00000000" w:rsidRPr="00000000">
        <w:rPr>
          <w:rtl w:val="0"/>
        </w:rPr>
        <w:t xml:space="preserve">Where wearable behavior is a function of:</w:t>
      </w:r>
    </w:p>
    <w:p w:rsidR="00000000" w:rsidDel="00000000" w:rsidP="00000000" w:rsidRDefault="00000000" w:rsidRPr="00000000" w14:paraId="00000313">
      <w:pPr>
        <w:numPr>
          <w:ilvl w:val="0"/>
          <w:numId w:val="10"/>
        </w:numPr>
        <w:spacing w:after="0" w:afterAutospacing="0" w:before="240" w:lineRule="auto"/>
        <w:ind w:left="720" w:hanging="360"/>
      </w:pPr>
      <w:r w:rsidDel="00000000" w:rsidR="00000000" w:rsidRPr="00000000">
        <w:rPr>
          <w:rtl w:val="0"/>
        </w:rPr>
        <w:t xml:space="preserve">active Event</w:t>
      </w:r>
    </w:p>
    <w:p w:rsidR="00000000" w:rsidDel="00000000" w:rsidP="00000000" w:rsidRDefault="00000000" w:rsidRPr="00000000" w14:paraId="00000314">
      <w:pPr>
        <w:numPr>
          <w:ilvl w:val="0"/>
          <w:numId w:val="10"/>
        </w:numPr>
        <w:spacing w:after="0" w:afterAutospacing="0" w:before="0" w:beforeAutospacing="0" w:lineRule="auto"/>
        <w:ind w:left="720" w:hanging="360"/>
      </w:pPr>
      <w:r w:rsidDel="00000000" w:rsidR="00000000" w:rsidRPr="00000000">
        <w:rPr>
          <w:rtl w:val="0"/>
        </w:rPr>
        <w:t xml:space="preserve">current Event phase</w:t>
      </w:r>
    </w:p>
    <w:p w:rsidR="00000000" w:rsidDel="00000000" w:rsidP="00000000" w:rsidRDefault="00000000" w:rsidRPr="00000000" w14:paraId="00000315">
      <w:pPr>
        <w:numPr>
          <w:ilvl w:val="0"/>
          <w:numId w:val="10"/>
        </w:numPr>
        <w:spacing w:after="0" w:afterAutospacing="0" w:before="0" w:beforeAutospacing="0" w:lineRule="auto"/>
        <w:ind w:left="720" w:hanging="360"/>
      </w:pPr>
      <w:r w:rsidDel="00000000" w:rsidR="00000000" w:rsidRPr="00000000">
        <w:rPr>
          <w:rtl w:val="0"/>
        </w:rPr>
        <w:t xml:space="preserve">active Spot(s)</w:t>
      </w:r>
    </w:p>
    <w:p w:rsidR="00000000" w:rsidDel="00000000" w:rsidP="00000000" w:rsidRDefault="00000000" w:rsidRPr="00000000" w14:paraId="00000316">
      <w:pPr>
        <w:numPr>
          <w:ilvl w:val="0"/>
          <w:numId w:val="10"/>
        </w:numPr>
        <w:spacing w:after="240" w:before="0" w:beforeAutospacing="0" w:lineRule="auto"/>
        <w:ind w:left="720" w:hanging="360"/>
      </w:pPr>
      <w:r w:rsidDel="00000000" w:rsidR="00000000" w:rsidRPr="00000000">
        <w:rPr>
          <w:rtl w:val="0"/>
        </w:rPr>
        <w:t xml:space="preserve">user’s local participation state</w:t>
      </w:r>
    </w:p>
    <w:p w:rsidR="00000000" w:rsidDel="00000000" w:rsidP="00000000" w:rsidRDefault="00000000" w:rsidRPr="00000000" w14:paraId="00000317">
      <w:pPr>
        <w:spacing w:after="240" w:before="240" w:lineRule="auto"/>
        <w:rPr/>
      </w:pPr>
      <w:r w:rsidDel="00000000" w:rsidR="00000000" w:rsidRPr="00000000">
        <w:rPr>
          <w:rtl w:val="0"/>
        </w:rPr>
        <w:t xml:space="preserve">This guarantees:</w:t>
      </w:r>
    </w:p>
    <w:p w:rsidR="00000000" w:rsidDel="00000000" w:rsidP="00000000" w:rsidRDefault="00000000" w:rsidRPr="00000000" w14:paraId="00000318">
      <w:pPr>
        <w:numPr>
          <w:ilvl w:val="0"/>
          <w:numId w:val="123"/>
        </w:numPr>
        <w:spacing w:after="0" w:afterAutospacing="0" w:before="240" w:lineRule="auto"/>
        <w:ind w:left="720" w:hanging="360"/>
      </w:pPr>
      <w:r w:rsidDel="00000000" w:rsidR="00000000" w:rsidRPr="00000000">
        <w:rPr>
          <w:rtl w:val="0"/>
        </w:rPr>
        <w:t xml:space="preserve">consistent signaling across the venue</w:t>
      </w:r>
    </w:p>
    <w:p w:rsidR="00000000" w:rsidDel="00000000" w:rsidP="00000000" w:rsidRDefault="00000000" w:rsidRPr="00000000" w14:paraId="00000319">
      <w:pPr>
        <w:numPr>
          <w:ilvl w:val="0"/>
          <w:numId w:val="123"/>
        </w:numPr>
        <w:spacing w:after="0" w:afterAutospacing="0" w:before="0" w:beforeAutospacing="0" w:lineRule="auto"/>
        <w:ind w:left="720" w:hanging="360"/>
      </w:pPr>
      <w:r w:rsidDel="00000000" w:rsidR="00000000" w:rsidRPr="00000000">
        <w:rPr>
          <w:rtl w:val="0"/>
        </w:rPr>
        <w:t xml:space="preserve">deterministic interpretation</w:t>
      </w:r>
    </w:p>
    <w:p w:rsidR="00000000" w:rsidDel="00000000" w:rsidP="00000000" w:rsidRDefault="00000000" w:rsidRPr="00000000" w14:paraId="0000031A">
      <w:pPr>
        <w:numPr>
          <w:ilvl w:val="0"/>
          <w:numId w:val="123"/>
        </w:numPr>
        <w:spacing w:after="240" w:before="0" w:beforeAutospacing="0" w:lineRule="auto"/>
        <w:ind w:left="720" w:hanging="360"/>
      </w:pPr>
      <w:r w:rsidDel="00000000" w:rsidR="00000000" w:rsidRPr="00000000">
        <w:rPr>
          <w:rtl w:val="0"/>
        </w:rPr>
        <w:t xml:space="preserve">immediate reversion to neutral behavior when the Event ends</w:t>
      </w:r>
    </w:p>
    <w:p w:rsidR="00000000" w:rsidDel="00000000" w:rsidP="00000000" w:rsidRDefault="00000000" w:rsidRPr="00000000" w14:paraId="0000031B">
      <w:pPr>
        <w:spacing w:after="240" w:before="240" w:lineRule="auto"/>
        <w:rPr/>
      </w:pPr>
      <w:r w:rsidDel="00000000" w:rsidR="00000000" w:rsidRPr="00000000">
        <w:rPr>
          <w:rtl w:val="0"/>
        </w:rPr>
        <w:t xml:space="preserve">Critically, Event scope </w:t>
      </w:r>
      <w:r w:rsidDel="00000000" w:rsidR="00000000" w:rsidRPr="00000000">
        <w:rPr>
          <w:b w:val="1"/>
          <w:bCs w:val="1"/>
          <w:rtl w:val="0"/>
        </w:rPr>
        <w:t xml:space="preserve">cannot permanently modify wearable behavior</w:t>
      </w:r>
      <w:r w:rsidDel="00000000" w:rsidR="00000000" w:rsidRPr="00000000">
        <w:rPr>
          <w:rtl w:val="0"/>
        </w:rPr>
        <w:t xml:space="preserve">. Any configuration applied by an Event is discarded at dissolution, enforcing ephemerality at the hardware behavior level.</w:t>
      </w:r>
    </w:p>
    <w:p w:rsidR="00000000" w:rsidDel="00000000" w:rsidP="00000000" w:rsidRDefault="00000000" w:rsidRPr="00000000" w14:paraId="000003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D">
      <w:pPr>
        <w:pStyle w:val="Heading2"/>
        <w:keepNext w:val="0"/>
        <w:keepLines w:val="0"/>
        <w:spacing w:after="80" w:lineRule="auto"/>
        <w:rPr>
          <w:b w:val="1"/>
          <w:bCs w:val="1"/>
          <w:sz w:val="34"/>
          <w:szCs w:val="34"/>
        </w:rPr>
      </w:pPr>
      <w:bookmarkStart w:colFirst="0" w:colLast="0" w:name="_47oqciw6ghg" w:id="127"/>
      <w:bookmarkEnd w:id="127"/>
      <w:r w:rsidDel="00000000" w:rsidR="00000000" w:rsidRPr="00000000">
        <w:rPr>
          <w:b w:val="1"/>
          <w:bCs w:val="1"/>
          <w:sz w:val="34"/>
          <w:szCs w:val="34"/>
          <w:rtl w:val="0"/>
        </w:rPr>
        <w:t xml:space="preserve">8.7 Multi-Spot Events (Festivals, Conferences)</w:t>
      </w:r>
    </w:p>
    <w:p w:rsidR="00000000" w:rsidDel="00000000" w:rsidP="00000000" w:rsidRDefault="00000000" w:rsidRPr="00000000" w14:paraId="0000031E">
      <w:pPr>
        <w:spacing w:after="240" w:before="240" w:lineRule="auto"/>
        <w:rPr/>
      </w:pPr>
      <w:r w:rsidDel="00000000" w:rsidR="00000000" w:rsidRPr="00000000">
        <w:rPr>
          <w:rtl w:val="0"/>
        </w:rPr>
        <w:t xml:space="preserve">Large Events are modeled as </w:t>
      </w:r>
      <w:r w:rsidDel="00000000" w:rsidR="00000000" w:rsidRPr="00000000">
        <w:rPr>
          <w:b w:val="1"/>
          <w:bCs w:val="1"/>
          <w:rtl w:val="0"/>
        </w:rPr>
        <w:t xml:space="preserve">Spot graphs</w:t>
      </w:r>
      <w:r w:rsidDel="00000000" w:rsidR="00000000" w:rsidRPr="00000000">
        <w:rPr>
          <w:rtl w:val="0"/>
        </w:rPr>
        <w:t xml:space="preserve">:</w:t>
      </w:r>
    </w:p>
    <w:p w:rsidR="00000000" w:rsidDel="00000000" w:rsidP="00000000" w:rsidRDefault="00000000" w:rsidRPr="00000000" w14:paraId="0000031F">
      <w:pPr>
        <w:spacing w:after="240" w:before="240" w:lineRule="auto"/>
        <w:rPr/>
      </w:pPr>
      <w:r w:rsidDel="00000000" w:rsidR="00000000" w:rsidRPr="00000000">
        <w:rPr>
          <w:rtl w:val="0"/>
        </w:rPr>
        <w:t xml:space="preserve">[</w:t>
        <w:br w:type="textWrapping"/>
        <w:t xml:space="preserve">G_E = (V, E)</w:t>
        <w:br w:type="textWrapping"/>
        <w:t xml:space="preserve">]</w:t>
      </w:r>
    </w:p>
    <w:p w:rsidR="00000000" w:rsidDel="00000000" w:rsidP="00000000" w:rsidRDefault="00000000" w:rsidRPr="00000000" w14:paraId="00000320">
      <w:pPr>
        <w:spacing w:after="240" w:before="240" w:lineRule="auto"/>
        <w:rPr/>
      </w:pPr>
      <w:r w:rsidDel="00000000" w:rsidR="00000000" w:rsidRPr="00000000">
        <w:rPr>
          <w:rtl w:val="0"/>
        </w:rPr>
        <w:t xml:space="preserve">Where:</w:t>
      </w:r>
    </w:p>
    <w:p w:rsidR="00000000" w:rsidDel="00000000" w:rsidP="00000000" w:rsidRDefault="00000000" w:rsidRPr="00000000" w14:paraId="00000321">
      <w:pPr>
        <w:numPr>
          <w:ilvl w:val="0"/>
          <w:numId w:val="149"/>
        </w:numPr>
        <w:spacing w:after="0" w:afterAutospacing="0" w:before="240" w:lineRule="auto"/>
        <w:ind w:left="720" w:hanging="360"/>
      </w:pPr>
      <w:r w:rsidDel="00000000" w:rsidR="00000000" w:rsidRPr="00000000">
        <w:rPr>
          <w:rtl w:val="0"/>
        </w:rPr>
        <w:t xml:space="preserve">(V) are Spots</w:t>
      </w:r>
    </w:p>
    <w:p w:rsidR="00000000" w:rsidDel="00000000" w:rsidP="00000000" w:rsidRDefault="00000000" w:rsidRPr="00000000" w14:paraId="00000322">
      <w:pPr>
        <w:numPr>
          <w:ilvl w:val="0"/>
          <w:numId w:val="149"/>
        </w:numPr>
        <w:spacing w:after="240" w:before="0" w:beforeAutospacing="0" w:lineRule="auto"/>
        <w:ind w:left="720" w:hanging="360"/>
      </w:pPr>
      <w:r w:rsidDel="00000000" w:rsidR="00000000" w:rsidRPr="00000000">
        <w:rPr>
          <w:rtl w:val="0"/>
        </w:rPr>
        <w:t xml:space="preserve">(E) are transition permissions between Spots</w:t>
      </w:r>
    </w:p>
    <w:p w:rsidR="00000000" w:rsidDel="00000000" w:rsidP="00000000" w:rsidRDefault="00000000" w:rsidRPr="00000000" w14:paraId="00000323">
      <w:pPr>
        <w:spacing w:after="240" w:before="240" w:lineRule="auto"/>
        <w:rPr/>
      </w:pPr>
      <w:r w:rsidDel="00000000" w:rsidR="00000000" w:rsidRPr="00000000">
        <w:rPr>
          <w:rtl w:val="0"/>
        </w:rPr>
        <w:t xml:space="preserve">For example, a festival may include:</w:t>
      </w:r>
    </w:p>
    <w:p w:rsidR="00000000" w:rsidDel="00000000" w:rsidP="00000000" w:rsidRDefault="00000000" w:rsidRPr="00000000" w14:paraId="00000324">
      <w:pPr>
        <w:numPr>
          <w:ilvl w:val="0"/>
          <w:numId w:val="152"/>
        </w:numPr>
        <w:spacing w:after="0" w:afterAutospacing="0" w:before="240" w:lineRule="auto"/>
        <w:ind w:left="720" w:hanging="360"/>
      </w:pPr>
      <w:r w:rsidDel="00000000" w:rsidR="00000000" w:rsidRPr="00000000">
        <w:rPr>
          <w:rtl w:val="0"/>
        </w:rPr>
        <w:t xml:space="preserve">stages (performance Spots)</w:t>
      </w:r>
    </w:p>
    <w:p w:rsidR="00000000" w:rsidDel="00000000" w:rsidP="00000000" w:rsidRDefault="00000000" w:rsidRPr="00000000" w14:paraId="00000325">
      <w:pPr>
        <w:numPr>
          <w:ilvl w:val="0"/>
          <w:numId w:val="152"/>
        </w:numPr>
        <w:spacing w:after="0" w:afterAutospacing="0" w:before="0" w:beforeAutospacing="0" w:lineRule="auto"/>
        <w:ind w:left="720" w:hanging="360"/>
      </w:pPr>
      <w:r w:rsidDel="00000000" w:rsidR="00000000" w:rsidRPr="00000000">
        <w:rPr>
          <w:rtl w:val="0"/>
        </w:rPr>
        <w:t xml:space="preserve">vendor zones (commerce Spots)</w:t>
      </w:r>
    </w:p>
    <w:p w:rsidR="00000000" w:rsidDel="00000000" w:rsidP="00000000" w:rsidRDefault="00000000" w:rsidRPr="00000000" w14:paraId="00000326">
      <w:pPr>
        <w:numPr>
          <w:ilvl w:val="0"/>
          <w:numId w:val="152"/>
        </w:numPr>
        <w:spacing w:after="0" w:afterAutospacing="0" w:before="0" w:beforeAutospacing="0" w:lineRule="auto"/>
        <w:ind w:left="720" w:hanging="360"/>
      </w:pPr>
      <w:r w:rsidDel="00000000" w:rsidR="00000000" w:rsidRPr="00000000">
        <w:rPr>
          <w:rtl w:val="0"/>
        </w:rPr>
        <w:t xml:space="preserve">backstage areas (restricted Spots)</w:t>
      </w:r>
    </w:p>
    <w:p w:rsidR="00000000" w:rsidDel="00000000" w:rsidP="00000000" w:rsidRDefault="00000000" w:rsidRPr="00000000" w14:paraId="00000327">
      <w:pPr>
        <w:numPr>
          <w:ilvl w:val="0"/>
          <w:numId w:val="152"/>
        </w:numPr>
        <w:spacing w:after="240" w:before="0" w:beforeAutospacing="0" w:lineRule="auto"/>
        <w:ind w:left="720" w:hanging="360"/>
      </w:pPr>
      <w:r w:rsidDel="00000000" w:rsidR="00000000" w:rsidRPr="00000000">
        <w:rPr>
          <w:rtl w:val="0"/>
        </w:rPr>
        <w:t xml:space="preserve">ritual or quiet zones</w:t>
      </w:r>
    </w:p>
    <w:p w:rsidR="00000000" w:rsidDel="00000000" w:rsidP="00000000" w:rsidRDefault="00000000" w:rsidRPr="00000000" w14:paraId="00000328">
      <w:pPr>
        <w:spacing w:after="240" w:before="240" w:lineRule="auto"/>
        <w:rPr/>
      </w:pPr>
      <w:r w:rsidDel="00000000" w:rsidR="00000000" w:rsidRPr="00000000">
        <w:rPr>
          <w:rtl w:val="0"/>
        </w:rPr>
        <w:t xml:space="preserve">Wearables act as </w:t>
      </w:r>
      <w:r w:rsidDel="00000000" w:rsidR="00000000" w:rsidRPr="00000000">
        <w:rPr>
          <w:b w:val="1"/>
          <w:bCs w:val="1"/>
          <w:rtl w:val="0"/>
        </w:rPr>
        <w:t xml:space="preserve">state routers</w:t>
      </w:r>
      <w:r w:rsidDel="00000000" w:rsidR="00000000" w:rsidRPr="00000000">
        <w:rPr>
          <w:rtl w:val="0"/>
        </w:rPr>
        <w:t xml:space="preserve">, updating signaling as participants traverse the graph. Transitions are validated through proximity and capability proofs, not manual checks.</w:t>
      </w:r>
    </w:p>
    <w:p w:rsidR="00000000" w:rsidDel="00000000" w:rsidP="00000000" w:rsidRDefault="00000000" w:rsidRPr="00000000" w14:paraId="00000329">
      <w:pPr>
        <w:spacing w:after="240" w:before="240" w:lineRule="auto"/>
        <w:rPr/>
      </w:pPr>
      <w:r w:rsidDel="00000000" w:rsidR="00000000" w:rsidRPr="00000000">
        <w:rPr>
          <w:rtl w:val="0"/>
        </w:rPr>
        <w:t xml:space="preserve">This graph-based model allows Events to scale without collapsing into chaos or requiring heavy-handed enforcement.</w:t>
      </w:r>
    </w:p>
    <w:p w:rsidR="00000000" w:rsidDel="00000000" w:rsidP="00000000" w:rsidRDefault="00000000" w:rsidRPr="00000000" w14:paraId="000003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B">
      <w:pPr>
        <w:pStyle w:val="Heading2"/>
        <w:keepNext w:val="0"/>
        <w:keepLines w:val="0"/>
        <w:spacing w:after="80" w:lineRule="auto"/>
        <w:rPr>
          <w:b w:val="1"/>
          <w:bCs w:val="1"/>
          <w:sz w:val="34"/>
          <w:szCs w:val="34"/>
        </w:rPr>
      </w:pPr>
      <w:bookmarkStart w:colFirst="0" w:colLast="0" w:name="_h2gh3i3iaa15" w:id="128"/>
      <w:bookmarkEnd w:id="128"/>
      <w:r w:rsidDel="00000000" w:rsidR="00000000" w:rsidRPr="00000000">
        <w:rPr>
          <w:b w:val="1"/>
          <w:bCs w:val="1"/>
          <w:sz w:val="34"/>
          <w:szCs w:val="34"/>
          <w:rtl w:val="0"/>
        </w:rPr>
        <w:t xml:space="preserve">8.8 Archival &amp; Post-Event State Collapse</w:t>
      </w:r>
    </w:p>
    <w:p w:rsidR="00000000" w:rsidDel="00000000" w:rsidP="00000000" w:rsidRDefault="00000000" w:rsidRPr="00000000" w14:paraId="0000032C">
      <w:pPr>
        <w:spacing w:after="240" w:before="240" w:lineRule="auto"/>
        <w:rPr/>
      </w:pPr>
      <w:r w:rsidDel="00000000" w:rsidR="00000000" w:rsidRPr="00000000">
        <w:rPr>
          <w:rtl w:val="0"/>
        </w:rPr>
        <w:t xml:space="preserve">At (t = t_f), the Event undergoes </w:t>
      </w:r>
      <w:r w:rsidDel="00000000" w:rsidR="00000000" w:rsidRPr="00000000">
        <w:rPr>
          <w:b w:val="1"/>
          <w:bCs w:val="1"/>
          <w:rtl w:val="0"/>
        </w:rPr>
        <w:t xml:space="preserve">state collapse</w:t>
      </w:r>
      <w:r w:rsidDel="00000000" w:rsidR="00000000" w:rsidRPr="00000000">
        <w:rPr>
          <w:rtl w:val="0"/>
        </w:rPr>
        <w:t xml:space="preserve">.</w:t>
      </w:r>
    </w:p>
    <w:p w:rsidR="00000000" w:rsidDel="00000000" w:rsidP="00000000" w:rsidRDefault="00000000" w:rsidRPr="00000000" w14:paraId="0000032D">
      <w:pPr>
        <w:spacing w:after="240" w:before="240" w:lineRule="auto"/>
        <w:rPr/>
      </w:pPr>
      <w:r w:rsidDel="00000000" w:rsidR="00000000" w:rsidRPr="00000000">
        <w:rPr>
          <w:rtl w:val="0"/>
        </w:rPr>
        <w:t xml:space="preserve">Formally:</w:t>
      </w:r>
    </w:p>
    <w:p w:rsidR="00000000" w:rsidDel="00000000" w:rsidP="00000000" w:rsidRDefault="00000000" w:rsidRPr="00000000" w14:paraId="0000032E">
      <w:pPr>
        <w:numPr>
          <w:ilvl w:val="0"/>
          <w:numId w:val="64"/>
        </w:numPr>
        <w:spacing w:after="0" w:afterAutospacing="0" w:before="240" w:lineRule="auto"/>
        <w:ind w:left="720" w:hanging="360"/>
      </w:pPr>
      <w:r w:rsidDel="00000000" w:rsidR="00000000" w:rsidRPr="00000000">
        <w:rPr>
          <w:rtl w:val="0"/>
        </w:rPr>
        <w:t xml:space="preserve">All Event-bound Spots dissolve</w:t>
      </w:r>
    </w:p>
    <w:p w:rsidR="00000000" w:rsidDel="00000000" w:rsidP="00000000" w:rsidRDefault="00000000" w:rsidRPr="00000000" w14:paraId="0000032F">
      <w:pPr>
        <w:numPr>
          <w:ilvl w:val="0"/>
          <w:numId w:val="64"/>
        </w:numPr>
        <w:spacing w:after="0" w:afterAutospacing="0" w:before="0" w:beforeAutospacing="0" w:lineRule="auto"/>
        <w:ind w:left="720" w:hanging="360"/>
      </w:pPr>
      <w:r w:rsidDel="00000000" w:rsidR="00000000" w:rsidRPr="00000000">
        <w:rPr>
          <w:rtl w:val="0"/>
        </w:rPr>
        <w:t xml:space="preserve">All Event-scoped wearable overrides are revoked</w:t>
      </w:r>
    </w:p>
    <w:p w:rsidR="00000000" w:rsidDel="00000000" w:rsidP="00000000" w:rsidRDefault="00000000" w:rsidRPr="00000000" w14:paraId="00000330">
      <w:pPr>
        <w:numPr>
          <w:ilvl w:val="0"/>
          <w:numId w:val="64"/>
        </w:numPr>
        <w:spacing w:after="240" w:before="0" w:beforeAutospacing="0" w:lineRule="auto"/>
        <w:ind w:left="720" w:hanging="360"/>
      </w:pPr>
      <w:r w:rsidDel="00000000" w:rsidR="00000000" w:rsidRPr="00000000">
        <w:rPr>
          <w:rtl w:val="0"/>
        </w:rPr>
        <w:t xml:space="preserve">All ephemeral keys expire</w:t>
      </w:r>
    </w:p>
    <w:p w:rsidR="00000000" w:rsidDel="00000000" w:rsidP="00000000" w:rsidRDefault="00000000" w:rsidRPr="00000000" w14:paraId="00000331">
      <w:pPr>
        <w:spacing w:after="240" w:before="240" w:lineRule="auto"/>
        <w:rPr/>
      </w:pPr>
      <w:r w:rsidDel="00000000" w:rsidR="00000000" w:rsidRPr="00000000">
        <w:rPr>
          <w:rtl w:val="0"/>
        </w:rPr>
        <w:t xml:space="preserve">What remains is a minimal archival record:</w:t>
        <w:br w:type="textWrapping"/>
        <w:t xml:space="preserve">[</w:t>
        <w:br w:type="textWrapping"/>
        <w:t xml:space="preserve">R_E = \langle H, M, P \rangle</w:t>
        <w:br w:type="textWrapping"/>
        <w:t xml:space="preserve">]</w:t>
      </w:r>
    </w:p>
    <w:p w:rsidR="00000000" w:rsidDel="00000000" w:rsidP="00000000" w:rsidRDefault="00000000" w:rsidRPr="00000000" w14:paraId="00000332">
      <w:pPr>
        <w:spacing w:after="240" w:before="240" w:lineRule="auto"/>
        <w:rPr/>
      </w:pPr>
      <w:r w:rsidDel="00000000" w:rsidR="00000000" w:rsidRPr="00000000">
        <w:rPr>
          <w:rtl w:val="0"/>
        </w:rPr>
        <w:t xml:space="preserve">Where:</w:t>
      </w:r>
    </w:p>
    <w:p w:rsidR="00000000" w:rsidDel="00000000" w:rsidP="00000000" w:rsidRDefault="00000000" w:rsidRPr="00000000" w14:paraId="00000333">
      <w:pPr>
        <w:numPr>
          <w:ilvl w:val="0"/>
          <w:numId w:val="29"/>
        </w:numPr>
        <w:spacing w:after="0" w:afterAutospacing="0" w:before="240" w:lineRule="auto"/>
        <w:ind w:left="720" w:hanging="360"/>
      </w:pPr>
      <w:r w:rsidDel="00000000" w:rsidR="00000000" w:rsidRPr="00000000">
        <w:rPr>
          <w:rtl w:val="0"/>
        </w:rPr>
        <w:t xml:space="preserve">(H) are cryptographic commitments (hashes, Merkle roots)</w:t>
      </w:r>
    </w:p>
    <w:p w:rsidR="00000000" w:rsidDel="00000000" w:rsidP="00000000" w:rsidRDefault="00000000" w:rsidRPr="00000000" w14:paraId="00000334">
      <w:pPr>
        <w:numPr>
          <w:ilvl w:val="0"/>
          <w:numId w:val="29"/>
        </w:numPr>
        <w:spacing w:after="0" w:afterAutospacing="0" w:before="0" w:beforeAutospacing="0" w:lineRule="auto"/>
        <w:ind w:left="720" w:hanging="360"/>
      </w:pPr>
      <w:r w:rsidDel="00000000" w:rsidR="00000000" w:rsidRPr="00000000">
        <w:rPr>
          <w:rtl w:val="0"/>
        </w:rPr>
        <w:t xml:space="preserve">(M) are aggregated metrics (counts, not traces)</w:t>
      </w:r>
    </w:p>
    <w:p w:rsidR="00000000" w:rsidDel="00000000" w:rsidP="00000000" w:rsidRDefault="00000000" w:rsidRPr="00000000" w14:paraId="00000335">
      <w:pPr>
        <w:numPr>
          <w:ilvl w:val="0"/>
          <w:numId w:val="29"/>
        </w:numPr>
        <w:spacing w:after="240" w:before="0" w:beforeAutospacing="0" w:lineRule="auto"/>
        <w:ind w:left="720" w:hanging="360"/>
      </w:pPr>
      <w:r w:rsidDel="00000000" w:rsidR="00000000" w:rsidRPr="00000000">
        <w:rPr>
          <w:rtl w:val="0"/>
        </w:rPr>
        <w:t xml:space="preserve">(P) are payout or entitlement records</w:t>
      </w:r>
    </w:p>
    <w:p w:rsidR="00000000" w:rsidDel="00000000" w:rsidP="00000000" w:rsidRDefault="00000000" w:rsidRPr="00000000" w14:paraId="00000336">
      <w:pPr>
        <w:spacing w:after="240" w:before="240" w:lineRule="auto"/>
        <w:rPr/>
      </w:pPr>
      <w:r w:rsidDel="00000000" w:rsidR="00000000" w:rsidRPr="00000000">
        <w:rPr>
          <w:rtl w:val="0"/>
        </w:rPr>
        <w:t xml:space="preserve">No live behavioral state persists. This ensures that Events are </w:t>
      </w:r>
      <w:r w:rsidDel="00000000" w:rsidR="00000000" w:rsidRPr="00000000">
        <w:rPr>
          <w:b w:val="1"/>
          <w:bCs w:val="1"/>
          <w:rtl w:val="0"/>
        </w:rPr>
        <w:t xml:space="preserve">computationally finite</w:t>
      </w:r>
      <w:r w:rsidDel="00000000" w:rsidR="00000000" w:rsidRPr="00000000">
        <w:rPr>
          <w:rtl w:val="0"/>
        </w:rPr>
        <w:t xml:space="preserve"> and socially reversible.</w:t>
      </w:r>
    </w:p>
    <w:p w:rsidR="00000000" w:rsidDel="00000000" w:rsidP="00000000" w:rsidRDefault="00000000" w:rsidRPr="00000000" w14:paraId="000003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8">
      <w:pPr>
        <w:pStyle w:val="Heading2"/>
        <w:keepNext w:val="0"/>
        <w:keepLines w:val="0"/>
        <w:spacing w:after="80" w:lineRule="auto"/>
        <w:rPr>
          <w:b w:val="1"/>
          <w:bCs w:val="1"/>
          <w:sz w:val="34"/>
          <w:szCs w:val="34"/>
        </w:rPr>
      </w:pPr>
      <w:bookmarkStart w:colFirst="0" w:colLast="0" w:name="_d1bnxmkeh7uv" w:id="129"/>
      <w:bookmarkEnd w:id="129"/>
      <w:r w:rsidDel="00000000" w:rsidR="00000000" w:rsidRPr="00000000">
        <w:rPr>
          <w:b w:val="1"/>
          <w:bCs w:val="1"/>
          <w:sz w:val="34"/>
          <w:szCs w:val="34"/>
          <w:rtl w:val="0"/>
        </w:rPr>
        <w:t xml:space="preserve">Systems Synthesis</w:t>
      </w:r>
    </w:p>
    <w:p w:rsidR="00000000" w:rsidDel="00000000" w:rsidP="00000000" w:rsidRDefault="00000000" w:rsidRPr="00000000" w14:paraId="00000339">
      <w:pPr>
        <w:spacing w:after="240" w:before="240" w:lineRule="auto"/>
        <w:rPr/>
      </w:pPr>
      <w:r w:rsidDel="00000000" w:rsidR="00000000" w:rsidRPr="00000000">
        <w:rPr>
          <w:rtl w:val="0"/>
        </w:rPr>
        <w:t xml:space="preserve">The integration of Events into WeUP transforms time from a scheduling artifact into a </w:t>
      </w:r>
      <w:r w:rsidDel="00000000" w:rsidR="00000000" w:rsidRPr="00000000">
        <w:rPr>
          <w:b w:val="1"/>
          <w:bCs w:val="1"/>
          <w:rtl w:val="0"/>
        </w:rPr>
        <w:t xml:space="preserve">governing dimension of computation</w:t>
      </w:r>
      <w:r w:rsidDel="00000000" w:rsidR="00000000" w:rsidRPr="00000000">
        <w:rPr>
          <w:rtl w:val="0"/>
        </w:rPr>
        <w:t xml:space="preserve">. By binding Spots, Wearables, and Blockchain commitments to Event phases, WeUP achieves:</w:t>
      </w:r>
    </w:p>
    <w:p w:rsidR="00000000" w:rsidDel="00000000" w:rsidP="00000000" w:rsidRDefault="00000000" w:rsidRPr="00000000" w14:paraId="0000033A">
      <w:pPr>
        <w:numPr>
          <w:ilvl w:val="0"/>
          <w:numId w:val="101"/>
        </w:numPr>
        <w:spacing w:after="0" w:afterAutospacing="0" w:before="240" w:lineRule="auto"/>
        <w:ind w:left="720" w:hanging="360"/>
      </w:pPr>
      <w:r w:rsidDel="00000000" w:rsidR="00000000" w:rsidRPr="00000000">
        <w:rPr>
          <w:rtl w:val="0"/>
        </w:rPr>
        <w:t xml:space="preserve">deterministic behavior without micromanagement</w:t>
      </w:r>
    </w:p>
    <w:p w:rsidR="00000000" w:rsidDel="00000000" w:rsidP="00000000" w:rsidRDefault="00000000" w:rsidRPr="00000000" w14:paraId="0000033B">
      <w:pPr>
        <w:numPr>
          <w:ilvl w:val="0"/>
          <w:numId w:val="101"/>
        </w:numPr>
        <w:spacing w:after="0" w:afterAutospacing="0" w:before="0" w:beforeAutospacing="0" w:lineRule="auto"/>
        <w:ind w:left="720" w:hanging="360"/>
      </w:pPr>
      <w:r w:rsidDel="00000000" w:rsidR="00000000" w:rsidRPr="00000000">
        <w:rPr>
          <w:rtl w:val="0"/>
        </w:rPr>
        <w:t xml:space="preserve">large-scale coordination without surveillance</w:t>
      </w:r>
    </w:p>
    <w:p w:rsidR="00000000" w:rsidDel="00000000" w:rsidP="00000000" w:rsidRDefault="00000000" w:rsidRPr="00000000" w14:paraId="0000033C">
      <w:pPr>
        <w:numPr>
          <w:ilvl w:val="0"/>
          <w:numId w:val="101"/>
        </w:numPr>
        <w:spacing w:after="0" w:afterAutospacing="0" w:before="0" w:beforeAutospacing="0" w:lineRule="auto"/>
        <w:ind w:left="720" w:hanging="360"/>
      </w:pPr>
      <w:r w:rsidDel="00000000" w:rsidR="00000000" w:rsidRPr="00000000">
        <w:rPr>
          <w:rtl w:val="0"/>
        </w:rPr>
        <w:t xml:space="preserve">commerce without attention capture</w:t>
      </w:r>
    </w:p>
    <w:p w:rsidR="00000000" w:rsidDel="00000000" w:rsidP="00000000" w:rsidRDefault="00000000" w:rsidRPr="00000000" w14:paraId="0000033D">
      <w:pPr>
        <w:numPr>
          <w:ilvl w:val="0"/>
          <w:numId w:val="101"/>
        </w:numPr>
        <w:spacing w:after="240" w:before="0" w:beforeAutospacing="0" w:lineRule="auto"/>
        <w:ind w:left="720" w:hanging="360"/>
      </w:pPr>
      <w:r w:rsidDel="00000000" w:rsidR="00000000" w:rsidRPr="00000000">
        <w:rPr>
          <w:rtl w:val="0"/>
        </w:rPr>
        <w:t xml:space="preserve">memory without permanence</w:t>
      </w:r>
    </w:p>
    <w:p w:rsidR="00000000" w:rsidDel="00000000" w:rsidP="00000000" w:rsidRDefault="00000000" w:rsidRPr="00000000" w14:paraId="0000033E">
      <w:pPr>
        <w:spacing w:after="240" w:before="240" w:lineRule="auto"/>
        <w:rPr/>
      </w:pPr>
      <w:r w:rsidDel="00000000" w:rsidR="00000000" w:rsidRPr="00000000">
        <w:rPr>
          <w:rtl w:val="0"/>
        </w:rPr>
        <w:t xml:space="preserve">Technologically, Events are the </w:t>
      </w:r>
      <w:r w:rsidDel="00000000" w:rsidR="00000000" w:rsidRPr="00000000">
        <w:rPr>
          <w:b w:val="1"/>
          <w:bCs w:val="1"/>
          <w:rtl w:val="0"/>
        </w:rPr>
        <w:t xml:space="preserve">temporal spine</w:t>
      </w:r>
      <w:r w:rsidDel="00000000" w:rsidR="00000000" w:rsidRPr="00000000">
        <w:rPr>
          <w:rtl w:val="0"/>
        </w:rPr>
        <w:t xml:space="preserve"> that allows WeUP to scale from a pool hall to a city without changing its fundamental logic.</w:t>
      </w:r>
    </w:p>
    <w:p w:rsidR="00000000" w:rsidDel="00000000" w:rsidP="00000000" w:rsidRDefault="00000000" w:rsidRPr="00000000" w14:paraId="0000033F">
      <w:pPr>
        <w:spacing w:after="240" w:before="240" w:lineRule="auto"/>
        <w:rPr/>
      </w:pPr>
      <w:r w:rsidDel="00000000" w:rsidR="00000000" w:rsidRPr="00000000">
        <w:rPr>
          <w:rtl w:val="0"/>
        </w:rPr>
        <w:t xml:space="preserve">Below is </w:t>
      </w:r>
      <w:r w:rsidDel="00000000" w:rsidR="00000000" w:rsidRPr="00000000">
        <w:rPr>
          <w:b w:val="1"/>
          <w:bCs w:val="1"/>
          <w:rtl w:val="0"/>
        </w:rPr>
        <w:t xml:space="preserve">Section 9</w:t>
      </w:r>
      <w:r w:rsidDel="00000000" w:rsidR="00000000" w:rsidRPr="00000000">
        <w:rPr>
          <w:rtl w:val="0"/>
        </w:rPr>
        <w:t xml:space="preserve"> written as an internal, architectural clarification of what </w:t>
      </w:r>
      <w:r w:rsidDel="00000000" w:rsidR="00000000" w:rsidRPr="00000000">
        <w:rPr>
          <w:i w:val="1"/>
          <w:iCs w:val="1"/>
          <w:rtl w:val="0"/>
        </w:rPr>
        <w:t xml:space="preserve">Ritual</w:t>
      </w:r>
      <w:r w:rsidDel="00000000" w:rsidR="00000000" w:rsidRPr="00000000">
        <w:rPr>
          <w:rtl w:val="0"/>
        </w:rPr>
        <w:t xml:space="preserve"> actually is inside the WeUP system. This section deliberately strips away mystical ambiguity and treats ritual as a </w:t>
      </w:r>
      <w:r w:rsidDel="00000000" w:rsidR="00000000" w:rsidRPr="00000000">
        <w:rPr>
          <w:b w:val="1"/>
          <w:bCs w:val="1"/>
          <w:rtl w:val="0"/>
        </w:rPr>
        <w:t xml:space="preserve">computable, opt-in coordination primitive</w:t>
      </w:r>
      <w:r w:rsidDel="00000000" w:rsidR="00000000" w:rsidRPr="00000000">
        <w:rPr>
          <w:rtl w:val="0"/>
        </w:rPr>
        <w:t xml:space="preserve"> whose purpose is to produce </w:t>
      </w:r>
      <w:r w:rsidDel="00000000" w:rsidR="00000000" w:rsidRPr="00000000">
        <w:rPr>
          <w:b w:val="1"/>
          <w:bCs w:val="1"/>
          <w:rtl w:val="0"/>
        </w:rPr>
        <w:t xml:space="preserve">group coherence</w:t>
      </w:r>
      <w:r w:rsidDel="00000000" w:rsidR="00000000" w:rsidRPr="00000000">
        <w:rPr>
          <w:rtl w:val="0"/>
        </w:rPr>
        <w:t xml:space="preserve"> without coercion, surveillance, or authority escalation.</w:t>
      </w:r>
    </w:p>
    <w:p w:rsidR="00000000" w:rsidDel="00000000" w:rsidP="00000000" w:rsidRDefault="00000000" w:rsidRPr="00000000" w14:paraId="000003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1">
      <w:pPr>
        <w:pStyle w:val="Heading2"/>
        <w:keepNext w:val="0"/>
        <w:keepLines w:val="0"/>
        <w:spacing w:after="80" w:lineRule="auto"/>
        <w:rPr>
          <w:b w:val="1"/>
          <w:bCs w:val="1"/>
          <w:sz w:val="34"/>
          <w:szCs w:val="34"/>
        </w:rPr>
      </w:pPr>
      <w:bookmarkStart w:colFirst="0" w:colLast="0" w:name="_lnucgxo2p5vl" w:id="130"/>
      <w:bookmarkEnd w:id="130"/>
      <w:r w:rsidDel="00000000" w:rsidR="00000000" w:rsidRPr="00000000">
        <w:rPr>
          <w:b w:val="1"/>
          <w:bCs w:val="1"/>
          <w:sz w:val="34"/>
          <w:szCs w:val="34"/>
          <w:rtl w:val="0"/>
        </w:rPr>
        <w:t xml:space="preserve">9. Integration with WeUP Ritual System</w:t>
      </w:r>
    </w:p>
    <w:p w:rsidR="00000000" w:rsidDel="00000000" w:rsidP="00000000" w:rsidRDefault="00000000" w:rsidRPr="00000000" w14:paraId="00000342">
      <w:pPr>
        <w:spacing w:after="240" w:before="240" w:lineRule="auto"/>
        <w:rPr/>
      </w:pPr>
      <w:r w:rsidDel="00000000" w:rsidR="00000000" w:rsidRPr="00000000">
        <w:rPr>
          <w:rtl w:val="0"/>
        </w:rPr>
        <w:t xml:space="preserve">Within WeUP, </w:t>
      </w:r>
      <w:r w:rsidDel="00000000" w:rsidR="00000000" w:rsidRPr="00000000">
        <w:rPr>
          <w:i w:val="1"/>
          <w:iCs w:val="1"/>
          <w:rtl w:val="0"/>
        </w:rPr>
        <w:t xml:space="preserve">Ritual</w:t>
      </w:r>
      <w:r w:rsidDel="00000000" w:rsidR="00000000" w:rsidRPr="00000000">
        <w:rPr>
          <w:rtl w:val="0"/>
        </w:rPr>
        <w:t xml:space="preserve"> is not symbolism, belief, or ceremony in the religious sense. It is a </w:t>
      </w:r>
      <w:r w:rsidDel="00000000" w:rsidR="00000000" w:rsidRPr="00000000">
        <w:rPr>
          <w:b w:val="1"/>
          <w:bCs w:val="1"/>
          <w:rtl w:val="0"/>
        </w:rPr>
        <w:t xml:space="preserve">temporal coordination layer</w:t>
      </w:r>
      <w:r w:rsidDel="00000000" w:rsidR="00000000" w:rsidRPr="00000000">
        <w:rPr>
          <w:rtl w:val="0"/>
        </w:rPr>
        <w:t xml:space="preserve"> whose sole function is to align attention, behavior, and phase transitions across a group of co-present individuals. Ritual exists to solve a very specific systems problem: how to synchronize humans—who are cognitively noisy, attention-limited agents—without commands, screens, or enforcement.</w:t>
      </w:r>
    </w:p>
    <w:p w:rsidR="00000000" w:rsidDel="00000000" w:rsidP="00000000" w:rsidRDefault="00000000" w:rsidRPr="00000000" w14:paraId="00000343">
      <w:pPr>
        <w:spacing w:after="240" w:before="240" w:lineRule="auto"/>
        <w:rPr/>
      </w:pPr>
      <w:r w:rsidDel="00000000" w:rsidR="00000000" w:rsidRPr="00000000">
        <w:rPr>
          <w:rtl w:val="0"/>
        </w:rPr>
        <w:t xml:space="preserve">From an architectural perspective, Ritual is a </w:t>
      </w:r>
      <w:r w:rsidDel="00000000" w:rsidR="00000000" w:rsidRPr="00000000">
        <w:rPr>
          <w:b w:val="1"/>
          <w:bCs w:val="1"/>
          <w:rtl w:val="0"/>
        </w:rPr>
        <w:t xml:space="preserve">soft constraint system</w:t>
      </w:r>
      <w:r w:rsidDel="00000000" w:rsidR="00000000" w:rsidRPr="00000000">
        <w:rPr>
          <w:rtl w:val="0"/>
        </w:rPr>
        <w:t xml:space="preserve"> layered atop Spots and Events. It never overrides safety, identity, or game rules. Instead, it modulates </w:t>
      </w:r>
      <w:r w:rsidDel="00000000" w:rsidR="00000000" w:rsidRPr="00000000">
        <w:rPr>
          <w:i w:val="1"/>
          <w:iCs w:val="1"/>
          <w:rtl w:val="0"/>
        </w:rPr>
        <w:t xml:space="preserve">when</w:t>
      </w:r>
      <w:r w:rsidDel="00000000" w:rsidR="00000000" w:rsidRPr="00000000">
        <w:rPr>
          <w:rtl w:val="0"/>
        </w:rPr>
        <w:t xml:space="preserve"> interaction should intensify, quiet, pause, or release. Ritual operates through wearables because wearables are the only interface that can signal continuously without demanding conscious interaction.</w:t>
      </w:r>
    </w:p>
    <w:p w:rsidR="00000000" w:rsidDel="00000000" w:rsidP="00000000" w:rsidRDefault="00000000" w:rsidRPr="00000000" w14:paraId="000003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5">
      <w:pPr>
        <w:pStyle w:val="Heading2"/>
        <w:keepNext w:val="0"/>
        <w:keepLines w:val="0"/>
        <w:spacing w:after="80" w:lineRule="auto"/>
        <w:rPr>
          <w:b w:val="1"/>
          <w:bCs w:val="1"/>
          <w:sz w:val="34"/>
          <w:szCs w:val="34"/>
        </w:rPr>
      </w:pPr>
      <w:bookmarkStart w:colFirst="0" w:colLast="0" w:name="_cj4v8nbjnlm3" w:id="131"/>
      <w:bookmarkEnd w:id="131"/>
      <w:r w:rsidDel="00000000" w:rsidR="00000000" w:rsidRPr="00000000">
        <w:rPr>
          <w:b w:val="1"/>
          <w:bCs w:val="1"/>
          <w:sz w:val="34"/>
          <w:szCs w:val="34"/>
          <w:rtl w:val="0"/>
        </w:rPr>
        <w:t xml:space="preserve">9.1 Rituals as Attention Phase Controllers</w:t>
      </w:r>
    </w:p>
    <w:p w:rsidR="00000000" w:rsidDel="00000000" w:rsidP="00000000" w:rsidRDefault="00000000" w:rsidRPr="00000000" w14:paraId="00000346">
      <w:pPr>
        <w:spacing w:after="240" w:before="240" w:lineRule="auto"/>
        <w:rPr/>
      </w:pPr>
      <w:r w:rsidDel="00000000" w:rsidR="00000000" w:rsidRPr="00000000">
        <w:rPr>
          <w:rtl w:val="0"/>
        </w:rPr>
        <w:t xml:space="preserve">Rituals in WeUP are implemented as </w:t>
      </w:r>
      <w:r w:rsidDel="00000000" w:rsidR="00000000" w:rsidRPr="00000000">
        <w:rPr>
          <w:b w:val="1"/>
          <w:bCs w:val="1"/>
          <w:rtl w:val="0"/>
        </w:rPr>
        <w:t xml:space="preserve">attention phase controllers</w:t>
      </w:r>
      <w:r w:rsidDel="00000000" w:rsidR="00000000" w:rsidRPr="00000000">
        <w:rPr>
          <w:rtl w:val="0"/>
        </w:rPr>
        <w:t xml:space="preserve">. Each ritual defines a small, finite state machine that governs transitions between attentional modes such as </w:t>
      </w:r>
      <w:r w:rsidDel="00000000" w:rsidR="00000000" w:rsidRPr="00000000">
        <w:rPr>
          <w:i w:val="1"/>
          <w:iCs w:val="1"/>
          <w:rtl w:val="0"/>
        </w:rPr>
        <w:t xml:space="preserve">open</w:t>
      </w:r>
      <w:r w:rsidDel="00000000" w:rsidR="00000000" w:rsidRPr="00000000">
        <w:rPr>
          <w:rtl w:val="0"/>
        </w:rPr>
        <w:t xml:space="preserve">, </w:t>
      </w:r>
      <w:r w:rsidDel="00000000" w:rsidR="00000000" w:rsidRPr="00000000">
        <w:rPr>
          <w:i w:val="1"/>
          <w:iCs w:val="1"/>
          <w:rtl w:val="0"/>
        </w:rPr>
        <w:t xml:space="preserve">focused</w:t>
      </w:r>
      <w:r w:rsidDel="00000000" w:rsidR="00000000" w:rsidRPr="00000000">
        <w:rPr>
          <w:rtl w:val="0"/>
        </w:rPr>
        <w:t xml:space="preserve">, </w:t>
      </w:r>
      <w:r w:rsidDel="00000000" w:rsidR="00000000" w:rsidRPr="00000000">
        <w:rPr>
          <w:i w:val="1"/>
          <w:iCs w:val="1"/>
          <w:rtl w:val="0"/>
        </w:rPr>
        <w:t xml:space="preserve">suspended</w:t>
      </w:r>
      <w:r w:rsidDel="00000000" w:rsidR="00000000" w:rsidRPr="00000000">
        <w:rPr>
          <w:rtl w:val="0"/>
        </w:rPr>
        <w:t xml:space="preserve">, and </w:t>
      </w:r>
      <w:r w:rsidDel="00000000" w:rsidR="00000000" w:rsidRPr="00000000">
        <w:rPr>
          <w:i w:val="1"/>
          <w:iCs w:val="1"/>
          <w:rtl w:val="0"/>
        </w:rPr>
        <w:t xml:space="preserve">released</w:t>
      </w:r>
      <w:r w:rsidDel="00000000" w:rsidR="00000000" w:rsidRPr="00000000">
        <w:rPr>
          <w:rtl w:val="0"/>
        </w:rPr>
        <w:t xml:space="preserve">. These phases are time-bound and explicitly reversible.</w:t>
      </w:r>
    </w:p>
    <w:p w:rsidR="00000000" w:rsidDel="00000000" w:rsidP="00000000" w:rsidRDefault="00000000" w:rsidRPr="00000000" w14:paraId="00000347">
      <w:pPr>
        <w:spacing w:after="240" w:before="240" w:lineRule="auto"/>
        <w:rPr/>
      </w:pPr>
      <w:r w:rsidDel="00000000" w:rsidR="00000000" w:rsidRPr="00000000">
        <w:rPr>
          <w:rtl w:val="0"/>
        </w:rPr>
        <w:t xml:space="preserve">Technically, a ritual phase controller subscribes to the active Spot and Event context and emits phase-change signals to participating wearables. Wearables render these phases using constrained light language and haptics. Importantly, ritual phases do not introduce new permissions or restrictions; they alter </w:t>
      </w:r>
      <w:r w:rsidDel="00000000" w:rsidR="00000000" w:rsidRPr="00000000">
        <w:rPr>
          <w:i w:val="1"/>
          <w:iCs w:val="1"/>
          <w:rtl w:val="0"/>
        </w:rPr>
        <w:t xml:space="preserve">salience</w:t>
      </w:r>
      <w:r w:rsidDel="00000000" w:rsidR="00000000" w:rsidRPr="00000000">
        <w:rPr>
          <w:rtl w:val="0"/>
        </w:rPr>
        <w:t xml:space="preserve">. For example, during a focus phase, wearable signals reduce intensity and suppress non-essential cues, biasing attention inward. During a release phase, signals expand and soften, encouraging re-engagement.</w:t>
      </w:r>
    </w:p>
    <w:p w:rsidR="00000000" w:rsidDel="00000000" w:rsidP="00000000" w:rsidRDefault="00000000" w:rsidRPr="00000000" w14:paraId="00000348">
      <w:pPr>
        <w:spacing w:after="240" w:before="240" w:lineRule="auto"/>
        <w:rPr/>
      </w:pPr>
      <w:r w:rsidDel="00000000" w:rsidR="00000000" w:rsidRPr="00000000">
        <w:rPr>
          <w:rtl w:val="0"/>
        </w:rPr>
        <w:t xml:space="preserve">This mirrors findings in cognitive psychology: attention is not binary but oscillatory. Humans naturally cycle between high-focus and diffuse states. Ritual simply externalizes that cycle so groups can move through it together rather than asynchronously.</w:t>
      </w:r>
    </w:p>
    <w:p w:rsidR="00000000" w:rsidDel="00000000" w:rsidP="00000000" w:rsidRDefault="00000000" w:rsidRPr="00000000" w14:paraId="000003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A">
      <w:pPr>
        <w:pStyle w:val="Heading2"/>
        <w:keepNext w:val="0"/>
        <w:keepLines w:val="0"/>
        <w:spacing w:after="80" w:lineRule="auto"/>
        <w:rPr>
          <w:b w:val="1"/>
          <w:bCs w:val="1"/>
          <w:sz w:val="34"/>
          <w:szCs w:val="34"/>
        </w:rPr>
      </w:pPr>
      <w:bookmarkStart w:colFirst="0" w:colLast="0" w:name="_sppklnehirmt" w:id="132"/>
      <w:bookmarkEnd w:id="132"/>
      <w:r w:rsidDel="00000000" w:rsidR="00000000" w:rsidRPr="00000000">
        <w:rPr>
          <w:b w:val="1"/>
          <w:bCs w:val="1"/>
          <w:sz w:val="34"/>
          <w:szCs w:val="34"/>
          <w:rtl w:val="0"/>
        </w:rPr>
        <w:t xml:space="preserve">9.2 Phone Suppression Without Enforcement</w:t>
      </w:r>
    </w:p>
    <w:p w:rsidR="00000000" w:rsidDel="00000000" w:rsidP="00000000" w:rsidRDefault="00000000" w:rsidRPr="00000000" w14:paraId="0000034B">
      <w:pPr>
        <w:spacing w:after="240" w:before="240" w:lineRule="auto"/>
        <w:rPr/>
      </w:pPr>
      <w:r w:rsidDel="00000000" w:rsidR="00000000" w:rsidRPr="00000000">
        <w:rPr>
          <w:rtl w:val="0"/>
        </w:rPr>
        <w:t xml:space="preserve">Phone suppression is one of the clearest demonstrations of ritual as a system primitive rather than a rule. Traditional approaches rely on signage (“Please silence phones”), staff enforcement, or social shaming. These methods are brittle and adversarial.</w:t>
      </w:r>
    </w:p>
    <w:p w:rsidR="00000000" w:rsidDel="00000000" w:rsidP="00000000" w:rsidRDefault="00000000" w:rsidRPr="00000000" w14:paraId="0000034C">
      <w:pPr>
        <w:spacing w:after="240" w:before="240" w:lineRule="auto"/>
        <w:rPr/>
      </w:pPr>
      <w:r w:rsidDel="00000000" w:rsidR="00000000" w:rsidRPr="00000000">
        <w:rPr>
          <w:rtl w:val="0"/>
        </w:rPr>
        <w:t xml:space="preserve">In WeUP, phone suppression is implemented as a </w:t>
      </w:r>
      <w:r w:rsidDel="00000000" w:rsidR="00000000" w:rsidRPr="00000000">
        <w:rPr>
          <w:b w:val="1"/>
          <w:bCs w:val="1"/>
          <w:rtl w:val="0"/>
        </w:rPr>
        <w:t xml:space="preserve">ritual affordance</w:t>
      </w:r>
      <w:r w:rsidDel="00000000" w:rsidR="00000000" w:rsidRPr="00000000">
        <w:rPr>
          <w:rtl w:val="0"/>
        </w:rPr>
        <w:t xml:space="preserve">, not a mandate. When a ritual phase indicates low-interruption or silence, wearables signal this state clearly. Participants who opt in receive subtle confirmations—haptic acknowledgment, phase-aligned lighting—when their device detects reduced phone interaction. No punishment is applied for non-compliance; instead, compliance produces a shared sense of alignment.</w:t>
      </w:r>
    </w:p>
    <w:p w:rsidR="00000000" w:rsidDel="00000000" w:rsidP="00000000" w:rsidRDefault="00000000" w:rsidRPr="00000000" w14:paraId="0000034D">
      <w:pPr>
        <w:spacing w:after="240" w:before="240" w:lineRule="auto"/>
        <w:rPr/>
      </w:pPr>
      <w:r w:rsidDel="00000000" w:rsidR="00000000" w:rsidRPr="00000000">
        <w:rPr>
          <w:rtl w:val="0"/>
        </w:rPr>
        <w:t xml:space="preserve">Architecturally, the system does not require invasive monitoring. Phone suppression can be inferred through coarse signals such as lack of Bluetooth interaction or voluntary confirmation gestures. The ritual system never inspects content, screens, or usage patterns. This preserves privacy while still enabling collective behavior change.</w:t>
      </w:r>
    </w:p>
    <w:p w:rsidR="00000000" w:rsidDel="00000000" w:rsidP="00000000" w:rsidRDefault="00000000" w:rsidRPr="00000000" w14:paraId="0000034E">
      <w:pPr>
        <w:spacing w:after="240" w:before="240" w:lineRule="auto"/>
        <w:rPr/>
      </w:pPr>
      <w:r w:rsidDel="00000000" w:rsidR="00000000" w:rsidRPr="00000000">
        <w:rPr>
          <w:rtl w:val="0"/>
        </w:rPr>
        <w:t xml:space="preserve">The result is a shift from enforcement to </w:t>
      </w:r>
      <w:r w:rsidDel="00000000" w:rsidR="00000000" w:rsidRPr="00000000">
        <w:rPr>
          <w:b w:val="1"/>
          <w:bCs w:val="1"/>
          <w:rtl w:val="0"/>
        </w:rPr>
        <w:t xml:space="preserve">self-regulation supported by ambient feedback</w:t>
      </w:r>
      <w:r w:rsidDel="00000000" w:rsidR="00000000" w:rsidRPr="00000000">
        <w:rPr>
          <w:rtl w:val="0"/>
        </w:rPr>
        <w:t xml:space="preserve">.</w:t>
      </w:r>
    </w:p>
    <w:p w:rsidR="00000000" w:rsidDel="00000000" w:rsidP="00000000" w:rsidRDefault="00000000" w:rsidRPr="00000000" w14:paraId="000003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0">
      <w:pPr>
        <w:pStyle w:val="Heading2"/>
        <w:keepNext w:val="0"/>
        <w:keepLines w:val="0"/>
        <w:spacing w:after="80" w:lineRule="auto"/>
        <w:rPr>
          <w:b w:val="1"/>
          <w:bCs w:val="1"/>
          <w:sz w:val="34"/>
          <w:szCs w:val="34"/>
        </w:rPr>
      </w:pPr>
      <w:bookmarkStart w:colFirst="0" w:colLast="0" w:name="_7h8wdbqjgdps" w:id="133"/>
      <w:bookmarkEnd w:id="133"/>
      <w:r w:rsidDel="00000000" w:rsidR="00000000" w:rsidRPr="00000000">
        <w:rPr>
          <w:b w:val="1"/>
          <w:bCs w:val="1"/>
          <w:sz w:val="34"/>
          <w:szCs w:val="34"/>
          <w:rtl w:val="0"/>
        </w:rPr>
        <w:t xml:space="preserve">9.3 Collective Synchronization via Light &amp; Haptics</w:t>
      </w:r>
    </w:p>
    <w:p w:rsidR="00000000" w:rsidDel="00000000" w:rsidP="00000000" w:rsidRDefault="00000000" w:rsidRPr="00000000" w14:paraId="00000351">
      <w:pPr>
        <w:spacing w:after="240" w:before="240" w:lineRule="auto"/>
        <w:rPr/>
      </w:pPr>
      <w:r w:rsidDel="00000000" w:rsidR="00000000" w:rsidRPr="00000000">
        <w:rPr>
          <w:rtl w:val="0"/>
        </w:rPr>
        <w:t xml:space="preserve">Collective synchronization is the core functional output of the Ritual system. Wearables act as </w:t>
      </w:r>
      <w:r w:rsidDel="00000000" w:rsidR="00000000" w:rsidRPr="00000000">
        <w:rPr>
          <w:b w:val="1"/>
          <w:bCs w:val="1"/>
          <w:rtl w:val="0"/>
        </w:rPr>
        <w:t xml:space="preserve">phase-coupled oscillators</w:t>
      </w:r>
      <w:r w:rsidDel="00000000" w:rsidR="00000000" w:rsidRPr="00000000">
        <w:rPr>
          <w:rtl w:val="0"/>
        </w:rPr>
        <w:t xml:space="preserve">, emitting synchronized signals that participants perceive peripherally. Light and haptics are used because they operate below the threshold of verbal reasoning and do not require shared language.</w:t>
      </w:r>
    </w:p>
    <w:p w:rsidR="00000000" w:rsidDel="00000000" w:rsidP="00000000" w:rsidRDefault="00000000" w:rsidRPr="00000000" w14:paraId="00000352">
      <w:pPr>
        <w:spacing w:after="240" w:before="240" w:lineRule="auto"/>
        <w:rPr/>
      </w:pPr>
      <w:r w:rsidDel="00000000" w:rsidR="00000000" w:rsidRPr="00000000">
        <w:rPr>
          <w:rtl w:val="0"/>
        </w:rPr>
        <w:t xml:space="preserve">For example, in a pre-performance ritual, all participating wearables may enter a slow, synchronized breathing pattern. This does not instruct participants to breathe, but it creates a shared temporal reference that naturally entrains behavior. Studies in neuroscience and anthropology show that such entrainment—shared rhythm, shared timing—is a primary driver of group cohesion, whether in music, dance, or coordinated labor.</w:t>
      </w:r>
    </w:p>
    <w:p w:rsidR="00000000" w:rsidDel="00000000" w:rsidP="00000000" w:rsidRDefault="00000000" w:rsidRPr="00000000" w14:paraId="00000353">
      <w:pPr>
        <w:spacing w:after="240" w:before="240" w:lineRule="auto"/>
        <w:rPr/>
      </w:pPr>
      <w:r w:rsidDel="00000000" w:rsidR="00000000" w:rsidRPr="00000000">
        <w:rPr>
          <w:rtl w:val="0"/>
        </w:rPr>
        <w:t xml:space="preserve">Technically, synchronization is achieved by distributing a phase clock via the Spot context and maintaining loose synchronization tolerances. Absolute precision is unnecessary; perceptual coherence is sufficient. This allows the system to tolerate dropped packets, clock drift, and partial participation without collapsing.</w:t>
      </w:r>
    </w:p>
    <w:p w:rsidR="00000000" w:rsidDel="00000000" w:rsidP="00000000" w:rsidRDefault="00000000" w:rsidRPr="00000000" w14:paraId="000003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5">
      <w:pPr>
        <w:pStyle w:val="Heading2"/>
        <w:keepNext w:val="0"/>
        <w:keepLines w:val="0"/>
        <w:spacing w:after="80" w:lineRule="auto"/>
        <w:rPr>
          <w:b w:val="1"/>
          <w:bCs w:val="1"/>
          <w:sz w:val="34"/>
          <w:szCs w:val="34"/>
        </w:rPr>
      </w:pPr>
      <w:bookmarkStart w:colFirst="0" w:colLast="0" w:name="_clyil8eru78d" w:id="134"/>
      <w:bookmarkEnd w:id="134"/>
      <w:r w:rsidDel="00000000" w:rsidR="00000000" w:rsidRPr="00000000">
        <w:rPr>
          <w:b w:val="1"/>
          <w:bCs w:val="1"/>
          <w:sz w:val="34"/>
          <w:szCs w:val="34"/>
          <w:rtl w:val="0"/>
        </w:rPr>
        <w:t xml:space="preserve">9.4 Opt-In Compliance and Reward Mechanisms</w:t>
      </w:r>
    </w:p>
    <w:p w:rsidR="00000000" w:rsidDel="00000000" w:rsidP="00000000" w:rsidRDefault="00000000" w:rsidRPr="00000000" w14:paraId="00000356">
      <w:pPr>
        <w:spacing w:after="240" w:before="240" w:lineRule="auto"/>
        <w:rPr/>
      </w:pPr>
      <w:r w:rsidDel="00000000" w:rsidR="00000000" w:rsidRPr="00000000">
        <w:rPr>
          <w:rtl w:val="0"/>
        </w:rPr>
        <w:t xml:space="preserve">Ritual participation is always opt-in. The system enforces this by requiring an explicit or implicit consent signal before a wearable enters ritual mode. Non-participants are not penalized, excluded, or marked visually in a way that invites stigma.</w:t>
      </w:r>
    </w:p>
    <w:p w:rsidR="00000000" w:rsidDel="00000000" w:rsidP="00000000" w:rsidRDefault="00000000" w:rsidRPr="00000000" w14:paraId="00000357">
      <w:pPr>
        <w:spacing w:after="240" w:before="240" w:lineRule="auto"/>
        <w:rPr/>
      </w:pPr>
      <w:r w:rsidDel="00000000" w:rsidR="00000000" w:rsidRPr="00000000">
        <w:rPr>
          <w:rtl w:val="0"/>
        </w:rPr>
        <w:t xml:space="preserve">Rewards for participation are subtle and non-extractive. They may include access to post-ritual Spots, eligibility for certain Event privileges, or simple internal acknowledgments such as completion signals. Importantly, rewards are </w:t>
      </w:r>
      <w:r w:rsidDel="00000000" w:rsidR="00000000" w:rsidRPr="00000000">
        <w:rPr>
          <w:b w:val="1"/>
          <w:bCs w:val="1"/>
          <w:rtl w:val="0"/>
        </w:rPr>
        <w:t xml:space="preserve">non-zero-sum</w:t>
      </w:r>
      <w:r w:rsidDel="00000000" w:rsidR="00000000" w:rsidRPr="00000000">
        <w:rPr>
          <w:rtl w:val="0"/>
        </w:rPr>
        <w:t xml:space="preserve">. One participant’s compliance does not reduce another’s benefit.</w:t>
      </w:r>
    </w:p>
    <w:p w:rsidR="00000000" w:rsidDel="00000000" w:rsidP="00000000" w:rsidRDefault="00000000" w:rsidRPr="00000000" w14:paraId="00000358">
      <w:pPr>
        <w:spacing w:after="240" w:before="240" w:lineRule="auto"/>
        <w:rPr/>
      </w:pPr>
      <w:r w:rsidDel="00000000" w:rsidR="00000000" w:rsidRPr="00000000">
        <w:rPr>
          <w:rtl w:val="0"/>
        </w:rPr>
        <w:t xml:space="preserve">From a systems standpoint, this avoids coercive dynamics and prevents ritual from becoming a compliance test. Rituals that require universal participation are brittle; WeUP rituals are designed to function under partial uptake, with coherence emerging probabilistically rather than mandatorily.</w:t>
      </w:r>
    </w:p>
    <w:p w:rsidR="00000000" w:rsidDel="00000000" w:rsidP="00000000" w:rsidRDefault="00000000" w:rsidRPr="00000000" w14:paraId="000003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A">
      <w:pPr>
        <w:pStyle w:val="Heading2"/>
        <w:keepNext w:val="0"/>
        <w:keepLines w:val="0"/>
        <w:spacing w:after="80" w:lineRule="auto"/>
        <w:rPr>
          <w:b w:val="1"/>
          <w:bCs w:val="1"/>
          <w:sz w:val="34"/>
          <w:szCs w:val="34"/>
        </w:rPr>
      </w:pPr>
      <w:bookmarkStart w:colFirst="0" w:colLast="0" w:name="_9b8if3nokp3k" w:id="135"/>
      <w:bookmarkEnd w:id="135"/>
      <w:r w:rsidDel="00000000" w:rsidR="00000000" w:rsidRPr="00000000">
        <w:rPr>
          <w:b w:val="1"/>
          <w:bCs w:val="1"/>
          <w:sz w:val="34"/>
          <w:szCs w:val="34"/>
          <w:rtl w:val="0"/>
        </w:rPr>
        <w:t xml:space="preserve">9.5 Ritual Failure Modes</w:t>
      </w:r>
    </w:p>
    <w:p w:rsidR="00000000" w:rsidDel="00000000" w:rsidP="00000000" w:rsidRDefault="00000000" w:rsidRPr="00000000" w14:paraId="0000035B">
      <w:pPr>
        <w:spacing w:after="240" w:before="240" w:lineRule="auto"/>
        <w:rPr/>
      </w:pPr>
      <w:r w:rsidDel="00000000" w:rsidR="00000000" w:rsidRPr="00000000">
        <w:rPr>
          <w:rtl w:val="0"/>
        </w:rPr>
        <w:t xml:space="preserve">The Ritual system explicitly models failure modes rather than assuming ideal behavior.</w:t>
      </w:r>
    </w:p>
    <w:p w:rsidR="00000000" w:rsidDel="00000000" w:rsidP="00000000" w:rsidRDefault="00000000" w:rsidRPr="00000000" w14:paraId="0000035C">
      <w:pPr>
        <w:spacing w:after="240" w:before="240" w:lineRule="auto"/>
        <w:rPr/>
      </w:pPr>
      <w:r w:rsidDel="00000000" w:rsidR="00000000" w:rsidRPr="00000000">
        <w:rPr>
          <w:rtl w:val="0"/>
        </w:rPr>
        <w:t xml:space="preserve">Common failure modes include:</w:t>
      </w:r>
    </w:p>
    <w:p w:rsidR="00000000" w:rsidDel="00000000" w:rsidP="00000000" w:rsidRDefault="00000000" w:rsidRPr="00000000" w14:paraId="0000035D">
      <w:pPr>
        <w:numPr>
          <w:ilvl w:val="0"/>
          <w:numId w:val="26"/>
        </w:numPr>
        <w:spacing w:after="0" w:afterAutospacing="0" w:before="240" w:lineRule="auto"/>
        <w:ind w:left="720" w:hanging="360"/>
      </w:pPr>
      <w:r w:rsidDel="00000000" w:rsidR="00000000" w:rsidRPr="00000000">
        <w:rPr>
          <w:rtl w:val="0"/>
        </w:rPr>
        <w:t xml:space="preserve">Partial participation leading to weak synchronization</w:t>
      </w:r>
    </w:p>
    <w:p w:rsidR="00000000" w:rsidDel="00000000" w:rsidP="00000000" w:rsidRDefault="00000000" w:rsidRPr="00000000" w14:paraId="0000035E">
      <w:pPr>
        <w:numPr>
          <w:ilvl w:val="0"/>
          <w:numId w:val="26"/>
        </w:numPr>
        <w:spacing w:after="0" w:afterAutospacing="0" w:before="0" w:beforeAutospacing="0" w:lineRule="auto"/>
        <w:ind w:left="720" w:hanging="360"/>
      </w:pPr>
      <w:r w:rsidDel="00000000" w:rsidR="00000000" w:rsidRPr="00000000">
        <w:rPr>
          <w:rtl w:val="0"/>
        </w:rPr>
        <w:t xml:space="preserve">Misinterpretation of signals due to unfamiliarity</w:t>
      </w:r>
    </w:p>
    <w:p w:rsidR="00000000" w:rsidDel="00000000" w:rsidP="00000000" w:rsidRDefault="00000000" w:rsidRPr="00000000" w14:paraId="0000035F">
      <w:pPr>
        <w:numPr>
          <w:ilvl w:val="0"/>
          <w:numId w:val="26"/>
        </w:numPr>
        <w:spacing w:after="0" w:afterAutospacing="0" w:before="0" w:beforeAutospacing="0" w:lineRule="auto"/>
        <w:ind w:left="720" w:hanging="360"/>
      </w:pPr>
      <w:r w:rsidDel="00000000" w:rsidR="00000000" w:rsidRPr="00000000">
        <w:rPr>
          <w:rtl w:val="0"/>
        </w:rPr>
        <w:t xml:space="preserve">Cultural mismatch between ritual design and participants</w:t>
      </w:r>
    </w:p>
    <w:p w:rsidR="00000000" w:rsidDel="00000000" w:rsidP="00000000" w:rsidRDefault="00000000" w:rsidRPr="00000000" w14:paraId="00000360">
      <w:pPr>
        <w:numPr>
          <w:ilvl w:val="0"/>
          <w:numId w:val="26"/>
        </w:numPr>
        <w:spacing w:after="240" w:before="0" w:beforeAutospacing="0" w:lineRule="auto"/>
        <w:ind w:left="720" w:hanging="360"/>
      </w:pPr>
      <w:r w:rsidDel="00000000" w:rsidR="00000000" w:rsidRPr="00000000">
        <w:rPr>
          <w:rtl w:val="0"/>
        </w:rPr>
        <w:t xml:space="preserve">Overuse leading to ritual fatigue</w:t>
      </w:r>
    </w:p>
    <w:p w:rsidR="00000000" w:rsidDel="00000000" w:rsidP="00000000" w:rsidRDefault="00000000" w:rsidRPr="00000000" w14:paraId="00000361">
      <w:pPr>
        <w:spacing w:after="240" w:before="240" w:lineRule="auto"/>
        <w:rPr/>
      </w:pPr>
      <w:r w:rsidDel="00000000" w:rsidR="00000000" w:rsidRPr="00000000">
        <w:rPr>
          <w:rtl w:val="0"/>
        </w:rPr>
        <w:t xml:space="preserve">Architecturally, these failures are non-catastrophic. A failed ritual does not block gameplay, events, or commerce. It simply collapses back to the parent Spot’s baseline behavior. This is critical: rituals must be </w:t>
      </w:r>
      <w:r w:rsidDel="00000000" w:rsidR="00000000" w:rsidRPr="00000000">
        <w:rPr>
          <w:i w:val="1"/>
          <w:iCs w:val="1"/>
          <w:rtl w:val="0"/>
        </w:rPr>
        <w:t xml:space="preserve">skippable</w:t>
      </w:r>
      <w:r w:rsidDel="00000000" w:rsidR="00000000" w:rsidRPr="00000000">
        <w:rPr>
          <w:rtl w:val="0"/>
        </w:rPr>
        <w:t xml:space="preserve"> without social cost.</w:t>
      </w:r>
    </w:p>
    <w:p w:rsidR="00000000" w:rsidDel="00000000" w:rsidP="00000000" w:rsidRDefault="00000000" w:rsidRPr="00000000" w14:paraId="00000362">
      <w:pPr>
        <w:spacing w:after="240" w:before="240" w:lineRule="auto"/>
        <w:rPr/>
      </w:pPr>
      <w:r w:rsidDel="00000000" w:rsidR="00000000" w:rsidRPr="00000000">
        <w:rPr>
          <w:rtl w:val="0"/>
        </w:rPr>
        <w:t xml:space="preserve">The system also prevents ritual escalation. Rituals cannot stack indefinitely or extend themselves without renewed consent. This avoids the emergence of soft coercion through accumulated obligations.</w:t>
      </w:r>
    </w:p>
    <w:p w:rsidR="00000000" w:rsidDel="00000000" w:rsidP="00000000" w:rsidRDefault="00000000" w:rsidRPr="00000000" w14:paraId="000003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4">
      <w:pPr>
        <w:pStyle w:val="Heading2"/>
        <w:keepNext w:val="0"/>
        <w:keepLines w:val="0"/>
        <w:spacing w:after="80" w:lineRule="auto"/>
        <w:rPr>
          <w:b w:val="1"/>
          <w:bCs w:val="1"/>
          <w:sz w:val="34"/>
          <w:szCs w:val="34"/>
        </w:rPr>
      </w:pPr>
      <w:bookmarkStart w:colFirst="0" w:colLast="0" w:name="_vod3pj33cgzb" w:id="136"/>
      <w:bookmarkEnd w:id="136"/>
      <w:r w:rsidDel="00000000" w:rsidR="00000000" w:rsidRPr="00000000">
        <w:rPr>
          <w:b w:val="1"/>
          <w:bCs w:val="1"/>
          <w:sz w:val="34"/>
          <w:szCs w:val="34"/>
          <w:rtl w:val="0"/>
        </w:rPr>
        <w:t xml:space="preserve">9.6 Cultural Sensitivity and Non-Coercion</w:t>
      </w:r>
    </w:p>
    <w:p w:rsidR="00000000" w:rsidDel="00000000" w:rsidP="00000000" w:rsidRDefault="00000000" w:rsidRPr="00000000" w14:paraId="00000365">
      <w:pPr>
        <w:spacing w:after="240" w:before="240" w:lineRule="auto"/>
        <w:rPr/>
      </w:pPr>
      <w:r w:rsidDel="00000000" w:rsidR="00000000" w:rsidRPr="00000000">
        <w:rPr>
          <w:rtl w:val="0"/>
        </w:rPr>
        <w:t xml:space="preserve">Ritual is one of the most culturally sensitive constructs in human systems. WeUP addresses this by making rituals </w:t>
      </w:r>
      <w:r w:rsidDel="00000000" w:rsidR="00000000" w:rsidRPr="00000000">
        <w:rPr>
          <w:b w:val="1"/>
          <w:bCs w:val="1"/>
          <w:rtl w:val="0"/>
        </w:rPr>
        <w:t xml:space="preserve">mechanical rather than symbolic</w:t>
      </w:r>
      <w:r w:rsidDel="00000000" w:rsidR="00000000" w:rsidRPr="00000000">
        <w:rPr>
          <w:rtl w:val="0"/>
        </w:rPr>
        <w:t xml:space="preserve">. Rituals do not encode beliefs, narratives, or values. They encode timing, attention, and transition.</w:t>
      </w:r>
    </w:p>
    <w:p w:rsidR="00000000" w:rsidDel="00000000" w:rsidP="00000000" w:rsidRDefault="00000000" w:rsidRPr="00000000" w14:paraId="00000366">
      <w:pPr>
        <w:spacing w:after="240" w:before="240" w:lineRule="auto"/>
        <w:rPr/>
      </w:pPr>
      <w:r w:rsidDel="00000000" w:rsidR="00000000" w:rsidRPr="00000000">
        <w:rPr>
          <w:rtl w:val="0"/>
        </w:rPr>
        <w:t xml:space="preserve">Cultural adaptation occurs at the template level. Different communities may define different ritual profiles—shorter phases, different signaling intensities, alternative haptic patterns—without altering the underlying system. Crucially, no ritual is globally enforced. A ritual that feels natural in one context may be absent entirely in another.</w:t>
      </w:r>
    </w:p>
    <w:p w:rsidR="00000000" w:rsidDel="00000000" w:rsidP="00000000" w:rsidRDefault="00000000" w:rsidRPr="00000000" w14:paraId="00000367">
      <w:pPr>
        <w:spacing w:after="240" w:before="240" w:lineRule="auto"/>
        <w:rPr/>
      </w:pPr>
      <w:r w:rsidDel="00000000" w:rsidR="00000000" w:rsidRPr="00000000">
        <w:rPr>
          <w:rtl w:val="0"/>
        </w:rPr>
        <w:t xml:space="preserve">This design reflects anthropological findings that rituals succeed when they align with existing cultural rhythms and fail when imposed externally. WeUP provides infrastructure, not doctrine.</w:t>
      </w:r>
    </w:p>
    <w:p w:rsidR="00000000" w:rsidDel="00000000" w:rsidP="00000000" w:rsidRDefault="00000000" w:rsidRPr="00000000" w14:paraId="000003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9">
      <w:pPr>
        <w:pStyle w:val="Heading2"/>
        <w:keepNext w:val="0"/>
        <w:keepLines w:val="0"/>
        <w:spacing w:after="80" w:lineRule="auto"/>
        <w:rPr>
          <w:b w:val="1"/>
          <w:bCs w:val="1"/>
          <w:sz w:val="34"/>
          <w:szCs w:val="34"/>
        </w:rPr>
      </w:pPr>
      <w:bookmarkStart w:colFirst="0" w:colLast="0" w:name="_9jz4l6cywec9" w:id="137"/>
      <w:bookmarkEnd w:id="137"/>
      <w:r w:rsidDel="00000000" w:rsidR="00000000" w:rsidRPr="00000000">
        <w:rPr>
          <w:b w:val="1"/>
          <w:bCs w:val="1"/>
          <w:sz w:val="34"/>
          <w:szCs w:val="34"/>
          <w:rtl w:val="0"/>
        </w:rPr>
        <w:t xml:space="preserve">9.7 Rituals Inside Competitive or Social Spots</w:t>
      </w:r>
    </w:p>
    <w:p w:rsidR="00000000" w:rsidDel="00000000" w:rsidP="00000000" w:rsidRDefault="00000000" w:rsidRPr="00000000" w14:paraId="0000036A">
      <w:pPr>
        <w:spacing w:after="240" w:before="240" w:lineRule="auto"/>
        <w:rPr/>
      </w:pPr>
      <w:r w:rsidDel="00000000" w:rsidR="00000000" w:rsidRPr="00000000">
        <w:rPr>
          <w:rtl w:val="0"/>
        </w:rPr>
        <w:t xml:space="preserve">Perhaps the most delicate integration is ritual inside competitive environments such as WeUP Pool. Here, ritual must enhance fairness and focus without interfering with outcome determination.</w:t>
      </w:r>
    </w:p>
    <w:p w:rsidR="00000000" w:rsidDel="00000000" w:rsidP="00000000" w:rsidRDefault="00000000" w:rsidRPr="00000000" w14:paraId="0000036B">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36C">
      <w:pPr>
        <w:numPr>
          <w:ilvl w:val="0"/>
          <w:numId w:val="42"/>
        </w:numPr>
        <w:spacing w:after="0" w:afterAutospacing="0" w:before="240" w:lineRule="auto"/>
        <w:ind w:left="720" w:hanging="360"/>
      </w:pPr>
      <w:r w:rsidDel="00000000" w:rsidR="00000000" w:rsidRPr="00000000">
        <w:rPr>
          <w:rtl w:val="0"/>
        </w:rPr>
        <w:t xml:space="preserve">A brief synchronization phase before a tournament round begins, ensuring all players start from a common attentional baseline.</w:t>
      </w:r>
    </w:p>
    <w:p w:rsidR="00000000" w:rsidDel="00000000" w:rsidP="00000000" w:rsidRDefault="00000000" w:rsidRPr="00000000" w14:paraId="0000036D">
      <w:pPr>
        <w:numPr>
          <w:ilvl w:val="0"/>
          <w:numId w:val="42"/>
        </w:numPr>
        <w:spacing w:after="0" w:afterAutospacing="0" w:before="0" w:beforeAutospacing="0" w:lineRule="auto"/>
        <w:ind w:left="720" w:hanging="360"/>
      </w:pPr>
      <w:r w:rsidDel="00000000" w:rsidR="00000000" w:rsidRPr="00000000">
        <w:rPr>
          <w:rtl w:val="0"/>
        </w:rPr>
        <w:t xml:space="preserve">A pause ritual after a high-stakes game, allowing decompression before social re-entry.</w:t>
      </w:r>
    </w:p>
    <w:p w:rsidR="00000000" w:rsidDel="00000000" w:rsidP="00000000" w:rsidRDefault="00000000" w:rsidRPr="00000000" w14:paraId="0000036E">
      <w:pPr>
        <w:numPr>
          <w:ilvl w:val="0"/>
          <w:numId w:val="42"/>
        </w:numPr>
        <w:spacing w:after="240" w:before="0" w:beforeAutospacing="0" w:lineRule="auto"/>
        <w:ind w:left="720" w:hanging="360"/>
      </w:pPr>
      <w:r w:rsidDel="00000000" w:rsidR="00000000" w:rsidRPr="00000000">
        <w:rPr>
          <w:rtl w:val="0"/>
        </w:rPr>
        <w:t xml:space="preserve">A silence window during critical shots, reducing distraction without staff intervention.</w:t>
      </w:r>
    </w:p>
    <w:p w:rsidR="00000000" w:rsidDel="00000000" w:rsidP="00000000" w:rsidRDefault="00000000" w:rsidRPr="00000000" w14:paraId="0000036F">
      <w:pPr>
        <w:spacing w:after="240" w:before="240" w:lineRule="auto"/>
        <w:rPr/>
      </w:pPr>
      <w:r w:rsidDel="00000000" w:rsidR="00000000" w:rsidRPr="00000000">
        <w:rPr>
          <w:rtl w:val="0"/>
        </w:rPr>
        <w:t xml:space="preserve">In each case, ritual does not alter rules, scores, or settlements. It alters </w:t>
      </w:r>
      <w:r w:rsidDel="00000000" w:rsidR="00000000" w:rsidRPr="00000000">
        <w:rPr>
          <w:i w:val="1"/>
          <w:iCs w:val="1"/>
          <w:rtl w:val="0"/>
        </w:rPr>
        <w:t xml:space="preserve">temporal texture</w:t>
      </w:r>
      <w:r w:rsidDel="00000000" w:rsidR="00000000" w:rsidRPr="00000000">
        <w:rPr>
          <w:rtl w:val="0"/>
        </w:rPr>
        <w:t xml:space="preserve">. Competitive integrity remains untouched; experiential quality improves.</w:t>
      </w:r>
    </w:p>
    <w:p w:rsidR="00000000" w:rsidDel="00000000" w:rsidP="00000000" w:rsidRDefault="00000000" w:rsidRPr="00000000" w14:paraId="00000370">
      <w:pPr>
        <w:spacing w:after="240" w:before="240" w:lineRule="auto"/>
        <w:rPr/>
      </w:pPr>
      <w:r w:rsidDel="00000000" w:rsidR="00000000" w:rsidRPr="00000000">
        <w:rPr>
          <w:rtl w:val="0"/>
        </w:rPr>
        <w:t xml:space="preserve">From a system perspective, this demonstrates the core thesis of Ritual in WeUP: </w:t>
      </w:r>
      <w:r w:rsidDel="00000000" w:rsidR="00000000" w:rsidRPr="00000000">
        <w:rPr>
          <w:b w:val="1"/>
          <w:bCs w:val="1"/>
          <w:rtl w:val="0"/>
        </w:rPr>
        <w:t xml:space="preserve">ritual is not control over behavior, but alignment of timing</w:t>
      </w:r>
      <w:r w:rsidDel="00000000" w:rsidR="00000000" w:rsidRPr="00000000">
        <w:rPr>
          <w:rtl w:val="0"/>
        </w:rPr>
        <w:t xml:space="preserve">.</w:t>
      </w:r>
    </w:p>
    <w:p w:rsidR="00000000" w:rsidDel="00000000" w:rsidP="00000000" w:rsidRDefault="00000000" w:rsidRPr="00000000" w14:paraId="000003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2">
      <w:pPr>
        <w:pStyle w:val="Heading3"/>
        <w:keepNext w:val="0"/>
        <w:keepLines w:val="0"/>
        <w:spacing w:before="280" w:lineRule="auto"/>
        <w:rPr>
          <w:b w:val="1"/>
          <w:bCs w:val="1"/>
          <w:color w:val="000000"/>
          <w:sz w:val="26"/>
          <w:szCs w:val="26"/>
        </w:rPr>
      </w:pPr>
      <w:bookmarkStart w:colFirst="0" w:colLast="0" w:name="_qpkff13fuqls" w:id="138"/>
      <w:bookmarkEnd w:id="138"/>
      <w:r w:rsidDel="00000000" w:rsidR="00000000" w:rsidRPr="00000000">
        <w:rPr>
          <w:b w:val="1"/>
          <w:bCs w:val="1"/>
          <w:color w:val="000000"/>
          <w:sz w:val="26"/>
          <w:szCs w:val="26"/>
          <w:rtl w:val="0"/>
        </w:rPr>
        <w:t xml:space="preserve">Synthesis: What Ritual Really Is in WeUP</w:t>
      </w:r>
    </w:p>
    <w:p w:rsidR="00000000" w:rsidDel="00000000" w:rsidP="00000000" w:rsidRDefault="00000000" w:rsidRPr="00000000" w14:paraId="00000373">
      <w:pPr>
        <w:spacing w:after="240" w:before="240" w:lineRule="auto"/>
        <w:rPr/>
      </w:pPr>
      <w:r w:rsidDel="00000000" w:rsidR="00000000" w:rsidRPr="00000000">
        <w:rPr>
          <w:rtl w:val="0"/>
        </w:rPr>
        <w:t xml:space="preserve">In WeUP, Ritual is a </w:t>
      </w:r>
      <w:r w:rsidDel="00000000" w:rsidR="00000000" w:rsidRPr="00000000">
        <w:rPr>
          <w:b w:val="1"/>
          <w:bCs w:val="1"/>
          <w:rtl w:val="0"/>
        </w:rPr>
        <w:t xml:space="preserve">coordination technology</w:t>
      </w:r>
      <w:r w:rsidDel="00000000" w:rsidR="00000000" w:rsidRPr="00000000">
        <w:rPr>
          <w:rtl w:val="0"/>
        </w:rPr>
        <w:t xml:space="preserve">, not a belief system. It exists to synchronize attention, reduce friction at transitions, and preserve presence in environments where traditional enforcement or app-mediated coordination would fail.</w:t>
      </w:r>
    </w:p>
    <w:p w:rsidR="00000000" w:rsidDel="00000000" w:rsidP="00000000" w:rsidRDefault="00000000" w:rsidRPr="00000000" w14:paraId="00000374">
      <w:pPr>
        <w:spacing w:after="240" w:before="240" w:lineRule="auto"/>
        <w:rPr/>
      </w:pPr>
      <w:r w:rsidDel="00000000" w:rsidR="00000000" w:rsidRPr="00000000">
        <w:rPr>
          <w:rtl w:val="0"/>
        </w:rPr>
        <w:t xml:space="preserve">Wearables make this possible by providing a continuous, low-bandwidth channel for phase signaling that does not compete with human interaction. When ritual works, it is barely noticed. When it fails, nothing breaks.</w:t>
      </w:r>
    </w:p>
    <w:p w:rsidR="00000000" w:rsidDel="00000000" w:rsidP="00000000" w:rsidRDefault="00000000" w:rsidRPr="00000000" w14:paraId="00000375">
      <w:pPr>
        <w:spacing w:after="240" w:before="240" w:lineRule="auto"/>
        <w:rPr/>
      </w:pPr>
      <w:r w:rsidDel="00000000" w:rsidR="00000000" w:rsidRPr="00000000">
        <w:rPr>
          <w:rtl w:val="0"/>
        </w:rPr>
        <w:t xml:space="preserve">That is the design target.</w:t>
      </w:r>
    </w:p>
    <w:p w:rsidR="00000000" w:rsidDel="00000000" w:rsidP="00000000" w:rsidRDefault="00000000" w:rsidRPr="00000000" w14:paraId="00000376">
      <w:pPr>
        <w:spacing w:after="240" w:before="240" w:lineRule="auto"/>
        <w:rPr/>
      </w:pPr>
      <w:r w:rsidDel="00000000" w:rsidR="00000000" w:rsidRPr="00000000">
        <w:rPr>
          <w:rtl w:val="0"/>
        </w:rPr>
        <w:t xml:space="preserve">Ritual, in WeUP, is not about telling people what to do.</w:t>
        <w:br w:type="textWrapping"/>
        <w:t xml:space="preserve">It is about giving groups a way to </w:t>
      </w:r>
      <w:r w:rsidDel="00000000" w:rsidR="00000000" w:rsidRPr="00000000">
        <w:rPr>
          <w:i w:val="1"/>
          <w:iCs w:val="1"/>
          <w:rtl w:val="0"/>
        </w:rPr>
        <w:t xml:space="preserve">move together</w:t>
      </w:r>
      <w:r w:rsidDel="00000000" w:rsidR="00000000" w:rsidRPr="00000000">
        <w:rPr>
          <w:rtl w:val="0"/>
        </w:rPr>
        <w:t xml:space="preserve">—briefly, voluntarily, and without force.</w:t>
      </w:r>
    </w:p>
    <w:p w:rsidR="00000000" w:rsidDel="00000000" w:rsidP="00000000" w:rsidRDefault="00000000" w:rsidRPr="00000000" w14:paraId="00000377">
      <w:pPr>
        <w:spacing w:after="240" w:before="240" w:lineRule="auto"/>
        <w:rPr/>
      </w:pPr>
      <w:r w:rsidDel="00000000" w:rsidR="00000000" w:rsidRPr="00000000">
        <w:rPr>
          <w:rtl w:val="0"/>
        </w:rPr>
      </w:r>
    </w:p>
    <w:p w:rsidR="00000000" w:rsidDel="00000000" w:rsidP="00000000" w:rsidRDefault="00000000" w:rsidRPr="00000000" w14:paraId="00000378">
      <w:pPr>
        <w:pStyle w:val="Heading2"/>
        <w:keepNext w:val="0"/>
        <w:keepLines w:val="0"/>
        <w:spacing w:after="80" w:lineRule="auto"/>
        <w:rPr>
          <w:b w:val="1"/>
          <w:bCs w:val="1"/>
          <w:sz w:val="34"/>
          <w:szCs w:val="34"/>
        </w:rPr>
      </w:pPr>
      <w:bookmarkStart w:colFirst="0" w:colLast="0" w:name="_lpkcntobavto" w:id="139"/>
      <w:bookmarkEnd w:id="139"/>
      <w:r w:rsidDel="00000000" w:rsidR="00000000" w:rsidRPr="00000000">
        <w:rPr>
          <w:b w:val="1"/>
          <w:bCs w:val="1"/>
          <w:sz w:val="34"/>
          <w:szCs w:val="34"/>
          <w:rtl w:val="0"/>
        </w:rPr>
        <w:t xml:space="preserve">10. Blockchain Integration Architecture</w:t>
      </w:r>
    </w:p>
    <w:p w:rsidR="00000000" w:rsidDel="00000000" w:rsidP="00000000" w:rsidRDefault="00000000" w:rsidRPr="00000000" w14:paraId="00000379">
      <w:pPr>
        <w:spacing w:after="240" w:before="240" w:lineRule="auto"/>
        <w:rPr/>
      </w:pPr>
      <w:r w:rsidDel="00000000" w:rsidR="00000000" w:rsidRPr="00000000">
        <w:rPr>
          <w:rtl w:val="0"/>
        </w:rPr>
        <w:t xml:space="preserve">This section defines the blockchain layer as an </w:t>
      </w:r>
      <w:r w:rsidDel="00000000" w:rsidR="00000000" w:rsidRPr="00000000">
        <w:rPr>
          <w:b w:val="1"/>
          <w:bCs w:val="1"/>
          <w:rtl w:val="0"/>
        </w:rPr>
        <w:t xml:space="preserve">integrity substrate</w:t>
      </w:r>
      <w:r w:rsidDel="00000000" w:rsidR="00000000" w:rsidRPr="00000000">
        <w:rPr>
          <w:rtl w:val="0"/>
        </w:rPr>
        <w:t xml:space="preserve">, not an execution substrate. The blockchain’s job inside WeUP is to provide </w:t>
      </w:r>
      <w:r w:rsidDel="00000000" w:rsidR="00000000" w:rsidRPr="00000000">
        <w:rPr>
          <w:i w:val="1"/>
          <w:iCs w:val="1"/>
          <w:rtl w:val="0"/>
        </w:rPr>
        <w:t xml:space="preserve">tamper-evidence, non-repudiation, and settlement finality</w:t>
      </w:r>
      <w:r w:rsidDel="00000000" w:rsidR="00000000" w:rsidRPr="00000000">
        <w:rPr>
          <w:rtl w:val="0"/>
        </w:rPr>
        <w:t xml:space="preserve"> for a small number of high-value claims: that a Spot existed under specific terms, that an ordering (queue) was fair, that an outcome was agreed upon, and that an entitlement or payout is legitimate. Everything else—signals, presence, behavioral dynamics, and real-time interaction—remains off-chain by design.</w:t>
      </w:r>
    </w:p>
    <w:p w:rsidR="00000000" w:rsidDel="00000000" w:rsidP="00000000" w:rsidRDefault="00000000" w:rsidRPr="00000000" w14:paraId="0000037A">
      <w:pPr>
        <w:spacing w:after="240" w:before="240" w:lineRule="auto"/>
        <w:rPr/>
      </w:pPr>
      <w:r w:rsidDel="00000000" w:rsidR="00000000" w:rsidRPr="00000000">
        <w:rPr>
          <w:rtl w:val="0"/>
        </w:rPr>
        <w:t xml:space="preserve">The architectural stance is that most of WeUP is a real-time cyber-physical system operating under intermittent connectivity and strict privacy requirements. A blockchain is not well-suited to real-time control loops, and WeUP does not attempt to use it that way. Instead, blockchain is introduced only where a </w:t>
      </w:r>
      <w:r w:rsidDel="00000000" w:rsidR="00000000" w:rsidRPr="00000000">
        <w:rPr>
          <w:i w:val="1"/>
          <w:iCs w:val="1"/>
          <w:rtl w:val="0"/>
        </w:rPr>
        <w:t xml:space="preserve">shared ledger</w:t>
      </w:r>
      <w:r w:rsidDel="00000000" w:rsidR="00000000" w:rsidRPr="00000000">
        <w:rPr>
          <w:rtl w:val="0"/>
        </w:rPr>
        <w:t xml:space="preserve"> provides a provable reduction in trust assumptions compared to any centralized database.</w:t>
      </w:r>
    </w:p>
    <w:p w:rsidR="00000000" w:rsidDel="00000000" w:rsidP="00000000" w:rsidRDefault="00000000" w:rsidRPr="00000000" w14:paraId="000003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C">
      <w:pPr>
        <w:pStyle w:val="Heading3"/>
        <w:keepNext w:val="0"/>
        <w:keepLines w:val="0"/>
        <w:spacing w:before="280" w:lineRule="auto"/>
        <w:rPr>
          <w:b w:val="1"/>
          <w:bCs w:val="1"/>
          <w:color w:val="000000"/>
          <w:sz w:val="26"/>
          <w:szCs w:val="26"/>
        </w:rPr>
      </w:pPr>
      <w:bookmarkStart w:colFirst="0" w:colLast="0" w:name="_pb7kqxf3yalq" w:id="140"/>
      <w:bookmarkEnd w:id="140"/>
      <w:r w:rsidDel="00000000" w:rsidR="00000000" w:rsidRPr="00000000">
        <w:rPr>
          <w:b w:val="1"/>
          <w:bCs w:val="1"/>
          <w:color w:val="000000"/>
          <w:sz w:val="26"/>
          <w:szCs w:val="26"/>
          <w:rtl w:val="0"/>
        </w:rPr>
        <w:t xml:space="preserve">10.1 Why Blockchain Is Used (and Why It’s Hidden)</w:t>
      </w:r>
    </w:p>
    <w:p w:rsidR="00000000" w:rsidDel="00000000" w:rsidP="00000000" w:rsidRDefault="00000000" w:rsidRPr="00000000" w14:paraId="0000037D">
      <w:pPr>
        <w:spacing w:after="240" w:before="240" w:lineRule="auto"/>
        <w:rPr/>
      </w:pPr>
      <w:r w:rsidDel="00000000" w:rsidR="00000000" w:rsidRPr="00000000">
        <w:rPr>
          <w:rtl w:val="0"/>
        </w:rPr>
        <w:t xml:space="preserve">Blockchain is used in WeUP to reduce the trust burden in adversarial or economically meaningful scenarios. The system is designed to operate in environments where:</w:t>
      </w:r>
    </w:p>
    <w:p w:rsidR="00000000" w:rsidDel="00000000" w:rsidP="00000000" w:rsidRDefault="00000000" w:rsidRPr="00000000" w14:paraId="0000037E">
      <w:pPr>
        <w:numPr>
          <w:ilvl w:val="0"/>
          <w:numId w:val="44"/>
        </w:numPr>
        <w:spacing w:after="0" w:afterAutospacing="0" w:before="240" w:lineRule="auto"/>
        <w:ind w:left="720" w:hanging="360"/>
      </w:pPr>
      <w:r w:rsidDel="00000000" w:rsidR="00000000" w:rsidRPr="00000000">
        <w:rPr>
          <w:rtl w:val="0"/>
        </w:rPr>
        <w:t xml:space="preserve">participants are partially anonymous,</w:t>
      </w:r>
    </w:p>
    <w:p w:rsidR="00000000" w:rsidDel="00000000" w:rsidP="00000000" w:rsidRDefault="00000000" w:rsidRPr="00000000" w14:paraId="0000037F">
      <w:pPr>
        <w:numPr>
          <w:ilvl w:val="0"/>
          <w:numId w:val="44"/>
        </w:numPr>
        <w:spacing w:after="0" w:afterAutospacing="0" w:before="0" w:beforeAutospacing="0" w:lineRule="auto"/>
        <w:ind w:left="720" w:hanging="360"/>
      </w:pPr>
      <w:r w:rsidDel="00000000" w:rsidR="00000000" w:rsidRPr="00000000">
        <w:rPr>
          <w:rtl w:val="0"/>
        </w:rPr>
        <w:t xml:space="preserve">disputes are plausible,</w:t>
      </w:r>
    </w:p>
    <w:p w:rsidR="00000000" w:rsidDel="00000000" w:rsidP="00000000" w:rsidRDefault="00000000" w:rsidRPr="00000000" w14:paraId="00000380">
      <w:pPr>
        <w:numPr>
          <w:ilvl w:val="0"/>
          <w:numId w:val="44"/>
        </w:numPr>
        <w:spacing w:after="240" w:before="0" w:beforeAutospacing="0" w:lineRule="auto"/>
        <w:ind w:left="720" w:hanging="360"/>
      </w:pPr>
      <w:r w:rsidDel="00000000" w:rsidR="00000000" w:rsidRPr="00000000">
        <w:rPr>
          <w:rtl w:val="0"/>
        </w:rPr>
        <w:t xml:space="preserve">and outcomes can have economic or reputational value.</w:t>
      </w:r>
    </w:p>
    <w:p w:rsidR="00000000" w:rsidDel="00000000" w:rsidP="00000000" w:rsidRDefault="00000000" w:rsidRPr="00000000" w14:paraId="00000381">
      <w:pPr>
        <w:spacing w:after="240" w:before="240" w:lineRule="auto"/>
        <w:rPr/>
      </w:pPr>
      <w:r w:rsidDel="00000000" w:rsidR="00000000" w:rsidRPr="00000000">
        <w:rPr>
          <w:rtl w:val="0"/>
        </w:rPr>
        <w:t xml:space="preserve">In such environments, the core problem is not coordination but </w:t>
      </w:r>
      <w:r w:rsidDel="00000000" w:rsidR="00000000" w:rsidRPr="00000000">
        <w:rPr>
          <w:b w:val="1"/>
          <w:bCs w:val="1"/>
          <w:rtl w:val="0"/>
        </w:rPr>
        <w:t xml:space="preserve">credible commitment</w:t>
      </w:r>
      <w:r w:rsidDel="00000000" w:rsidR="00000000" w:rsidRPr="00000000">
        <w:rPr>
          <w:rtl w:val="0"/>
        </w:rPr>
        <w:t xml:space="preserve">. Without a shared integrity layer, the system must assume an operator or server is honest and always available. Blockchain provides a way to produce </w:t>
      </w:r>
      <w:r w:rsidDel="00000000" w:rsidR="00000000" w:rsidRPr="00000000">
        <w:rPr>
          <w:b w:val="1"/>
          <w:bCs w:val="1"/>
          <w:rtl w:val="0"/>
        </w:rPr>
        <w:t xml:space="preserve">publicly verifiable commitments</w:t>
      </w:r>
      <w:r w:rsidDel="00000000" w:rsidR="00000000" w:rsidRPr="00000000">
        <w:rPr>
          <w:rtl w:val="0"/>
        </w:rPr>
        <w:t xml:space="preserve"> that remain valid even if the operator is compromised or disappears.</w:t>
      </w:r>
    </w:p>
    <w:p w:rsidR="00000000" w:rsidDel="00000000" w:rsidP="00000000" w:rsidRDefault="00000000" w:rsidRPr="00000000" w14:paraId="00000382">
      <w:pPr>
        <w:spacing w:after="240" w:before="240" w:lineRule="auto"/>
        <w:rPr/>
      </w:pPr>
      <w:r w:rsidDel="00000000" w:rsidR="00000000" w:rsidRPr="00000000">
        <w:rPr>
          <w:rtl w:val="0"/>
        </w:rPr>
        <w:t xml:space="preserve">It is hidden because it is not part of the human interface contract. The user-facing layer is wearables and Spots. Exposing “the chain” as a concept invites unnecessary cognitive load, misaligned incentives (speculation, status), and design drift toward finance-first behavior. The chain is treated as a backplane—like TCP/IP: essential, invisible, and not narratively foregrounded.</w:t>
      </w:r>
    </w:p>
    <w:p w:rsidR="00000000" w:rsidDel="00000000" w:rsidP="00000000" w:rsidRDefault="00000000" w:rsidRPr="00000000" w14:paraId="000003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4">
      <w:pPr>
        <w:pStyle w:val="Heading3"/>
        <w:keepNext w:val="0"/>
        <w:keepLines w:val="0"/>
        <w:spacing w:before="280" w:lineRule="auto"/>
        <w:rPr>
          <w:b w:val="1"/>
          <w:bCs w:val="1"/>
          <w:color w:val="000000"/>
          <w:sz w:val="26"/>
          <w:szCs w:val="26"/>
        </w:rPr>
      </w:pPr>
      <w:bookmarkStart w:colFirst="0" w:colLast="0" w:name="_77qda5i7gag1" w:id="141"/>
      <w:bookmarkEnd w:id="141"/>
      <w:r w:rsidDel="00000000" w:rsidR="00000000" w:rsidRPr="00000000">
        <w:rPr>
          <w:b w:val="1"/>
          <w:bCs w:val="1"/>
          <w:color w:val="000000"/>
          <w:sz w:val="26"/>
          <w:szCs w:val="26"/>
          <w:rtl w:val="0"/>
        </w:rPr>
        <w:t xml:space="preserve">10.2 On-Chain vs Off-Chain Responsibilities</w:t>
      </w:r>
    </w:p>
    <w:p w:rsidR="00000000" w:rsidDel="00000000" w:rsidP="00000000" w:rsidRDefault="00000000" w:rsidRPr="00000000" w14:paraId="00000385">
      <w:pPr>
        <w:spacing w:after="240" w:before="240" w:lineRule="auto"/>
        <w:rPr/>
      </w:pPr>
      <w:r w:rsidDel="00000000" w:rsidR="00000000" w:rsidRPr="00000000">
        <w:rPr>
          <w:rtl w:val="0"/>
        </w:rPr>
        <w:t xml:space="preserve">WeUP uses a strict separation of responsibilities based on latency, privacy, and cost.</w:t>
      </w:r>
    </w:p>
    <w:p w:rsidR="00000000" w:rsidDel="00000000" w:rsidP="00000000" w:rsidRDefault="00000000" w:rsidRPr="00000000" w14:paraId="00000386">
      <w:pPr>
        <w:spacing w:after="240" w:before="240" w:lineRule="auto"/>
        <w:rPr/>
      </w:pPr>
      <w:r w:rsidDel="00000000" w:rsidR="00000000" w:rsidRPr="00000000">
        <w:rPr>
          <w:b w:val="1"/>
          <w:bCs w:val="1"/>
          <w:rtl w:val="0"/>
        </w:rPr>
        <w:t xml:space="preserve">Off-chain responsibilities</w:t>
      </w:r>
      <w:r w:rsidDel="00000000" w:rsidR="00000000" w:rsidRPr="00000000">
        <w:rPr>
          <w:rtl w:val="0"/>
        </w:rPr>
        <w:t xml:space="preserve"> include:</w:t>
      </w:r>
    </w:p>
    <w:p w:rsidR="00000000" w:rsidDel="00000000" w:rsidP="00000000" w:rsidRDefault="00000000" w:rsidRPr="00000000" w14:paraId="00000387">
      <w:pPr>
        <w:numPr>
          <w:ilvl w:val="0"/>
          <w:numId w:val="89"/>
        </w:numPr>
        <w:spacing w:after="0" w:afterAutospacing="0" w:before="240" w:lineRule="auto"/>
        <w:ind w:left="720" w:hanging="360"/>
      </w:pPr>
      <w:r w:rsidDel="00000000" w:rsidR="00000000" w:rsidRPr="00000000">
        <w:rPr>
          <w:rtl w:val="0"/>
        </w:rPr>
        <w:t xml:space="preserve">real-time Spot orchestration</w:t>
      </w:r>
    </w:p>
    <w:p w:rsidR="00000000" w:rsidDel="00000000" w:rsidP="00000000" w:rsidRDefault="00000000" w:rsidRPr="00000000" w14:paraId="00000388">
      <w:pPr>
        <w:numPr>
          <w:ilvl w:val="0"/>
          <w:numId w:val="89"/>
        </w:numPr>
        <w:spacing w:after="0" w:afterAutospacing="0" w:before="0" w:beforeAutospacing="0" w:lineRule="auto"/>
        <w:ind w:left="720" w:hanging="360"/>
      </w:pPr>
      <w:r w:rsidDel="00000000" w:rsidR="00000000" w:rsidRPr="00000000">
        <w:rPr>
          <w:rtl w:val="0"/>
        </w:rPr>
        <w:t xml:space="preserve">wearable signaling (WLLS)</w:t>
      </w:r>
    </w:p>
    <w:p w:rsidR="00000000" w:rsidDel="00000000" w:rsidP="00000000" w:rsidRDefault="00000000" w:rsidRPr="00000000" w14:paraId="00000389">
      <w:pPr>
        <w:numPr>
          <w:ilvl w:val="0"/>
          <w:numId w:val="89"/>
        </w:numPr>
        <w:spacing w:after="0" w:afterAutospacing="0" w:before="0" w:beforeAutospacing="0" w:lineRule="auto"/>
        <w:ind w:left="720" w:hanging="360"/>
      </w:pPr>
      <w:r w:rsidDel="00000000" w:rsidR="00000000" w:rsidRPr="00000000">
        <w:rPr>
          <w:rtl w:val="0"/>
        </w:rPr>
        <w:t xml:space="preserve">presence validation</w:t>
      </w:r>
    </w:p>
    <w:p w:rsidR="00000000" w:rsidDel="00000000" w:rsidP="00000000" w:rsidRDefault="00000000" w:rsidRPr="00000000" w14:paraId="0000038A">
      <w:pPr>
        <w:numPr>
          <w:ilvl w:val="0"/>
          <w:numId w:val="89"/>
        </w:numPr>
        <w:spacing w:after="0" w:afterAutospacing="0" w:before="0" w:beforeAutospacing="0" w:lineRule="auto"/>
        <w:ind w:left="720" w:hanging="360"/>
      </w:pPr>
      <w:r w:rsidDel="00000000" w:rsidR="00000000" w:rsidRPr="00000000">
        <w:rPr>
          <w:rtl w:val="0"/>
        </w:rPr>
        <w:t xml:space="preserve">match state transitions</w:t>
      </w:r>
    </w:p>
    <w:p w:rsidR="00000000" w:rsidDel="00000000" w:rsidP="00000000" w:rsidRDefault="00000000" w:rsidRPr="00000000" w14:paraId="0000038B">
      <w:pPr>
        <w:numPr>
          <w:ilvl w:val="0"/>
          <w:numId w:val="89"/>
        </w:numPr>
        <w:spacing w:after="0" w:afterAutospacing="0" w:before="0" w:beforeAutospacing="0" w:lineRule="auto"/>
        <w:ind w:left="720" w:hanging="360"/>
      </w:pPr>
      <w:r w:rsidDel="00000000" w:rsidR="00000000" w:rsidRPr="00000000">
        <w:rPr>
          <w:rtl w:val="0"/>
        </w:rPr>
        <w:t xml:space="preserve">encrypted session metadata</w:t>
      </w:r>
    </w:p>
    <w:p w:rsidR="00000000" w:rsidDel="00000000" w:rsidP="00000000" w:rsidRDefault="00000000" w:rsidRPr="00000000" w14:paraId="0000038C">
      <w:pPr>
        <w:numPr>
          <w:ilvl w:val="0"/>
          <w:numId w:val="89"/>
        </w:numPr>
        <w:spacing w:after="240" w:before="0" w:beforeAutospacing="0" w:lineRule="auto"/>
        <w:ind w:left="720" w:hanging="360"/>
      </w:pPr>
      <w:r w:rsidDel="00000000" w:rsidR="00000000" w:rsidRPr="00000000">
        <w:rPr>
          <w:rtl w:val="0"/>
        </w:rPr>
        <w:t xml:space="preserve">local audit logs and receipts</w:t>
      </w:r>
    </w:p>
    <w:p w:rsidR="00000000" w:rsidDel="00000000" w:rsidP="00000000" w:rsidRDefault="00000000" w:rsidRPr="00000000" w14:paraId="0000038D">
      <w:pPr>
        <w:spacing w:after="240" w:before="240" w:lineRule="auto"/>
        <w:rPr/>
      </w:pPr>
      <w:r w:rsidDel="00000000" w:rsidR="00000000" w:rsidRPr="00000000">
        <w:rPr>
          <w:b w:val="1"/>
          <w:bCs w:val="1"/>
          <w:rtl w:val="0"/>
        </w:rPr>
        <w:t xml:space="preserve">On-chain responsibilities</w:t>
      </w:r>
      <w:r w:rsidDel="00000000" w:rsidR="00000000" w:rsidRPr="00000000">
        <w:rPr>
          <w:rtl w:val="0"/>
        </w:rPr>
        <w:t xml:space="preserve"> include:</w:t>
      </w:r>
    </w:p>
    <w:p w:rsidR="00000000" w:rsidDel="00000000" w:rsidP="00000000" w:rsidRDefault="00000000" w:rsidRPr="00000000" w14:paraId="0000038E">
      <w:pPr>
        <w:numPr>
          <w:ilvl w:val="0"/>
          <w:numId w:val="59"/>
        </w:numPr>
        <w:spacing w:after="0" w:afterAutospacing="0" w:before="240" w:lineRule="auto"/>
        <w:ind w:left="720" w:hanging="360"/>
      </w:pPr>
      <w:r w:rsidDel="00000000" w:rsidR="00000000" w:rsidRPr="00000000">
        <w:rPr>
          <w:rtl w:val="0"/>
        </w:rPr>
        <w:t xml:space="preserve">anchoring hashes (commitments) of critical objects</w:t>
      </w:r>
    </w:p>
    <w:p w:rsidR="00000000" w:rsidDel="00000000" w:rsidP="00000000" w:rsidRDefault="00000000" w:rsidRPr="00000000" w14:paraId="0000038F">
      <w:pPr>
        <w:numPr>
          <w:ilvl w:val="0"/>
          <w:numId w:val="59"/>
        </w:numPr>
        <w:spacing w:after="0" w:afterAutospacing="0" w:before="0" w:beforeAutospacing="0" w:lineRule="auto"/>
        <w:ind w:left="720" w:hanging="360"/>
      </w:pPr>
      <w:r w:rsidDel="00000000" w:rsidR="00000000" w:rsidRPr="00000000">
        <w:rPr>
          <w:rtl w:val="0"/>
        </w:rPr>
        <w:t xml:space="preserve">settlement finality for wagers or entitlements</w:t>
      </w:r>
    </w:p>
    <w:p w:rsidR="00000000" w:rsidDel="00000000" w:rsidP="00000000" w:rsidRDefault="00000000" w:rsidRPr="00000000" w14:paraId="00000390">
      <w:pPr>
        <w:numPr>
          <w:ilvl w:val="0"/>
          <w:numId w:val="59"/>
        </w:numPr>
        <w:spacing w:after="0" w:afterAutospacing="0" w:before="0" w:beforeAutospacing="0" w:lineRule="auto"/>
        <w:ind w:left="720" w:hanging="360"/>
      </w:pPr>
      <w:r w:rsidDel="00000000" w:rsidR="00000000" w:rsidRPr="00000000">
        <w:rPr>
          <w:rtl w:val="0"/>
        </w:rPr>
        <w:t xml:space="preserve">dispute resolution references (not raw evidence)</w:t>
      </w:r>
    </w:p>
    <w:p w:rsidR="00000000" w:rsidDel="00000000" w:rsidP="00000000" w:rsidRDefault="00000000" w:rsidRPr="00000000" w14:paraId="00000391">
      <w:pPr>
        <w:numPr>
          <w:ilvl w:val="0"/>
          <w:numId w:val="59"/>
        </w:numPr>
        <w:spacing w:after="240" w:before="0" w:beforeAutospacing="0" w:lineRule="auto"/>
        <w:ind w:left="720" w:hanging="360"/>
      </w:pPr>
      <w:r w:rsidDel="00000000" w:rsidR="00000000" w:rsidRPr="00000000">
        <w:rPr>
          <w:rtl w:val="0"/>
        </w:rPr>
        <w:t xml:space="preserve">time-stamped proofs that a state existed</w:t>
      </w:r>
    </w:p>
    <w:p w:rsidR="00000000" w:rsidDel="00000000" w:rsidP="00000000" w:rsidRDefault="00000000" w:rsidRPr="00000000" w14:paraId="00000392">
      <w:pPr>
        <w:spacing w:after="240" w:before="240" w:lineRule="auto"/>
        <w:rPr/>
      </w:pPr>
      <w:r w:rsidDel="00000000" w:rsidR="00000000" w:rsidRPr="00000000">
        <w:rPr>
          <w:rtl w:val="0"/>
        </w:rPr>
        <w:t xml:space="preserve">This separation is driven by system constraints: on-chain writes have higher latency and cost, and public data is irrevocable. Therefore, WeUP treats on-chain storage as a </w:t>
      </w:r>
      <w:r w:rsidDel="00000000" w:rsidR="00000000" w:rsidRPr="00000000">
        <w:rPr>
          <w:b w:val="1"/>
          <w:bCs w:val="1"/>
          <w:rtl w:val="0"/>
        </w:rPr>
        <w:t xml:space="preserve">commitment ledger</w:t>
      </w:r>
      <w:r w:rsidDel="00000000" w:rsidR="00000000" w:rsidRPr="00000000">
        <w:rPr>
          <w:rtl w:val="0"/>
        </w:rPr>
        <w:t xml:space="preserve">, not a data lake.</w:t>
      </w:r>
    </w:p>
    <w:p w:rsidR="00000000" w:rsidDel="00000000" w:rsidP="00000000" w:rsidRDefault="00000000" w:rsidRPr="00000000" w14:paraId="00000393">
      <w:pPr>
        <w:spacing w:after="240" w:before="240" w:lineRule="auto"/>
        <w:rPr/>
      </w:pPr>
      <w:r w:rsidDel="00000000" w:rsidR="00000000" w:rsidRPr="00000000">
        <w:rPr>
          <w:rtl w:val="0"/>
        </w:rPr>
        <w:t xml:space="preserve">A formal design criterion is:</w:t>
      </w:r>
    </w:p>
    <w:p w:rsidR="00000000" w:rsidDel="00000000" w:rsidP="00000000" w:rsidRDefault="00000000" w:rsidRPr="00000000" w14:paraId="00000394">
      <w:pPr>
        <w:spacing w:after="240" w:before="240" w:lineRule="auto"/>
        <w:ind w:left="600" w:right="600" w:firstLine="0"/>
        <w:rPr/>
      </w:pPr>
      <w:r w:rsidDel="00000000" w:rsidR="00000000" w:rsidRPr="00000000">
        <w:rPr>
          <w:rtl w:val="0"/>
        </w:rPr>
        <w:t xml:space="preserve">If a piece of data is (a) high-volume, (b) privacy-sensitive, or (c) required in sub-second loops, it must remain off-chain.</w:t>
      </w:r>
    </w:p>
    <w:p w:rsidR="00000000" w:rsidDel="00000000" w:rsidP="00000000" w:rsidRDefault="00000000" w:rsidRPr="00000000" w14:paraId="000003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6">
      <w:pPr>
        <w:pStyle w:val="Heading3"/>
        <w:keepNext w:val="0"/>
        <w:keepLines w:val="0"/>
        <w:spacing w:before="280" w:lineRule="auto"/>
        <w:rPr>
          <w:b w:val="1"/>
          <w:bCs w:val="1"/>
          <w:color w:val="000000"/>
          <w:sz w:val="26"/>
          <w:szCs w:val="26"/>
        </w:rPr>
      </w:pPr>
      <w:bookmarkStart w:colFirst="0" w:colLast="0" w:name="_x3slcqy7w3sa" w:id="142"/>
      <w:bookmarkEnd w:id="142"/>
      <w:r w:rsidDel="00000000" w:rsidR="00000000" w:rsidRPr="00000000">
        <w:rPr>
          <w:b w:val="1"/>
          <w:bCs w:val="1"/>
          <w:color w:val="000000"/>
          <w:sz w:val="26"/>
          <w:szCs w:val="26"/>
          <w:rtl w:val="0"/>
        </w:rPr>
        <w:t xml:space="preserve">10.3 Spot Declaration Anchoring</w:t>
      </w:r>
    </w:p>
    <w:p w:rsidR="00000000" w:rsidDel="00000000" w:rsidP="00000000" w:rsidRDefault="00000000" w:rsidRPr="00000000" w14:paraId="00000397">
      <w:pPr>
        <w:spacing w:after="240" w:before="240" w:lineRule="auto"/>
        <w:rPr/>
      </w:pPr>
      <w:r w:rsidDel="00000000" w:rsidR="00000000" w:rsidRPr="00000000">
        <w:rPr>
          <w:rtl w:val="0"/>
        </w:rPr>
        <w:t xml:space="preserve">A Spot is defined by a signed Spot Context Manifest (SCM). The blockchain does not store the manifest; it stores a </w:t>
      </w:r>
      <w:r w:rsidDel="00000000" w:rsidR="00000000" w:rsidRPr="00000000">
        <w:rPr>
          <w:i w:val="1"/>
          <w:iCs w:val="1"/>
          <w:rtl w:val="0"/>
        </w:rPr>
        <w:t xml:space="preserve">commitment</w:t>
      </w:r>
      <w:r w:rsidDel="00000000" w:rsidR="00000000" w:rsidRPr="00000000">
        <w:rPr>
          <w:rtl w:val="0"/>
        </w:rPr>
        <w:t xml:space="preserve"> to it.</w:t>
      </w:r>
    </w:p>
    <w:p w:rsidR="00000000" w:rsidDel="00000000" w:rsidP="00000000" w:rsidRDefault="00000000" w:rsidRPr="00000000" w14:paraId="00000398">
      <w:pPr>
        <w:spacing w:after="240" w:before="240" w:lineRule="auto"/>
        <w:rPr/>
      </w:pPr>
      <w:r w:rsidDel="00000000" w:rsidR="00000000" w:rsidRPr="00000000">
        <w:rPr>
          <w:rtl w:val="0"/>
        </w:rPr>
        <w:t xml:space="preserve">Let the manifest be (M). Compute:</w:t>
      </w:r>
    </w:p>
    <w:p w:rsidR="00000000" w:rsidDel="00000000" w:rsidP="00000000" w:rsidRDefault="00000000" w:rsidRPr="00000000" w14:paraId="00000399">
      <w:pPr>
        <w:spacing w:after="240" w:before="240" w:lineRule="auto"/>
        <w:rPr/>
      </w:pPr>
      <w:r w:rsidDel="00000000" w:rsidR="00000000" w:rsidRPr="00000000">
        <w:rPr>
          <w:rtl w:val="0"/>
        </w:rPr>
        <w:t xml:space="preserve">[</w:t>
        <w:br w:type="textWrapping"/>
        <w:t xml:space="preserve">h = H(M)</w:t>
        <w:br w:type="textWrapping"/>
        <w:t xml:space="preserve">]</w:t>
      </w:r>
    </w:p>
    <w:p w:rsidR="00000000" w:rsidDel="00000000" w:rsidP="00000000" w:rsidRDefault="00000000" w:rsidRPr="00000000" w14:paraId="0000039A">
      <w:pPr>
        <w:spacing w:after="240" w:before="240" w:lineRule="auto"/>
        <w:rPr/>
      </w:pPr>
      <w:r w:rsidDel="00000000" w:rsidR="00000000" w:rsidRPr="00000000">
        <w:rPr>
          <w:rtl w:val="0"/>
        </w:rPr>
        <w:t xml:space="preserve">where (H) is a collision-resistant hash (e.g., SHA-256 or Keccak-256). The chain stores (h) along with minimal metadata such as:</w:t>
      </w:r>
    </w:p>
    <w:p w:rsidR="00000000" w:rsidDel="00000000" w:rsidP="00000000" w:rsidRDefault="00000000" w:rsidRPr="00000000" w14:paraId="0000039B">
      <w:pPr>
        <w:numPr>
          <w:ilvl w:val="0"/>
          <w:numId w:val="72"/>
        </w:numPr>
        <w:spacing w:after="0" w:afterAutospacing="0" w:before="240" w:lineRule="auto"/>
        <w:ind w:left="720" w:hanging="360"/>
      </w:pPr>
      <w:r w:rsidDel="00000000" w:rsidR="00000000" w:rsidRPr="00000000">
        <w:rPr>
          <w:rtl w:val="0"/>
        </w:rPr>
        <w:t xml:space="preserve">Spot type identifier</w:t>
      </w:r>
    </w:p>
    <w:p w:rsidR="00000000" w:rsidDel="00000000" w:rsidP="00000000" w:rsidRDefault="00000000" w:rsidRPr="00000000" w14:paraId="0000039C">
      <w:pPr>
        <w:numPr>
          <w:ilvl w:val="0"/>
          <w:numId w:val="72"/>
        </w:numPr>
        <w:spacing w:after="0" w:afterAutospacing="0" w:before="0" w:beforeAutospacing="0" w:lineRule="auto"/>
        <w:ind w:left="720" w:hanging="360"/>
      </w:pPr>
      <w:r w:rsidDel="00000000" w:rsidR="00000000" w:rsidRPr="00000000">
        <w:rPr>
          <w:rtl w:val="0"/>
        </w:rPr>
        <w:t xml:space="preserve">time bounds (or a commitment to them)</w:t>
      </w:r>
    </w:p>
    <w:p w:rsidR="00000000" w:rsidDel="00000000" w:rsidP="00000000" w:rsidRDefault="00000000" w:rsidRPr="00000000" w14:paraId="0000039D">
      <w:pPr>
        <w:numPr>
          <w:ilvl w:val="0"/>
          <w:numId w:val="72"/>
        </w:numPr>
        <w:spacing w:after="0" w:afterAutospacing="0" w:before="0" w:beforeAutospacing="0" w:lineRule="auto"/>
        <w:ind w:left="720" w:hanging="360"/>
      </w:pPr>
      <w:r w:rsidDel="00000000" w:rsidR="00000000" w:rsidRPr="00000000">
        <w:rPr>
          <w:rtl w:val="0"/>
        </w:rPr>
        <w:t xml:space="preserve">venue/event reference (optional)</w:t>
      </w:r>
    </w:p>
    <w:p w:rsidR="00000000" w:rsidDel="00000000" w:rsidP="00000000" w:rsidRDefault="00000000" w:rsidRPr="00000000" w14:paraId="0000039E">
      <w:pPr>
        <w:numPr>
          <w:ilvl w:val="0"/>
          <w:numId w:val="72"/>
        </w:numPr>
        <w:spacing w:after="240" w:before="0" w:beforeAutospacing="0" w:lineRule="auto"/>
        <w:ind w:left="720" w:hanging="360"/>
      </w:pPr>
      <w:r w:rsidDel="00000000" w:rsidR="00000000" w:rsidRPr="00000000">
        <w:rPr>
          <w:rtl w:val="0"/>
        </w:rPr>
        <w:t xml:space="preserve">authority proof reference (not raw identity)</w:t>
      </w:r>
    </w:p>
    <w:p w:rsidR="00000000" w:rsidDel="00000000" w:rsidP="00000000" w:rsidRDefault="00000000" w:rsidRPr="00000000" w14:paraId="0000039F">
      <w:pPr>
        <w:spacing w:after="240" w:before="240" w:lineRule="auto"/>
        <w:rPr/>
      </w:pPr>
      <w:r w:rsidDel="00000000" w:rsidR="00000000" w:rsidRPr="00000000">
        <w:rPr>
          <w:rtl w:val="0"/>
        </w:rPr>
        <w:t xml:space="preserve">This produces a time-stamped, immutable proof that “this Spot definition existed” without revealing participant data or internal rules beyond what the manifest itself may publicly disclose.</w:t>
      </w:r>
    </w:p>
    <w:p w:rsidR="00000000" w:rsidDel="00000000" w:rsidP="00000000" w:rsidRDefault="00000000" w:rsidRPr="00000000" w14:paraId="000003A0">
      <w:pPr>
        <w:spacing w:after="240" w:before="240" w:lineRule="auto"/>
        <w:rPr/>
      </w:pPr>
      <w:r w:rsidDel="00000000" w:rsidR="00000000" w:rsidRPr="00000000">
        <w:rPr>
          <w:b w:val="1"/>
          <w:bCs w:val="1"/>
          <w:rtl w:val="0"/>
        </w:rPr>
        <w:t xml:space="preserve">Architectural purpose:</w:t>
      </w:r>
      <w:r w:rsidDel="00000000" w:rsidR="00000000" w:rsidRPr="00000000">
        <w:rPr>
          <w:rtl w:val="0"/>
        </w:rPr>
        <w:t xml:space="preserve"> If disputes arise (e.g., “those weren’t the rules”), any party can present (M) and prove it matches the anchored hash (h). This converts subjective disagreement into objective verification.</w:t>
      </w:r>
    </w:p>
    <w:p w:rsidR="00000000" w:rsidDel="00000000" w:rsidP="00000000" w:rsidRDefault="00000000" w:rsidRPr="00000000" w14:paraId="000003A1">
      <w:pPr>
        <w:spacing w:after="240" w:before="240" w:lineRule="auto"/>
        <w:rPr/>
      </w:pPr>
      <w:r w:rsidDel="00000000" w:rsidR="00000000" w:rsidRPr="00000000">
        <w:rPr>
          <w:b w:val="1"/>
          <w:bCs w:val="1"/>
          <w:rtl w:val="0"/>
        </w:rPr>
        <w:t xml:space="preserve">Proof basis:</w:t>
      </w:r>
      <w:r w:rsidDel="00000000" w:rsidR="00000000" w:rsidRPr="00000000">
        <w:rPr>
          <w:rtl w:val="0"/>
        </w:rPr>
        <w:t xml:space="preserve"> Under collision resistance, an adversary cannot produce a different manifest (M'\neq M) such that (H(M')=H(M)) with feasible computation. Therefore, the commitment binds the Spot definition.</w:t>
      </w:r>
    </w:p>
    <w:p w:rsidR="00000000" w:rsidDel="00000000" w:rsidP="00000000" w:rsidRDefault="00000000" w:rsidRPr="00000000" w14:paraId="000003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3">
      <w:pPr>
        <w:pStyle w:val="Heading3"/>
        <w:keepNext w:val="0"/>
        <w:keepLines w:val="0"/>
        <w:spacing w:before="280" w:lineRule="auto"/>
        <w:rPr>
          <w:b w:val="1"/>
          <w:bCs w:val="1"/>
          <w:color w:val="000000"/>
          <w:sz w:val="26"/>
          <w:szCs w:val="26"/>
        </w:rPr>
      </w:pPr>
      <w:bookmarkStart w:colFirst="0" w:colLast="0" w:name="_8jymysfo1lww" w:id="143"/>
      <w:bookmarkEnd w:id="143"/>
      <w:r w:rsidDel="00000000" w:rsidR="00000000" w:rsidRPr="00000000">
        <w:rPr>
          <w:b w:val="1"/>
          <w:bCs w:val="1"/>
          <w:color w:val="000000"/>
          <w:sz w:val="26"/>
          <w:szCs w:val="26"/>
          <w:rtl w:val="0"/>
        </w:rPr>
        <w:t xml:space="preserve">10.4 Merkle Commitments for Queues and Outcomes</w:t>
      </w:r>
    </w:p>
    <w:p w:rsidR="00000000" w:rsidDel="00000000" w:rsidP="00000000" w:rsidRDefault="00000000" w:rsidRPr="00000000" w14:paraId="000003A4">
      <w:pPr>
        <w:spacing w:after="240" w:before="240" w:lineRule="auto"/>
        <w:rPr/>
      </w:pPr>
      <w:r w:rsidDel="00000000" w:rsidR="00000000" w:rsidRPr="00000000">
        <w:rPr>
          <w:rtl w:val="0"/>
        </w:rPr>
        <w:t xml:space="preserve">Queues and outcomes are modeled as ordered sets that evolve over time. Storing every event on-chain is wasteful and leaks structure. WeUP uses Merkle trees to commit to the full set while publishing only a root hash.</w:t>
      </w:r>
    </w:p>
    <w:p w:rsidR="00000000" w:rsidDel="00000000" w:rsidP="00000000" w:rsidRDefault="00000000" w:rsidRPr="00000000" w14:paraId="000003A5">
      <w:pPr>
        <w:spacing w:after="240" w:before="240" w:lineRule="auto"/>
        <w:rPr/>
      </w:pPr>
      <w:r w:rsidDel="00000000" w:rsidR="00000000" w:rsidRPr="00000000">
        <w:rPr>
          <w:rtl w:val="0"/>
        </w:rPr>
        <w:t xml:space="preserve">Given a sequence of queue entries (q_1, q_2, ..., q_n), define leaves:</w:t>
      </w:r>
    </w:p>
    <w:p w:rsidR="00000000" w:rsidDel="00000000" w:rsidP="00000000" w:rsidRDefault="00000000" w:rsidRPr="00000000" w14:paraId="000003A6">
      <w:pPr>
        <w:spacing w:after="240" w:before="240" w:lineRule="auto"/>
        <w:rPr/>
      </w:pPr>
      <w:r w:rsidDel="00000000" w:rsidR="00000000" w:rsidRPr="00000000">
        <w:rPr>
          <w:rtl w:val="0"/>
        </w:rPr>
        <w:t xml:space="preserve">[</w:t>
        <w:br w:type="textWrapping"/>
        <w:t xml:space="preserve">\ell_i = H(q_i)</w:t>
        <w:br w:type="textWrapping"/>
        <w:t xml:space="preserve">]</w:t>
      </w:r>
    </w:p>
    <w:p w:rsidR="00000000" w:rsidDel="00000000" w:rsidP="00000000" w:rsidRDefault="00000000" w:rsidRPr="00000000" w14:paraId="000003A7">
      <w:pPr>
        <w:spacing w:after="240" w:before="240" w:lineRule="auto"/>
        <w:rPr/>
      </w:pPr>
      <w:r w:rsidDel="00000000" w:rsidR="00000000" w:rsidRPr="00000000">
        <w:rPr>
          <w:rtl w:val="0"/>
        </w:rPr>
        <w:t xml:space="preserve">Build a Merkle tree and obtain root:</w:t>
      </w:r>
    </w:p>
    <w:p w:rsidR="00000000" w:rsidDel="00000000" w:rsidP="00000000" w:rsidRDefault="00000000" w:rsidRPr="00000000" w14:paraId="000003A8">
      <w:pPr>
        <w:spacing w:after="240" w:before="240" w:lineRule="auto"/>
        <w:rPr/>
      </w:pPr>
      <w:r w:rsidDel="00000000" w:rsidR="00000000" w:rsidRPr="00000000">
        <w:rPr>
          <w:rtl w:val="0"/>
        </w:rPr>
        <w:t xml:space="preserve">[</w:t>
        <w:br w:type="textWrapping"/>
        <w:t xml:space="preserve">R = \text{MerkleRoot}(\ell_1,...,\ell_n)</w:t>
        <w:br w:type="textWrapping"/>
        <w:t xml:space="preserve">]</w:t>
      </w:r>
    </w:p>
    <w:p w:rsidR="00000000" w:rsidDel="00000000" w:rsidP="00000000" w:rsidRDefault="00000000" w:rsidRPr="00000000" w14:paraId="000003A9">
      <w:pPr>
        <w:spacing w:after="240" w:before="240" w:lineRule="auto"/>
        <w:rPr/>
      </w:pPr>
      <w:r w:rsidDel="00000000" w:rsidR="00000000" w:rsidRPr="00000000">
        <w:rPr>
          <w:rtl w:val="0"/>
        </w:rPr>
        <w:t xml:space="preserve">Store only (R) on-chain at key checkpoints (e.g., queue lock time, match start, match end). Any participant can later produce a Merkle proof (\pi_i) that their entry (\ell_i) was included in (R) with logarithmic proof size:</w:t>
      </w:r>
    </w:p>
    <w:p w:rsidR="00000000" w:rsidDel="00000000" w:rsidP="00000000" w:rsidRDefault="00000000" w:rsidRPr="00000000" w14:paraId="000003AA">
      <w:pPr>
        <w:spacing w:after="240" w:before="240" w:lineRule="auto"/>
        <w:rPr/>
      </w:pPr>
      <w:r w:rsidDel="00000000" w:rsidR="00000000" w:rsidRPr="00000000">
        <w:rPr>
          <w:rtl w:val="0"/>
        </w:rPr>
        <w:t xml:space="preserve">[</w:t>
        <w:br w:type="textWrapping"/>
        <w:t xml:space="preserve">|\pi_i| \in O(\log n)</w:t>
        <w:br w:type="textWrapping"/>
        <w:t xml:space="preserve">]</w:t>
      </w:r>
    </w:p>
    <w:p w:rsidR="00000000" w:rsidDel="00000000" w:rsidP="00000000" w:rsidRDefault="00000000" w:rsidRPr="00000000" w14:paraId="000003AB">
      <w:pPr>
        <w:spacing w:after="240" w:before="240" w:lineRule="auto"/>
        <w:rPr/>
      </w:pPr>
      <w:r w:rsidDel="00000000" w:rsidR="00000000" w:rsidRPr="00000000">
        <w:rPr>
          <w:b w:val="1"/>
          <w:bCs w:val="1"/>
          <w:rtl w:val="0"/>
        </w:rPr>
        <w:t xml:space="preserve">Architectural purpose:</w:t>
      </w:r>
      <w:r w:rsidDel="00000000" w:rsidR="00000000" w:rsidRPr="00000000">
        <w:rPr>
          <w:rtl w:val="0"/>
        </w:rPr>
        <w:t xml:space="preserve"> This enables fair ordering verification and outcome verification without publishing the entire queue or match log.</w:t>
      </w:r>
    </w:p>
    <w:p w:rsidR="00000000" w:rsidDel="00000000" w:rsidP="00000000" w:rsidRDefault="00000000" w:rsidRPr="00000000" w14:paraId="000003AC">
      <w:pPr>
        <w:spacing w:after="240" w:before="240" w:lineRule="auto"/>
        <w:rPr/>
      </w:pPr>
      <w:r w:rsidDel="00000000" w:rsidR="00000000" w:rsidRPr="00000000">
        <w:rPr>
          <w:b w:val="1"/>
          <w:bCs w:val="1"/>
          <w:rtl w:val="0"/>
        </w:rPr>
        <w:t xml:space="preserve">Proof basis:</w:t>
      </w:r>
      <w:r w:rsidDel="00000000" w:rsidR="00000000" w:rsidRPr="00000000">
        <w:rPr>
          <w:rtl w:val="0"/>
        </w:rPr>
        <w:t xml:space="preserve"> Merkle inclusion proofs are sound given collision-resistant hashing; falsifying membership requires hash collisions or forging internal nodes.</w:t>
      </w:r>
    </w:p>
    <w:p w:rsidR="00000000" w:rsidDel="00000000" w:rsidP="00000000" w:rsidRDefault="00000000" w:rsidRPr="00000000" w14:paraId="000003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E">
      <w:pPr>
        <w:pStyle w:val="Heading3"/>
        <w:keepNext w:val="0"/>
        <w:keepLines w:val="0"/>
        <w:spacing w:before="280" w:lineRule="auto"/>
        <w:rPr>
          <w:b w:val="1"/>
          <w:bCs w:val="1"/>
          <w:color w:val="000000"/>
          <w:sz w:val="26"/>
          <w:szCs w:val="26"/>
        </w:rPr>
      </w:pPr>
      <w:bookmarkStart w:colFirst="0" w:colLast="0" w:name="_jl1w24oo41ew" w:id="144"/>
      <w:bookmarkEnd w:id="144"/>
      <w:r w:rsidDel="00000000" w:rsidR="00000000" w:rsidRPr="00000000">
        <w:rPr>
          <w:b w:val="1"/>
          <w:bCs w:val="1"/>
          <w:color w:val="000000"/>
          <w:sz w:val="26"/>
          <w:szCs w:val="26"/>
          <w:rtl w:val="0"/>
        </w:rPr>
        <w:t xml:space="preserve">10.5 Zero-Knowledge Proofs for Participation &amp; Results</w:t>
      </w:r>
    </w:p>
    <w:p w:rsidR="00000000" w:rsidDel="00000000" w:rsidP="00000000" w:rsidRDefault="00000000" w:rsidRPr="00000000" w14:paraId="000003AF">
      <w:pPr>
        <w:spacing w:after="240" w:before="240" w:lineRule="auto"/>
        <w:rPr/>
      </w:pPr>
      <w:r w:rsidDel="00000000" w:rsidR="00000000" w:rsidRPr="00000000">
        <w:rPr>
          <w:rtl w:val="0"/>
        </w:rPr>
        <w:t xml:space="preserve">WeUP requires verifiable claims without identity disclosure. Zero-knowledge proofs (ZKPs) provide exactly that: a prover can demonstrate that a statement is true without revealing the underlying witness.</w:t>
      </w:r>
    </w:p>
    <w:p w:rsidR="00000000" w:rsidDel="00000000" w:rsidP="00000000" w:rsidRDefault="00000000" w:rsidRPr="00000000" w14:paraId="000003B0">
      <w:pPr>
        <w:spacing w:after="240" w:before="240" w:lineRule="auto"/>
        <w:rPr/>
      </w:pPr>
      <w:r w:rsidDel="00000000" w:rsidR="00000000" w:rsidRPr="00000000">
        <w:rPr>
          <w:rtl w:val="0"/>
        </w:rPr>
        <w:t xml:space="preserve">Canonical statements include:</w:t>
      </w:r>
    </w:p>
    <w:p w:rsidR="00000000" w:rsidDel="00000000" w:rsidP="00000000" w:rsidRDefault="00000000" w:rsidRPr="00000000" w14:paraId="000003B1">
      <w:pPr>
        <w:numPr>
          <w:ilvl w:val="0"/>
          <w:numId w:val="16"/>
        </w:numPr>
        <w:spacing w:after="0" w:afterAutospacing="0" w:before="240" w:lineRule="auto"/>
        <w:ind w:left="720" w:hanging="360"/>
      </w:pPr>
      <w:r w:rsidDel="00000000" w:rsidR="00000000" w:rsidRPr="00000000">
        <w:rPr>
          <w:rtl w:val="0"/>
        </w:rPr>
        <w:t xml:space="preserve">“I was a valid participant in Spot S during time window T”</w:t>
      </w:r>
    </w:p>
    <w:p w:rsidR="00000000" w:rsidDel="00000000" w:rsidP="00000000" w:rsidRDefault="00000000" w:rsidRPr="00000000" w14:paraId="000003B2">
      <w:pPr>
        <w:numPr>
          <w:ilvl w:val="0"/>
          <w:numId w:val="16"/>
        </w:numPr>
        <w:spacing w:after="0" w:afterAutospacing="0" w:before="0" w:beforeAutospacing="0" w:lineRule="auto"/>
        <w:ind w:left="720" w:hanging="360"/>
      </w:pPr>
      <w:r w:rsidDel="00000000" w:rsidR="00000000" w:rsidRPr="00000000">
        <w:rPr>
          <w:rtl w:val="0"/>
        </w:rPr>
        <w:t xml:space="preserve">“I was in the queue committed by Merkle root R”</w:t>
      </w:r>
    </w:p>
    <w:p w:rsidR="00000000" w:rsidDel="00000000" w:rsidP="00000000" w:rsidRDefault="00000000" w:rsidRPr="00000000" w14:paraId="000003B3">
      <w:pPr>
        <w:numPr>
          <w:ilvl w:val="0"/>
          <w:numId w:val="16"/>
        </w:numPr>
        <w:spacing w:after="0" w:afterAutospacing="0" w:before="0" w:beforeAutospacing="0" w:lineRule="auto"/>
        <w:ind w:left="720" w:hanging="360"/>
      </w:pPr>
      <w:r w:rsidDel="00000000" w:rsidR="00000000" w:rsidRPr="00000000">
        <w:rPr>
          <w:rtl w:val="0"/>
        </w:rPr>
        <w:t xml:space="preserve">“This match outcome corresponds to signed transitions”</w:t>
      </w:r>
    </w:p>
    <w:p w:rsidR="00000000" w:rsidDel="00000000" w:rsidP="00000000" w:rsidRDefault="00000000" w:rsidRPr="00000000" w14:paraId="000003B4">
      <w:pPr>
        <w:numPr>
          <w:ilvl w:val="0"/>
          <w:numId w:val="16"/>
        </w:numPr>
        <w:spacing w:after="240" w:before="0" w:beforeAutospacing="0" w:lineRule="auto"/>
        <w:ind w:left="720" w:hanging="360"/>
      </w:pPr>
      <w:r w:rsidDel="00000000" w:rsidR="00000000" w:rsidRPr="00000000">
        <w:rPr>
          <w:rtl w:val="0"/>
        </w:rPr>
        <w:t xml:space="preserve">“A payout condition was met under contract terms”</w:t>
      </w:r>
    </w:p>
    <w:p w:rsidR="00000000" w:rsidDel="00000000" w:rsidP="00000000" w:rsidRDefault="00000000" w:rsidRPr="00000000" w14:paraId="000003B5">
      <w:pPr>
        <w:spacing w:after="240" w:before="240" w:lineRule="auto"/>
        <w:rPr/>
      </w:pPr>
      <w:r w:rsidDel="00000000" w:rsidR="00000000" w:rsidRPr="00000000">
        <w:rPr>
          <w:rtl w:val="0"/>
        </w:rPr>
        <w:t xml:space="preserve">A generic formulation:</w:t>
      </w:r>
    </w:p>
    <w:p w:rsidR="00000000" w:rsidDel="00000000" w:rsidP="00000000" w:rsidRDefault="00000000" w:rsidRPr="00000000" w14:paraId="000003B6">
      <w:pPr>
        <w:spacing w:after="240" w:before="240" w:lineRule="auto"/>
        <w:rPr/>
      </w:pPr>
      <w:r w:rsidDel="00000000" w:rsidR="00000000" w:rsidRPr="00000000">
        <w:rPr>
          <w:rtl w:val="0"/>
        </w:rPr>
        <w:t xml:space="preserve">[</w:t>
        <w:br w:type="textWrapping"/>
        <w:t xml:space="preserve">\text{Prove } \exists w \text{ such that } C(w, x)=1</w:t>
        <w:br w:type="textWrapping"/>
        <w:t xml:space="preserve">]</w:t>
      </w:r>
    </w:p>
    <w:p w:rsidR="00000000" w:rsidDel="00000000" w:rsidP="00000000" w:rsidRDefault="00000000" w:rsidRPr="00000000" w14:paraId="000003B7">
      <w:pPr>
        <w:spacing w:after="240" w:before="240" w:lineRule="auto"/>
        <w:rPr/>
      </w:pPr>
      <w:r w:rsidDel="00000000" w:rsidR="00000000" w:rsidRPr="00000000">
        <w:rPr>
          <w:rtl w:val="0"/>
        </w:rPr>
        <w:t xml:space="preserve">where:</w:t>
      </w:r>
    </w:p>
    <w:p w:rsidR="00000000" w:rsidDel="00000000" w:rsidP="00000000" w:rsidRDefault="00000000" w:rsidRPr="00000000" w14:paraId="000003B8">
      <w:pPr>
        <w:numPr>
          <w:ilvl w:val="0"/>
          <w:numId w:val="75"/>
        </w:numPr>
        <w:spacing w:after="0" w:afterAutospacing="0" w:before="240" w:lineRule="auto"/>
        <w:ind w:left="720" w:hanging="360"/>
      </w:pPr>
      <w:r w:rsidDel="00000000" w:rsidR="00000000" w:rsidRPr="00000000">
        <w:rPr>
          <w:rtl w:val="0"/>
        </w:rPr>
        <w:t xml:space="preserve">(w) is private witness data (keys, encrypted receipts, signatures)</w:t>
      </w:r>
    </w:p>
    <w:p w:rsidR="00000000" w:rsidDel="00000000" w:rsidP="00000000" w:rsidRDefault="00000000" w:rsidRPr="00000000" w14:paraId="000003B9">
      <w:pPr>
        <w:numPr>
          <w:ilvl w:val="0"/>
          <w:numId w:val="75"/>
        </w:numPr>
        <w:spacing w:after="0" w:afterAutospacing="0" w:before="0" w:beforeAutospacing="0" w:lineRule="auto"/>
        <w:ind w:left="720" w:hanging="360"/>
      </w:pPr>
      <w:r w:rsidDel="00000000" w:rsidR="00000000" w:rsidRPr="00000000">
        <w:rPr>
          <w:rtl w:val="0"/>
        </w:rPr>
        <w:t xml:space="preserve">(x) is public input (Spot hash, Merkle root, contract id)</w:t>
      </w:r>
    </w:p>
    <w:p w:rsidR="00000000" w:rsidDel="00000000" w:rsidP="00000000" w:rsidRDefault="00000000" w:rsidRPr="00000000" w14:paraId="000003BA">
      <w:pPr>
        <w:numPr>
          <w:ilvl w:val="0"/>
          <w:numId w:val="75"/>
        </w:numPr>
        <w:spacing w:after="240" w:before="0" w:beforeAutospacing="0" w:lineRule="auto"/>
        <w:ind w:left="720" w:hanging="360"/>
      </w:pPr>
      <w:r w:rsidDel="00000000" w:rsidR="00000000" w:rsidRPr="00000000">
        <w:rPr>
          <w:rtl w:val="0"/>
        </w:rPr>
        <w:t xml:space="preserve">(C) is a circuit expressing validity rules</w:t>
      </w:r>
    </w:p>
    <w:p w:rsidR="00000000" w:rsidDel="00000000" w:rsidP="00000000" w:rsidRDefault="00000000" w:rsidRPr="00000000" w14:paraId="000003BB">
      <w:pPr>
        <w:spacing w:after="240" w:before="240" w:lineRule="auto"/>
        <w:rPr/>
      </w:pPr>
      <w:r w:rsidDel="00000000" w:rsidR="00000000" w:rsidRPr="00000000">
        <w:rPr>
          <w:b w:val="1"/>
          <w:bCs w:val="1"/>
          <w:rtl w:val="0"/>
        </w:rPr>
        <w:t xml:space="preserve">Architectural purpose:</w:t>
      </w:r>
      <w:r w:rsidDel="00000000" w:rsidR="00000000" w:rsidRPr="00000000">
        <w:rPr>
          <w:rtl w:val="0"/>
        </w:rPr>
        <w:t xml:space="preserve"> ZKPs allow WeUP to remain identity-dark while still enabling enforceable contracts and auditable fairness.</w:t>
      </w:r>
    </w:p>
    <w:p w:rsidR="00000000" w:rsidDel="00000000" w:rsidP="00000000" w:rsidRDefault="00000000" w:rsidRPr="00000000" w14:paraId="000003BC">
      <w:pPr>
        <w:spacing w:after="240" w:before="240" w:lineRule="auto"/>
        <w:rPr/>
      </w:pPr>
      <w:r w:rsidDel="00000000" w:rsidR="00000000" w:rsidRPr="00000000">
        <w:rPr>
          <w:b w:val="1"/>
          <w:bCs w:val="1"/>
          <w:rtl w:val="0"/>
        </w:rPr>
        <w:t xml:space="preserve">Proof basis:</w:t>
      </w:r>
      <w:r w:rsidDel="00000000" w:rsidR="00000000" w:rsidRPr="00000000">
        <w:rPr>
          <w:rtl w:val="0"/>
        </w:rPr>
        <w:t xml:space="preserve"> ZKPs provide soundness (false statements cannot be proven without breaking assumptions) and zero-knowledge (witness cannot be extracted from proof). WeUP does not mandate a single ZK system; it mandates the property.</w:t>
      </w:r>
    </w:p>
    <w:p w:rsidR="00000000" w:rsidDel="00000000" w:rsidP="00000000" w:rsidRDefault="00000000" w:rsidRPr="00000000" w14:paraId="000003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E">
      <w:pPr>
        <w:pStyle w:val="Heading3"/>
        <w:keepNext w:val="0"/>
        <w:keepLines w:val="0"/>
        <w:spacing w:before="280" w:lineRule="auto"/>
        <w:rPr>
          <w:b w:val="1"/>
          <w:bCs w:val="1"/>
          <w:color w:val="000000"/>
          <w:sz w:val="26"/>
          <w:szCs w:val="26"/>
        </w:rPr>
      </w:pPr>
      <w:bookmarkStart w:colFirst="0" w:colLast="0" w:name="_j7vs9rbtbddh" w:id="145"/>
      <w:bookmarkEnd w:id="145"/>
      <w:r w:rsidDel="00000000" w:rsidR="00000000" w:rsidRPr="00000000">
        <w:rPr>
          <w:b w:val="1"/>
          <w:bCs w:val="1"/>
          <w:color w:val="000000"/>
          <w:sz w:val="26"/>
          <w:szCs w:val="26"/>
          <w:rtl w:val="0"/>
        </w:rPr>
        <w:t xml:space="preserve">10.6 Wallet Binding (Optional, Contextual)</w:t>
      </w:r>
    </w:p>
    <w:p w:rsidR="00000000" w:rsidDel="00000000" w:rsidP="00000000" w:rsidRDefault="00000000" w:rsidRPr="00000000" w14:paraId="000003BF">
      <w:pPr>
        <w:spacing w:after="240" w:before="240" w:lineRule="auto"/>
        <w:rPr/>
      </w:pPr>
      <w:r w:rsidDel="00000000" w:rsidR="00000000" w:rsidRPr="00000000">
        <w:rPr>
          <w:rtl w:val="0"/>
        </w:rPr>
        <w:t xml:space="preserve">Wallet binding is optional because WeUP must support contexts where identity and finance are unwelcome (ritual, underground events, casual play). When wallets are used, binding is contextual and ephemeral.</w:t>
      </w:r>
    </w:p>
    <w:p w:rsidR="00000000" w:rsidDel="00000000" w:rsidP="00000000" w:rsidRDefault="00000000" w:rsidRPr="00000000" w14:paraId="000003C0">
      <w:pPr>
        <w:spacing w:after="240" w:before="240" w:lineRule="auto"/>
        <w:rPr/>
      </w:pPr>
      <w:r w:rsidDel="00000000" w:rsidR="00000000" w:rsidRPr="00000000">
        <w:rPr>
          <w:rtl w:val="0"/>
        </w:rPr>
        <w:t xml:space="preserve">A wearable may hold a wallet reference or use a delegated session key. Binding is implemented as:</w:t>
      </w:r>
    </w:p>
    <w:p w:rsidR="00000000" w:rsidDel="00000000" w:rsidP="00000000" w:rsidRDefault="00000000" w:rsidRPr="00000000" w14:paraId="000003C1">
      <w:pPr>
        <w:numPr>
          <w:ilvl w:val="0"/>
          <w:numId w:val="92"/>
        </w:numPr>
        <w:spacing w:after="0" w:afterAutospacing="0" w:before="240" w:lineRule="auto"/>
        <w:ind w:left="720" w:hanging="360"/>
      </w:pPr>
      <w:r w:rsidDel="00000000" w:rsidR="00000000" w:rsidRPr="00000000">
        <w:rPr>
          <w:rtl w:val="0"/>
        </w:rPr>
        <w:t xml:space="preserve">a temporary capability token that authorizes settlement actions</w:t>
      </w:r>
    </w:p>
    <w:p w:rsidR="00000000" w:rsidDel="00000000" w:rsidP="00000000" w:rsidRDefault="00000000" w:rsidRPr="00000000" w14:paraId="000003C2">
      <w:pPr>
        <w:numPr>
          <w:ilvl w:val="0"/>
          <w:numId w:val="92"/>
        </w:numPr>
        <w:spacing w:after="0" w:afterAutospacing="0" w:before="0" w:beforeAutospacing="0" w:lineRule="auto"/>
        <w:ind w:left="720" w:hanging="360"/>
      </w:pPr>
      <w:r w:rsidDel="00000000" w:rsidR="00000000" w:rsidRPr="00000000">
        <w:rPr>
          <w:rtl w:val="0"/>
        </w:rPr>
        <w:t xml:space="preserve">signed by the wallet owner</w:t>
      </w:r>
    </w:p>
    <w:p w:rsidR="00000000" w:rsidDel="00000000" w:rsidP="00000000" w:rsidRDefault="00000000" w:rsidRPr="00000000" w14:paraId="000003C3">
      <w:pPr>
        <w:numPr>
          <w:ilvl w:val="0"/>
          <w:numId w:val="92"/>
        </w:numPr>
        <w:spacing w:after="0" w:afterAutospacing="0" w:before="0" w:beforeAutospacing="0" w:lineRule="auto"/>
        <w:ind w:left="720" w:hanging="360"/>
      </w:pPr>
      <w:r w:rsidDel="00000000" w:rsidR="00000000" w:rsidRPr="00000000">
        <w:rPr>
          <w:rtl w:val="0"/>
        </w:rPr>
        <w:t xml:space="preserve">scoped to an event/spot/session</w:t>
      </w:r>
    </w:p>
    <w:p w:rsidR="00000000" w:rsidDel="00000000" w:rsidP="00000000" w:rsidRDefault="00000000" w:rsidRPr="00000000" w14:paraId="000003C4">
      <w:pPr>
        <w:numPr>
          <w:ilvl w:val="0"/>
          <w:numId w:val="92"/>
        </w:numPr>
        <w:spacing w:after="240" w:before="0" w:beforeAutospacing="0" w:lineRule="auto"/>
        <w:ind w:left="720" w:hanging="360"/>
      </w:pPr>
      <w:r w:rsidDel="00000000" w:rsidR="00000000" w:rsidRPr="00000000">
        <w:rPr>
          <w:rtl w:val="0"/>
        </w:rPr>
        <w:t xml:space="preserve">revocable and expiring</w:t>
      </w:r>
    </w:p>
    <w:p w:rsidR="00000000" w:rsidDel="00000000" w:rsidP="00000000" w:rsidRDefault="00000000" w:rsidRPr="00000000" w14:paraId="000003C5">
      <w:pPr>
        <w:spacing w:after="240" w:before="240" w:lineRule="auto"/>
        <w:rPr/>
      </w:pPr>
      <w:r w:rsidDel="00000000" w:rsidR="00000000" w:rsidRPr="00000000">
        <w:rPr>
          <w:rtl w:val="0"/>
        </w:rPr>
        <w:t xml:space="preserve">This avoids permanent linkage between a person and their on-chain activity.</w:t>
      </w:r>
    </w:p>
    <w:p w:rsidR="00000000" w:rsidDel="00000000" w:rsidP="00000000" w:rsidRDefault="00000000" w:rsidRPr="00000000" w14:paraId="000003C6">
      <w:pPr>
        <w:spacing w:after="240" w:before="240" w:lineRule="auto"/>
        <w:rPr/>
      </w:pPr>
      <w:r w:rsidDel="00000000" w:rsidR="00000000" w:rsidRPr="00000000">
        <w:rPr>
          <w:rtl w:val="0"/>
        </w:rPr>
        <w:t xml:space="preserve">Architecturally, wallet binding occurs at the boundary between:</w:t>
      </w:r>
    </w:p>
    <w:p w:rsidR="00000000" w:rsidDel="00000000" w:rsidP="00000000" w:rsidRDefault="00000000" w:rsidRPr="00000000" w14:paraId="000003C7">
      <w:pPr>
        <w:numPr>
          <w:ilvl w:val="0"/>
          <w:numId w:val="62"/>
        </w:numPr>
        <w:spacing w:after="0" w:afterAutospacing="0" w:before="240" w:lineRule="auto"/>
        <w:ind w:left="720" w:hanging="360"/>
      </w:pPr>
      <w:r w:rsidDel="00000000" w:rsidR="00000000" w:rsidRPr="00000000">
        <w:rPr>
          <w:b w:val="1"/>
          <w:bCs w:val="1"/>
          <w:rtl w:val="0"/>
        </w:rPr>
        <w:t xml:space="preserve">economic outcomes</w:t>
      </w:r>
      <w:r w:rsidDel="00000000" w:rsidR="00000000" w:rsidRPr="00000000">
        <w:rPr>
          <w:rtl w:val="0"/>
        </w:rPr>
        <w:t xml:space="preserve"> (payouts, purchases)</w:t>
      </w:r>
    </w:p>
    <w:p w:rsidR="00000000" w:rsidDel="00000000" w:rsidP="00000000" w:rsidRDefault="00000000" w:rsidRPr="00000000" w14:paraId="000003C8">
      <w:pPr>
        <w:numPr>
          <w:ilvl w:val="0"/>
          <w:numId w:val="62"/>
        </w:numPr>
        <w:spacing w:after="240" w:before="0" w:beforeAutospacing="0" w:lineRule="auto"/>
        <w:ind w:left="720" w:hanging="360"/>
      </w:pPr>
      <w:r w:rsidDel="00000000" w:rsidR="00000000" w:rsidRPr="00000000">
        <w:rPr>
          <w:rtl w:val="0"/>
        </w:rPr>
        <w:t xml:space="preserve">and </w:t>
      </w:r>
      <w:r w:rsidDel="00000000" w:rsidR="00000000" w:rsidRPr="00000000">
        <w:rPr>
          <w:b w:val="1"/>
          <w:bCs w:val="1"/>
          <w:rtl w:val="0"/>
        </w:rPr>
        <w:t xml:space="preserve">ambient participation</w:t>
      </w:r>
      <w:r w:rsidDel="00000000" w:rsidR="00000000" w:rsidRPr="00000000">
        <w:rPr>
          <w:rtl w:val="0"/>
        </w:rPr>
        <w:t xml:space="preserve"> (signaling, presence)</w:t>
      </w:r>
    </w:p>
    <w:p w:rsidR="00000000" w:rsidDel="00000000" w:rsidP="00000000" w:rsidRDefault="00000000" w:rsidRPr="00000000" w14:paraId="000003C9">
      <w:pPr>
        <w:spacing w:after="240" w:before="240" w:lineRule="auto"/>
        <w:rPr/>
      </w:pPr>
      <w:r w:rsidDel="00000000" w:rsidR="00000000" w:rsidRPr="00000000">
        <w:rPr>
          <w:rtl w:val="0"/>
        </w:rPr>
        <w:t xml:space="preserve">The system never requires a wallet to join a Spot unless the Spot’s declared contract explicitly does.</w:t>
      </w:r>
    </w:p>
    <w:p w:rsidR="00000000" w:rsidDel="00000000" w:rsidP="00000000" w:rsidRDefault="00000000" w:rsidRPr="00000000" w14:paraId="000003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B">
      <w:pPr>
        <w:pStyle w:val="Heading3"/>
        <w:keepNext w:val="0"/>
        <w:keepLines w:val="0"/>
        <w:spacing w:before="280" w:lineRule="auto"/>
        <w:rPr>
          <w:b w:val="1"/>
          <w:bCs w:val="1"/>
          <w:color w:val="000000"/>
          <w:sz w:val="26"/>
          <w:szCs w:val="26"/>
        </w:rPr>
      </w:pPr>
      <w:bookmarkStart w:colFirst="0" w:colLast="0" w:name="_742n3w90nvsz" w:id="146"/>
      <w:bookmarkEnd w:id="146"/>
      <w:r w:rsidDel="00000000" w:rsidR="00000000" w:rsidRPr="00000000">
        <w:rPr>
          <w:b w:val="1"/>
          <w:bCs w:val="1"/>
          <w:color w:val="000000"/>
          <w:sz w:val="26"/>
          <w:szCs w:val="26"/>
          <w:rtl w:val="0"/>
        </w:rPr>
        <w:t xml:space="preserve">10.7 Offline-First Design with Deferred Settlement</w:t>
      </w:r>
    </w:p>
    <w:p w:rsidR="00000000" w:rsidDel="00000000" w:rsidP="00000000" w:rsidRDefault="00000000" w:rsidRPr="00000000" w14:paraId="000003CC">
      <w:pPr>
        <w:spacing w:after="240" w:before="240" w:lineRule="auto"/>
        <w:rPr/>
      </w:pPr>
      <w:r w:rsidDel="00000000" w:rsidR="00000000" w:rsidRPr="00000000">
        <w:rPr>
          <w:rtl w:val="0"/>
        </w:rPr>
        <w:t xml:space="preserve">WeUP must function without continuous connectivity. Therefore, blockchain interactions are never required for real-time operation. Instead, the system generates </w:t>
      </w:r>
      <w:r w:rsidDel="00000000" w:rsidR="00000000" w:rsidRPr="00000000">
        <w:rPr>
          <w:b w:val="1"/>
          <w:bCs w:val="1"/>
          <w:rtl w:val="0"/>
        </w:rPr>
        <w:t xml:space="preserve">local receipts</w:t>
      </w:r>
      <w:r w:rsidDel="00000000" w:rsidR="00000000" w:rsidRPr="00000000">
        <w:rPr>
          <w:rtl w:val="0"/>
        </w:rPr>
        <w:t xml:space="preserve"> (signed state transitions) that can be settled later.</w:t>
      </w:r>
    </w:p>
    <w:p w:rsidR="00000000" w:rsidDel="00000000" w:rsidP="00000000" w:rsidRDefault="00000000" w:rsidRPr="00000000" w14:paraId="000003CD">
      <w:pPr>
        <w:spacing w:after="240" w:before="240" w:lineRule="auto"/>
        <w:rPr/>
      </w:pPr>
      <w:r w:rsidDel="00000000" w:rsidR="00000000" w:rsidRPr="00000000">
        <w:rPr>
          <w:rtl w:val="0"/>
        </w:rPr>
        <w:t xml:space="preserve">Conceptually:</w:t>
      </w:r>
    </w:p>
    <w:p w:rsidR="00000000" w:rsidDel="00000000" w:rsidP="00000000" w:rsidRDefault="00000000" w:rsidRPr="00000000" w14:paraId="000003CE">
      <w:pPr>
        <w:numPr>
          <w:ilvl w:val="0"/>
          <w:numId w:val="5"/>
        </w:numPr>
        <w:spacing w:after="0" w:afterAutospacing="0" w:before="240" w:lineRule="auto"/>
        <w:ind w:left="720" w:hanging="360"/>
      </w:pPr>
      <w:r w:rsidDel="00000000" w:rsidR="00000000" w:rsidRPr="00000000">
        <w:rPr>
          <w:rtl w:val="0"/>
        </w:rPr>
        <w:t xml:space="preserve">During operation, collect signed transitions (s_1, s_2, ..., s_k)</w:t>
      </w:r>
    </w:p>
    <w:p w:rsidR="00000000" w:rsidDel="00000000" w:rsidP="00000000" w:rsidRDefault="00000000" w:rsidRPr="00000000" w14:paraId="000003CF">
      <w:pPr>
        <w:numPr>
          <w:ilvl w:val="0"/>
          <w:numId w:val="5"/>
        </w:numPr>
        <w:spacing w:after="0" w:afterAutospacing="0" w:before="0" w:beforeAutospacing="0" w:lineRule="auto"/>
        <w:ind w:left="720" w:hanging="360"/>
      </w:pPr>
      <w:r w:rsidDel="00000000" w:rsidR="00000000" w:rsidRPr="00000000">
        <w:rPr>
          <w:rtl w:val="0"/>
        </w:rPr>
        <w:t xml:space="preserve">Compress into a commitment (R) (Merkle root or hash chain)</w:t>
      </w:r>
    </w:p>
    <w:p w:rsidR="00000000" w:rsidDel="00000000" w:rsidP="00000000" w:rsidRDefault="00000000" w:rsidRPr="00000000" w14:paraId="000003D0">
      <w:pPr>
        <w:numPr>
          <w:ilvl w:val="0"/>
          <w:numId w:val="5"/>
        </w:numPr>
        <w:spacing w:after="240" w:before="0" w:beforeAutospacing="0" w:lineRule="auto"/>
        <w:ind w:left="720" w:hanging="360"/>
      </w:pPr>
      <w:r w:rsidDel="00000000" w:rsidR="00000000" w:rsidRPr="00000000">
        <w:rPr>
          <w:rtl w:val="0"/>
        </w:rPr>
        <w:t xml:space="preserve">Anchor (R) when connectivity returns</w:t>
      </w:r>
    </w:p>
    <w:p w:rsidR="00000000" w:rsidDel="00000000" w:rsidP="00000000" w:rsidRDefault="00000000" w:rsidRPr="00000000" w14:paraId="000003D1">
      <w:pPr>
        <w:spacing w:after="240" w:before="240" w:lineRule="auto"/>
        <w:rPr/>
      </w:pPr>
      <w:r w:rsidDel="00000000" w:rsidR="00000000" w:rsidRPr="00000000">
        <w:rPr>
          <w:rtl w:val="0"/>
        </w:rPr>
        <w:t xml:space="preserve">This creates a two-phase architecture:</w:t>
      </w:r>
    </w:p>
    <w:p w:rsidR="00000000" w:rsidDel="00000000" w:rsidP="00000000" w:rsidRDefault="00000000" w:rsidRPr="00000000" w14:paraId="000003D2">
      <w:pPr>
        <w:numPr>
          <w:ilvl w:val="0"/>
          <w:numId w:val="105"/>
        </w:numPr>
        <w:spacing w:after="0" w:afterAutospacing="0" w:before="240" w:lineRule="auto"/>
        <w:ind w:left="720" w:hanging="360"/>
      </w:pPr>
      <w:r w:rsidDel="00000000" w:rsidR="00000000" w:rsidRPr="00000000">
        <w:rPr>
          <w:b w:val="1"/>
          <w:bCs w:val="1"/>
          <w:rtl w:val="0"/>
        </w:rPr>
        <w:t xml:space="preserve">Execution phase</w:t>
      </w:r>
      <w:r w:rsidDel="00000000" w:rsidR="00000000" w:rsidRPr="00000000">
        <w:rPr>
          <w:rtl w:val="0"/>
        </w:rPr>
        <w:t xml:space="preserve"> (off-chain, real-time, local)</w:t>
      </w:r>
    </w:p>
    <w:p w:rsidR="00000000" w:rsidDel="00000000" w:rsidP="00000000" w:rsidRDefault="00000000" w:rsidRPr="00000000" w14:paraId="000003D3">
      <w:pPr>
        <w:numPr>
          <w:ilvl w:val="0"/>
          <w:numId w:val="105"/>
        </w:numPr>
        <w:spacing w:after="240" w:before="0" w:beforeAutospacing="0" w:lineRule="auto"/>
        <w:ind w:left="720" w:hanging="360"/>
      </w:pPr>
      <w:r w:rsidDel="00000000" w:rsidR="00000000" w:rsidRPr="00000000">
        <w:rPr>
          <w:b w:val="1"/>
          <w:bCs w:val="1"/>
          <w:rtl w:val="0"/>
        </w:rPr>
        <w:t xml:space="preserve">Finalization phase</w:t>
      </w:r>
      <w:r w:rsidDel="00000000" w:rsidR="00000000" w:rsidRPr="00000000">
        <w:rPr>
          <w:rtl w:val="0"/>
        </w:rPr>
        <w:t xml:space="preserve"> (on-chain anchoring/settlement)</w:t>
      </w:r>
    </w:p>
    <w:p w:rsidR="00000000" w:rsidDel="00000000" w:rsidP="00000000" w:rsidRDefault="00000000" w:rsidRPr="00000000" w14:paraId="000003D4">
      <w:pPr>
        <w:spacing w:after="240" w:before="240" w:lineRule="auto"/>
        <w:rPr/>
      </w:pPr>
      <w:r w:rsidDel="00000000" w:rsidR="00000000" w:rsidRPr="00000000">
        <w:rPr>
          <w:rtl w:val="0"/>
        </w:rPr>
        <w:t xml:space="preserve">This design mirrors distributed systems principles: real-time consensus is achieved locally; global finality is achieved asynchronously.</w:t>
      </w:r>
    </w:p>
    <w:p w:rsidR="00000000" w:rsidDel="00000000" w:rsidP="00000000" w:rsidRDefault="00000000" w:rsidRPr="00000000" w14:paraId="000003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6">
      <w:pPr>
        <w:pStyle w:val="Heading3"/>
        <w:keepNext w:val="0"/>
        <w:keepLines w:val="0"/>
        <w:spacing w:before="280" w:lineRule="auto"/>
        <w:rPr>
          <w:b w:val="1"/>
          <w:bCs w:val="1"/>
          <w:color w:val="000000"/>
          <w:sz w:val="26"/>
          <w:szCs w:val="26"/>
        </w:rPr>
      </w:pPr>
      <w:bookmarkStart w:colFirst="0" w:colLast="0" w:name="_ps3kbzbcpe91" w:id="147"/>
      <w:bookmarkEnd w:id="147"/>
      <w:r w:rsidDel="00000000" w:rsidR="00000000" w:rsidRPr="00000000">
        <w:rPr>
          <w:b w:val="1"/>
          <w:bCs w:val="1"/>
          <w:color w:val="000000"/>
          <w:sz w:val="26"/>
          <w:szCs w:val="26"/>
          <w:rtl w:val="0"/>
        </w:rPr>
        <w:t xml:space="preserve">10.8 Dispute Resolution &amp; Auditability</w:t>
      </w:r>
    </w:p>
    <w:p w:rsidR="00000000" w:rsidDel="00000000" w:rsidP="00000000" w:rsidRDefault="00000000" w:rsidRPr="00000000" w14:paraId="000003D7">
      <w:pPr>
        <w:spacing w:after="240" w:before="240" w:lineRule="auto"/>
        <w:rPr/>
      </w:pPr>
      <w:r w:rsidDel="00000000" w:rsidR="00000000" w:rsidRPr="00000000">
        <w:rPr>
          <w:rtl w:val="0"/>
        </w:rPr>
        <w:t xml:space="preserve">Disputes are handled through a layered escalation model.</w:t>
      </w:r>
    </w:p>
    <w:p w:rsidR="00000000" w:rsidDel="00000000" w:rsidP="00000000" w:rsidRDefault="00000000" w:rsidRPr="00000000" w14:paraId="000003D8">
      <w:pPr>
        <w:numPr>
          <w:ilvl w:val="0"/>
          <w:numId w:val="150"/>
        </w:numPr>
        <w:spacing w:after="0" w:afterAutospacing="0" w:before="240" w:lineRule="auto"/>
        <w:ind w:left="720" w:hanging="360"/>
      </w:pPr>
      <w:r w:rsidDel="00000000" w:rsidR="00000000" w:rsidRPr="00000000">
        <w:rPr>
          <w:rtl w:val="0"/>
        </w:rPr>
        <w:t xml:space="preserve">Low-stakes disputes: resolve via local receipts and mutual signatures</w:t>
      </w:r>
    </w:p>
    <w:p w:rsidR="00000000" w:rsidDel="00000000" w:rsidP="00000000" w:rsidRDefault="00000000" w:rsidRPr="00000000" w14:paraId="000003D9">
      <w:pPr>
        <w:numPr>
          <w:ilvl w:val="0"/>
          <w:numId w:val="150"/>
        </w:numPr>
        <w:spacing w:after="0" w:afterAutospacing="0" w:before="0" w:beforeAutospacing="0" w:lineRule="auto"/>
        <w:ind w:left="720" w:hanging="360"/>
      </w:pPr>
      <w:r w:rsidDel="00000000" w:rsidR="00000000" w:rsidRPr="00000000">
        <w:rPr>
          <w:rtl w:val="0"/>
        </w:rPr>
        <w:t xml:space="preserve">Medium-stakes disputes: submit Merkle proofs + signed transitions to an arbitration module</w:t>
      </w:r>
    </w:p>
    <w:p w:rsidR="00000000" w:rsidDel="00000000" w:rsidP="00000000" w:rsidRDefault="00000000" w:rsidRPr="00000000" w14:paraId="000003DA">
      <w:pPr>
        <w:numPr>
          <w:ilvl w:val="0"/>
          <w:numId w:val="150"/>
        </w:numPr>
        <w:spacing w:after="240" w:before="0" w:beforeAutospacing="0" w:lineRule="auto"/>
        <w:ind w:left="720" w:hanging="360"/>
      </w:pPr>
      <w:r w:rsidDel="00000000" w:rsidR="00000000" w:rsidRPr="00000000">
        <w:rPr>
          <w:rtl w:val="0"/>
        </w:rPr>
        <w:t xml:space="preserve">High-stakes disputes: anchor dispute references on-chain, enabling third-party verification</w:t>
      </w:r>
    </w:p>
    <w:p w:rsidR="00000000" w:rsidDel="00000000" w:rsidP="00000000" w:rsidRDefault="00000000" w:rsidRPr="00000000" w14:paraId="000003DB">
      <w:pPr>
        <w:spacing w:after="240" w:before="240" w:lineRule="auto"/>
        <w:rPr/>
      </w:pPr>
      <w:r w:rsidDel="00000000" w:rsidR="00000000" w:rsidRPr="00000000">
        <w:rPr>
          <w:rtl w:val="0"/>
        </w:rPr>
        <w:t xml:space="preserve">Auditability is achieved by ensuring that every critical transition produces an artifact:</w:t>
      </w:r>
    </w:p>
    <w:p w:rsidR="00000000" w:rsidDel="00000000" w:rsidP="00000000" w:rsidRDefault="00000000" w:rsidRPr="00000000" w14:paraId="000003DC">
      <w:pPr>
        <w:numPr>
          <w:ilvl w:val="0"/>
          <w:numId w:val="162"/>
        </w:numPr>
        <w:spacing w:after="0" w:afterAutospacing="0" w:before="240" w:lineRule="auto"/>
        <w:ind w:left="720" w:hanging="360"/>
      </w:pPr>
      <w:r w:rsidDel="00000000" w:rsidR="00000000" w:rsidRPr="00000000">
        <w:rPr>
          <w:rtl w:val="0"/>
        </w:rPr>
        <w:t xml:space="preserve">Spot activation receipt</w:t>
      </w:r>
    </w:p>
    <w:p w:rsidR="00000000" w:rsidDel="00000000" w:rsidP="00000000" w:rsidRDefault="00000000" w:rsidRPr="00000000" w14:paraId="000003DD">
      <w:pPr>
        <w:numPr>
          <w:ilvl w:val="0"/>
          <w:numId w:val="162"/>
        </w:numPr>
        <w:spacing w:after="0" w:afterAutospacing="0" w:before="0" w:beforeAutospacing="0" w:lineRule="auto"/>
        <w:ind w:left="720" w:hanging="360"/>
      </w:pPr>
      <w:r w:rsidDel="00000000" w:rsidR="00000000" w:rsidRPr="00000000">
        <w:rPr>
          <w:rtl w:val="0"/>
        </w:rPr>
        <w:t xml:space="preserve">queue inclusion proof</w:t>
      </w:r>
    </w:p>
    <w:p w:rsidR="00000000" w:rsidDel="00000000" w:rsidP="00000000" w:rsidRDefault="00000000" w:rsidRPr="00000000" w14:paraId="000003DE">
      <w:pPr>
        <w:numPr>
          <w:ilvl w:val="0"/>
          <w:numId w:val="162"/>
        </w:numPr>
        <w:spacing w:after="0" w:afterAutospacing="0" w:before="0" w:beforeAutospacing="0" w:lineRule="auto"/>
        <w:ind w:left="720" w:hanging="360"/>
      </w:pPr>
      <w:r w:rsidDel="00000000" w:rsidR="00000000" w:rsidRPr="00000000">
        <w:rPr>
          <w:rtl w:val="0"/>
        </w:rPr>
        <w:t xml:space="preserve">match lock receipt</w:t>
      </w:r>
    </w:p>
    <w:p w:rsidR="00000000" w:rsidDel="00000000" w:rsidP="00000000" w:rsidRDefault="00000000" w:rsidRPr="00000000" w14:paraId="000003DF">
      <w:pPr>
        <w:numPr>
          <w:ilvl w:val="0"/>
          <w:numId w:val="162"/>
        </w:numPr>
        <w:spacing w:after="0" w:afterAutospacing="0" w:before="0" w:beforeAutospacing="0" w:lineRule="auto"/>
        <w:ind w:left="720" w:hanging="360"/>
      </w:pPr>
      <w:r w:rsidDel="00000000" w:rsidR="00000000" w:rsidRPr="00000000">
        <w:rPr>
          <w:rtl w:val="0"/>
        </w:rPr>
        <w:t xml:space="preserve">outcome commitment</w:t>
      </w:r>
    </w:p>
    <w:p w:rsidR="00000000" w:rsidDel="00000000" w:rsidP="00000000" w:rsidRDefault="00000000" w:rsidRPr="00000000" w14:paraId="000003E0">
      <w:pPr>
        <w:numPr>
          <w:ilvl w:val="0"/>
          <w:numId w:val="162"/>
        </w:numPr>
        <w:spacing w:after="240" w:before="0" w:beforeAutospacing="0" w:lineRule="auto"/>
        <w:ind w:left="720" w:hanging="360"/>
      </w:pPr>
      <w:r w:rsidDel="00000000" w:rsidR="00000000" w:rsidRPr="00000000">
        <w:rPr>
          <w:rtl w:val="0"/>
        </w:rPr>
        <w:t xml:space="preserve">payout settlement record</w:t>
      </w:r>
    </w:p>
    <w:p w:rsidR="00000000" w:rsidDel="00000000" w:rsidP="00000000" w:rsidRDefault="00000000" w:rsidRPr="00000000" w14:paraId="000003E1">
      <w:pPr>
        <w:spacing w:after="240" w:before="240" w:lineRule="auto"/>
        <w:rPr/>
      </w:pPr>
      <w:r w:rsidDel="00000000" w:rsidR="00000000" w:rsidRPr="00000000">
        <w:rPr>
          <w:rtl w:val="0"/>
        </w:rPr>
        <w:t xml:space="preserve">The blockchain stores minimal anchors to prove integrity. The evidence remains off-chain and selectively disclosed. This yields auditability without surveillance.</w:t>
      </w:r>
    </w:p>
    <w:p w:rsidR="00000000" w:rsidDel="00000000" w:rsidP="00000000" w:rsidRDefault="00000000" w:rsidRPr="00000000" w14:paraId="000003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3">
      <w:pPr>
        <w:pStyle w:val="Heading3"/>
        <w:keepNext w:val="0"/>
        <w:keepLines w:val="0"/>
        <w:spacing w:before="280" w:lineRule="auto"/>
        <w:rPr>
          <w:b w:val="1"/>
          <w:bCs w:val="1"/>
          <w:color w:val="000000"/>
          <w:sz w:val="26"/>
          <w:szCs w:val="26"/>
        </w:rPr>
      </w:pPr>
      <w:bookmarkStart w:colFirst="0" w:colLast="0" w:name="_qs7m6xb2qoge" w:id="148"/>
      <w:bookmarkEnd w:id="148"/>
      <w:r w:rsidDel="00000000" w:rsidR="00000000" w:rsidRPr="00000000">
        <w:rPr>
          <w:b w:val="1"/>
          <w:bCs w:val="1"/>
          <w:color w:val="000000"/>
          <w:sz w:val="26"/>
          <w:szCs w:val="26"/>
          <w:rtl w:val="0"/>
        </w:rPr>
        <w:t xml:space="preserve">10.9 Chain-Agnostic Design Strategy</w:t>
      </w:r>
    </w:p>
    <w:p w:rsidR="00000000" w:rsidDel="00000000" w:rsidP="00000000" w:rsidRDefault="00000000" w:rsidRPr="00000000" w14:paraId="000003E4">
      <w:pPr>
        <w:spacing w:after="240" w:before="240" w:lineRule="auto"/>
        <w:rPr/>
      </w:pPr>
      <w:r w:rsidDel="00000000" w:rsidR="00000000" w:rsidRPr="00000000">
        <w:rPr>
          <w:rtl w:val="0"/>
        </w:rPr>
        <w:t xml:space="preserve">WeUP cannot bind its core social layer to any single chain. Chains differ in cost, latency, throughput, and governance. Therefore the blockchain layer is abstracted behind an internal interface:</w:t>
      </w:r>
    </w:p>
    <w:p w:rsidR="00000000" w:rsidDel="00000000" w:rsidP="00000000" w:rsidRDefault="00000000" w:rsidRPr="00000000" w14:paraId="000003E5">
      <w:pPr>
        <w:numPr>
          <w:ilvl w:val="0"/>
          <w:numId w:val="88"/>
        </w:numPr>
        <w:spacing w:after="0" w:afterAutospacing="0" w:before="240" w:lineRule="auto"/>
        <w:ind w:left="720" w:hanging="360"/>
      </w:pPr>
      <w:r w:rsidDel="00000000" w:rsidR="00000000" w:rsidRPr="00000000">
        <w:rPr>
          <w:rtl w:val="0"/>
        </w:rPr>
        <w:t xml:space="preserve">Commitment anchoring API</w:t>
      </w:r>
    </w:p>
    <w:p w:rsidR="00000000" w:rsidDel="00000000" w:rsidP="00000000" w:rsidRDefault="00000000" w:rsidRPr="00000000" w14:paraId="000003E6">
      <w:pPr>
        <w:numPr>
          <w:ilvl w:val="0"/>
          <w:numId w:val="88"/>
        </w:numPr>
        <w:spacing w:after="0" w:afterAutospacing="0" w:before="0" w:beforeAutospacing="0" w:lineRule="auto"/>
        <w:ind w:left="720" w:hanging="360"/>
      </w:pPr>
      <w:r w:rsidDel="00000000" w:rsidR="00000000" w:rsidRPr="00000000">
        <w:rPr>
          <w:rtl w:val="0"/>
        </w:rPr>
        <w:t xml:space="preserve">Settlement execution API</w:t>
      </w:r>
    </w:p>
    <w:p w:rsidR="00000000" w:rsidDel="00000000" w:rsidP="00000000" w:rsidRDefault="00000000" w:rsidRPr="00000000" w14:paraId="000003E7">
      <w:pPr>
        <w:numPr>
          <w:ilvl w:val="0"/>
          <w:numId w:val="88"/>
        </w:numPr>
        <w:spacing w:after="0" w:afterAutospacing="0" w:before="0" w:beforeAutospacing="0" w:lineRule="auto"/>
        <w:ind w:left="720" w:hanging="360"/>
      </w:pPr>
      <w:r w:rsidDel="00000000" w:rsidR="00000000" w:rsidRPr="00000000">
        <w:rPr>
          <w:rtl w:val="0"/>
        </w:rPr>
        <w:t xml:space="preserve">Proof verification API</w:t>
      </w:r>
    </w:p>
    <w:p w:rsidR="00000000" w:rsidDel="00000000" w:rsidP="00000000" w:rsidRDefault="00000000" w:rsidRPr="00000000" w14:paraId="000003E8">
      <w:pPr>
        <w:numPr>
          <w:ilvl w:val="0"/>
          <w:numId w:val="88"/>
        </w:numPr>
        <w:spacing w:after="240" w:before="0" w:beforeAutospacing="0" w:lineRule="auto"/>
        <w:ind w:left="720" w:hanging="360"/>
      </w:pPr>
      <w:r w:rsidDel="00000000" w:rsidR="00000000" w:rsidRPr="00000000">
        <w:rPr>
          <w:rtl w:val="0"/>
        </w:rPr>
        <w:t xml:space="preserve">Contract reference API</w:t>
      </w:r>
    </w:p>
    <w:p w:rsidR="00000000" w:rsidDel="00000000" w:rsidP="00000000" w:rsidRDefault="00000000" w:rsidRPr="00000000" w14:paraId="000003E9">
      <w:pPr>
        <w:spacing w:after="240" w:before="240" w:lineRule="auto"/>
        <w:rPr/>
      </w:pPr>
      <w:r w:rsidDel="00000000" w:rsidR="00000000" w:rsidRPr="00000000">
        <w:rPr>
          <w:rtl w:val="0"/>
        </w:rPr>
        <w:t xml:space="preserve">All on-chain objects are treated as content-addressed commitments and contract IDs. This allows WeUP to:</w:t>
      </w:r>
    </w:p>
    <w:p w:rsidR="00000000" w:rsidDel="00000000" w:rsidP="00000000" w:rsidRDefault="00000000" w:rsidRPr="00000000" w14:paraId="000003EA">
      <w:pPr>
        <w:numPr>
          <w:ilvl w:val="0"/>
          <w:numId w:val="93"/>
        </w:numPr>
        <w:spacing w:after="0" w:afterAutospacing="0" w:before="240" w:lineRule="auto"/>
        <w:ind w:left="720" w:hanging="360"/>
      </w:pPr>
      <w:r w:rsidDel="00000000" w:rsidR="00000000" w:rsidRPr="00000000">
        <w:rPr>
          <w:rtl w:val="0"/>
        </w:rPr>
        <w:t xml:space="preserve">use one chain for low-fee anchoring</w:t>
      </w:r>
    </w:p>
    <w:p w:rsidR="00000000" w:rsidDel="00000000" w:rsidP="00000000" w:rsidRDefault="00000000" w:rsidRPr="00000000" w14:paraId="000003EB">
      <w:pPr>
        <w:numPr>
          <w:ilvl w:val="0"/>
          <w:numId w:val="93"/>
        </w:numPr>
        <w:spacing w:after="0" w:afterAutospacing="0" w:before="0" w:beforeAutospacing="0" w:lineRule="auto"/>
        <w:ind w:left="720" w:hanging="360"/>
      </w:pPr>
      <w:r w:rsidDel="00000000" w:rsidR="00000000" w:rsidRPr="00000000">
        <w:rPr>
          <w:rtl w:val="0"/>
        </w:rPr>
        <w:t xml:space="preserve">use another chain for high-speed settlement</w:t>
      </w:r>
    </w:p>
    <w:p w:rsidR="00000000" w:rsidDel="00000000" w:rsidP="00000000" w:rsidRDefault="00000000" w:rsidRPr="00000000" w14:paraId="000003EC">
      <w:pPr>
        <w:numPr>
          <w:ilvl w:val="0"/>
          <w:numId w:val="93"/>
        </w:numPr>
        <w:spacing w:after="240" w:before="0" w:beforeAutospacing="0" w:lineRule="auto"/>
        <w:ind w:left="720" w:hanging="360"/>
      </w:pPr>
      <w:r w:rsidDel="00000000" w:rsidR="00000000" w:rsidRPr="00000000">
        <w:rPr>
          <w:rtl w:val="0"/>
        </w:rPr>
        <w:t xml:space="preserve">migrate over time without invalidating off-chain semantics</w:t>
      </w:r>
    </w:p>
    <w:p w:rsidR="00000000" w:rsidDel="00000000" w:rsidP="00000000" w:rsidRDefault="00000000" w:rsidRPr="00000000" w14:paraId="000003ED">
      <w:pPr>
        <w:spacing w:after="240" w:before="240" w:lineRule="auto"/>
        <w:rPr/>
      </w:pPr>
      <w:r w:rsidDel="00000000" w:rsidR="00000000" w:rsidRPr="00000000">
        <w:rPr>
          <w:rtl w:val="0"/>
        </w:rPr>
        <w:t xml:space="preserve">In engineering terms, blockchain is a pluggable backend, not a defining feature.</w:t>
      </w:r>
    </w:p>
    <w:p w:rsidR="00000000" w:rsidDel="00000000" w:rsidP="00000000" w:rsidRDefault="00000000" w:rsidRPr="00000000" w14:paraId="000003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F">
      <w:pPr>
        <w:pStyle w:val="Heading3"/>
        <w:keepNext w:val="0"/>
        <w:keepLines w:val="0"/>
        <w:spacing w:before="280" w:lineRule="auto"/>
        <w:rPr>
          <w:b w:val="1"/>
          <w:bCs w:val="1"/>
          <w:color w:val="000000"/>
          <w:sz w:val="26"/>
          <w:szCs w:val="26"/>
        </w:rPr>
      </w:pPr>
      <w:bookmarkStart w:colFirst="0" w:colLast="0" w:name="_r90m4ya2gl99" w:id="149"/>
      <w:bookmarkEnd w:id="149"/>
      <w:r w:rsidDel="00000000" w:rsidR="00000000" w:rsidRPr="00000000">
        <w:rPr>
          <w:b w:val="1"/>
          <w:bCs w:val="1"/>
          <w:color w:val="000000"/>
          <w:sz w:val="26"/>
          <w:szCs w:val="26"/>
          <w:rtl w:val="0"/>
        </w:rPr>
        <w:t xml:space="preserve">10.10 What Never Goes On-Chain</w:t>
      </w:r>
    </w:p>
    <w:p w:rsidR="00000000" w:rsidDel="00000000" w:rsidP="00000000" w:rsidRDefault="00000000" w:rsidRPr="00000000" w14:paraId="000003F0">
      <w:pPr>
        <w:spacing w:after="240" w:before="240" w:lineRule="auto"/>
        <w:rPr/>
      </w:pPr>
      <w:r w:rsidDel="00000000" w:rsidR="00000000" w:rsidRPr="00000000">
        <w:rPr>
          <w:rtl w:val="0"/>
        </w:rPr>
        <w:t xml:space="preserve">WeUP explicitly forbids placing the following on-chain:</w:t>
      </w:r>
    </w:p>
    <w:p w:rsidR="00000000" w:rsidDel="00000000" w:rsidP="00000000" w:rsidRDefault="00000000" w:rsidRPr="00000000" w14:paraId="000003F1">
      <w:pPr>
        <w:numPr>
          <w:ilvl w:val="0"/>
          <w:numId w:val="110"/>
        </w:numPr>
        <w:spacing w:after="0" w:afterAutospacing="0" w:before="240" w:lineRule="auto"/>
        <w:ind w:left="720" w:hanging="360"/>
      </w:pPr>
      <w:r w:rsidDel="00000000" w:rsidR="00000000" w:rsidRPr="00000000">
        <w:rPr>
          <w:rtl w:val="0"/>
        </w:rPr>
        <w:t xml:space="preserve">raw location traces</w:t>
      </w:r>
    </w:p>
    <w:p w:rsidR="00000000" w:rsidDel="00000000" w:rsidP="00000000" w:rsidRDefault="00000000" w:rsidRPr="00000000" w14:paraId="000003F2">
      <w:pPr>
        <w:numPr>
          <w:ilvl w:val="0"/>
          <w:numId w:val="110"/>
        </w:numPr>
        <w:spacing w:after="0" w:afterAutospacing="0" w:before="0" w:beforeAutospacing="0" w:lineRule="auto"/>
        <w:ind w:left="720" w:hanging="360"/>
      </w:pPr>
      <w:r w:rsidDel="00000000" w:rsidR="00000000" w:rsidRPr="00000000">
        <w:rPr>
          <w:rtl w:val="0"/>
        </w:rPr>
        <w:t xml:space="preserve">biometric signals</w:t>
      </w:r>
    </w:p>
    <w:p w:rsidR="00000000" w:rsidDel="00000000" w:rsidP="00000000" w:rsidRDefault="00000000" w:rsidRPr="00000000" w14:paraId="000003F3">
      <w:pPr>
        <w:numPr>
          <w:ilvl w:val="0"/>
          <w:numId w:val="110"/>
        </w:numPr>
        <w:spacing w:after="0" w:afterAutospacing="0" w:before="0" w:beforeAutospacing="0" w:lineRule="auto"/>
        <w:ind w:left="720" w:hanging="360"/>
      </w:pPr>
      <w:r w:rsidDel="00000000" w:rsidR="00000000" w:rsidRPr="00000000">
        <w:rPr>
          <w:rtl w:val="0"/>
        </w:rPr>
        <w:t xml:space="preserve">behavioral timelines</w:t>
      </w:r>
    </w:p>
    <w:p w:rsidR="00000000" w:rsidDel="00000000" w:rsidP="00000000" w:rsidRDefault="00000000" w:rsidRPr="00000000" w14:paraId="000003F4">
      <w:pPr>
        <w:numPr>
          <w:ilvl w:val="0"/>
          <w:numId w:val="110"/>
        </w:numPr>
        <w:spacing w:after="0" w:afterAutospacing="0" w:before="0" w:beforeAutospacing="0" w:lineRule="auto"/>
        <w:ind w:left="720" w:hanging="360"/>
      </w:pPr>
      <w:r w:rsidDel="00000000" w:rsidR="00000000" w:rsidRPr="00000000">
        <w:rPr>
          <w:rtl w:val="0"/>
        </w:rPr>
        <w:t xml:space="preserve">full queue membership lists</w:t>
      </w:r>
    </w:p>
    <w:p w:rsidR="00000000" w:rsidDel="00000000" w:rsidP="00000000" w:rsidRDefault="00000000" w:rsidRPr="00000000" w14:paraId="000003F5">
      <w:pPr>
        <w:numPr>
          <w:ilvl w:val="0"/>
          <w:numId w:val="110"/>
        </w:numPr>
        <w:spacing w:after="0" w:afterAutospacing="0" w:before="0" w:beforeAutospacing="0" w:lineRule="auto"/>
        <w:ind w:left="720" w:hanging="360"/>
      </w:pPr>
      <w:r w:rsidDel="00000000" w:rsidR="00000000" w:rsidRPr="00000000">
        <w:rPr>
          <w:rtl w:val="0"/>
        </w:rPr>
        <w:t xml:space="preserve">private Spot participant rosters</w:t>
      </w:r>
    </w:p>
    <w:p w:rsidR="00000000" w:rsidDel="00000000" w:rsidP="00000000" w:rsidRDefault="00000000" w:rsidRPr="00000000" w14:paraId="000003F6">
      <w:pPr>
        <w:numPr>
          <w:ilvl w:val="0"/>
          <w:numId w:val="110"/>
        </w:numPr>
        <w:spacing w:after="0" w:afterAutospacing="0" w:before="0" w:beforeAutospacing="0" w:lineRule="auto"/>
        <w:ind w:left="720" w:hanging="360"/>
      </w:pPr>
      <w:r w:rsidDel="00000000" w:rsidR="00000000" w:rsidRPr="00000000">
        <w:rPr>
          <w:rtl w:val="0"/>
        </w:rPr>
        <w:t xml:space="preserve">ritual participation records</w:t>
      </w:r>
    </w:p>
    <w:p w:rsidR="00000000" w:rsidDel="00000000" w:rsidP="00000000" w:rsidRDefault="00000000" w:rsidRPr="00000000" w14:paraId="000003F7">
      <w:pPr>
        <w:numPr>
          <w:ilvl w:val="0"/>
          <w:numId w:val="110"/>
        </w:numPr>
        <w:spacing w:after="0" w:afterAutospacing="0" w:before="0" w:beforeAutospacing="0" w:lineRule="auto"/>
        <w:ind w:left="720" w:hanging="360"/>
      </w:pPr>
      <w:r w:rsidDel="00000000" w:rsidR="00000000" w:rsidRPr="00000000">
        <w:rPr>
          <w:rtl w:val="0"/>
        </w:rPr>
        <w:t xml:space="preserve">chat or social graphs</w:t>
      </w:r>
    </w:p>
    <w:p w:rsidR="00000000" w:rsidDel="00000000" w:rsidP="00000000" w:rsidRDefault="00000000" w:rsidRPr="00000000" w14:paraId="000003F8">
      <w:pPr>
        <w:numPr>
          <w:ilvl w:val="0"/>
          <w:numId w:val="110"/>
        </w:numPr>
        <w:spacing w:after="240" w:before="0" w:beforeAutospacing="0" w:lineRule="auto"/>
        <w:ind w:left="720" w:hanging="360"/>
      </w:pPr>
      <w:r w:rsidDel="00000000" w:rsidR="00000000" w:rsidRPr="00000000">
        <w:rPr>
          <w:rtl w:val="0"/>
        </w:rPr>
        <w:t xml:space="preserve">any data that can be used to reconstruct movement or identity</w:t>
      </w:r>
    </w:p>
    <w:p w:rsidR="00000000" w:rsidDel="00000000" w:rsidP="00000000" w:rsidRDefault="00000000" w:rsidRPr="00000000" w14:paraId="000003F9">
      <w:pPr>
        <w:spacing w:after="240" w:before="240" w:lineRule="auto"/>
        <w:rPr/>
      </w:pPr>
      <w:r w:rsidDel="00000000" w:rsidR="00000000" w:rsidRPr="00000000">
        <w:rPr>
          <w:rtl w:val="0"/>
        </w:rPr>
        <w:t xml:space="preserve">Only hashed commitments, minimal settlement artifacts, and contract outcomes belong on-chain.</w:t>
      </w:r>
    </w:p>
    <w:p w:rsidR="00000000" w:rsidDel="00000000" w:rsidP="00000000" w:rsidRDefault="00000000" w:rsidRPr="00000000" w14:paraId="000003FA">
      <w:pPr>
        <w:spacing w:after="240" w:before="240" w:lineRule="auto"/>
        <w:rPr/>
      </w:pPr>
      <w:r w:rsidDel="00000000" w:rsidR="00000000" w:rsidRPr="00000000">
        <w:rPr>
          <w:rtl w:val="0"/>
        </w:rPr>
        <w:t xml:space="preserve">This is a privacy, safety, and business constraint. Once placed on-chain, data becomes effectively permanent and globally distributable. WeUP’s architecture is built on ephemerality and contextual consent; therefore on-chain data must remain sparse and non-identifying.</w:t>
      </w:r>
    </w:p>
    <w:p w:rsidR="00000000" w:rsidDel="00000000" w:rsidP="00000000" w:rsidRDefault="00000000" w:rsidRPr="00000000" w14:paraId="000003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C">
      <w:pPr>
        <w:pStyle w:val="Heading3"/>
        <w:keepNext w:val="0"/>
        <w:keepLines w:val="0"/>
        <w:spacing w:before="280" w:lineRule="auto"/>
        <w:rPr>
          <w:b w:val="1"/>
          <w:bCs w:val="1"/>
          <w:color w:val="000000"/>
          <w:sz w:val="26"/>
          <w:szCs w:val="26"/>
        </w:rPr>
      </w:pPr>
      <w:bookmarkStart w:colFirst="0" w:colLast="0" w:name="_ocx478pp9345" w:id="150"/>
      <w:bookmarkEnd w:id="150"/>
      <w:r w:rsidDel="00000000" w:rsidR="00000000" w:rsidRPr="00000000">
        <w:rPr>
          <w:b w:val="1"/>
          <w:bCs w:val="1"/>
          <w:color w:val="000000"/>
          <w:sz w:val="26"/>
          <w:szCs w:val="26"/>
          <w:rtl w:val="0"/>
        </w:rPr>
        <w:t xml:space="preserve">System Basis Summary</w:t>
      </w:r>
    </w:p>
    <w:p w:rsidR="00000000" w:rsidDel="00000000" w:rsidP="00000000" w:rsidRDefault="00000000" w:rsidRPr="00000000" w14:paraId="000003FD">
      <w:pPr>
        <w:numPr>
          <w:ilvl w:val="0"/>
          <w:numId w:val="122"/>
        </w:numPr>
        <w:spacing w:after="0" w:afterAutospacing="0" w:before="240" w:lineRule="auto"/>
        <w:ind w:left="720" w:hanging="360"/>
      </w:pPr>
      <w:r w:rsidDel="00000000" w:rsidR="00000000" w:rsidRPr="00000000">
        <w:rPr>
          <w:b w:val="1"/>
          <w:bCs w:val="1"/>
          <w:rtl w:val="0"/>
        </w:rPr>
        <w:t xml:space="preserve">Spots</w:t>
      </w:r>
      <w:r w:rsidDel="00000000" w:rsidR="00000000" w:rsidRPr="00000000">
        <w:rPr>
          <w:rtl w:val="0"/>
        </w:rPr>
        <w:t xml:space="preserve"> define context and rules; </w:t>
      </w:r>
      <w:r w:rsidDel="00000000" w:rsidR="00000000" w:rsidRPr="00000000">
        <w:rPr>
          <w:b w:val="1"/>
          <w:bCs w:val="1"/>
          <w:rtl w:val="0"/>
        </w:rPr>
        <w:t xml:space="preserve">wearables</w:t>
      </w:r>
      <w:r w:rsidDel="00000000" w:rsidR="00000000" w:rsidRPr="00000000">
        <w:rPr>
          <w:rtl w:val="0"/>
        </w:rPr>
        <w:t xml:space="preserve"> render them.</w:t>
      </w:r>
    </w:p>
    <w:p w:rsidR="00000000" w:rsidDel="00000000" w:rsidP="00000000" w:rsidRDefault="00000000" w:rsidRPr="00000000" w14:paraId="000003FE">
      <w:pPr>
        <w:numPr>
          <w:ilvl w:val="0"/>
          <w:numId w:val="122"/>
        </w:numPr>
        <w:spacing w:after="0" w:afterAutospacing="0" w:before="0" w:beforeAutospacing="0" w:lineRule="auto"/>
        <w:ind w:left="720" w:hanging="360"/>
      </w:pPr>
      <w:r w:rsidDel="00000000" w:rsidR="00000000" w:rsidRPr="00000000">
        <w:rPr>
          <w:b w:val="1"/>
          <w:bCs w:val="1"/>
          <w:rtl w:val="0"/>
        </w:rPr>
        <w:t xml:space="preserve">Off-chain</w:t>
      </w:r>
      <w:r w:rsidDel="00000000" w:rsidR="00000000" w:rsidRPr="00000000">
        <w:rPr>
          <w:rtl w:val="0"/>
        </w:rPr>
        <w:t xml:space="preserve"> handles real-time state and privacy-sensitive receipts.</w:t>
      </w:r>
    </w:p>
    <w:p w:rsidR="00000000" w:rsidDel="00000000" w:rsidP="00000000" w:rsidRDefault="00000000" w:rsidRPr="00000000" w14:paraId="000003FF">
      <w:pPr>
        <w:numPr>
          <w:ilvl w:val="0"/>
          <w:numId w:val="122"/>
        </w:numPr>
        <w:spacing w:after="0" w:afterAutospacing="0" w:before="0" w:beforeAutospacing="0" w:lineRule="auto"/>
        <w:ind w:left="720" w:hanging="360"/>
      </w:pPr>
      <w:r w:rsidDel="00000000" w:rsidR="00000000" w:rsidRPr="00000000">
        <w:rPr>
          <w:b w:val="1"/>
          <w:bCs w:val="1"/>
          <w:rtl w:val="0"/>
        </w:rPr>
        <w:t xml:space="preserve">On-chain</w:t>
      </w:r>
      <w:r w:rsidDel="00000000" w:rsidR="00000000" w:rsidRPr="00000000">
        <w:rPr>
          <w:rtl w:val="0"/>
        </w:rPr>
        <w:t xml:space="preserve"> anchors commitments and finalizes settlements.</w:t>
      </w:r>
    </w:p>
    <w:p w:rsidR="00000000" w:rsidDel="00000000" w:rsidP="00000000" w:rsidRDefault="00000000" w:rsidRPr="00000000" w14:paraId="00000400">
      <w:pPr>
        <w:numPr>
          <w:ilvl w:val="0"/>
          <w:numId w:val="122"/>
        </w:numPr>
        <w:spacing w:after="0" w:afterAutospacing="0" w:before="0" w:beforeAutospacing="0" w:lineRule="auto"/>
        <w:ind w:left="720" w:hanging="360"/>
      </w:pPr>
      <w:r w:rsidDel="00000000" w:rsidR="00000000" w:rsidRPr="00000000">
        <w:rPr>
          <w:b w:val="1"/>
          <w:bCs w:val="1"/>
          <w:rtl w:val="0"/>
        </w:rPr>
        <w:t xml:space="preserve">Merkle trees</w:t>
      </w:r>
      <w:r w:rsidDel="00000000" w:rsidR="00000000" w:rsidRPr="00000000">
        <w:rPr>
          <w:rtl w:val="0"/>
        </w:rPr>
        <w:t xml:space="preserve"> provide compact verifiable inclusion for queues/outcomes.</w:t>
      </w:r>
    </w:p>
    <w:p w:rsidR="00000000" w:rsidDel="00000000" w:rsidP="00000000" w:rsidRDefault="00000000" w:rsidRPr="00000000" w14:paraId="00000401">
      <w:pPr>
        <w:numPr>
          <w:ilvl w:val="0"/>
          <w:numId w:val="122"/>
        </w:numPr>
        <w:spacing w:after="0" w:afterAutospacing="0" w:before="0" w:beforeAutospacing="0" w:lineRule="auto"/>
        <w:ind w:left="720" w:hanging="360"/>
      </w:pPr>
      <w:r w:rsidDel="00000000" w:rsidR="00000000" w:rsidRPr="00000000">
        <w:rPr>
          <w:b w:val="1"/>
          <w:bCs w:val="1"/>
          <w:rtl w:val="0"/>
        </w:rPr>
        <w:t xml:space="preserve">ZK proofs</w:t>
      </w:r>
      <w:r w:rsidDel="00000000" w:rsidR="00000000" w:rsidRPr="00000000">
        <w:rPr>
          <w:rtl w:val="0"/>
        </w:rPr>
        <w:t xml:space="preserve"> provide verifiable participation/results without identity leakage.</w:t>
      </w:r>
    </w:p>
    <w:p w:rsidR="00000000" w:rsidDel="00000000" w:rsidP="00000000" w:rsidRDefault="00000000" w:rsidRPr="00000000" w14:paraId="00000402">
      <w:pPr>
        <w:numPr>
          <w:ilvl w:val="0"/>
          <w:numId w:val="122"/>
        </w:numPr>
        <w:spacing w:after="0" w:afterAutospacing="0" w:before="0" w:beforeAutospacing="0" w:lineRule="auto"/>
        <w:ind w:left="720" w:hanging="360"/>
      </w:pPr>
      <w:r w:rsidDel="00000000" w:rsidR="00000000" w:rsidRPr="00000000">
        <w:rPr>
          <w:b w:val="1"/>
          <w:bCs w:val="1"/>
          <w:rtl w:val="0"/>
        </w:rPr>
        <w:t xml:space="preserve">Offline-first</w:t>
      </w:r>
      <w:r w:rsidDel="00000000" w:rsidR="00000000" w:rsidRPr="00000000">
        <w:rPr>
          <w:rtl w:val="0"/>
        </w:rPr>
        <w:t xml:space="preserve"> design ensures the system operates even when the chain is unreachable.</w:t>
      </w:r>
    </w:p>
    <w:p w:rsidR="00000000" w:rsidDel="00000000" w:rsidP="00000000" w:rsidRDefault="00000000" w:rsidRPr="00000000" w14:paraId="00000403">
      <w:pPr>
        <w:numPr>
          <w:ilvl w:val="0"/>
          <w:numId w:val="122"/>
        </w:numPr>
        <w:spacing w:after="240" w:before="0" w:beforeAutospacing="0" w:lineRule="auto"/>
        <w:ind w:left="720" w:hanging="360"/>
      </w:pPr>
      <w:r w:rsidDel="00000000" w:rsidR="00000000" w:rsidRPr="00000000">
        <w:rPr>
          <w:b w:val="1"/>
          <w:bCs w:val="1"/>
          <w:rtl w:val="0"/>
        </w:rPr>
        <w:t xml:space="preserve">Chain-agnostic abstraction</w:t>
      </w:r>
      <w:r w:rsidDel="00000000" w:rsidR="00000000" w:rsidRPr="00000000">
        <w:rPr>
          <w:rtl w:val="0"/>
        </w:rPr>
        <w:t xml:space="preserve"> preserves long-term viability.</w:t>
      </w:r>
    </w:p>
    <w:p w:rsidR="00000000" w:rsidDel="00000000" w:rsidP="00000000" w:rsidRDefault="00000000" w:rsidRPr="00000000" w14:paraId="00000404">
      <w:pPr>
        <w:spacing w:after="240" w:before="240" w:lineRule="auto"/>
        <w:rPr/>
      </w:pPr>
      <w:r w:rsidDel="00000000" w:rsidR="00000000" w:rsidRPr="00000000">
        <w:rPr>
          <w:rtl w:val="0"/>
        </w:rPr>
        <w:t xml:space="preserve">This architecture does not attempt to “put WeUP on the blockchain.” It uses blockchain precisely where it reduces trust assumptions and nowhere else.</w:t>
      </w:r>
    </w:p>
    <w:p w:rsidR="00000000" w:rsidDel="00000000" w:rsidP="00000000" w:rsidRDefault="00000000" w:rsidRPr="00000000" w14:paraId="00000405">
      <w:pPr>
        <w:pStyle w:val="Heading2"/>
        <w:keepNext w:val="0"/>
        <w:keepLines w:val="0"/>
        <w:spacing w:after="80" w:lineRule="auto"/>
        <w:rPr>
          <w:b w:val="1"/>
          <w:bCs w:val="1"/>
          <w:sz w:val="34"/>
          <w:szCs w:val="34"/>
        </w:rPr>
      </w:pPr>
      <w:bookmarkStart w:colFirst="0" w:colLast="0" w:name="_fv0f32nm94fq" w:id="151"/>
      <w:bookmarkEnd w:id="151"/>
      <w:r w:rsidDel="00000000" w:rsidR="00000000" w:rsidRPr="00000000">
        <w:rPr>
          <w:b w:val="1"/>
          <w:bCs w:val="1"/>
          <w:sz w:val="34"/>
          <w:szCs w:val="34"/>
          <w:rtl w:val="0"/>
        </w:rPr>
        <w:t xml:space="preserve">11. Cryptography &amp; Privacy Model</w:t>
      </w:r>
    </w:p>
    <w:p w:rsidR="00000000" w:rsidDel="00000000" w:rsidP="00000000" w:rsidRDefault="00000000" w:rsidRPr="00000000" w14:paraId="00000406">
      <w:pPr>
        <w:spacing w:after="240" w:before="240" w:lineRule="auto"/>
        <w:rPr/>
      </w:pPr>
      <w:r w:rsidDel="00000000" w:rsidR="00000000" w:rsidRPr="00000000">
        <w:rPr>
          <w:rtl w:val="0"/>
        </w:rPr>
        <w:t xml:space="preserve">This section specifies the cryptographic and privacy model as an engineering contract between hardware, protocols, and governance. The goal is not to maximize secrecy in the abstract; it is to enforce </w:t>
      </w:r>
      <w:r w:rsidDel="00000000" w:rsidR="00000000" w:rsidRPr="00000000">
        <w:rPr>
          <w:b w:val="1"/>
          <w:bCs w:val="1"/>
          <w:rtl w:val="0"/>
        </w:rPr>
        <w:t xml:space="preserve">bounded disclosure</w:t>
      </w:r>
      <w:r w:rsidDel="00000000" w:rsidR="00000000" w:rsidRPr="00000000">
        <w:rPr>
          <w:rtl w:val="0"/>
        </w:rPr>
        <w:t xml:space="preserve"> in physical social environments where participants are co-present, incentives can be adversarial, and operators may be semi-trusted. WeUP must support fairness and settlement (when applicable) without converting the system into a surveillance substrate.</w:t>
      </w:r>
    </w:p>
    <w:p w:rsidR="00000000" w:rsidDel="00000000" w:rsidP="00000000" w:rsidRDefault="00000000" w:rsidRPr="00000000" w14:paraId="00000407">
      <w:pPr>
        <w:spacing w:after="240" w:before="240" w:lineRule="auto"/>
        <w:rPr/>
      </w:pPr>
      <w:r w:rsidDel="00000000" w:rsidR="00000000" w:rsidRPr="00000000">
        <w:rPr>
          <w:rtl w:val="0"/>
        </w:rPr>
        <w:t xml:space="preserve">The model therefore prioritizes: (1) </w:t>
      </w:r>
      <w:r w:rsidDel="00000000" w:rsidR="00000000" w:rsidRPr="00000000">
        <w:rPr>
          <w:b w:val="1"/>
          <w:bCs w:val="1"/>
          <w:rtl w:val="0"/>
        </w:rPr>
        <w:t xml:space="preserve">ephemerality</w:t>
      </w:r>
      <w:r w:rsidDel="00000000" w:rsidR="00000000" w:rsidRPr="00000000">
        <w:rPr>
          <w:rtl w:val="0"/>
        </w:rPr>
        <w:t xml:space="preserve">, (2) </w:t>
      </w:r>
      <w:r w:rsidDel="00000000" w:rsidR="00000000" w:rsidRPr="00000000">
        <w:rPr>
          <w:b w:val="1"/>
          <w:bCs w:val="1"/>
          <w:rtl w:val="0"/>
        </w:rPr>
        <w:t xml:space="preserve">unlinkability</w:t>
      </w:r>
      <w:r w:rsidDel="00000000" w:rsidR="00000000" w:rsidRPr="00000000">
        <w:rPr>
          <w:rtl w:val="0"/>
        </w:rPr>
        <w:t xml:space="preserve">, (3) </w:t>
      </w:r>
      <w:r w:rsidDel="00000000" w:rsidR="00000000" w:rsidRPr="00000000">
        <w:rPr>
          <w:b w:val="1"/>
          <w:bCs w:val="1"/>
          <w:rtl w:val="0"/>
        </w:rPr>
        <w:t xml:space="preserve">local-first control</w:t>
      </w:r>
      <w:r w:rsidDel="00000000" w:rsidR="00000000" w:rsidRPr="00000000">
        <w:rPr>
          <w:rtl w:val="0"/>
        </w:rPr>
        <w:t xml:space="preserve">, and (4) </w:t>
      </w:r>
      <w:r w:rsidDel="00000000" w:rsidR="00000000" w:rsidRPr="00000000">
        <w:rPr>
          <w:b w:val="1"/>
          <w:bCs w:val="1"/>
          <w:rtl w:val="0"/>
        </w:rPr>
        <w:t xml:space="preserve">selective verifiability</w:t>
      </w:r>
      <w:r w:rsidDel="00000000" w:rsidR="00000000" w:rsidRPr="00000000">
        <w:rPr>
          <w:rtl w:val="0"/>
        </w:rPr>
        <w:t xml:space="preserve">. Everything else is subordinate. If a feature requires persistent identifiers, global tracking, or centralized behavioral logs, it is out of scope by definition.</w:t>
      </w:r>
    </w:p>
    <w:p w:rsidR="00000000" w:rsidDel="00000000" w:rsidP="00000000" w:rsidRDefault="00000000" w:rsidRPr="00000000" w14:paraId="000004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9">
      <w:pPr>
        <w:pStyle w:val="Heading3"/>
        <w:keepNext w:val="0"/>
        <w:keepLines w:val="0"/>
        <w:spacing w:before="280" w:lineRule="auto"/>
        <w:rPr>
          <w:b w:val="1"/>
          <w:bCs w:val="1"/>
          <w:color w:val="000000"/>
          <w:sz w:val="26"/>
          <w:szCs w:val="26"/>
        </w:rPr>
      </w:pPr>
      <w:bookmarkStart w:colFirst="0" w:colLast="0" w:name="_2wvfk0ckcyjx" w:id="152"/>
      <w:bookmarkEnd w:id="152"/>
      <w:r w:rsidDel="00000000" w:rsidR="00000000" w:rsidRPr="00000000">
        <w:rPr>
          <w:b w:val="1"/>
          <w:bCs w:val="1"/>
          <w:color w:val="000000"/>
          <w:sz w:val="26"/>
          <w:szCs w:val="26"/>
          <w:rtl w:val="0"/>
        </w:rPr>
        <w:t xml:space="preserve">11.1 Ephemeral Identity &amp; Session Keys</w:t>
      </w:r>
    </w:p>
    <w:p w:rsidR="00000000" w:rsidDel="00000000" w:rsidP="00000000" w:rsidRDefault="00000000" w:rsidRPr="00000000" w14:paraId="0000040A">
      <w:pPr>
        <w:spacing w:after="240" w:before="240" w:lineRule="auto"/>
        <w:rPr/>
      </w:pPr>
      <w:r w:rsidDel="00000000" w:rsidR="00000000" w:rsidRPr="00000000">
        <w:rPr>
          <w:rtl w:val="0"/>
        </w:rPr>
        <w:t xml:space="preserve">WeUP distinguishes “identity” into two categories that are cryptographically separated:</w:t>
      </w:r>
    </w:p>
    <w:p w:rsidR="00000000" w:rsidDel="00000000" w:rsidP="00000000" w:rsidRDefault="00000000" w:rsidRPr="00000000" w14:paraId="0000040B">
      <w:pPr>
        <w:numPr>
          <w:ilvl w:val="0"/>
          <w:numId w:val="161"/>
        </w:numPr>
        <w:spacing w:after="0" w:afterAutospacing="0" w:before="240" w:lineRule="auto"/>
        <w:ind w:left="720" w:hanging="360"/>
      </w:pPr>
      <w:r w:rsidDel="00000000" w:rsidR="00000000" w:rsidRPr="00000000">
        <w:rPr>
          <w:b w:val="1"/>
          <w:bCs w:val="1"/>
          <w:rtl w:val="0"/>
        </w:rPr>
        <w:t xml:space="preserve">Long-term identity</w:t>
      </w:r>
      <w:r w:rsidDel="00000000" w:rsidR="00000000" w:rsidRPr="00000000">
        <w:rPr>
          <w:rtl w:val="0"/>
        </w:rPr>
        <w:t xml:space="preserve"> (optional, external): a wallet, account, or credential that may exist outside a given venue or event.</w:t>
      </w:r>
    </w:p>
    <w:p w:rsidR="00000000" w:rsidDel="00000000" w:rsidP="00000000" w:rsidRDefault="00000000" w:rsidRPr="00000000" w14:paraId="0000040C">
      <w:pPr>
        <w:numPr>
          <w:ilvl w:val="0"/>
          <w:numId w:val="161"/>
        </w:numPr>
        <w:spacing w:after="240" w:before="0" w:beforeAutospacing="0" w:lineRule="auto"/>
        <w:ind w:left="720" w:hanging="360"/>
      </w:pPr>
      <w:r w:rsidDel="00000000" w:rsidR="00000000" w:rsidRPr="00000000">
        <w:rPr>
          <w:b w:val="1"/>
          <w:bCs w:val="1"/>
          <w:rtl w:val="0"/>
        </w:rPr>
        <w:t xml:space="preserve">Ephemeral session identity</w:t>
      </w:r>
      <w:r w:rsidDel="00000000" w:rsidR="00000000" w:rsidRPr="00000000">
        <w:rPr>
          <w:rtl w:val="0"/>
        </w:rPr>
        <w:t xml:space="preserve"> (mandatory, internal): a short-lived keypair used only within a bounded Spot/Event context.</w:t>
      </w:r>
    </w:p>
    <w:p w:rsidR="00000000" w:rsidDel="00000000" w:rsidP="00000000" w:rsidRDefault="00000000" w:rsidRPr="00000000" w14:paraId="0000040D">
      <w:pPr>
        <w:spacing w:after="240" w:before="240" w:lineRule="auto"/>
        <w:rPr/>
      </w:pPr>
      <w:r w:rsidDel="00000000" w:rsidR="00000000" w:rsidRPr="00000000">
        <w:rPr>
          <w:rtl w:val="0"/>
        </w:rPr>
        <w:t xml:space="preserve">The system never broadcasts long-term identifiers in ambient channels. Instead, every wearable generates or derives ephemeral keys per context.</w:t>
      </w:r>
    </w:p>
    <w:p w:rsidR="00000000" w:rsidDel="00000000" w:rsidP="00000000" w:rsidRDefault="00000000" w:rsidRPr="00000000" w14:paraId="0000040E">
      <w:pPr>
        <w:spacing w:after="240" w:before="240" w:lineRule="auto"/>
        <w:rPr>
          <w:b w:val="1"/>
          <w:bCs w:val="1"/>
        </w:rPr>
      </w:pPr>
      <w:r w:rsidDel="00000000" w:rsidR="00000000" w:rsidRPr="00000000">
        <w:rPr>
          <w:b w:val="1"/>
          <w:bCs w:val="1"/>
          <w:rtl w:val="0"/>
        </w:rPr>
        <w:t xml:space="preserve">Key derivation model (normative):</w:t>
      </w:r>
    </w:p>
    <w:p w:rsidR="00000000" w:rsidDel="00000000" w:rsidP="00000000" w:rsidRDefault="00000000" w:rsidRPr="00000000" w14:paraId="0000040F">
      <w:pPr>
        <w:numPr>
          <w:ilvl w:val="0"/>
          <w:numId w:val="20"/>
        </w:numPr>
        <w:spacing w:after="0" w:afterAutospacing="0" w:before="240" w:lineRule="auto"/>
        <w:ind w:left="720" w:hanging="360"/>
      </w:pPr>
      <w:r w:rsidDel="00000000" w:rsidR="00000000" w:rsidRPr="00000000">
        <w:rPr>
          <w:rtl w:val="0"/>
        </w:rPr>
        <w:t xml:space="preserve">A wearable maintains a root secret (K_{root}) inside the secure element.</w:t>
      </w:r>
    </w:p>
    <w:p w:rsidR="00000000" w:rsidDel="00000000" w:rsidP="00000000" w:rsidRDefault="00000000" w:rsidRPr="00000000" w14:paraId="00000410">
      <w:pPr>
        <w:numPr>
          <w:ilvl w:val="0"/>
          <w:numId w:val="20"/>
        </w:numPr>
        <w:spacing w:after="0" w:afterAutospacing="0" w:before="0" w:beforeAutospacing="0" w:lineRule="auto"/>
        <w:ind w:left="720" w:hanging="360"/>
      </w:pPr>
      <w:r w:rsidDel="00000000" w:rsidR="00000000" w:rsidRPr="00000000">
        <w:rPr>
          <w:rtl w:val="0"/>
        </w:rPr>
        <w:t xml:space="preserve">For each context (x) (Spot ID + Event ID + time window), derive:</w:t>
        <w:br w:type="textWrapping"/>
        <w:t xml:space="preserve">[</w:t>
        <w:br w:type="textWrapping"/>
        <w:t xml:space="preserve">K_x = \text{KDF}(K_{root}, \text{ctx}=x)</w:t>
        <w:br w:type="textWrapping"/>
        <w:t xml:space="preserve">]</w:t>
        <w:br w:type="textWrapping"/>
        <w:t xml:space="preserve">where KDF is a standard key derivation function (HKDF or equivalent).</w:t>
      </w:r>
    </w:p>
    <w:p w:rsidR="00000000" w:rsidDel="00000000" w:rsidP="00000000" w:rsidRDefault="00000000" w:rsidRPr="00000000" w14:paraId="00000411">
      <w:pPr>
        <w:numPr>
          <w:ilvl w:val="0"/>
          <w:numId w:val="20"/>
        </w:numPr>
        <w:spacing w:after="240" w:before="0" w:beforeAutospacing="0" w:lineRule="auto"/>
        <w:ind w:left="720" w:hanging="360"/>
      </w:pPr>
      <w:r w:rsidDel="00000000" w:rsidR="00000000" w:rsidRPr="00000000">
        <w:rPr>
          <w:rtl w:val="0"/>
        </w:rPr>
        <w:t xml:space="preserve">Generate an ephemeral signing keypair ((sk_x, pk_x)) from (K_x), or derive directly using a deterministic scheme supported by the secure element.</w:t>
      </w:r>
    </w:p>
    <w:p w:rsidR="00000000" w:rsidDel="00000000" w:rsidP="00000000" w:rsidRDefault="00000000" w:rsidRPr="00000000" w14:paraId="00000412">
      <w:pPr>
        <w:spacing w:after="240" w:before="240" w:lineRule="auto"/>
        <w:rPr>
          <w:b w:val="1"/>
          <w:bCs w:val="1"/>
        </w:rPr>
      </w:pPr>
      <w:r w:rsidDel="00000000" w:rsidR="00000000" w:rsidRPr="00000000">
        <w:rPr>
          <w:b w:val="1"/>
          <w:bCs w:val="1"/>
          <w:rtl w:val="0"/>
        </w:rPr>
        <w:t xml:space="preserve">Rotation policy:</w:t>
      </w:r>
    </w:p>
    <w:p w:rsidR="00000000" w:rsidDel="00000000" w:rsidP="00000000" w:rsidRDefault="00000000" w:rsidRPr="00000000" w14:paraId="00000413">
      <w:pPr>
        <w:numPr>
          <w:ilvl w:val="0"/>
          <w:numId w:val="135"/>
        </w:numPr>
        <w:spacing w:after="0" w:afterAutospacing="0" w:before="240" w:lineRule="auto"/>
        <w:ind w:left="720" w:hanging="360"/>
      </w:pPr>
      <w:r w:rsidDel="00000000" w:rsidR="00000000" w:rsidRPr="00000000">
        <w:rPr>
          <w:rtl w:val="0"/>
        </w:rPr>
        <w:t xml:space="preserve">Session keys rotate on:</w:t>
      </w:r>
    </w:p>
    <w:p w:rsidR="00000000" w:rsidDel="00000000" w:rsidP="00000000" w:rsidRDefault="00000000" w:rsidRPr="00000000" w14:paraId="00000414">
      <w:pPr>
        <w:numPr>
          <w:ilvl w:val="1"/>
          <w:numId w:val="135"/>
        </w:numPr>
        <w:spacing w:after="0" w:afterAutospacing="0" w:before="0" w:beforeAutospacing="0" w:lineRule="auto"/>
        <w:ind w:left="1440" w:hanging="360"/>
      </w:pPr>
      <w:r w:rsidDel="00000000" w:rsidR="00000000" w:rsidRPr="00000000">
        <w:rPr>
          <w:rtl w:val="0"/>
        </w:rPr>
        <w:t xml:space="preserve">Spot entry</w:t>
      </w:r>
    </w:p>
    <w:p w:rsidR="00000000" w:rsidDel="00000000" w:rsidP="00000000" w:rsidRDefault="00000000" w:rsidRPr="00000000" w14:paraId="00000415">
      <w:pPr>
        <w:numPr>
          <w:ilvl w:val="1"/>
          <w:numId w:val="135"/>
        </w:numPr>
        <w:spacing w:after="0" w:afterAutospacing="0" w:before="0" w:beforeAutospacing="0" w:lineRule="auto"/>
        <w:ind w:left="1440" w:hanging="360"/>
      </w:pPr>
      <w:r w:rsidDel="00000000" w:rsidR="00000000" w:rsidRPr="00000000">
        <w:rPr>
          <w:rtl w:val="0"/>
        </w:rPr>
        <w:t xml:space="preserve">Spot exit</w:t>
      </w:r>
    </w:p>
    <w:p w:rsidR="00000000" w:rsidDel="00000000" w:rsidP="00000000" w:rsidRDefault="00000000" w:rsidRPr="00000000" w14:paraId="00000416">
      <w:pPr>
        <w:numPr>
          <w:ilvl w:val="1"/>
          <w:numId w:val="135"/>
        </w:numPr>
        <w:spacing w:after="0" w:afterAutospacing="0" w:before="0" w:beforeAutospacing="0" w:lineRule="auto"/>
        <w:ind w:left="1440" w:hanging="360"/>
      </w:pPr>
      <w:r w:rsidDel="00000000" w:rsidR="00000000" w:rsidRPr="00000000">
        <w:rPr>
          <w:rtl w:val="0"/>
        </w:rPr>
        <w:t xml:space="preserve">defined time slices (e.g., every 10–30 minutes) if the Spot is long-lived</w:t>
      </w:r>
    </w:p>
    <w:p w:rsidR="00000000" w:rsidDel="00000000" w:rsidP="00000000" w:rsidRDefault="00000000" w:rsidRPr="00000000" w14:paraId="00000417">
      <w:pPr>
        <w:numPr>
          <w:ilvl w:val="0"/>
          <w:numId w:val="135"/>
        </w:numPr>
        <w:spacing w:after="240" w:before="0" w:beforeAutospacing="0" w:lineRule="auto"/>
        <w:ind w:left="720" w:hanging="360"/>
      </w:pPr>
      <w:r w:rsidDel="00000000" w:rsidR="00000000" w:rsidRPr="00000000">
        <w:rPr>
          <w:rtl w:val="0"/>
        </w:rPr>
        <w:t xml:space="preserve">Rotation must be deterministic and bounded by battery constraints.</w:t>
      </w:r>
    </w:p>
    <w:p w:rsidR="00000000" w:rsidDel="00000000" w:rsidP="00000000" w:rsidRDefault="00000000" w:rsidRPr="00000000" w14:paraId="00000418">
      <w:pPr>
        <w:spacing w:after="240" w:before="240" w:lineRule="auto"/>
        <w:rPr/>
      </w:pPr>
      <w:r w:rsidDel="00000000" w:rsidR="00000000" w:rsidRPr="00000000">
        <w:rPr>
          <w:b w:val="1"/>
          <w:bCs w:val="1"/>
          <w:rtl w:val="0"/>
        </w:rPr>
        <w:t xml:space="preserve">Implication:</w:t>
      </w:r>
      <w:r w:rsidDel="00000000" w:rsidR="00000000" w:rsidRPr="00000000">
        <w:rPr>
          <w:rtl w:val="0"/>
        </w:rPr>
        <w:t xml:space="preserve"> any observer who sees emitted signals over time cannot reliably link sessions unless they possess the secure element secrets or a voluntary disclosure artifact.</w:t>
      </w:r>
    </w:p>
    <w:p w:rsidR="00000000" w:rsidDel="00000000" w:rsidP="00000000" w:rsidRDefault="00000000" w:rsidRPr="00000000" w14:paraId="000004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A">
      <w:pPr>
        <w:pStyle w:val="Heading3"/>
        <w:keepNext w:val="0"/>
        <w:keepLines w:val="0"/>
        <w:spacing w:before="280" w:lineRule="auto"/>
        <w:rPr>
          <w:b w:val="1"/>
          <w:bCs w:val="1"/>
          <w:color w:val="000000"/>
          <w:sz w:val="26"/>
          <w:szCs w:val="26"/>
        </w:rPr>
      </w:pPr>
      <w:bookmarkStart w:colFirst="0" w:colLast="0" w:name="_pn5js5kx4fjn" w:id="153"/>
      <w:bookmarkEnd w:id="153"/>
      <w:r w:rsidDel="00000000" w:rsidR="00000000" w:rsidRPr="00000000">
        <w:rPr>
          <w:b w:val="1"/>
          <w:bCs w:val="1"/>
          <w:color w:val="000000"/>
          <w:sz w:val="26"/>
          <w:szCs w:val="26"/>
          <w:rtl w:val="0"/>
        </w:rPr>
        <w:t xml:space="preserve">11.2 Wearable Secure Elements</w:t>
      </w:r>
    </w:p>
    <w:p w:rsidR="00000000" w:rsidDel="00000000" w:rsidP="00000000" w:rsidRDefault="00000000" w:rsidRPr="00000000" w14:paraId="0000041B">
      <w:pPr>
        <w:spacing w:after="240" w:before="240" w:lineRule="auto"/>
        <w:rPr/>
      </w:pPr>
      <w:r w:rsidDel="00000000" w:rsidR="00000000" w:rsidRPr="00000000">
        <w:rPr>
          <w:rtl w:val="0"/>
        </w:rPr>
        <w:t xml:space="preserve">All compliant wearables must include a hardware root of trust (secure element or equivalent) with the following requirements:</w:t>
      </w:r>
    </w:p>
    <w:p w:rsidR="00000000" w:rsidDel="00000000" w:rsidP="00000000" w:rsidRDefault="00000000" w:rsidRPr="00000000" w14:paraId="0000041C">
      <w:pPr>
        <w:numPr>
          <w:ilvl w:val="0"/>
          <w:numId w:val="146"/>
        </w:numPr>
        <w:spacing w:after="0" w:afterAutospacing="0" w:before="240" w:lineRule="auto"/>
        <w:ind w:left="720" w:hanging="360"/>
      </w:pPr>
      <w:r w:rsidDel="00000000" w:rsidR="00000000" w:rsidRPr="00000000">
        <w:rPr>
          <w:b w:val="1"/>
          <w:bCs w:val="1"/>
          <w:rtl w:val="0"/>
        </w:rPr>
        <w:t xml:space="preserve">Non-extractable keys:</w:t>
      </w:r>
      <w:r w:rsidDel="00000000" w:rsidR="00000000" w:rsidRPr="00000000">
        <w:rPr>
          <w:rtl w:val="0"/>
        </w:rPr>
        <w:t xml:space="preserve"> private keys never leave the secure element in plaintext.</w:t>
      </w:r>
    </w:p>
    <w:p w:rsidR="00000000" w:rsidDel="00000000" w:rsidP="00000000" w:rsidRDefault="00000000" w:rsidRPr="00000000" w14:paraId="0000041D">
      <w:pPr>
        <w:numPr>
          <w:ilvl w:val="0"/>
          <w:numId w:val="146"/>
        </w:numPr>
        <w:spacing w:after="0" w:afterAutospacing="0" w:before="0" w:beforeAutospacing="0" w:lineRule="auto"/>
        <w:ind w:left="720" w:hanging="360"/>
      </w:pPr>
      <w:r w:rsidDel="00000000" w:rsidR="00000000" w:rsidRPr="00000000">
        <w:rPr>
          <w:b w:val="1"/>
          <w:bCs w:val="1"/>
          <w:rtl w:val="0"/>
        </w:rPr>
        <w:t xml:space="preserve">Hardware-backed signing:</w:t>
      </w:r>
      <w:r w:rsidDel="00000000" w:rsidR="00000000" w:rsidRPr="00000000">
        <w:rPr>
          <w:rtl w:val="0"/>
        </w:rPr>
        <w:t xml:space="preserve"> all consent artifacts, membership proofs, and settlement approvals are signed inside the secure element.</w:t>
      </w:r>
    </w:p>
    <w:p w:rsidR="00000000" w:rsidDel="00000000" w:rsidP="00000000" w:rsidRDefault="00000000" w:rsidRPr="00000000" w14:paraId="0000041E">
      <w:pPr>
        <w:numPr>
          <w:ilvl w:val="0"/>
          <w:numId w:val="146"/>
        </w:numPr>
        <w:spacing w:after="0" w:afterAutospacing="0" w:before="0" w:beforeAutospacing="0" w:lineRule="auto"/>
        <w:ind w:left="720" w:hanging="360"/>
      </w:pPr>
      <w:r w:rsidDel="00000000" w:rsidR="00000000" w:rsidRPr="00000000">
        <w:rPr>
          <w:b w:val="1"/>
          <w:bCs w:val="1"/>
          <w:rtl w:val="0"/>
        </w:rPr>
        <w:t xml:space="preserve">Anti-tamper behavior:</w:t>
      </w:r>
      <w:r w:rsidDel="00000000" w:rsidR="00000000" w:rsidRPr="00000000">
        <w:rPr>
          <w:rtl w:val="0"/>
        </w:rPr>
        <w:t xml:space="preserve"> physical compromise should erase or lock keys where feasible.</w:t>
      </w:r>
    </w:p>
    <w:p w:rsidR="00000000" w:rsidDel="00000000" w:rsidP="00000000" w:rsidRDefault="00000000" w:rsidRPr="00000000" w14:paraId="0000041F">
      <w:pPr>
        <w:numPr>
          <w:ilvl w:val="0"/>
          <w:numId w:val="146"/>
        </w:numPr>
        <w:spacing w:after="240" w:before="0" w:beforeAutospacing="0" w:lineRule="auto"/>
        <w:ind w:left="720" w:hanging="360"/>
      </w:pPr>
      <w:r w:rsidDel="00000000" w:rsidR="00000000" w:rsidRPr="00000000">
        <w:rPr>
          <w:b w:val="1"/>
          <w:bCs w:val="1"/>
          <w:rtl w:val="0"/>
        </w:rPr>
        <w:t xml:space="preserve">Monotonic counters / anti-replay:</w:t>
      </w:r>
      <w:r w:rsidDel="00000000" w:rsidR="00000000" w:rsidRPr="00000000">
        <w:rPr>
          <w:rtl w:val="0"/>
        </w:rPr>
        <w:t xml:space="preserve"> the secure element maintains a counter or nonce system to prevent replay of signed artifacts.</w:t>
      </w:r>
    </w:p>
    <w:p w:rsidR="00000000" w:rsidDel="00000000" w:rsidP="00000000" w:rsidRDefault="00000000" w:rsidRPr="00000000" w14:paraId="00000420">
      <w:pPr>
        <w:spacing w:after="240" w:before="240" w:lineRule="auto"/>
        <w:rPr/>
      </w:pPr>
      <w:r w:rsidDel="00000000" w:rsidR="00000000" w:rsidRPr="00000000">
        <w:rPr>
          <w:b w:val="1"/>
          <w:bCs w:val="1"/>
          <w:rtl w:val="0"/>
        </w:rPr>
        <w:t xml:space="preserve">Why this is mandatory (engineering basis):</w:t>
        <w:br w:type="textWrapping"/>
      </w:r>
      <w:r w:rsidDel="00000000" w:rsidR="00000000" w:rsidRPr="00000000">
        <w:rPr>
          <w:rtl w:val="0"/>
        </w:rPr>
        <w:t xml:space="preserve">Wearables operate in adversarial environments where devices can be lost, stolen, or physically inspected. Software-only key storage is not acceptable because it collapses the threat model to the weakest endpoint. The secure element is the boundary that makes “ephemeral identity” meaningful rather than aspirational.</w:t>
      </w:r>
    </w:p>
    <w:p w:rsidR="00000000" w:rsidDel="00000000" w:rsidP="00000000" w:rsidRDefault="00000000" w:rsidRPr="00000000" w14:paraId="000004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2">
      <w:pPr>
        <w:pStyle w:val="Heading3"/>
        <w:keepNext w:val="0"/>
        <w:keepLines w:val="0"/>
        <w:spacing w:before="280" w:lineRule="auto"/>
        <w:rPr>
          <w:b w:val="1"/>
          <w:bCs w:val="1"/>
          <w:color w:val="000000"/>
          <w:sz w:val="26"/>
          <w:szCs w:val="26"/>
        </w:rPr>
      </w:pPr>
      <w:bookmarkStart w:colFirst="0" w:colLast="0" w:name="_mqz45hl3fc3j" w:id="154"/>
      <w:bookmarkEnd w:id="154"/>
      <w:r w:rsidDel="00000000" w:rsidR="00000000" w:rsidRPr="00000000">
        <w:rPr>
          <w:b w:val="1"/>
          <w:bCs w:val="1"/>
          <w:color w:val="000000"/>
          <w:sz w:val="26"/>
          <w:szCs w:val="26"/>
          <w:rtl w:val="0"/>
        </w:rPr>
        <w:t xml:space="preserve">11.3 Local-First Data Processing</w:t>
      </w:r>
    </w:p>
    <w:p w:rsidR="00000000" w:rsidDel="00000000" w:rsidP="00000000" w:rsidRDefault="00000000" w:rsidRPr="00000000" w14:paraId="00000423">
      <w:pPr>
        <w:spacing w:after="240" w:before="240" w:lineRule="auto"/>
        <w:rPr/>
      </w:pPr>
      <w:r w:rsidDel="00000000" w:rsidR="00000000" w:rsidRPr="00000000">
        <w:rPr>
          <w:rtl w:val="0"/>
        </w:rPr>
        <w:t xml:space="preserve">WeUP enforces local-first processing because privacy failures typically occur through centralized aggregation.</w:t>
      </w:r>
    </w:p>
    <w:p w:rsidR="00000000" w:rsidDel="00000000" w:rsidP="00000000" w:rsidRDefault="00000000" w:rsidRPr="00000000" w14:paraId="00000424">
      <w:pPr>
        <w:spacing w:after="240" w:before="240" w:lineRule="auto"/>
        <w:rPr>
          <w:b w:val="1"/>
          <w:bCs w:val="1"/>
        </w:rPr>
      </w:pPr>
      <w:r w:rsidDel="00000000" w:rsidR="00000000" w:rsidRPr="00000000">
        <w:rPr>
          <w:b w:val="1"/>
          <w:bCs w:val="1"/>
          <w:rtl w:val="0"/>
        </w:rPr>
        <w:t xml:space="preserve">Local-first principle:</w:t>
      </w:r>
    </w:p>
    <w:p w:rsidR="00000000" w:rsidDel="00000000" w:rsidP="00000000" w:rsidRDefault="00000000" w:rsidRPr="00000000" w14:paraId="00000425">
      <w:pPr>
        <w:numPr>
          <w:ilvl w:val="0"/>
          <w:numId w:val="36"/>
        </w:numPr>
        <w:spacing w:after="0" w:afterAutospacing="0" w:before="240" w:lineRule="auto"/>
        <w:ind w:left="720" w:hanging="360"/>
      </w:pPr>
      <w:r w:rsidDel="00000000" w:rsidR="00000000" w:rsidRPr="00000000">
        <w:rPr>
          <w:rtl w:val="0"/>
        </w:rPr>
        <w:t xml:space="preserve">Sensors generate raw signals locally.</w:t>
      </w:r>
    </w:p>
    <w:p w:rsidR="00000000" w:rsidDel="00000000" w:rsidP="00000000" w:rsidRDefault="00000000" w:rsidRPr="00000000" w14:paraId="00000426">
      <w:pPr>
        <w:numPr>
          <w:ilvl w:val="0"/>
          <w:numId w:val="36"/>
        </w:numPr>
        <w:spacing w:after="0" w:afterAutospacing="0" w:before="0" w:beforeAutospacing="0" w:lineRule="auto"/>
        <w:ind w:left="720" w:hanging="360"/>
      </w:pPr>
      <w:r w:rsidDel="00000000" w:rsidR="00000000" w:rsidRPr="00000000">
        <w:rPr>
          <w:rtl w:val="0"/>
        </w:rPr>
        <w:t xml:space="preserve">Interpretation and state decisions occur on-device or within immediate peer context.</w:t>
      </w:r>
    </w:p>
    <w:p w:rsidR="00000000" w:rsidDel="00000000" w:rsidP="00000000" w:rsidRDefault="00000000" w:rsidRPr="00000000" w14:paraId="00000427">
      <w:pPr>
        <w:numPr>
          <w:ilvl w:val="0"/>
          <w:numId w:val="36"/>
        </w:numPr>
        <w:spacing w:after="240" w:before="0" w:beforeAutospacing="0" w:lineRule="auto"/>
        <w:ind w:left="720" w:hanging="360"/>
      </w:pPr>
      <w:r w:rsidDel="00000000" w:rsidR="00000000" w:rsidRPr="00000000">
        <w:rPr>
          <w:rtl w:val="0"/>
        </w:rPr>
        <w:t xml:space="preserve">Only minimal receipts leave the device, and only when necessary.</w:t>
      </w:r>
    </w:p>
    <w:p w:rsidR="00000000" w:rsidDel="00000000" w:rsidP="00000000" w:rsidRDefault="00000000" w:rsidRPr="00000000" w14:paraId="00000428">
      <w:pPr>
        <w:spacing w:after="240" w:before="240" w:lineRule="auto"/>
        <w:rPr>
          <w:b w:val="1"/>
          <w:bCs w:val="1"/>
        </w:rPr>
      </w:pPr>
      <w:r w:rsidDel="00000000" w:rsidR="00000000" w:rsidRPr="00000000">
        <w:rPr>
          <w:b w:val="1"/>
          <w:bCs w:val="1"/>
          <w:rtl w:val="0"/>
        </w:rPr>
        <w:t xml:space="preserve">Data classes (normative):</w:t>
      </w:r>
    </w:p>
    <w:p w:rsidR="00000000" w:rsidDel="00000000" w:rsidP="00000000" w:rsidRDefault="00000000" w:rsidRPr="00000000" w14:paraId="00000429">
      <w:pPr>
        <w:numPr>
          <w:ilvl w:val="0"/>
          <w:numId w:val="58"/>
        </w:numPr>
        <w:spacing w:after="0" w:afterAutospacing="0" w:before="240" w:lineRule="auto"/>
        <w:ind w:left="720" w:hanging="360"/>
      </w:pPr>
      <w:r w:rsidDel="00000000" w:rsidR="00000000" w:rsidRPr="00000000">
        <w:rPr>
          <w:b w:val="1"/>
          <w:bCs w:val="1"/>
          <w:rtl w:val="0"/>
        </w:rPr>
        <w:t xml:space="preserve">Class A:</w:t>
      </w:r>
      <w:r w:rsidDel="00000000" w:rsidR="00000000" w:rsidRPr="00000000">
        <w:rPr>
          <w:rtl w:val="0"/>
        </w:rPr>
        <w:t xml:space="preserve"> ephemeral state (current mode, current phase) — not stored long-term.</w:t>
      </w:r>
    </w:p>
    <w:p w:rsidR="00000000" w:rsidDel="00000000" w:rsidP="00000000" w:rsidRDefault="00000000" w:rsidRPr="00000000" w14:paraId="0000042A">
      <w:pPr>
        <w:numPr>
          <w:ilvl w:val="0"/>
          <w:numId w:val="58"/>
        </w:numPr>
        <w:spacing w:after="0" w:afterAutospacing="0" w:before="0" w:beforeAutospacing="0" w:lineRule="auto"/>
        <w:ind w:left="720" w:hanging="360"/>
      </w:pPr>
      <w:r w:rsidDel="00000000" w:rsidR="00000000" w:rsidRPr="00000000">
        <w:rPr>
          <w:b w:val="1"/>
          <w:bCs w:val="1"/>
          <w:rtl w:val="0"/>
        </w:rPr>
        <w:t xml:space="preserve">Class B:</w:t>
      </w:r>
      <w:r w:rsidDel="00000000" w:rsidR="00000000" w:rsidRPr="00000000">
        <w:rPr>
          <w:rtl w:val="0"/>
        </w:rPr>
        <w:t xml:space="preserve"> session receipts (signed “I joined queue”, “I accepted match lock”) — stored locally, encrypted.</w:t>
      </w:r>
    </w:p>
    <w:p w:rsidR="00000000" w:rsidDel="00000000" w:rsidP="00000000" w:rsidRDefault="00000000" w:rsidRPr="00000000" w14:paraId="0000042B">
      <w:pPr>
        <w:numPr>
          <w:ilvl w:val="0"/>
          <w:numId w:val="58"/>
        </w:numPr>
        <w:spacing w:after="0" w:afterAutospacing="0" w:before="0" w:beforeAutospacing="0" w:lineRule="auto"/>
        <w:ind w:left="720" w:hanging="360"/>
      </w:pPr>
      <w:r w:rsidDel="00000000" w:rsidR="00000000" w:rsidRPr="00000000">
        <w:rPr>
          <w:b w:val="1"/>
          <w:bCs w:val="1"/>
          <w:rtl w:val="0"/>
        </w:rPr>
        <w:t xml:space="preserve">Class C:</w:t>
      </w:r>
      <w:r w:rsidDel="00000000" w:rsidR="00000000" w:rsidRPr="00000000">
        <w:rPr>
          <w:rtl w:val="0"/>
        </w:rPr>
        <w:t xml:space="preserve"> integrity commitments (Merkle roots, hashes) — may be sent to a server or chain.</w:t>
      </w:r>
    </w:p>
    <w:p w:rsidR="00000000" w:rsidDel="00000000" w:rsidP="00000000" w:rsidRDefault="00000000" w:rsidRPr="00000000" w14:paraId="0000042C">
      <w:pPr>
        <w:numPr>
          <w:ilvl w:val="0"/>
          <w:numId w:val="58"/>
        </w:numPr>
        <w:spacing w:after="240" w:before="0" w:beforeAutospacing="0" w:lineRule="auto"/>
        <w:ind w:left="720" w:hanging="360"/>
      </w:pPr>
      <w:r w:rsidDel="00000000" w:rsidR="00000000" w:rsidRPr="00000000">
        <w:rPr>
          <w:b w:val="1"/>
          <w:bCs w:val="1"/>
          <w:rtl w:val="0"/>
        </w:rPr>
        <w:t xml:space="preserve">Class D:</w:t>
      </w:r>
      <w:r w:rsidDel="00000000" w:rsidR="00000000" w:rsidRPr="00000000">
        <w:rPr>
          <w:rtl w:val="0"/>
        </w:rPr>
        <w:t xml:space="preserve"> settlement artifacts (payment confirmations, entitlements) — sent only with explicit consent.</w:t>
      </w:r>
    </w:p>
    <w:p w:rsidR="00000000" w:rsidDel="00000000" w:rsidP="00000000" w:rsidRDefault="00000000" w:rsidRPr="00000000" w14:paraId="0000042D">
      <w:pPr>
        <w:spacing w:after="240" w:before="240" w:lineRule="auto"/>
        <w:rPr/>
      </w:pPr>
      <w:r w:rsidDel="00000000" w:rsidR="00000000" w:rsidRPr="00000000">
        <w:rPr>
          <w:b w:val="1"/>
          <w:bCs w:val="1"/>
          <w:rtl w:val="0"/>
        </w:rPr>
        <w:t xml:space="preserve">Architectural implication:</w:t>
      </w:r>
      <w:r w:rsidDel="00000000" w:rsidR="00000000" w:rsidRPr="00000000">
        <w:rPr>
          <w:rtl w:val="0"/>
        </w:rPr>
        <w:t xml:space="preserve"> the backend is not a “brain” that watches everything. It is a reconciliation and optional settlement service that receives minimal, cryptographically protected evidence.</w:t>
      </w:r>
    </w:p>
    <w:p w:rsidR="00000000" w:rsidDel="00000000" w:rsidP="00000000" w:rsidRDefault="00000000" w:rsidRPr="00000000" w14:paraId="000004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F">
      <w:pPr>
        <w:pStyle w:val="Heading3"/>
        <w:keepNext w:val="0"/>
        <w:keepLines w:val="0"/>
        <w:spacing w:before="280" w:lineRule="auto"/>
        <w:rPr>
          <w:b w:val="1"/>
          <w:bCs w:val="1"/>
          <w:color w:val="000000"/>
          <w:sz w:val="26"/>
          <w:szCs w:val="26"/>
        </w:rPr>
      </w:pPr>
      <w:bookmarkStart w:colFirst="0" w:colLast="0" w:name="_w0usiag9wkn7" w:id="155"/>
      <w:bookmarkEnd w:id="155"/>
      <w:r w:rsidDel="00000000" w:rsidR="00000000" w:rsidRPr="00000000">
        <w:rPr>
          <w:b w:val="1"/>
          <w:bCs w:val="1"/>
          <w:color w:val="000000"/>
          <w:sz w:val="26"/>
          <w:szCs w:val="26"/>
          <w:rtl w:val="0"/>
        </w:rPr>
        <w:t xml:space="preserve">11.4 zk-Proofs for Claims Without Disclosure</w:t>
      </w:r>
    </w:p>
    <w:p w:rsidR="00000000" w:rsidDel="00000000" w:rsidP="00000000" w:rsidRDefault="00000000" w:rsidRPr="00000000" w14:paraId="00000430">
      <w:pPr>
        <w:spacing w:after="240" w:before="240" w:lineRule="auto"/>
        <w:rPr/>
      </w:pPr>
      <w:r w:rsidDel="00000000" w:rsidR="00000000" w:rsidRPr="00000000">
        <w:rPr>
          <w:rtl w:val="0"/>
        </w:rPr>
        <w:t xml:space="preserve">WeUP uses zero-knowledge proofs (ZKPs) to prove claims about participation and outcomes without disclosing identity or raw behavioral data.</w:t>
      </w:r>
    </w:p>
    <w:p w:rsidR="00000000" w:rsidDel="00000000" w:rsidP="00000000" w:rsidRDefault="00000000" w:rsidRPr="00000000" w14:paraId="00000431">
      <w:pPr>
        <w:spacing w:after="240" w:before="240" w:lineRule="auto"/>
        <w:rPr>
          <w:b w:val="1"/>
          <w:bCs w:val="1"/>
        </w:rPr>
      </w:pPr>
      <w:r w:rsidDel="00000000" w:rsidR="00000000" w:rsidRPr="00000000">
        <w:rPr>
          <w:b w:val="1"/>
          <w:bCs w:val="1"/>
          <w:rtl w:val="0"/>
        </w:rPr>
        <w:t xml:space="preserve">Claim categories:</w:t>
      </w:r>
    </w:p>
    <w:p w:rsidR="00000000" w:rsidDel="00000000" w:rsidP="00000000" w:rsidRDefault="00000000" w:rsidRPr="00000000" w14:paraId="00000432">
      <w:pPr>
        <w:numPr>
          <w:ilvl w:val="0"/>
          <w:numId w:val="22"/>
        </w:numPr>
        <w:spacing w:after="0" w:afterAutospacing="0" w:before="240" w:lineRule="auto"/>
        <w:ind w:left="720" w:hanging="360"/>
      </w:pPr>
      <w:r w:rsidDel="00000000" w:rsidR="00000000" w:rsidRPr="00000000">
        <w:rPr>
          <w:rtl w:val="0"/>
        </w:rPr>
        <w:t xml:space="preserve">Membership: “I am a valid participant in Spot (S)”</w:t>
      </w:r>
    </w:p>
    <w:p w:rsidR="00000000" w:rsidDel="00000000" w:rsidP="00000000" w:rsidRDefault="00000000" w:rsidRPr="00000000" w14:paraId="00000433">
      <w:pPr>
        <w:numPr>
          <w:ilvl w:val="0"/>
          <w:numId w:val="22"/>
        </w:numPr>
        <w:spacing w:after="0" w:afterAutospacing="0" w:before="0" w:beforeAutospacing="0" w:lineRule="auto"/>
        <w:ind w:left="720" w:hanging="360"/>
      </w:pPr>
      <w:r w:rsidDel="00000000" w:rsidR="00000000" w:rsidRPr="00000000">
        <w:rPr>
          <w:rtl w:val="0"/>
        </w:rPr>
        <w:t xml:space="preserve">Ordering: “My queue position was committed under root (R)”</w:t>
      </w:r>
    </w:p>
    <w:p w:rsidR="00000000" w:rsidDel="00000000" w:rsidP="00000000" w:rsidRDefault="00000000" w:rsidRPr="00000000" w14:paraId="00000434">
      <w:pPr>
        <w:numPr>
          <w:ilvl w:val="0"/>
          <w:numId w:val="22"/>
        </w:numPr>
        <w:spacing w:after="0" w:afterAutospacing="0" w:before="0" w:beforeAutospacing="0" w:lineRule="auto"/>
        <w:ind w:left="720" w:hanging="360"/>
      </w:pPr>
      <w:r w:rsidDel="00000000" w:rsidR="00000000" w:rsidRPr="00000000">
        <w:rPr>
          <w:rtl w:val="0"/>
        </w:rPr>
        <w:t xml:space="preserve">Outcome: “This result satisfies contract conditions”</w:t>
      </w:r>
    </w:p>
    <w:p w:rsidR="00000000" w:rsidDel="00000000" w:rsidP="00000000" w:rsidRDefault="00000000" w:rsidRPr="00000000" w14:paraId="00000435">
      <w:pPr>
        <w:numPr>
          <w:ilvl w:val="0"/>
          <w:numId w:val="22"/>
        </w:numPr>
        <w:spacing w:after="240" w:before="0" w:beforeAutospacing="0" w:lineRule="auto"/>
        <w:ind w:left="720" w:hanging="360"/>
      </w:pPr>
      <w:r w:rsidDel="00000000" w:rsidR="00000000" w:rsidRPr="00000000">
        <w:rPr>
          <w:rtl w:val="0"/>
        </w:rPr>
        <w:t xml:space="preserve">Eligibility: “I hold a tier credential that grants access”</w:t>
      </w:r>
    </w:p>
    <w:p w:rsidR="00000000" w:rsidDel="00000000" w:rsidP="00000000" w:rsidRDefault="00000000" w:rsidRPr="00000000" w14:paraId="00000436">
      <w:pPr>
        <w:spacing w:after="240" w:before="240" w:lineRule="auto"/>
        <w:rPr/>
      </w:pPr>
      <w:r w:rsidDel="00000000" w:rsidR="00000000" w:rsidRPr="00000000">
        <w:rPr>
          <w:b w:val="1"/>
          <w:bCs w:val="1"/>
          <w:rtl w:val="0"/>
        </w:rPr>
        <w:t xml:space="preserve">Generic statement form:</w:t>
        <w:br w:type="textWrapping"/>
      </w:r>
      <w:r w:rsidDel="00000000" w:rsidR="00000000" w:rsidRPr="00000000">
        <w:rPr>
          <w:rtl w:val="0"/>
        </w:rPr>
        <w:t xml:space="preserve">[</w:t>
        <w:br w:type="textWrapping"/>
        <w:t xml:space="preserve">\exists w \text{ such that } C(w, x)=1</w:t>
        <w:br w:type="textWrapping"/>
        <w:t xml:space="preserve">]</w:t>
      </w:r>
    </w:p>
    <w:p w:rsidR="00000000" w:rsidDel="00000000" w:rsidP="00000000" w:rsidRDefault="00000000" w:rsidRPr="00000000" w14:paraId="00000437">
      <w:pPr>
        <w:numPr>
          <w:ilvl w:val="0"/>
          <w:numId w:val="119"/>
        </w:numPr>
        <w:spacing w:after="0" w:afterAutospacing="0" w:before="240" w:lineRule="auto"/>
        <w:ind w:left="720" w:hanging="360"/>
      </w:pPr>
      <w:r w:rsidDel="00000000" w:rsidR="00000000" w:rsidRPr="00000000">
        <w:rPr>
          <w:rtl w:val="0"/>
        </w:rPr>
        <w:t xml:space="preserve">(w): witness (keys, signatures, encrypted receipts)</w:t>
      </w:r>
    </w:p>
    <w:p w:rsidR="00000000" w:rsidDel="00000000" w:rsidP="00000000" w:rsidRDefault="00000000" w:rsidRPr="00000000" w14:paraId="00000438">
      <w:pPr>
        <w:numPr>
          <w:ilvl w:val="0"/>
          <w:numId w:val="119"/>
        </w:numPr>
        <w:spacing w:after="0" w:afterAutospacing="0" w:before="0" w:beforeAutospacing="0" w:lineRule="auto"/>
        <w:ind w:left="720" w:hanging="360"/>
      </w:pPr>
      <w:r w:rsidDel="00000000" w:rsidR="00000000" w:rsidRPr="00000000">
        <w:rPr>
          <w:rtl w:val="0"/>
        </w:rPr>
        <w:t xml:space="preserve">(x): public inputs (Spot commitment, Merkle root, contract ID)</w:t>
      </w:r>
    </w:p>
    <w:p w:rsidR="00000000" w:rsidDel="00000000" w:rsidP="00000000" w:rsidRDefault="00000000" w:rsidRPr="00000000" w14:paraId="00000439">
      <w:pPr>
        <w:numPr>
          <w:ilvl w:val="0"/>
          <w:numId w:val="119"/>
        </w:numPr>
        <w:spacing w:after="240" w:before="0" w:beforeAutospacing="0" w:lineRule="auto"/>
        <w:ind w:left="720" w:hanging="360"/>
      </w:pPr>
      <w:r w:rsidDel="00000000" w:rsidR="00000000" w:rsidRPr="00000000">
        <w:rPr>
          <w:rtl w:val="0"/>
        </w:rPr>
        <w:t xml:space="preserve">(C): circuit encoding verification rules</w:t>
      </w:r>
    </w:p>
    <w:p w:rsidR="00000000" w:rsidDel="00000000" w:rsidP="00000000" w:rsidRDefault="00000000" w:rsidRPr="00000000" w14:paraId="0000043A">
      <w:pPr>
        <w:spacing w:after="240" w:before="240" w:lineRule="auto"/>
        <w:rPr/>
      </w:pPr>
      <w:r w:rsidDel="00000000" w:rsidR="00000000" w:rsidRPr="00000000">
        <w:rPr>
          <w:b w:val="1"/>
          <w:bCs w:val="1"/>
          <w:rtl w:val="0"/>
        </w:rPr>
        <w:t xml:space="preserve">System boundary:</w:t>
      </w:r>
      <w:r w:rsidDel="00000000" w:rsidR="00000000" w:rsidRPr="00000000">
        <w:rPr>
          <w:rtl w:val="0"/>
        </w:rPr>
        <w:t xml:space="preserve"> ZKPs are used for </w:t>
      </w:r>
      <w:r w:rsidDel="00000000" w:rsidR="00000000" w:rsidRPr="00000000">
        <w:rPr>
          <w:i w:val="1"/>
          <w:iCs w:val="1"/>
          <w:rtl w:val="0"/>
        </w:rPr>
        <w:t xml:space="preserve">proof</w:t>
      </w:r>
      <w:r w:rsidDel="00000000" w:rsidR="00000000" w:rsidRPr="00000000">
        <w:rPr>
          <w:rtl w:val="0"/>
        </w:rPr>
        <w:t xml:space="preserve">, not for </w:t>
      </w:r>
      <w:r w:rsidDel="00000000" w:rsidR="00000000" w:rsidRPr="00000000">
        <w:rPr>
          <w:i w:val="1"/>
          <w:iCs w:val="1"/>
          <w:rtl w:val="0"/>
        </w:rPr>
        <w:t xml:space="preserve">profiling</w:t>
      </w:r>
      <w:r w:rsidDel="00000000" w:rsidR="00000000" w:rsidRPr="00000000">
        <w:rPr>
          <w:rtl w:val="0"/>
        </w:rPr>
        <w:t xml:space="preserve">. Proof generation is scoped to explicit operations: joining, settling, disputing, or redeeming. No continuous ZK “telemetry” exists.</w:t>
      </w:r>
    </w:p>
    <w:p w:rsidR="00000000" w:rsidDel="00000000" w:rsidP="00000000" w:rsidRDefault="00000000" w:rsidRPr="00000000" w14:paraId="000004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C">
      <w:pPr>
        <w:pStyle w:val="Heading3"/>
        <w:keepNext w:val="0"/>
        <w:keepLines w:val="0"/>
        <w:spacing w:before="280" w:lineRule="auto"/>
        <w:rPr>
          <w:b w:val="1"/>
          <w:bCs w:val="1"/>
          <w:color w:val="000000"/>
          <w:sz w:val="26"/>
          <w:szCs w:val="26"/>
        </w:rPr>
      </w:pPr>
      <w:bookmarkStart w:colFirst="0" w:colLast="0" w:name="_baj7egxx9ttx" w:id="156"/>
      <w:bookmarkEnd w:id="156"/>
      <w:r w:rsidDel="00000000" w:rsidR="00000000" w:rsidRPr="00000000">
        <w:rPr>
          <w:b w:val="1"/>
          <w:bCs w:val="1"/>
          <w:color w:val="000000"/>
          <w:sz w:val="26"/>
          <w:szCs w:val="26"/>
          <w:rtl w:val="0"/>
        </w:rPr>
        <w:t xml:space="preserve">11.5 Anti-Correlation &amp; Tracking Prevention</w:t>
      </w:r>
    </w:p>
    <w:p w:rsidR="00000000" w:rsidDel="00000000" w:rsidP="00000000" w:rsidRDefault="00000000" w:rsidRPr="00000000" w14:paraId="0000043D">
      <w:pPr>
        <w:spacing w:after="240" w:before="240" w:lineRule="auto"/>
        <w:rPr/>
      </w:pPr>
      <w:r w:rsidDel="00000000" w:rsidR="00000000" w:rsidRPr="00000000">
        <w:rPr>
          <w:rtl w:val="0"/>
        </w:rPr>
        <w:t xml:space="preserve">Preventing correlation is stricter than “no names.” A system can avoid usernames and still allow tracking through stable patterns.</w:t>
      </w:r>
    </w:p>
    <w:p w:rsidR="00000000" w:rsidDel="00000000" w:rsidP="00000000" w:rsidRDefault="00000000" w:rsidRPr="00000000" w14:paraId="0000043E">
      <w:pPr>
        <w:spacing w:after="240" w:before="240" w:lineRule="auto"/>
        <w:rPr/>
      </w:pPr>
      <w:r w:rsidDel="00000000" w:rsidR="00000000" w:rsidRPr="00000000">
        <w:rPr>
          <w:rtl w:val="0"/>
        </w:rPr>
        <w:t xml:space="preserve">WeUP addresses correlation across multiple layers:</w:t>
      </w:r>
    </w:p>
    <w:p w:rsidR="00000000" w:rsidDel="00000000" w:rsidP="00000000" w:rsidRDefault="00000000" w:rsidRPr="00000000" w14:paraId="0000043F">
      <w:pPr>
        <w:spacing w:after="240" w:before="240" w:lineRule="auto"/>
        <w:rPr>
          <w:b w:val="1"/>
          <w:bCs w:val="1"/>
        </w:rPr>
      </w:pPr>
      <w:r w:rsidDel="00000000" w:rsidR="00000000" w:rsidRPr="00000000">
        <w:rPr>
          <w:b w:val="1"/>
          <w:bCs w:val="1"/>
          <w:rtl w:val="0"/>
        </w:rPr>
        <w:t xml:space="preserve">(A) Cryptographic unlinkability</w:t>
      </w:r>
    </w:p>
    <w:p w:rsidR="00000000" w:rsidDel="00000000" w:rsidP="00000000" w:rsidRDefault="00000000" w:rsidRPr="00000000" w14:paraId="00000440">
      <w:pPr>
        <w:numPr>
          <w:ilvl w:val="0"/>
          <w:numId w:val="168"/>
        </w:numPr>
        <w:spacing w:after="0" w:afterAutospacing="0" w:before="240" w:lineRule="auto"/>
        <w:ind w:left="720" w:hanging="360"/>
      </w:pPr>
      <w:r w:rsidDel="00000000" w:rsidR="00000000" w:rsidRPr="00000000">
        <w:rPr>
          <w:rtl w:val="0"/>
        </w:rPr>
        <w:t xml:space="preserve">Ephemeral keys per Spot</w:t>
      </w:r>
    </w:p>
    <w:p w:rsidR="00000000" w:rsidDel="00000000" w:rsidP="00000000" w:rsidRDefault="00000000" w:rsidRPr="00000000" w14:paraId="00000441">
      <w:pPr>
        <w:numPr>
          <w:ilvl w:val="0"/>
          <w:numId w:val="168"/>
        </w:numPr>
        <w:spacing w:after="0" w:afterAutospacing="0" w:before="0" w:beforeAutospacing="0" w:lineRule="auto"/>
        <w:ind w:left="720" w:hanging="360"/>
      </w:pPr>
      <w:r w:rsidDel="00000000" w:rsidR="00000000" w:rsidRPr="00000000">
        <w:rPr>
          <w:rtl w:val="0"/>
        </w:rPr>
        <w:t xml:space="preserve">frequent key rotation</w:t>
      </w:r>
    </w:p>
    <w:p w:rsidR="00000000" w:rsidDel="00000000" w:rsidP="00000000" w:rsidRDefault="00000000" w:rsidRPr="00000000" w14:paraId="00000442">
      <w:pPr>
        <w:numPr>
          <w:ilvl w:val="0"/>
          <w:numId w:val="168"/>
        </w:numPr>
        <w:spacing w:after="240" w:before="0" w:beforeAutospacing="0" w:lineRule="auto"/>
        <w:ind w:left="720" w:hanging="360"/>
      </w:pPr>
      <w:r w:rsidDel="00000000" w:rsidR="00000000" w:rsidRPr="00000000">
        <w:rPr>
          <w:rtl w:val="0"/>
        </w:rPr>
        <w:t xml:space="preserve">session identifiers are derived, not reused</w:t>
      </w:r>
    </w:p>
    <w:p w:rsidR="00000000" w:rsidDel="00000000" w:rsidP="00000000" w:rsidRDefault="00000000" w:rsidRPr="00000000" w14:paraId="00000443">
      <w:pPr>
        <w:spacing w:after="240" w:before="240" w:lineRule="auto"/>
        <w:rPr>
          <w:b w:val="1"/>
          <w:bCs w:val="1"/>
        </w:rPr>
      </w:pPr>
      <w:r w:rsidDel="00000000" w:rsidR="00000000" w:rsidRPr="00000000">
        <w:rPr>
          <w:b w:val="1"/>
          <w:bCs w:val="1"/>
          <w:rtl w:val="0"/>
        </w:rPr>
        <w:t xml:space="preserve">(B) Protocol unlinkability</w:t>
      </w:r>
    </w:p>
    <w:p w:rsidR="00000000" w:rsidDel="00000000" w:rsidP="00000000" w:rsidRDefault="00000000" w:rsidRPr="00000000" w14:paraId="00000444">
      <w:pPr>
        <w:numPr>
          <w:ilvl w:val="0"/>
          <w:numId w:val="144"/>
        </w:numPr>
        <w:spacing w:after="0" w:afterAutospacing="0" w:before="240" w:lineRule="auto"/>
        <w:ind w:left="720" w:hanging="360"/>
      </w:pPr>
      <w:r w:rsidDel="00000000" w:rsidR="00000000" w:rsidRPr="00000000">
        <w:rPr>
          <w:rtl w:val="0"/>
        </w:rPr>
        <w:t xml:space="preserve">wearable broadcasts never include stable device IDs</w:t>
      </w:r>
    </w:p>
    <w:p w:rsidR="00000000" w:rsidDel="00000000" w:rsidP="00000000" w:rsidRDefault="00000000" w:rsidRPr="00000000" w14:paraId="00000445">
      <w:pPr>
        <w:numPr>
          <w:ilvl w:val="0"/>
          <w:numId w:val="144"/>
        </w:numPr>
        <w:spacing w:after="0" w:afterAutospacing="0" w:before="0" w:beforeAutospacing="0" w:lineRule="auto"/>
        <w:ind w:left="720" w:hanging="360"/>
      </w:pPr>
      <w:r w:rsidDel="00000000" w:rsidR="00000000" w:rsidRPr="00000000">
        <w:rPr>
          <w:rtl w:val="0"/>
        </w:rPr>
        <w:t xml:space="preserve">BLE addresses use privacy randomization</w:t>
      </w:r>
    </w:p>
    <w:p w:rsidR="00000000" w:rsidDel="00000000" w:rsidP="00000000" w:rsidRDefault="00000000" w:rsidRPr="00000000" w14:paraId="00000446">
      <w:pPr>
        <w:numPr>
          <w:ilvl w:val="0"/>
          <w:numId w:val="144"/>
        </w:numPr>
        <w:spacing w:after="240" w:before="0" w:beforeAutospacing="0" w:lineRule="auto"/>
        <w:ind w:left="720" w:hanging="360"/>
      </w:pPr>
      <w:r w:rsidDel="00000000" w:rsidR="00000000" w:rsidRPr="00000000">
        <w:rPr>
          <w:rtl w:val="0"/>
        </w:rPr>
        <w:t xml:space="preserve">broadcast cadence must include jitter to prevent fingerprinting by timing</w:t>
      </w:r>
    </w:p>
    <w:p w:rsidR="00000000" w:rsidDel="00000000" w:rsidP="00000000" w:rsidRDefault="00000000" w:rsidRPr="00000000" w14:paraId="00000447">
      <w:pPr>
        <w:spacing w:after="240" w:before="240" w:lineRule="auto"/>
        <w:rPr>
          <w:b w:val="1"/>
          <w:bCs w:val="1"/>
        </w:rPr>
      </w:pPr>
      <w:r w:rsidDel="00000000" w:rsidR="00000000" w:rsidRPr="00000000">
        <w:rPr>
          <w:b w:val="1"/>
          <w:bCs w:val="1"/>
          <w:rtl w:val="0"/>
        </w:rPr>
        <w:t xml:space="preserve">(C) Signal unlinkability</w:t>
      </w:r>
    </w:p>
    <w:p w:rsidR="00000000" w:rsidDel="00000000" w:rsidP="00000000" w:rsidRDefault="00000000" w:rsidRPr="00000000" w14:paraId="00000448">
      <w:pPr>
        <w:numPr>
          <w:ilvl w:val="0"/>
          <w:numId w:val="63"/>
        </w:numPr>
        <w:spacing w:after="0" w:afterAutospacing="0" w:before="240" w:lineRule="auto"/>
        <w:ind w:left="720" w:hanging="360"/>
      </w:pPr>
      <w:r w:rsidDel="00000000" w:rsidR="00000000" w:rsidRPr="00000000">
        <w:rPr>
          <w:rtl w:val="0"/>
        </w:rPr>
        <w:t xml:space="preserve">WLLS signals must not encode unique patterns per device</w:t>
      </w:r>
    </w:p>
    <w:p w:rsidR="00000000" w:rsidDel="00000000" w:rsidP="00000000" w:rsidRDefault="00000000" w:rsidRPr="00000000" w14:paraId="00000449">
      <w:pPr>
        <w:numPr>
          <w:ilvl w:val="0"/>
          <w:numId w:val="63"/>
        </w:numPr>
        <w:spacing w:after="0" w:afterAutospacing="0" w:before="0" w:beforeAutospacing="0" w:lineRule="auto"/>
        <w:ind w:left="720" w:hanging="360"/>
      </w:pPr>
      <w:r w:rsidDel="00000000" w:rsidR="00000000" w:rsidRPr="00000000">
        <w:rPr>
          <w:rtl w:val="0"/>
        </w:rPr>
        <w:t xml:space="preserve">brightness, rhythm, and motion must be chosen from canonical sets</w:t>
      </w:r>
    </w:p>
    <w:p w:rsidR="00000000" w:rsidDel="00000000" w:rsidP="00000000" w:rsidRDefault="00000000" w:rsidRPr="00000000" w14:paraId="0000044A">
      <w:pPr>
        <w:numPr>
          <w:ilvl w:val="0"/>
          <w:numId w:val="63"/>
        </w:numPr>
        <w:spacing w:after="240" w:before="0" w:beforeAutospacing="0" w:lineRule="auto"/>
        <w:ind w:left="720" w:hanging="360"/>
      </w:pPr>
      <w:r w:rsidDel="00000000" w:rsidR="00000000" w:rsidRPr="00000000">
        <w:rPr>
          <w:rtl w:val="0"/>
        </w:rPr>
        <w:t xml:space="preserve">no personalization of signal beyond context-consistent states</w:t>
      </w:r>
    </w:p>
    <w:p w:rsidR="00000000" w:rsidDel="00000000" w:rsidP="00000000" w:rsidRDefault="00000000" w:rsidRPr="00000000" w14:paraId="0000044B">
      <w:pPr>
        <w:spacing w:after="240" w:before="240" w:lineRule="auto"/>
        <w:rPr>
          <w:b w:val="1"/>
          <w:bCs w:val="1"/>
        </w:rPr>
      </w:pPr>
      <w:r w:rsidDel="00000000" w:rsidR="00000000" w:rsidRPr="00000000">
        <w:rPr>
          <w:b w:val="1"/>
          <w:bCs w:val="1"/>
          <w:rtl w:val="0"/>
        </w:rPr>
        <w:t xml:space="preserve">(D) Data retention limits</w:t>
      </w:r>
    </w:p>
    <w:p w:rsidR="00000000" w:rsidDel="00000000" w:rsidP="00000000" w:rsidRDefault="00000000" w:rsidRPr="00000000" w14:paraId="0000044C">
      <w:pPr>
        <w:numPr>
          <w:ilvl w:val="0"/>
          <w:numId w:val="98"/>
        </w:numPr>
        <w:spacing w:after="0" w:afterAutospacing="0" w:before="240" w:lineRule="auto"/>
        <w:ind w:left="720" w:hanging="360"/>
      </w:pPr>
      <w:r w:rsidDel="00000000" w:rsidR="00000000" w:rsidRPr="00000000">
        <w:rPr>
          <w:rtl w:val="0"/>
        </w:rPr>
        <w:t xml:space="preserve">servers store commitments, not trails</w:t>
      </w:r>
    </w:p>
    <w:p w:rsidR="00000000" w:rsidDel="00000000" w:rsidP="00000000" w:rsidRDefault="00000000" w:rsidRPr="00000000" w14:paraId="0000044D">
      <w:pPr>
        <w:numPr>
          <w:ilvl w:val="0"/>
          <w:numId w:val="98"/>
        </w:numPr>
        <w:spacing w:after="240" w:before="0" w:beforeAutospacing="0" w:lineRule="auto"/>
        <w:ind w:left="720" w:hanging="360"/>
      </w:pPr>
      <w:r w:rsidDel="00000000" w:rsidR="00000000" w:rsidRPr="00000000">
        <w:rPr>
          <w:rtl w:val="0"/>
        </w:rPr>
        <w:t xml:space="preserve">receipts remain encrypted and local unless disclosure is required</w:t>
      </w:r>
    </w:p>
    <w:p w:rsidR="00000000" w:rsidDel="00000000" w:rsidP="00000000" w:rsidRDefault="00000000" w:rsidRPr="00000000" w14:paraId="0000044E">
      <w:pPr>
        <w:spacing w:after="240" w:before="240" w:lineRule="auto"/>
        <w:rPr/>
      </w:pPr>
      <w:r w:rsidDel="00000000" w:rsidR="00000000" w:rsidRPr="00000000">
        <w:rPr>
          <w:b w:val="1"/>
          <w:bCs w:val="1"/>
          <w:rtl w:val="0"/>
        </w:rPr>
        <w:t xml:space="preserve">Result:</w:t>
      </w:r>
      <w:r w:rsidDel="00000000" w:rsidR="00000000" w:rsidRPr="00000000">
        <w:rPr>
          <w:rtl w:val="0"/>
        </w:rPr>
        <w:t xml:space="preserve"> an observer cannot build a stable “shadow profile” from ambient emissions alone, except by direct physical observation (which is outside the scope of cryptography).</w:t>
      </w:r>
    </w:p>
    <w:p w:rsidR="00000000" w:rsidDel="00000000" w:rsidP="00000000" w:rsidRDefault="00000000" w:rsidRPr="00000000" w14:paraId="000004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0">
      <w:pPr>
        <w:pStyle w:val="Heading3"/>
        <w:keepNext w:val="0"/>
        <w:keepLines w:val="0"/>
        <w:spacing w:before="280" w:lineRule="auto"/>
        <w:rPr>
          <w:b w:val="1"/>
          <w:bCs w:val="1"/>
          <w:color w:val="000000"/>
          <w:sz w:val="26"/>
          <w:szCs w:val="26"/>
        </w:rPr>
      </w:pPr>
      <w:bookmarkStart w:colFirst="0" w:colLast="0" w:name="_44zuewa7gpyh" w:id="157"/>
      <w:bookmarkEnd w:id="157"/>
      <w:r w:rsidDel="00000000" w:rsidR="00000000" w:rsidRPr="00000000">
        <w:rPr>
          <w:b w:val="1"/>
          <w:bCs w:val="1"/>
          <w:color w:val="000000"/>
          <w:sz w:val="26"/>
          <w:szCs w:val="26"/>
          <w:rtl w:val="0"/>
        </w:rPr>
        <w:t xml:space="preserve">11.6 Threat Models (Venue, Network, Social)</w:t>
      </w:r>
    </w:p>
    <w:p w:rsidR="00000000" w:rsidDel="00000000" w:rsidP="00000000" w:rsidRDefault="00000000" w:rsidRPr="00000000" w14:paraId="00000451">
      <w:pPr>
        <w:spacing w:after="240" w:before="240" w:lineRule="auto"/>
        <w:rPr/>
      </w:pPr>
      <w:r w:rsidDel="00000000" w:rsidR="00000000" w:rsidRPr="00000000">
        <w:rPr>
          <w:rtl w:val="0"/>
        </w:rPr>
        <w:t xml:space="preserve">WeUP assumes adversaries exist. The system is designed against specific threat classes.</w:t>
      </w:r>
    </w:p>
    <w:p w:rsidR="00000000" w:rsidDel="00000000" w:rsidP="00000000" w:rsidRDefault="00000000" w:rsidRPr="00000000" w14:paraId="00000452">
      <w:pPr>
        <w:spacing w:after="240" w:before="240" w:lineRule="auto"/>
        <w:rPr>
          <w:b w:val="1"/>
          <w:bCs w:val="1"/>
        </w:rPr>
      </w:pPr>
      <w:r w:rsidDel="00000000" w:rsidR="00000000" w:rsidRPr="00000000">
        <w:rPr>
          <w:b w:val="1"/>
          <w:bCs w:val="1"/>
          <w:rtl w:val="0"/>
        </w:rPr>
        <w:t xml:space="preserve">Venue adversary</w:t>
      </w:r>
    </w:p>
    <w:p w:rsidR="00000000" w:rsidDel="00000000" w:rsidP="00000000" w:rsidRDefault="00000000" w:rsidRPr="00000000" w14:paraId="00000453">
      <w:pPr>
        <w:numPr>
          <w:ilvl w:val="0"/>
          <w:numId w:val="52"/>
        </w:numPr>
        <w:spacing w:after="0" w:afterAutospacing="0" w:before="240" w:lineRule="auto"/>
        <w:ind w:left="720" w:hanging="360"/>
      </w:pPr>
      <w:r w:rsidDel="00000000" w:rsidR="00000000" w:rsidRPr="00000000">
        <w:rPr>
          <w:rtl w:val="0"/>
        </w:rPr>
        <w:t xml:space="preserve">malicious operator or staff attempting to identify participants or extract behavior logs</w:t>
      </w:r>
    </w:p>
    <w:p w:rsidR="00000000" w:rsidDel="00000000" w:rsidP="00000000" w:rsidRDefault="00000000" w:rsidRPr="00000000" w14:paraId="00000454">
      <w:pPr>
        <w:numPr>
          <w:ilvl w:val="0"/>
          <w:numId w:val="52"/>
        </w:numPr>
        <w:spacing w:after="0" w:afterAutospacing="0" w:before="0" w:beforeAutospacing="0" w:lineRule="auto"/>
        <w:ind w:left="720" w:hanging="360"/>
      </w:pPr>
      <w:r w:rsidDel="00000000" w:rsidR="00000000" w:rsidRPr="00000000">
        <w:rPr>
          <w:rtl w:val="0"/>
        </w:rPr>
        <w:t xml:space="preserve">venue attempting to correlate sessions to individuals</w:t>
      </w:r>
    </w:p>
    <w:p w:rsidR="00000000" w:rsidDel="00000000" w:rsidP="00000000" w:rsidRDefault="00000000" w:rsidRPr="00000000" w14:paraId="00000455">
      <w:pPr>
        <w:numPr>
          <w:ilvl w:val="0"/>
          <w:numId w:val="52"/>
        </w:numPr>
        <w:spacing w:after="240" w:before="0" w:beforeAutospacing="0" w:lineRule="auto"/>
        <w:ind w:left="720" w:hanging="360"/>
      </w:pPr>
      <w:r w:rsidDel="00000000" w:rsidR="00000000" w:rsidRPr="00000000">
        <w:rPr>
          <w:rtl w:val="0"/>
        </w:rPr>
        <w:t xml:space="preserve">physical access to anchors or shared devices</w:t>
      </w:r>
    </w:p>
    <w:p w:rsidR="00000000" w:rsidDel="00000000" w:rsidP="00000000" w:rsidRDefault="00000000" w:rsidRPr="00000000" w14:paraId="00000456">
      <w:pPr>
        <w:spacing w:after="240" w:before="240" w:lineRule="auto"/>
        <w:rPr>
          <w:b w:val="1"/>
          <w:bCs w:val="1"/>
        </w:rPr>
      </w:pPr>
      <w:r w:rsidDel="00000000" w:rsidR="00000000" w:rsidRPr="00000000">
        <w:rPr>
          <w:b w:val="1"/>
          <w:bCs w:val="1"/>
          <w:rtl w:val="0"/>
        </w:rPr>
        <w:t xml:space="preserve">Network adversary</w:t>
      </w:r>
    </w:p>
    <w:p w:rsidR="00000000" w:rsidDel="00000000" w:rsidP="00000000" w:rsidRDefault="00000000" w:rsidRPr="00000000" w14:paraId="00000457">
      <w:pPr>
        <w:numPr>
          <w:ilvl w:val="0"/>
          <w:numId w:val="109"/>
        </w:numPr>
        <w:spacing w:after="0" w:afterAutospacing="0" w:before="240" w:lineRule="auto"/>
        <w:ind w:left="720" w:hanging="360"/>
      </w:pPr>
      <w:r w:rsidDel="00000000" w:rsidR="00000000" w:rsidRPr="00000000">
        <w:rPr>
          <w:rtl w:val="0"/>
        </w:rPr>
        <w:t xml:space="preserve">passive eavesdropper capturing BLE/UWB/NFC traffic</w:t>
      </w:r>
    </w:p>
    <w:p w:rsidR="00000000" w:rsidDel="00000000" w:rsidP="00000000" w:rsidRDefault="00000000" w:rsidRPr="00000000" w14:paraId="00000458">
      <w:pPr>
        <w:numPr>
          <w:ilvl w:val="0"/>
          <w:numId w:val="109"/>
        </w:numPr>
        <w:spacing w:after="0" w:afterAutospacing="0" w:before="0" w:beforeAutospacing="0" w:lineRule="auto"/>
        <w:ind w:left="720" w:hanging="360"/>
      </w:pPr>
      <w:r w:rsidDel="00000000" w:rsidR="00000000" w:rsidRPr="00000000">
        <w:rPr>
          <w:rtl w:val="0"/>
        </w:rPr>
        <w:t xml:space="preserve">active attacker replaying or injecting beacons</w:t>
      </w:r>
    </w:p>
    <w:p w:rsidR="00000000" w:rsidDel="00000000" w:rsidP="00000000" w:rsidRDefault="00000000" w:rsidRPr="00000000" w14:paraId="00000459">
      <w:pPr>
        <w:numPr>
          <w:ilvl w:val="0"/>
          <w:numId w:val="109"/>
        </w:numPr>
        <w:spacing w:after="240" w:before="0" w:beforeAutospacing="0" w:lineRule="auto"/>
        <w:ind w:left="720" w:hanging="360"/>
      </w:pPr>
      <w:r w:rsidDel="00000000" w:rsidR="00000000" w:rsidRPr="00000000">
        <w:rPr>
          <w:rtl w:val="0"/>
        </w:rPr>
        <w:t xml:space="preserve">man-in-the-middle attempting to alter Spot manifests</w:t>
      </w:r>
    </w:p>
    <w:p w:rsidR="00000000" w:rsidDel="00000000" w:rsidP="00000000" w:rsidRDefault="00000000" w:rsidRPr="00000000" w14:paraId="0000045A">
      <w:pPr>
        <w:spacing w:after="240" w:before="240" w:lineRule="auto"/>
        <w:rPr>
          <w:b w:val="1"/>
          <w:bCs w:val="1"/>
        </w:rPr>
      </w:pPr>
      <w:r w:rsidDel="00000000" w:rsidR="00000000" w:rsidRPr="00000000">
        <w:rPr>
          <w:b w:val="1"/>
          <w:bCs w:val="1"/>
          <w:rtl w:val="0"/>
        </w:rPr>
        <w:t xml:space="preserve">Social adversary</w:t>
      </w:r>
    </w:p>
    <w:p w:rsidR="00000000" w:rsidDel="00000000" w:rsidP="00000000" w:rsidRDefault="00000000" w:rsidRPr="00000000" w14:paraId="0000045B">
      <w:pPr>
        <w:numPr>
          <w:ilvl w:val="0"/>
          <w:numId w:val="50"/>
        </w:numPr>
        <w:spacing w:after="0" w:afterAutospacing="0" w:before="240" w:lineRule="auto"/>
        <w:ind w:left="720" w:hanging="360"/>
      </w:pPr>
      <w:r w:rsidDel="00000000" w:rsidR="00000000" w:rsidRPr="00000000">
        <w:rPr>
          <w:rtl w:val="0"/>
        </w:rPr>
        <w:t xml:space="preserve">individuals attempting queue fraud, match fraud, or coercion</w:t>
      </w:r>
    </w:p>
    <w:p w:rsidR="00000000" w:rsidDel="00000000" w:rsidP="00000000" w:rsidRDefault="00000000" w:rsidRPr="00000000" w14:paraId="0000045C">
      <w:pPr>
        <w:numPr>
          <w:ilvl w:val="0"/>
          <w:numId w:val="50"/>
        </w:numPr>
        <w:spacing w:after="0" w:afterAutospacing="0" w:before="0" w:beforeAutospacing="0" w:lineRule="auto"/>
        <w:ind w:left="720" w:hanging="360"/>
      </w:pPr>
      <w:r w:rsidDel="00000000" w:rsidR="00000000" w:rsidRPr="00000000">
        <w:rPr>
          <w:rtl w:val="0"/>
        </w:rPr>
        <w:t xml:space="preserve">participants filming signals to track others</w:t>
      </w:r>
    </w:p>
    <w:p w:rsidR="00000000" w:rsidDel="00000000" w:rsidP="00000000" w:rsidRDefault="00000000" w:rsidRPr="00000000" w14:paraId="0000045D">
      <w:pPr>
        <w:numPr>
          <w:ilvl w:val="0"/>
          <w:numId w:val="50"/>
        </w:numPr>
        <w:spacing w:after="240" w:before="0" w:beforeAutospacing="0" w:lineRule="auto"/>
        <w:ind w:left="720" w:hanging="360"/>
      </w:pPr>
      <w:r w:rsidDel="00000000" w:rsidR="00000000" w:rsidRPr="00000000">
        <w:rPr>
          <w:rtl w:val="0"/>
        </w:rPr>
        <w:t xml:space="preserve">harassment attempts based on wearable states</w:t>
      </w:r>
    </w:p>
    <w:p w:rsidR="00000000" w:rsidDel="00000000" w:rsidP="00000000" w:rsidRDefault="00000000" w:rsidRPr="00000000" w14:paraId="0000045E">
      <w:pPr>
        <w:spacing w:after="240" w:before="240" w:lineRule="auto"/>
        <w:rPr/>
      </w:pPr>
      <w:r w:rsidDel="00000000" w:rsidR="00000000" w:rsidRPr="00000000">
        <w:rPr>
          <w:rtl w:val="0"/>
        </w:rPr>
        <w:t xml:space="preserve">Each threat model has specific controls:</w:t>
      </w:r>
    </w:p>
    <w:p w:rsidR="00000000" w:rsidDel="00000000" w:rsidP="00000000" w:rsidRDefault="00000000" w:rsidRPr="00000000" w14:paraId="0000045F">
      <w:pPr>
        <w:numPr>
          <w:ilvl w:val="0"/>
          <w:numId w:val="14"/>
        </w:numPr>
        <w:spacing w:after="0" w:afterAutospacing="0" w:before="240" w:lineRule="auto"/>
        <w:ind w:left="720" w:hanging="360"/>
      </w:pPr>
      <w:r w:rsidDel="00000000" w:rsidR="00000000" w:rsidRPr="00000000">
        <w:rPr>
          <w:rtl w:val="0"/>
        </w:rPr>
        <w:t xml:space="preserve">signed manifests and receipts prevent tampering</w:t>
      </w:r>
    </w:p>
    <w:p w:rsidR="00000000" w:rsidDel="00000000" w:rsidP="00000000" w:rsidRDefault="00000000" w:rsidRPr="00000000" w14:paraId="00000460">
      <w:pPr>
        <w:numPr>
          <w:ilvl w:val="0"/>
          <w:numId w:val="14"/>
        </w:numPr>
        <w:spacing w:after="0" w:afterAutospacing="0" w:before="0" w:beforeAutospacing="0" w:lineRule="auto"/>
        <w:ind w:left="720" w:hanging="360"/>
      </w:pPr>
      <w:r w:rsidDel="00000000" w:rsidR="00000000" w:rsidRPr="00000000">
        <w:rPr>
          <w:rtl w:val="0"/>
        </w:rPr>
        <w:t xml:space="preserve">secure elements prevent key theft by software attacks</w:t>
      </w:r>
    </w:p>
    <w:p w:rsidR="00000000" w:rsidDel="00000000" w:rsidP="00000000" w:rsidRDefault="00000000" w:rsidRPr="00000000" w14:paraId="00000461">
      <w:pPr>
        <w:numPr>
          <w:ilvl w:val="0"/>
          <w:numId w:val="14"/>
        </w:numPr>
        <w:spacing w:after="0" w:afterAutospacing="0" w:before="0" w:beforeAutospacing="0" w:lineRule="auto"/>
        <w:ind w:left="720" w:hanging="360"/>
      </w:pPr>
      <w:r w:rsidDel="00000000" w:rsidR="00000000" w:rsidRPr="00000000">
        <w:rPr>
          <w:rtl w:val="0"/>
        </w:rPr>
        <w:t xml:space="preserve">ephemeral keys + jitter reduce correlation</w:t>
      </w:r>
    </w:p>
    <w:p w:rsidR="00000000" w:rsidDel="00000000" w:rsidP="00000000" w:rsidRDefault="00000000" w:rsidRPr="00000000" w14:paraId="00000462">
      <w:pPr>
        <w:numPr>
          <w:ilvl w:val="0"/>
          <w:numId w:val="14"/>
        </w:numPr>
        <w:spacing w:after="240" w:before="0" w:beforeAutospacing="0" w:lineRule="auto"/>
        <w:ind w:left="720" w:hanging="360"/>
      </w:pPr>
      <w:r w:rsidDel="00000000" w:rsidR="00000000" w:rsidRPr="00000000">
        <w:rPr>
          <w:rtl w:val="0"/>
        </w:rPr>
        <w:t xml:space="preserve">fail-safe silence prevents erroneous disclosure under uncertainty</w:t>
      </w:r>
    </w:p>
    <w:p w:rsidR="00000000" w:rsidDel="00000000" w:rsidP="00000000" w:rsidRDefault="00000000" w:rsidRPr="00000000" w14:paraId="000004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4">
      <w:pPr>
        <w:pStyle w:val="Heading3"/>
        <w:keepNext w:val="0"/>
        <w:keepLines w:val="0"/>
        <w:spacing w:before="280" w:lineRule="auto"/>
        <w:rPr>
          <w:b w:val="1"/>
          <w:bCs w:val="1"/>
          <w:color w:val="000000"/>
          <w:sz w:val="26"/>
          <w:szCs w:val="26"/>
        </w:rPr>
      </w:pPr>
      <w:bookmarkStart w:colFirst="0" w:colLast="0" w:name="_pz3ysce7mjy8" w:id="158"/>
      <w:bookmarkEnd w:id="158"/>
      <w:r w:rsidDel="00000000" w:rsidR="00000000" w:rsidRPr="00000000">
        <w:rPr>
          <w:b w:val="1"/>
          <w:bCs w:val="1"/>
          <w:color w:val="000000"/>
          <w:sz w:val="26"/>
          <w:szCs w:val="26"/>
          <w:rtl w:val="0"/>
        </w:rPr>
        <w:t xml:space="preserve">11.7 Coercion &amp; Surveillance Resistance</w:t>
      </w:r>
    </w:p>
    <w:p w:rsidR="00000000" w:rsidDel="00000000" w:rsidP="00000000" w:rsidRDefault="00000000" w:rsidRPr="00000000" w14:paraId="00000465">
      <w:pPr>
        <w:spacing w:after="240" w:before="240" w:lineRule="auto"/>
        <w:rPr/>
      </w:pPr>
      <w:r w:rsidDel="00000000" w:rsidR="00000000" w:rsidRPr="00000000">
        <w:rPr>
          <w:rtl w:val="0"/>
        </w:rPr>
        <w:t xml:space="preserve">Cryptography cannot stop someone from being coerced at gunpoint, but it can make coercion less valuable and harder to scale.</w:t>
      </w:r>
    </w:p>
    <w:p w:rsidR="00000000" w:rsidDel="00000000" w:rsidP="00000000" w:rsidRDefault="00000000" w:rsidRPr="00000000" w14:paraId="00000466">
      <w:pPr>
        <w:spacing w:after="240" w:before="240" w:lineRule="auto"/>
        <w:rPr/>
      </w:pPr>
      <w:r w:rsidDel="00000000" w:rsidR="00000000" w:rsidRPr="00000000">
        <w:rPr>
          <w:rtl w:val="0"/>
        </w:rPr>
        <w:t xml:space="preserve">WeUP defines coercion resistance as:</w:t>
      </w:r>
    </w:p>
    <w:p w:rsidR="00000000" w:rsidDel="00000000" w:rsidP="00000000" w:rsidRDefault="00000000" w:rsidRPr="00000000" w14:paraId="00000467">
      <w:pPr>
        <w:numPr>
          <w:ilvl w:val="0"/>
          <w:numId w:val="70"/>
        </w:numPr>
        <w:spacing w:after="0" w:afterAutospacing="0" w:before="240" w:lineRule="auto"/>
        <w:ind w:left="720" w:hanging="360"/>
      </w:pPr>
      <w:r w:rsidDel="00000000" w:rsidR="00000000" w:rsidRPr="00000000">
        <w:rPr>
          <w:b w:val="1"/>
          <w:bCs w:val="1"/>
          <w:rtl w:val="0"/>
        </w:rPr>
        <w:t xml:space="preserve">no permanent proof of sensitive participation</w:t>
      </w:r>
      <w:r w:rsidDel="00000000" w:rsidR="00000000" w:rsidRPr="00000000">
        <w:rPr>
          <w:rtl w:val="0"/>
        </w:rPr>
        <w:t xml:space="preserve"> by default</w:t>
      </w:r>
    </w:p>
    <w:p w:rsidR="00000000" w:rsidDel="00000000" w:rsidP="00000000" w:rsidRDefault="00000000" w:rsidRPr="00000000" w14:paraId="00000468">
      <w:pPr>
        <w:numPr>
          <w:ilvl w:val="0"/>
          <w:numId w:val="70"/>
        </w:numPr>
        <w:spacing w:after="0" w:afterAutospacing="0" w:before="0" w:beforeAutospacing="0" w:lineRule="auto"/>
        <w:ind w:left="720" w:hanging="360"/>
      </w:pPr>
      <w:r w:rsidDel="00000000" w:rsidR="00000000" w:rsidRPr="00000000">
        <w:rPr>
          <w:b w:val="1"/>
          <w:bCs w:val="1"/>
          <w:rtl w:val="0"/>
        </w:rPr>
        <w:t xml:space="preserve">no single artifact</w:t>
      </w:r>
      <w:r w:rsidDel="00000000" w:rsidR="00000000" w:rsidRPr="00000000">
        <w:rPr>
          <w:rtl w:val="0"/>
        </w:rPr>
        <w:t xml:space="preserve"> that reveals identity + location + time + activity</w:t>
      </w:r>
    </w:p>
    <w:p w:rsidR="00000000" w:rsidDel="00000000" w:rsidP="00000000" w:rsidRDefault="00000000" w:rsidRPr="00000000" w14:paraId="00000469">
      <w:pPr>
        <w:numPr>
          <w:ilvl w:val="0"/>
          <w:numId w:val="70"/>
        </w:numPr>
        <w:spacing w:after="240" w:before="0" w:beforeAutospacing="0" w:lineRule="auto"/>
        <w:ind w:left="720" w:hanging="360"/>
      </w:pPr>
      <w:r w:rsidDel="00000000" w:rsidR="00000000" w:rsidRPr="00000000">
        <w:rPr>
          <w:b w:val="1"/>
          <w:bCs w:val="1"/>
          <w:rtl w:val="0"/>
        </w:rPr>
        <w:t xml:space="preserve">opt-in disclosure</w:t>
      </w:r>
      <w:r w:rsidDel="00000000" w:rsidR="00000000" w:rsidRPr="00000000">
        <w:rPr>
          <w:rtl w:val="0"/>
        </w:rPr>
        <w:t xml:space="preserve"> for anything beyond minimal commitments</w:t>
      </w:r>
    </w:p>
    <w:p w:rsidR="00000000" w:rsidDel="00000000" w:rsidP="00000000" w:rsidRDefault="00000000" w:rsidRPr="00000000" w14:paraId="0000046A">
      <w:pPr>
        <w:spacing w:after="240" w:before="240" w:lineRule="auto"/>
        <w:rPr/>
      </w:pPr>
      <w:r w:rsidDel="00000000" w:rsidR="00000000" w:rsidRPr="00000000">
        <w:rPr>
          <w:rtl w:val="0"/>
        </w:rPr>
        <w:t xml:space="preserve">Practical design rules:</w:t>
      </w:r>
    </w:p>
    <w:p w:rsidR="00000000" w:rsidDel="00000000" w:rsidP="00000000" w:rsidRDefault="00000000" w:rsidRPr="00000000" w14:paraId="0000046B">
      <w:pPr>
        <w:numPr>
          <w:ilvl w:val="0"/>
          <w:numId w:val="8"/>
        </w:numPr>
        <w:spacing w:after="0" w:afterAutospacing="0" w:before="240" w:lineRule="auto"/>
        <w:ind w:left="720" w:hanging="360"/>
      </w:pPr>
      <w:r w:rsidDel="00000000" w:rsidR="00000000" w:rsidRPr="00000000">
        <w:rPr>
          <w:rtl w:val="0"/>
        </w:rPr>
        <w:t xml:space="preserve">participation proofs can be generated in “selective disclosure” mode where the participant chooses what to reveal</w:t>
      </w:r>
    </w:p>
    <w:p w:rsidR="00000000" w:rsidDel="00000000" w:rsidP="00000000" w:rsidRDefault="00000000" w:rsidRPr="00000000" w14:paraId="0000046C">
      <w:pPr>
        <w:numPr>
          <w:ilvl w:val="0"/>
          <w:numId w:val="8"/>
        </w:numPr>
        <w:spacing w:after="0" w:afterAutospacing="0" w:before="0" w:beforeAutospacing="0" w:lineRule="auto"/>
        <w:ind w:left="720" w:hanging="360"/>
      </w:pPr>
      <w:r w:rsidDel="00000000" w:rsidR="00000000" w:rsidRPr="00000000">
        <w:rPr>
          <w:rtl w:val="0"/>
        </w:rPr>
        <w:t xml:space="preserve">identity-dark modes avoid emitting states that carry social stigma</w:t>
      </w:r>
    </w:p>
    <w:p w:rsidR="00000000" w:rsidDel="00000000" w:rsidP="00000000" w:rsidRDefault="00000000" w:rsidRPr="00000000" w14:paraId="0000046D">
      <w:pPr>
        <w:numPr>
          <w:ilvl w:val="0"/>
          <w:numId w:val="8"/>
        </w:numPr>
        <w:spacing w:after="240" w:before="0" w:beforeAutospacing="0" w:lineRule="auto"/>
        <w:ind w:left="720" w:hanging="360"/>
      </w:pPr>
      <w:r w:rsidDel="00000000" w:rsidR="00000000" w:rsidRPr="00000000">
        <w:rPr>
          <w:rtl w:val="0"/>
        </w:rPr>
        <w:t xml:space="preserve">ritual participation never produces publicly redeemable proof unless explicitly designed as such (and even then, non-identifying)</w:t>
      </w:r>
    </w:p>
    <w:p w:rsidR="00000000" w:rsidDel="00000000" w:rsidP="00000000" w:rsidRDefault="00000000" w:rsidRPr="00000000" w14:paraId="0000046E">
      <w:pPr>
        <w:spacing w:after="240" w:before="240" w:lineRule="auto"/>
        <w:rPr/>
      </w:pPr>
      <w:r w:rsidDel="00000000" w:rsidR="00000000" w:rsidRPr="00000000">
        <w:rPr>
          <w:rtl w:val="0"/>
        </w:rPr>
        <w:t xml:space="preserve">Surveillance resistance is maintained by preventing central logs from becoming a “god’s-eye dataset.” The system is built so there is no dataset to subpoena that reconstructs everyone’s timeline.</w:t>
      </w:r>
    </w:p>
    <w:p w:rsidR="00000000" w:rsidDel="00000000" w:rsidP="00000000" w:rsidRDefault="00000000" w:rsidRPr="00000000" w14:paraId="000004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0">
      <w:pPr>
        <w:pStyle w:val="Heading3"/>
        <w:keepNext w:val="0"/>
        <w:keepLines w:val="0"/>
        <w:spacing w:before="280" w:lineRule="auto"/>
        <w:rPr>
          <w:b w:val="1"/>
          <w:bCs w:val="1"/>
          <w:color w:val="000000"/>
          <w:sz w:val="26"/>
          <w:szCs w:val="26"/>
        </w:rPr>
      </w:pPr>
      <w:bookmarkStart w:colFirst="0" w:colLast="0" w:name="_j1s5vhsl3dfe" w:id="159"/>
      <w:bookmarkEnd w:id="159"/>
      <w:r w:rsidDel="00000000" w:rsidR="00000000" w:rsidRPr="00000000">
        <w:rPr>
          <w:b w:val="1"/>
          <w:bCs w:val="1"/>
          <w:color w:val="000000"/>
          <w:sz w:val="26"/>
          <w:szCs w:val="26"/>
          <w:rtl w:val="0"/>
        </w:rPr>
        <w:t xml:space="preserve">11.8 Lawful Access &amp; Governance Boundaries</w:t>
      </w:r>
    </w:p>
    <w:p w:rsidR="00000000" w:rsidDel="00000000" w:rsidP="00000000" w:rsidRDefault="00000000" w:rsidRPr="00000000" w14:paraId="00000471">
      <w:pPr>
        <w:spacing w:after="240" w:before="240" w:lineRule="auto"/>
        <w:rPr/>
      </w:pPr>
      <w:r w:rsidDel="00000000" w:rsidR="00000000" w:rsidRPr="00000000">
        <w:rPr>
          <w:rtl w:val="0"/>
        </w:rPr>
        <w:t xml:space="preserve">WeUP must define governance boundaries up front to prevent “mission creep by exception.”</w:t>
      </w:r>
    </w:p>
    <w:p w:rsidR="00000000" w:rsidDel="00000000" w:rsidP="00000000" w:rsidRDefault="00000000" w:rsidRPr="00000000" w14:paraId="00000472">
      <w:pPr>
        <w:spacing w:after="240" w:before="240" w:lineRule="auto"/>
        <w:rPr/>
      </w:pPr>
      <w:r w:rsidDel="00000000" w:rsidR="00000000" w:rsidRPr="00000000">
        <w:rPr>
          <w:b w:val="1"/>
          <w:bCs w:val="1"/>
          <w:rtl w:val="0"/>
        </w:rPr>
        <w:t xml:space="preserve">Core stance:</w:t>
      </w:r>
      <w:r w:rsidDel="00000000" w:rsidR="00000000" w:rsidRPr="00000000">
        <w:rPr>
          <w:rtl w:val="0"/>
        </w:rPr>
        <w:t xml:space="preserve"> WeUP does not provide a general surveillance interface. There is no lawful access API that reveals participation rosters, movement traces, or identity mappings, because those artifacts do not exist centrally by design.</w:t>
      </w:r>
    </w:p>
    <w:p w:rsidR="00000000" w:rsidDel="00000000" w:rsidP="00000000" w:rsidRDefault="00000000" w:rsidRPr="00000000" w14:paraId="00000473">
      <w:pPr>
        <w:spacing w:after="240" w:before="240" w:lineRule="auto"/>
        <w:rPr>
          <w:b w:val="1"/>
          <w:bCs w:val="1"/>
        </w:rPr>
      </w:pPr>
      <w:r w:rsidDel="00000000" w:rsidR="00000000" w:rsidRPr="00000000">
        <w:rPr>
          <w:b w:val="1"/>
          <w:bCs w:val="1"/>
          <w:rtl w:val="0"/>
        </w:rPr>
        <w:t xml:space="preserve">What can exist (bounded):</w:t>
      </w:r>
    </w:p>
    <w:p w:rsidR="00000000" w:rsidDel="00000000" w:rsidP="00000000" w:rsidRDefault="00000000" w:rsidRPr="00000000" w14:paraId="00000474">
      <w:pPr>
        <w:numPr>
          <w:ilvl w:val="0"/>
          <w:numId w:val="7"/>
        </w:numPr>
        <w:spacing w:after="0" w:afterAutospacing="0" w:before="240" w:lineRule="auto"/>
        <w:ind w:left="720" w:hanging="360"/>
      </w:pPr>
      <w:r w:rsidDel="00000000" w:rsidR="00000000" w:rsidRPr="00000000">
        <w:rPr>
          <w:rtl w:val="0"/>
        </w:rPr>
        <w:t xml:space="preserve">venue safety overrides (real-time, local) for immediate harm prevention</w:t>
      </w:r>
    </w:p>
    <w:p w:rsidR="00000000" w:rsidDel="00000000" w:rsidP="00000000" w:rsidRDefault="00000000" w:rsidRPr="00000000" w14:paraId="00000475">
      <w:pPr>
        <w:numPr>
          <w:ilvl w:val="0"/>
          <w:numId w:val="7"/>
        </w:numPr>
        <w:spacing w:after="0" w:afterAutospacing="0" w:before="0" w:beforeAutospacing="0" w:lineRule="auto"/>
        <w:ind w:left="720" w:hanging="360"/>
      </w:pPr>
      <w:r w:rsidDel="00000000" w:rsidR="00000000" w:rsidRPr="00000000">
        <w:rPr>
          <w:rtl w:val="0"/>
        </w:rPr>
        <w:t xml:space="preserve">aggregated attendance counts (non-identifying)</w:t>
      </w:r>
    </w:p>
    <w:p w:rsidR="00000000" w:rsidDel="00000000" w:rsidP="00000000" w:rsidRDefault="00000000" w:rsidRPr="00000000" w14:paraId="00000476">
      <w:pPr>
        <w:numPr>
          <w:ilvl w:val="0"/>
          <w:numId w:val="7"/>
        </w:numPr>
        <w:spacing w:after="0" w:afterAutospacing="0" w:before="0" w:beforeAutospacing="0" w:lineRule="auto"/>
        <w:ind w:left="720" w:hanging="360"/>
      </w:pPr>
      <w:r w:rsidDel="00000000" w:rsidR="00000000" w:rsidRPr="00000000">
        <w:rPr>
          <w:rtl w:val="0"/>
        </w:rPr>
        <w:t xml:space="preserve">dispute artifacts disclosed by involved parties</w:t>
      </w:r>
    </w:p>
    <w:p w:rsidR="00000000" w:rsidDel="00000000" w:rsidP="00000000" w:rsidRDefault="00000000" w:rsidRPr="00000000" w14:paraId="00000477">
      <w:pPr>
        <w:numPr>
          <w:ilvl w:val="0"/>
          <w:numId w:val="7"/>
        </w:numPr>
        <w:spacing w:after="240" w:before="0" w:beforeAutospacing="0" w:lineRule="auto"/>
        <w:ind w:left="720" w:hanging="360"/>
      </w:pPr>
      <w:r w:rsidDel="00000000" w:rsidR="00000000" w:rsidRPr="00000000">
        <w:rPr>
          <w:rtl w:val="0"/>
        </w:rPr>
        <w:t xml:space="preserve">optional identity binding for regulated commerce, only when a Spot or Event contract requires it and participants consent</w:t>
      </w:r>
    </w:p>
    <w:p w:rsidR="00000000" w:rsidDel="00000000" w:rsidP="00000000" w:rsidRDefault="00000000" w:rsidRPr="00000000" w14:paraId="00000478">
      <w:pPr>
        <w:spacing w:after="240" w:before="240" w:lineRule="auto"/>
        <w:rPr>
          <w:b w:val="1"/>
          <w:bCs w:val="1"/>
        </w:rPr>
      </w:pPr>
      <w:r w:rsidDel="00000000" w:rsidR="00000000" w:rsidRPr="00000000">
        <w:rPr>
          <w:b w:val="1"/>
          <w:bCs w:val="1"/>
          <w:rtl w:val="0"/>
        </w:rPr>
        <w:t xml:space="preserve">Governance requirements:</w:t>
      </w:r>
    </w:p>
    <w:p w:rsidR="00000000" w:rsidDel="00000000" w:rsidP="00000000" w:rsidRDefault="00000000" w:rsidRPr="00000000" w14:paraId="00000479">
      <w:pPr>
        <w:numPr>
          <w:ilvl w:val="0"/>
          <w:numId w:val="124"/>
        </w:numPr>
        <w:spacing w:after="0" w:afterAutospacing="0" w:before="240" w:lineRule="auto"/>
        <w:ind w:left="720" w:hanging="360"/>
      </w:pPr>
      <w:r w:rsidDel="00000000" w:rsidR="00000000" w:rsidRPr="00000000">
        <w:rPr>
          <w:rtl w:val="0"/>
        </w:rPr>
        <w:t xml:space="preserve">all override actions are signed and logged as audit events</w:t>
      </w:r>
    </w:p>
    <w:p w:rsidR="00000000" w:rsidDel="00000000" w:rsidP="00000000" w:rsidRDefault="00000000" w:rsidRPr="00000000" w14:paraId="0000047A">
      <w:pPr>
        <w:numPr>
          <w:ilvl w:val="0"/>
          <w:numId w:val="124"/>
        </w:numPr>
        <w:spacing w:after="0" w:afterAutospacing="0" w:before="0" w:beforeAutospacing="0" w:lineRule="auto"/>
        <w:ind w:left="720" w:hanging="360"/>
      </w:pPr>
      <w:r w:rsidDel="00000000" w:rsidR="00000000" w:rsidRPr="00000000">
        <w:rPr>
          <w:rtl w:val="0"/>
        </w:rPr>
        <w:t xml:space="preserve">override logs store only minimal metadata and cryptographic references</w:t>
      </w:r>
    </w:p>
    <w:p w:rsidR="00000000" w:rsidDel="00000000" w:rsidP="00000000" w:rsidRDefault="00000000" w:rsidRPr="00000000" w14:paraId="0000047B">
      <w:pPr>
        <w:numPr>
          <w:ilvl w:val="0"/>
          <w:numId w:val="124"/>
        </w:numPr>
        <w:spacing w:after="0" w:afterAutospacing="0" w:before="0" w:beforeAutospacing="0" w:lineRule="auto"/>
        <w:ind w:left="720" w:hanging="360"/>
      </w:pPr>
      <w:r w:rsidDel="00000000" w:rsidR="00000000" w:rsidRPr="00000000">
        <w:rPr>
          <w:rtl w:val="0"/>
        </w:rPr>
        <w:t xml:space="preserve">any exceptional disclosure must be:</w:t>
      </w:r>
    </w:p>
    <w:p w:rsidR="00000000" w:rsidDel="00000000" w:rsidP="00000000" w:rsidRDefault="00000000" w:rsidRPr="00000000" w14:paraId="0000047C">
      <w:pPr>
        <w:numPr>
          <w:ilvl w:val="1"/>
          <w:numId w:val="124"/>
        </w:numPr>
        <w:spacing w:after="0" w:afterAutospacing="0" w:before="0" w:beforeAutospacing="0" w:lineRule="auto"/>
        <w:ind w:left="1440" w:hanging="360"/>
      </w:pPr>
      <w:r w:rsidDel="00000000" w:rsidR="00000000" w:rsidRPr="00000000">
        <w:rPr>
          <w:rtl w:val="0"/>
        </w:rPr>
        <w:t xml:space="preserve">scoped (time, place, case)</w:t>
      </w:r>
    </w:p>
    <w:p w:rsidR="00000000" w:rsidDel="00000000" w:rsidP="00000000" w:rsidRDefault="00000000" w:rsidRPr="00000000" w14:paraId="0000047D">
      <w:pPr>
        <w:numPr>
          <w:ilvl w:val="1"/>
          <w:numId w:val="124"/>
        </w:numPr>
        <w:spacing w:after="0" w:afterAutospacing="0" w:before="0" w:beforeAutospacing="0" w:lineRule="auto"/>
        <w:ind w:left="1440" w:hanging="360"/>
      </w:pPr>
      <w:r w:rsidDel="00000000" w:rsidR="00000000" w:rsidRPr="00000000">
        <w:rPr>
          <w:rtl w:val="0"/>
        </w:rPr>
        <w:t xml:space="preserve">attributable (who authorized)</w:t>
      </w:r>
    </w:p>
    <w:p w:rsidR="00000000" w:rsidDel="00000000" w:rsidP="00000000" w:rsidRDefault="00000000" w:rsidRPr="00000000" w14:paraId="0000047E">
      <w:pPr>
        <w:numPr>
          <w:ilvl w:val="1"/>
          <w:numId w:val="124"/>
        </w:numPr>
        <w:spacing w:after="0" w:afterAutospacing="0" w:before="0" w:beforeAutospacing="0" w:lineRule="auto"/>
        <w:ind w:left="1440" w:hanging="360"/>
      </w:pPr>
      <w:r w:rsidDel="00000000" w:rsidR="00000000" w:rsidRPr="00000000">
        <w:rPr>
          <w:rtl w:val="0"/>
        </w:rPr>
        <w:t xml:space="preserve">reviewable (auditable)</w:t>
      </w:r>
    </w:p>
    <w:p w:rsidR="00000000" w:rsidDel="00000000" w:rsidP="00000000" w:rsidRDefault="00000000" w:rsidRPr="00000000" w14:paraId="0000047F">
      <w:pPr>
        <w:numPr>
          <w:ilvl w:val="1"/>
          <w:numId w:val="124"/>
        </w:numPr>
        <w:spacing w:after="240" w:before="0" w:beforeAutospacing="0" w:lineRule="auto"/>
        <w:ind w:left="1440" w:hanging="360"/>
      </w:pPr>
      <w:r w:rsidDel="00000000" w:rsidR="00000000" w:rsidRPr="00000000">
        <w:rPr>
          <w:rtl w:val="0"/>
        </w:rPr>
        <w:t xml:space="preserve">revocable where possible</w:t>
      </w:r>
    </w:p>
    <w:p w:rsidR="00000000" w:rsidDel="00000000" w:rsidP="00000000" w:rsidRDefault="00000000" w:rsidRPr="00000000" w14:paraId="00000480">
      <w:pPr>
        <w:spacing w:after="240" w:before="240" w:lineRule="auto"/>
        <w:rPr/>
      </w:pPr>
      <w:r w:rsidDel="00000000" w:rsidR="00000000" w:rsidRPr="00000000">
        <w:rPr>
          <w:rtl w:val="0"/>
        </w:rPr>
        <w:t xml:space="preserve">The system must remain coherent under the assumption that operators will eventually be asked to over-collect. The architecture is constructed so that over-collection is technically difficult, not merely “against policy.”</w:t>
      </w:r>
    </w:p>
    <w:p w:rsidR="00000000" w:rsidDel="00000000" w:rsidP="00000000" w:rsidRDefault="00000000" w:rsidRPr="00000000" w14:paraId="000004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2">
      <w:pPr>
        <w:pStyle w:val="Heading3"/>
        <w:keepNext w:val="0"/>
        <w:keepLines w:val="0"/>
        <w:spacing w:before="280" w:lineRule="auto"/>
        <w:rPr>
          <w:b w:val="1"/>
          <w:bCs w:val="1"/>
          <w:color w:val="000000"/>
          <w:sz w:val="26"/>
          <w:szCs w:val="26"/>
        </w:rPr>
      </w:pPr>
      <w:bookmarkStart w:colFirst="0" w:colLast="0" w:name="_f1a60jc7rpkn" w:id="160"/>
      <w:bookmarkEnd w:id="160"/>
      <w:r w:rsidDel="00000000" w:rsidR="00000000" w:rsidRPr="00000000">
        <w:rPr>
          <w:b w:val="1"/>
          <w:bCs w:val="1"/>
          <w:color w:val="000000"/>
          <w:sz w:val="26"/>
          <w:szCs w:val="26"/>
          <w:rtl w:val="0"/>
        </w:rPr>
        <w:t xml:space="preserve">Summary: The Privacy Architecture in One Sentence</w:t>
      </w:r>
    </w:p>
    <w:p w:rsidR="00000000" w:rsidDel="00000000" w:rsidP="00000000" w:rsidRDefault="00000000" w:rsidRPr="00000000" w14:paraId="00000483">
      <w:pPr>
        <w:spacing w:after="240" w:before="240" w:lineRule="auto"/>
        <w:rPr/>
      </w:pPr>
      <w:r w:rsidDel="00000000" w:rsidR="00000000" w:rsidRPr="00000000">
        <w:rPr>
          <w:rtl w:val="0"/>
        </w:rPr>
        <w:t xml:space="preserve">WeUP is designed so that </w:t>
      </w:r>
      <w:r w:rsidDel="00000000" w:rsidR="00000000" w:rsidRPr="00000000">
        <w:rPr>
          <w:b w:val="1"/>
          <w:bCs w:val="1"/>
          <w:rtl w:val="0"/>
        </w:rPr>
        <w:t xml:space="preserve">the only durable truth is what participants explicitly commit to</w:t>
      </w:r>
      <w:r w:rsidDel="00000000" w:rsidR="00000000" w:rsidRPr="00000000">
        <w:rPr>
          <w:rtl w:val="0"/>
        </w:rPr>
        <w:t xml:space="preserve">, and even that truth is committed as </w:t>
      </w:r>
      <w:r w:rsidDel="00000000" w:rsidR="00000000" w:rsidRPr="00000000">
        <w:rPr>
          <w:i w:val="1"/>
          <w:iCs w:val="1"/>
          <w:rtl w:val="0"/>
        </w:rPr>
        <w:t xml:space="preserve">hashes and proofs</w:t>
      </w:r>
      <w:r w:rsidDel="00000000" w:rsidR="00000000" w:rsidRPr="00000000">
        <w:rPr>
          <w:rtl w:val="0"/>
        </w:rPr>
        <w:t xml:space="preserve">, not as histories and identities.</w:t>
      </w:r>
    </w:p>
    <w:p w:rsidR="00000000" w:rsidDel="00000000" w:rsidP="00000000" w:rsidRDefault="00000000" w:rsidRPr="00000000" w14:paraId="00000484">
      <w:pPr>
        <w:pStyle w:val="Heading2"/>
        <w:keepNext w:val="0"/>
        <w:keepLines w:val="0"/>
        <w:spacing w:after="80" w:lineRule="auto"/>
        <w:rPr>
          <w:b w:val="1"/>
          <w:bCs w:val="1"/>
          <w:sz w:val="34"/>
          <w:szCs w:val="34"/>
        </w:rPr>
      </w:pPr>
      <w:bookmarkStart w:colFirst="0" w:colLast="0" w:name="_f8j8yvvn9249" w:id="161"/>
      <w:bookmarkEnd w:id="161"/>
      <w:r w:rsidDel="00000000" w:rsidR="00000000" w:rsidRPr="00000000">
        <w:rPr>
          <w:b w:val="1"/>
          <w:bCs w:val="1"/>
          <w:sz w:val="34"/>
          <w:szCs w:val="34"/>
          <w:rtl w:val="0"/>
        </w:rPr>
        <w:t xml:space="preserve">12. The WeUP App as Wearable Substitute</w:t>
      </w:r>
    </w:p>
    <w:p w:rsidR="00000000" w:rsidDel="00000000" w:rsidP="00000000" w:rsidRDefault="00000000" w:rsidRPr="00000000" w14:paraId="00000485">
      <w:pPr>
        <w:spacing w:after="240" w:before="240" w:lineRule="auto"/>
        <w:rPr/>
      </w:pPr>
      <w:r w:rsidDel="00000000" w:rsidR="00000000" w:rsidRPr="00000000">
        <w:rPr>
          <w:rtl w:val="0"/>
        </w:rPr>
        <w:t xml:space="preserve">This section clarifies a subtle but essential architectural truth: </w:t>
      </w:r>
      <w:r w:rsidDel="00000000" w:rsidR="00000000" w:rsidRPr="00000000">
        <w:rPr>
          <w:b w:val="1"/>
          <w:bCs w:val="1"/>
          <w:rtl w:val="0"/>
        </w:rPr>
        <w:t xml:space="preserve">the WeUP App is the primary user portal and source of truth</w:t>
      </w:r>
      <w:r w:rsidDel="00000000" w:rsidR="00000000" w:rsidRPr="00000000">
        <w:rPr>
          <w:rtl w:val="0"/>
        </w:rPr>
        <w:t xml:space="preserve">, while wearables are a </w:t>
      </w:r>
      <w:r w:rsidDel="00000000" w:rsidR="00000000" w:rsidRPr="00000000">
        <w:rPr>
          <w:i w:val="1"/>
          <w:iCs w:val="1"/>
          <w:rtl w:val="0"/>
        </w:rPr>
        <w:t xml:space="preserve">situational acceleration layer</w:t>
      </w:r>
      <w:r w:rsidDel="00000000" w:rsidR="00000000" w:rsidRPr="00000000">
        <w:rPr>
          <w:rtl w:val="0"/>
        </w:rPr>
        <w:t xml:space="preserve">. The system is not wearable-first. It is </w:t>
      </w:r>
      <w:r w:rsidDel="00000000" w:rsidR="00000000" w:rsidRPr="00000000">
        <w:rPr>
          <w:b w:val="1"/>
          <w:bCs w:val="1"/>
          <w:rtl w:val="0"/>
        </w:rPr>
        <w:t xml:space="preserve">context-first</w:t>
      </w:r>
      <w:r w:rsidDel="00000000" w:rsidR="00000000" w:rsidRPr="00000000">
        <w:rPr>
          <w:rtl w:val="0"/>
        </w:rPr>
        <w:t xml:space="preserve">. Wearables exist to remove friction in specific environments, not to replace the app or redefine user ownership of the system.</w:t>
      </w:r>
    </w:p>
    <w:p w:rsidR="00000000" w:rsidDel="00000000" w:rsidP="00000000" w:rsidRDefault="00000000" w:rsidRPr="00000000" w14:paraId="00000486">
      <w:pPr>
        <w:spacing w:after="240" w:before="240" w:lineRule="auto"/>
        <w:rPr/>
      </w:pPr>
      <w:r w:rsidDel="00000000" w:rsidR="00000000" w:rsidRPr="00000000">
        <w:rPr>
          <w:rtl w:val="0"/>
        </w:rPr>
        <w:t xml:space="preserve">The design deliberately avoids the failure mode of many wearable platforms: forcing hardware adoption as a prerequisite for participation. Instead, WeUP treats the wearable as an </w:t>
      </w:r>
      <w:r w:rsidDel="00000000" w:rsidR="00000000" w:rsidRPr="00000000">
        <w:rPr>
          <w:i w:val="1"/>
          <w:iCs w:val="1"/>
          <w:rtl w:val="0"/>
        </w:rPr>
        <w:t xml:space="preserve">optional peripheral</w:t>
      </w:r>
      <w:r w:rsidDel="00000000" w:rsidR="00000000" w:rsidRPr="00000000">
        <w:rPr>
          <w:rtl w:val="0"/>
        </w:rPr>
        <w:t xml:space="preserve"> that becomes valuable when attention, latency, or social density demand it.</w:t>
      </w:r>
    </w:p>
    <w:p w:rsidR="00000000" w:rsidDel="00000000" w:rsidP="00000000" w:rsidRDefault="00000000" w:rsidRPr="00000000" w14:paraId="000004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8">
      <w:pPr>
        <w:pStyle w:val="Heading3"/>
        <w:keepNext w:val="0"/>
        <w:keepLines w:val="0"/>
        <w:spacing w:before="280" w:lineRule="auto"/>
        <w:rPr>
          <w:b w:val="1"/>
          <w:bCs w:val="1"/>
          <w:color w:val="000000"/>
          <w:sz w:val="26"/>
          <w:szCs w:val="26"/>
        </w:rPr>
      </w:pPr>
      <w:bookmarkStart w:colFirst="0" w:colLast="0" w:name="_8xbptxrfr5v4" w:id="162"/>
      <w:bookmarkEnd w:id="162"/>
      <w:r w:rsidDel="00000000" w:rsidR="00000000" w:rsidRPr="00000000">
        <w:rPr>
          <w:b w:val="1"/>
          <w:bCs w:val="1"/>
          <w:color w:val="000000"/>
          <w:sz w:val="26"/>
          <w:szCs w:val="26"/>
          <w:rtl w:val="0"/>
        </w:rPr>
        <w:t xml:space="preserve">12.1 Why the App Exists (and Why It Is Secondary)</w:t>
      </w:r>
    </w:p>
    <w:p w:rsidR="00000000" w:rsidDel="00000000" w:rsidP="00000000" w:rsidRDefault="00000000" w:rsidRPr="00000000" w14:paraId="00000489">
      <w:pPr>
        <w:spacing w:after="240" w:before="240" w:lineRule="auto"/>
        <w:rPr/>
      </w:pPr>
      <w:r w:rsidDel="00000000" w:rsidR="00000000" w:rsidRPr="00000000">
        <w:rPr>
          <w:rtl w:val="0"/>
        </w:rPr>
        <w:t xml:space="preserve">The WeUP App exists because complex systems require a </w:t>
      </w:r>
      <w:r w:rsidDel="00000000" w:rsidR="00000000" w:rsidRPr="00000000">
        <w:rPr>
          <w:b w:val="1"/>
          <w:bCs w:val="1"/>
          <w:rtl w:val="0"/>
        </w:rPr>
        <w:t xml:space="preserve">deliberate interface</w:t>
      </w:r>
      <w:r w:rsidDel="00000000" w:rsidR="00000000" w:rsidRPr="00000000">
        <w:rPr>
          <w:rtl w:val="0"/>
        </w:rPr>
        <w:t xml:space="preserve"> for exploration, configuration, learning, and accountability. Identity management, event discovery, Spot creation, consent review, commerce, archives, dispute handling, and governance all require affordances that cannot be expressed through light and haptics alone.</w:t>
      </w:r>
    </w:p>
    <w:p w:rsidR="00000000" w:rsidDel="00000000" w:rsidP="00000000" w:rsidRDefault="00000000" w:rsidRPr="00000000" w14:paraId="0000048A">
      <w:pPr>
        <w:spacing w:after="240" w:before="240" w:lineRule="auto"/>
        <w:rPr/>
      </w:pPr>
      <w:r w:rsidDel="00000000" w:rsidR="00000000" w:rsidRPr="00000000">
        <w:rPr>
          <w:rtl w:val="0"/>
        </w:rPr>
        <w:t xml:space="preserve">Architecturally, the App is the </w:t>
      </w:r>
      <w:r w:rsidDel="00000000" w:rsidR="00000000" w:rsidRPr="00000000">
        <w:rPr>
          <w:b w:val="1"/>
          <w:bCs w:val="1"/>
          <w:rtl w:val="0"/>
        </w:rPr>
        <w:t xml:space="preserve">authoritative control plane</w:t>
      </w:r>
      <w:r w:rsidDel="00000000" w:rsidR="00000000" w:rsidRPr="00000000">
        <w:rPr>
          <w:rtl w:val="0"/>
        </w:rPr>
        <w:t xml:space="preserve">. It is where:</w:t>
      </w:r>
    </w:p>
    <w:p w:rsidR="00000000" w:rsidDel="00000000" w:rsidP="00000000" w:rsidRDefault="00000000" w:rsidRPr="00000000" w14:paraId="0000048B">
      <w:pPr>
        <w:numPr>
          <w:ilvl w:val="0"/>
          <w:numId w:val="86"/>
        </w:numPr>
        <w:spacing w:after="0" w:afterAutospacing="0" w:before="240" w:lineRule="auto"/>
        <w:ind w:left="720" w:hanging="360"/>
      </w:pPr>
      <w:r w:rsidDel="00000000" w:rsidR="00000000" w:rsidRPr="00000000">
        <w:rPr>
          <w:rtl w:val="0"/>
        </w:rPr>
        <w:t xml:space="preserve">users establish identity (if desired),</w:t>
      </w:r>
    </w:p>
    <w:p w:rsidR="00000000" w:rsidDel="00000000" w:rsidP="00000000" w:rsidRDefault="00000000" w:rsidRPr="00000000" w14:paraId="0000048C">
      <w:pPr>
        <w:numPr>
          <w:ilvl w:val="0"/>
          <w:numId w:val="86"/>
        </w:numPr>
        <w:spacing w:after="0" w:afterAutospacing="0" w:before="0" w:beforeAutospacing="0" w:lineRule="auto"/>
        <w:ind w:left="720" w:hanging="360"/>
      </w:pPr>
      <w:r w:rsidDel="00000000" w:rsidR="00000000" w:rsidRPr="00000000">
        <w:rPr>
          <w:rtl w:val="0"/>
        </w:rPr>
        <w:t xml:space="preserve">link or unlink wallets,</w:t>
      </w:r>
    </w:p>
    <w:p w:rsidR="00000000" w:rsidDel="00000000" w:rsidP="00000000" w:rsidRDefault="00000000" w:rsidRPr="00000000" w14:paraId="0000048D">
      <w:pPr>
        <w:numPr>
          <w:ilvl w:val="0"/>
          <w:numId w:val="86"/>
        </w:numPr>
        <w:spacing w:after="0" w:afterAutospacing="0" w:before="0" w:beforeAutospacing="0" w:lineRule="auto"/>
        <w:ind w:left="720" w:hanging="360"/>
      </w:pPr>
      <w:r w:rsidDel="00000000" w:rsidR="00000000" w:rsidRPr="00000000">
        <w:rPr>
          <w:rtl w:val="0"/>
        </w:rPr>
        <w:t xml:space="preserve">review Spot and Event definitions,</w:t>
      </w:r>
    </w:p>
    <w:p w:rsidR="00000000" w:rsidDel="00000000" w:rsidP="00000000" w:rsidRDefault="00000000" w:rsidRPr="00000000" w14:paraId="0000048E">
      <w:pPr>
        <w:numPr>
          <w:ilvl w:val="0"/>
          <w:numId w:val="86"/>
        </w:numPr>
        <w:spacing w:after="0" w:afterAutospacing="0" w:before="0" w:beforeAutospacing="0" w:lineRule="auto"/>
        <w:ind w:left="720" w:hanging="360"/>
      </w:pPr>
      <w:r w:rsidDel="00000000" w:rsidR="00000000" w:rsidRPr="00000000">
        <w:rPr>
          <w:rtl w:val="0"/>
        </w:rPr>
        <w:t xml:space="preserve">opt into higher-risk contexts,</w:t>
      </w:r>
    </w:p>
    <w:p w:rsidR="00000000" w:rsidDel="00000000" w:rsidP="00000000" w:rsidRDefault="00000000" w:rsidRPr="00000000" w14:paraId="0000048F">
      <w:pPr>
        <w:numPr>
          <w:ilvl w:val="0"/>
          <w:numId w:val="86"/>
        </w:numPr>
        <w:spacing w:after="0" w:afterAutospacing="0" w:before="0" w:beforeAutospacing="0" w:lineRule="auto"/>
        <w:ind w:left="720" w:hanging="360"/>
      </w:pPr>
      <w:r w:rsidDel="00000000" w:rsidR="00000000" w:rsidRPr="00000000">
        <w:rPr>
          <w:rtl w:val="0"/>
        </w:rPr>
        <w:t xml:space="preserve">inspect receipts and commitments,</w:t>
      </w:r>
    </w:p>
    <w:p w:rsidR="00000000" w:rsidDel="00000000" w:rsidP="00000000" w:rsidRDefault="00000000" w:rsidRPr="00000000" w14:paraId="00000490">
      <w:pPr>
        <w:numPr>
          <w:ilvl w:val="0"/>
          <w:numId w:val="86"/>
        </w:numPr>
        <w:spacing w:after="240" w:before="0" w:beforeAutospacing="0" w:lineRule="auto"/>
        <w:ind w:left="720" w:hanging="360"/>
      </w:pPr>
      <w:r w:rsidDel="00000000" w:rsidR="00000000" w:rsidRPr="00000000">
        <w:rPr>
          <w:rtl w:val="0"/>
        </w:rPr>
        <w:t xml:space="preserve">and participate in governance.</w:t>
      </w:r>
    </w:p>
    <w:p w:rsidR="00000000" w:rsidDel="00000000" w:rsidP="00000000" w:rsidRDefault="00000000" w:rsidRPr="00000000" w14:paraId="00000491">
      <w:pPr>
        <w:spacing w:after="240" w:before="240" w:lineRule="auto"/>
        <w:rPr/>
      </w:pPr>
      <w:r w:rsidDel="00000000" w:rsidR="00000000" w:rsidRPr="00000000">
        <w:rPr>
          <w:rtl w:val="0"/>
        </w:rPr>
        <w:t xml:space="preserve">However, the App is intentionally </w:t>
      </w:r>
      <w:r w:rsidDel="00000000" w:rsidR="00000000" w:rsidRPr="00000000">
        <w:rPr>
          <w:i w:val="1"/>
          <w:iCs w:val="1"/>
          <w:rtl w:val="0"/>
        </w:rPr>
        <w:t xml:space="preserve">secondary during live participation</w:t>
      </w:r>
      <w:r w:rsidDel="00000000" w:rsidR="00000000" w:rsidRPr="00000000">
        <w:rPr>
          <w:rtl w:val="0"/>
        </w:rPr>
        <w:t xml:space="preserve">. In dense physical environments, screens compete with presence and fracture group coherence. Therefore, the App’s role is front-loaded (before engagement) and back-loaded (after engagement), while wearables handle in-the-moment signaling.</w:t>
      </w:r>
    </w:p>
    <w:p w:rsidR="00000000" w:rsidDel="00000000" w:rsidP="00000000" w:rsidRDefault="00000000" w:rsidRPr="00000000" w14:paraId="00000492">
      <w:pPr>
        <w:spacing w:after="240" w:before="240" w:lineRule="auto"/>
        <w:rPr/>
      </w:pPr>
      <w:r w:rsidDel="00000000" w:rsidR="00000000" w:rsidRPr="00000000">
        <w:rPr>
          <w:rtl w:val="0"/>
        </w:rPr>
        <w:t xml:space="preserve">This separation mirrors well-understood system design principles: heavy configuration occurs out of band; runtime signaling is lightweight and interrupt-free.</w:t>
      </w:r>
    </w:p>
    <w:p w:rsidR="00000000" w:rsidDel="00000000" w:rsidP="00000000" w:rsidRDefault="00000000" w:rsidRPr="00000000" w14:paraId="000004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4">
      <w:pPr>
        <w:pStyle w:val="Heading3"/>
        <w:keepNext w:val="0"/>
        <w:keepLines w:val="0"/>
        <w:spacing w:before="280" w:lineRule="auto"/>
        <w:rPr>
          <w:b w:val="1"/>
          <w:bCs w:val="1"/>
          <w:color w:val="000000"/>
          <w:sz w:val="26"/>
          <w:szCs w:val="26"/>
        </w:rPr>
      </w:pPr>
      <w:bookmarkStart w:colFirst="0" w:colLast="0" w:name="_4cvvd5b557si" w:id="163"/>
      <w:bookmarkEnd w:id="163"/>
      <w:r w:rsidDel="00000000" w:rsidR="00000000" w:rsidRPr="00000000">
        <w:rPr>
          <w:b w:val="1"/>
          <w:bCs w:val="1"/>
          <w:color w:val="000000"/>
          <w:sz w:val="26"/>
          <w:szCs w:val="26"/>
          <w:rtl w:val="0"/>
        </w:rPr>
        <w:t xml:space="preserve">12.2 Phone-Based Light Language Emulation</w:t>
      </w:r>
    </w:p>
    <w:p w:rsidR="00000000" w:rsidDel="00000000" w:rsidP="00000000" w:rsidRDefault="00000000" w:rsidRPr="00000000" w14:paraId="00000495">
      <w:pPr>
        <w:spacing w:after="240" w:before="240" w:lineRule="auto"/>
        <w:rPr/>
      </w:pPr>
      <w:r w:rsidDel="00000000" w:rsidR="00000000" w:rsidRPr="00000000">
        <w:rPr>
          <w:rtl w:val="0"/>
        </w:rPr>
        <w:t xml:space="preserve">When no wearable is present, the App can emulate the WeUP Light Language using the phone’s display, flashlight, and vibration motor. This emulation is intentionally constrained.</w:t>
      </w:r>
    </w:p>
    <w:p w:rsidR="00000000" w:rsidDel="00000000" w:rsidP="00000000" w:rsidRDefault="00000000" w:rsidRPr="00000000" w14:paraId="00000496">
      <w:pPr>
        <w:spacing w:after="240" w:before="240" w:lineRule="auto"/>
        <w:rPr/>
      </w:pPr>
      <w:r w:rsidDel="00000000" w:rsidR="00000000" w:rsidRPr="00000000">
        <w:rPr>
          <w:rtl w:val="0"/>
        </w:rPr>
        <w:t xml:space="preserve">The App renders:</w:t>
      </w:r>
    </w:p>
    <w:p w:rsidR="00000000" w:rsidDel="00000000" w:rsidP="00000000" w:rsidRDefault="00000000" w:rsidRPr="00000000" w14:paraId="00000497">
      <w:pPr>
        <w:numPr>
          <w:ilvl w:val="0"/>
          <w:numId w:val="39"/>
        </w:numPr>
        <w:spacing w:after="0" w:afterAutospacing="0" w:before="240" w:lineRule="auto"/>
        <w:ind w:left="720" w:hanging="360"/>
      </w:pPr>
      <w:r w:rsidDel="00000000" w:rsidR="00000000" w:rsidRPr="00000000">
        <w:rPr>
          <w:rtl w:val="0"/>
        </w:rPr>
        <w:t xml:space="preserve">color fields or edge glows,</w:t>
      </w:r>
    </w:p>
    <w:p w:rsidR="00000000" w:rsidDel="00000000" w:rsidP="00000000" w:rsidRDefault="00000000" w:rsidRPr="00000000" w14:paraId="00000498">
      <w:pPr>
        <w:numPr>
          <w:ilvl w:val="0"/>
          <w:numId w:val="39"/>
        </w:numPr>
        <w:spacing w:after="0" w:afterAutospacing="0" w:before="0" w:beforeAutospacing="0" w:lineRule="auto"/>
        <w:ind w:left="720" w:hanging="360"/>
      </w:pPr>
      <w:r w:rsidDel="00000000" w:rsidR="00000000" w:rsidRPr="00000000">
        <w:rPr>
          <w:rtl w:val="0"/>
        </w:rPr>
        <w:t xml:space="preserve">simple motion animations,</w:t>
      </w:r>
    </w:p>
    <w:p w:rsidR="00000000" w:rsidDel="00000000" w:rsidP="00000000" w:rsidRDefault="00000000" w:rsidRPr="00000000" w14:paraId="00000499">
      <w:pPr>
        <w:numPr>
          <w:ilvl w:val="0"/>
          <w:numId w:val="39"/>
        </w:numPr>
        <w:spacing w:after="0" w:afterAutospacing="0" w:before="0" w:beforeAutospacing="0" w:lineRule="auto"/>
        <w:ind w:left="720" w:hanging="360"/>
      </w:pPr>
      <w:r w:rsidDel="00000000" w:rsidR="00000000" w:rsidRPr="00000000">
        <w:rPr>
          <w:rtl w:val="0"/>
        </w:rPr>
        <w:t xml:space="preserve">intensity changes mapped to brightness,</w:t>
      </w:r>
    </w:p>
    <w:p w:rsidR="00000000" w:rsidDel="00000000" w:rsidP="00000000" w:rsidRDefault="00000000" w:rsidRPr="00000000" w14:paraId="0000049A">
      <w:pPr>
        <w:numPr>
          <w:ilvl w:val="0"/>
          <w:numId w:val="39"/>
        </w:numPr>
        <w:spacing w:after="240" w:before="0" w:beforeAutospacing="0" w:lineRule="auto"/>
        <w:ind w:left="720" w:hanging="360"/>
      </w:pPr>
      <w:r w:rsidDel="00000000" w:rsidR="00000000" w:rsidRPr="00000000">
        <w:rPr>
          <w:rtl w:val="0"/>
        </w:rPr>
        <w:t xml:space="preserve">rhythmic vibration patterns.</w:t>
      </w:r>
    </w:p>
    <w:p w:rsidR="00000000" w:rsidDel="00000000" w:rsidP="00000000" w:rsidRDefault="00000000" w:rsidRPr="00000000" w14:paraId="0000049B">
      <w:pPr>
        <w:spacing w:after="240" w:before="240" w:lineRule="auto"/>
        <w:rPr/>
      </w:pPr>
      <w:r w:rsidDel="00000000" w:rsidR="00000000" w:rsidRPr="00000000">
        <w:rPr>
          <w:rtl w:val="0"/>
        </w:rPr>
        <w:t xml:space="preserve">However, the phone is </w:t>
      </w:r>
      <w:r w:rsidDel="00000000" w:rsidR="00000000" w:rsidRPr="00000000">
        <w:rPr>
          <w:b w:val="1"/>
          <w:bCs w:val="1"/>
          <w:rtl w:val="0"/>
        </w:rPr>
        <w:t xml:space="preserve">not ambient by default</w:t>
      </w:r>
      <w:r w:rsidDel="00000000" w:rsidR="00000000" w:rsidRPr="00000000">
        <w:rPr>
          <w:rtl w:val="0"/>
        </w:rPr>
        <w:t xml:space="preserve">. It must be held, unlocked, or consciously glanced at. This changes the signaling channel from peripheral to focal, which has measurable cognitive effects. Studies in human-computer interaction show that screen-based cues draw attention more strongly and disrupt social flow compared to peripheral stimuli.</w:t>
      </w:r>
    </w:p>
    <w:p w:rsidR="00000000" w:rsidDel="00000000" w:rsidP="00000000" w:rsidRDefault="00000000" w:rsidRPr="00000000" w14:paraId="0000049C">
      <w:pPr>
        <w:spacing w:after="240" w:before="240" w:lineRule="auto"/>
        <w:rPr/>
      </w:pPr>
      <w:r w:rsidDel="00000000" w:rsidR="00000000" w:rsidRPr="00000000">
        <w:rPr>
          <w:rtl w:val="0"/>
        </w:rPr>
        <w:t xml:space="preserve">Therefore, the App’s Light Language mode is treated as a </w:t>
      </w:r>
      <w:r w:rsidDel="00000000" w:rsidR="00000000" w:rsidRPr="00000000">
        <w:rPr>
          <w:b w:val="1"/>
          <w:bCs w:val="1"/>
          <w:rtl w:val="0"/>
        </w:rPr>
        <w:t xml:space="preserve">compatibility layer</w:t>
      </w:r>
      <w:r w:rsidDel="00000000" w:rsidR="00000000" w:rsidRPr="00000000">
        <w:rPr>
          <w:rtl w:val="0"/>
        </w:rPr>
        <w:t xml:space="preserve">, not a first-class replacement. It ensures inclusivity and accessibility without redefining the system around screens.</w:t>
      </w:r>
    </w:p>
    <w:p w:rsidR="00000000" w:rsidDel="00000000" w:rsidP="00000000" w:rsidRDefault="00000000" w:rsidRPr="00000000" w14:paraId="000004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E">
      <w:pPr>
        <w:pStyle w:val="Heading3"/>
        <w:keepNext w:val="0"/>
        <w:keepLines w:val="0"/>
        <w:spacing w:before="280" w:lineRule="auto"/>
        <w:rPr>
          <w:b w:val="1"/>
          <w:bCs w:val="1"/>
          <w:color w:val="000000"/>
          <w:sz w:val="26"/>
          <w:szCs w:val="26"/>
        </w:rPr>
      </w:pPr>
      <w:bookmarkStart w:colFirst="0" w:colLast="0" w:name="_hb3hjjt02s0" w:id="164"/>
      <w:bookmarkEnd w:id="164"/>
      <w:r w:rsidDel="00000000" w:rsidR="00000000" w:rsidRPr="00000000">
        <w:rPr>
          <w:b w:val="1"/>
          <w:bCs w:val="1"/>
          <w:color w:val="000000"/>
          <w:sz w:val="26"/>
          <w:szCs w:val="26"/>
          <w:rtl w:val="0"/>
        </w:rPr>
        <w:t xml:space="preserve">12.3 BLE + Haptic Substitution Strategies</w:t>
      </w:r>
    </w:p>
    <w:p w:rsidR="00000000" w:rsidDel="00000000" w:rsidP="00000000" w:rsidRDefault="00000000" w:rsidRPr="00000000" w14:paraId="0000049F">
      <w:pPr>
        <w:spacing w:after="240" w:before="240" w:lineRule="auto"/>
        <w:rPr/>
      </w:pPr>
      <w:r w:rsidDel="00000000" w:rsidR="00000000" w:rsidRPr="00000000">
        <w:rPr>
          <w:rtl w:val="0"/>
        </w:rPr>
        <w:t xml:space="preserve">Phones can partially substitute for wearables using BLE broadcasting and haptic feedback. The App can:</w:t>
      </w:r>
    </w:p>
    <w:p w:rsidR="00000000" w:rsidDel="00000000" w:rsidP="00000000" w:rsidRDefault="00000000" w:rsidRPr="00000000" w14:paraId="000004A0">
      <w:pPr>
        <w:numPr>
          <w:ilvl w:val="0"/>
          <w:numId w:val="57"/>
        </w:numPr>
        <w:spacing w:after="0" w:afterAutospacing="0" w:before="240" w:lineRule="auto"/>
        <w:ind w:left="720" w:hanging="360"/>
      </w:pPr>
      <w:r w:rsidDel="00000000" w:rsidR="00000000" w:rsidRPr="00000000">
        <w:rPr>
          <w:rtl w:val="0"/>
        </w:rPr>
        <w:t xml:space="preserve">broadcast ephemeral BLE identifiers for Spot participation,</w:t>
      </w:r>
    </w:p>
    <w:p w:rsidR="00000000" w:rsidDel="00000000" w:rsidP="00000000" w:rsidRDefault="00000000" w:rsidRPr="00000000" w14:paraId="000004A1">
      <w:pPr>
        <w:numPr>
          <w:ilvl w:val="0"/>
          <w:numId w:val="57"/>
        </w:numPr>
        <w:spacing w:after="0" w:afterAutospacing="0" w:before="0" w:beforeAutospacing="0" w:lineRule="auto"/>
        <w:ind w:left="720" w:hanging="360"/>
      </w:pPr>
      <w:r w:rsidDel="00000000" w:rsidR="00000000" w:rsidRPr="00000000">
        <w:rPr>
          <w:rtl w:val="0"/>
        </w:rPr>
        <w:t xml:space="preserve">receive proximity signals from anchors or tables,</w:t>
      </w:r>
    </w:p>
    <w:p w:rsidR="00000000" w:rsidDel="00000000" w:rsidP="00000000" w:rsidRDefault="00000000" w:rsidRPr="00000000" w14:paraId="000004A2">
      <w:pPr>
        <w:numPr>
          <w:ilvl w:val="0"/>
          <w:numId w:val="57"/>
        </w:numPr>
        <w:spacing w:after="240" w:before="0" w:beforeAutospacing="0" w:lineRule="auto"/>
        <w:ind w:left="720" w:hanging="360"/>
      </w:pPr>
      <w:r w:rsidDel="00000000" w:rsidR="00000000" w:rsidRPr="00000000">
        <w:rPr>
          <w:rtl w:val="0"/>
        </w:rPr>
        <w:t xml:space="preserve">generate haptic cues aligned with ritual or match phases.</w:t>
      </w:r>
    </w:p>
    <w:p w:rsidR="00000000" w:rsidDel="00000000" w:rsidP="00000000" w:rsidRDefault="00000000" w:rsidRPr="00000000" w14:paraId="000004A3">
      <w:pPr>
        <w:spacing w:after="240" w:before="240" w:lineRule="auto"/>
        <w:rPr/>
      </w:pPr>
      <w:r w:rsidDel="00000000" w:rsidR="00000000" w:rsidRPr="00000000">
        <w:rPr>
          <w:rtl w:val="0"/>
        </w:rPr>
        <w:t xml:space="preserve">From a systems standpoint, this allows the App to participate in Spot protocols without requiring custom hardware. However, the substitution has constraints:</w:t>
      </w:r>
    </w:p>
    <w:p w:rsidR="00000000" w:rsidDel="00000000" w:rsidP="00000000" w:rsidRDefault="00000000" w:rsidRPr="00000000" w14:paraId="000004A4">
      <w:pPr>
        <w:numPr>
          <w:ilvl w:val="0"/>
          <w:numId w:val="171"/>
        </w:numPr>
        <w:spacing w:after="0" w:afterAutospacing="0" w:before="240" w:lineRule="auto"/>
        <w:ind w:left="720" w:hanging="360"/>
      </w:pPr>
      <w:r w:rsidDel="00000000" w:rsidR="00000000" w:rsidRPr="00000000">
        <w:rPr>
          <w:rtl w:val="0"/>
        </w:rPr>
        <w:t xml:space="preserve">BLE broadcast reliability varies by OS and power state.</w:t>
      </w:r>
    </w:p>
    <w:p w:rsidR="00000000" w:rsidDel="00000000" w:rsidP="00000000" w:rsidRDefault="00000000" w:rsidRPr="00000000" w14:paraId="000004A5">
      <w:pPr>
        <w:numPr>
          <w:ilvl w:val="0"/>
          <w:numId w:val="171"/>
        </w:numPr>
        <w:spacing w:after="0" w:afterAutospacing="0" w:before="0" w:beforeAutospacing="0" w:lineRule="auto"/>
        <w:ind w:left="720" w:hanging="360"/>
      </w:pPr>
      <w:r w:rsidDel="00000000" w:rsidR="00000000" w:rsidRPr="00000000">
        <w:rPr>
          <w:rtl w:val="0"/>
        </w:rPr>
        <w:t xml:space="preserve">Background execution is restricted on mobile platforms.</w:t>
      </w:r>
    </w:p>
    <w:p w:rsidR="00000000" w:rsidDel="00000000" w:rsidP="00000000" w:rsidRDefault="00000000" w:rsidRPr="00000000" w14:paraId="000004A6">
      <w:pPr>
        <w:numPr>
          <w:ilvl w:val="0"/>
          <w:numId w:val="171"/>
        </w:numPr>
        <w:spacing w:after="240" w:before="0" w:beforeAutospacing="0" w:lineRule="auto"/>
        <w:ind w:left="720" w:hanging="360"/>
      </w:pPr>
      <w:r w:rsidDel="00000000" w:rsidR="00000000" w:rsidRPr="00000000">
        <w:rPr>
          <w:rtl w:val="0"/>
        </w:rPr>
        <w:t xml:space="preserve">Haptics are weaker and less socially legible than wearable light.</w:t>
      </w:r>
    </w:p>
    <w:p w:rsidR="00000000" w:rsidDel="00000000" w:rsidP="00000000" w:rsidRDefault="00000000" w:rsidRPr="00000000" w14:paraId="000004A7">
      <w:pPr>
        <w:spacing w:after="240" w:before="240" w:lineRule="auto"/>
        <w:rPr/>
      </w:pPr>
      <w:r w:rsidDel="00000000" w:rsidR="00000000" w:rsidRPr="00000000">
        <w:rPr>
          <w:rtl w:val="0"/>
        </w:rPr>
        <w:t xml:space="preserve">The architecture therefore treats phone-based BLE participation as </w:t>
      </w:r>
      <w:r w:rsidDel="00000000" w:rsidR="00000000" w:rsidRPr="00000000">
        <w:rPr>
          <w:b w:val="1"/>
          <w:bCs w:val="1"/>
          <w:rtl w:val="0"/>
        </w:rPr>
        <w:t xml:space="preserve">best-effort</w:t>
      </w:r>
      <w:r w:rsidDel="00000000" w:rsidR="00000000" w:rsidRPr="00000000">
        <w:rPr>
          <w:rtl w:val="0"/>
        </w:rPr>
        <w:t xml:space="preserve">. It is sufficient for many contexts but cannot be assumed to behave deterministically under all conditions.</w:t>
      </w:r>
    </w:p>
    <w:p w:rsidR="00000000" w:rsidDel="00000000" w:rsidP="00000000" w:rsidRDefault="00000000" w:rsidRPr="00000000" w14:paraId="000004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9">
      <w:pPr>
        <w:pStyle w:val="Heading3"/>
        <w:keepNext w:val="0"/>
        <w:keepLines w:val="0"/>
        <w:spacing w:before="280" w:lineRule="auto"/>
        <w:rPr>
          <w:b w:val="1"/>
          <w:bCs w:val="1"/>
          <w:color w:val="000000"/>
          <w:sz w:val="26"/>
          <w:szCs w:val="26"/>
        </w:rPr>
      </w:pPr>
      <w:bookmarkStart w:colFirst="0" w:colLast="0" w:name="_45bgopjw0lg5" w:id="165"/>
      <w:bookmarkEnd w:id="165"/>
      <w:r w:rsidDel="00000000" w:rsidR="00000000" w:rsidRPr="00000000">
        <w:rPr>
          <w:b w:val="1"/>
          <w:bCs w:val="1"/>
          <w:color w:val="000000"/>
          <w:sz w:val="26"/>
          <w:szCs w:val="26"/>
          <w:rtl w:val="0"/>
        </w:rPr>
        <w:t xml:space="preserve">12.4 App-Only Spot Participation</w:t>
      </w:r>
    </w:p>
    <w:p w:rsidR="00000000" w:rsidDel="00000000" w:rsidP="00000000" w:rsidRDefault="00000000" w:rsidRPr="00000000" w14:paraId="000004AA">
      <w:pPr>
        <w:spacing w:after="240" w:before="240" w:lineRule="auto"/>
        <w:rPr/>
      </w:pPr>
      <w:r w:rsidDel="00000000" w:rsidR="00000000" w:rsidRPr="00000000">
        <w:rPr>
          <w:rtl w:val="0"/>
        </w:rPr>
        <w:t xml:space="preserve">WeUP explicitly supports App-only participation in Spots. A user without a wearable can:</w:t>
      </w:r>
    </w:p>
    <w:p w:rsidR="00000000" w:rsidDel="00000000" w:rsidP="00000000" w:rsidRDefault="00000000" w:rsidRPr="00000000" w14:paraId="000004AB">
      <w:pPr>
        <w:numPr>
          <w:ilvl w:val="0"/>
          <w:numId w:val="96"/>
        </w:numPr>
        <w:spacing w:after="0" w:afterAutospacing="0" w:before="240" w:lineRule="auto"/>
        <w:ind w:left="720" w:hanging="360"/>
      </w:pPr>
      <w:r w:rsidDel="00000000" w:rsidR="00000000" w:rsidRPr="00000000">
        <w:rPr>
          <w:rtl w:val="0"/>
        </w:rPr>
        <w:t xml:space="preserve">join queues,</w:t>
      </w:r>
    </w:p>
    <w:p w:rsidR="00000000" w:rsidDel="00000000" w:rsidP="00000000" w:rsidRDefault="00000000" w:rsidRPr="00000000" w14:paraId="000004AC">
      <w:pPr>
        <w:numPr>
          <w:ilvl w:val="0"/>
          <w:numId w:val="96"/>
        </w:numPr>
        <w:spacing w:after="0" w:afterAutospacing="0" w:before="0" w:beforeAutospacing="0" w:lineRule="auto"/>
        <w:ind w:left="720" w:hanging="360"/>
      </w:pPr>
      <w:r w:rsidDel="00000000" w:rsidR="00000000" w:rsidRPr="00000000">
        <w:rPr>
          <w:rtl w:val="0"/>
        </w:rPr>
        <w:t xml:space="preserve">accept or decline Spot invitations,</w:t>
      </w:r>
    </w:p>
    <w:p w:rsidR="00000000" w:rsidDel="00000000" w:rsidP="00000000" w:rsidRDefault="00000000" w:rsidRPr="00000000" w14:paraId="000004AD">
      <w:pPr>
        <w:numPr>
          <w:ilvl w:val="0"/>
          <w:numId w:val="96"/>
        </w:numPr>
        <w:spacing w:after="0" w:afterAutospacing="0" w:before="0" w:beforeAutospacing="0" w:lineRule="auto"/>
        <w:ind w:left="720" w:hanging="360"/>
      </w:pPr>
      <w:r w:rsidDel="00000000" w:rsidR="00000000" w:rsidRPr="00000000">
        <w:rPr>
          <w:rtl w:val="0"/>
        </w:rPr>
        <w:t xml:space="preserve">participate in Events,</w:t>
      </w:r>
    </w:p>
    <w:p w:rsidR="00000000" w:rsidDel="00000000" w:rsidP="00000000" w:rsidRDefault="00000000" w:rsidRPr="00000000" w14:paraId="000004AE">
      <w:pPr>
        <w:numPr>
          <w:ilvl w:val="0"/>
          <w:numId w:val="96"/>
        </w:numPr>
        <w:spacing w:after="0" w:afterAutospacing="0" w:before="0" w:beforeAutospacing="0" w:lineRule="auto"/>
        <w:ind w:left="720" w:hanging="360"/>
      </w:pPr>
      <w:r w:rsidDel="00000000" w:rsidR="00000000" w:rsidRPr="00000000">
        <w:rPr>
          <w:rtl w:val="0"/>
        </w:rPr>
        <w:t xml:space="preserve">consent to rituals,</w:t>
      </w:r>
    </w:p>
    <w:p w:rsidR="00000000" w:rsidDel="00000000" w:rsidP="00000000" w:rsidRDefault="00000000" w:rsidRPr="00000000" w14:paraId="000004AF">
      <w:pPr>
        <w:numPr>
          <w:ilvl w:val="0"/>
          <w:numId w:val="96"/>
        </w:numPr>
        <w:spacing w:after="240" w:before="0" w:beforeAutospacing="0" w:lineRule="auto"/>
        <w:ind w:left="720" w:hanging="360"/>
      </w:pPr>
      <w:r w:rsidDel="00000000" w:rsidR="00000000" w:rsidRPr="00000000">
        <w:rPr>
          <w:rtl w:val="0"/>
        </w:rPr>
        <w:t xml:space="preserve">and engage in commerce.</w:t>
      </w:r>
    </w:p>
    <w:p w:rsidR="00000000" w:rsidDel="00000000" w:rsidP="00000000" w:rsidRDefault="00000000" w:rsidRPr="00000000" w14:paraId="000004B0">
      <w:pPr>
        <w:spacing w:after="240" w:before="240" w:lineRule="auto"/>
        <w:rPr/>
      </w:pPr>
      <w:r w:rsidDel="00000000" w:rsidR="00000000" w:rsidRPr="00000000">
        <w:rPr>
          <w:rtl w:val="0"/>
        </w:rPr>
        <w:t xml:space="preserve">In App-only mode, the system shifts from ambient signaling to </w:t>
      </w:r>
      <w:r w:rsidDel="00000000" w:rsidR="00000000" w:rsidRPr="00000000">
        <w:rPr>
          <w:b w:val="1"/>
          <w:bCs w:val="1"/>
          <w:rtl w:val="0"/>
        </w:rPr>
        <w:t xml:space="preserve">explicit interaction</w:t>
      </w:r>
      <w:r w:rsidDel="00000000" w:rsidR="00000000" w:rsidRPr="00000000">
        <w:rPr>
          <w:rtl w:val="0"/>
        </w:rPr>
        <w:t xml:space="preserve">. State changes are confirmed through taps, notifications, or short interactions rather than passive cues. This increases cognitive load but preserves functional correctness.</w:t>
      </w:r>
    </w:p>
    <w:p w:rsidR="00000000" w:rsidDel="00000000" w:rsidP="00000000" w:rsidRDefault="00000000" w:rsidRPr="00000000" w14:paraId="000004B1">
      <w:pPr>
        <w:spacing w:after="240" w:before="240" w:lineRule="auto"/>
        <w:rPr/>
      </w:pPr>
      <w:r w:rsidDel="00000000" w:rsidR="00000000" w:rsidRPr="00000000">
        <w:rPr>
          <w:rtl w:val="0"/>
        </w:rPr>
        <w:t xml:space="preserve">From an architectural perspective, this is a deliberate tradeoff: </w:t>
      </w:r>
      <w:r w:rsidDel="00000000" w:rsidR="00000000" w:rsidRPr="00000000">
        <w:rPr>
          <w:b w:val="1"/>
          <w:bCs w:val="1"/>
          <w:rtl w:val="0"/>
        </w:rPr>
        <w:t xml:space="preserve">correctness over elegance</w:t>
      </w:r>
      <w:r w:rsidDel="00000000" w:rsidR="00000000" w:rsidRPr="00000000">
        <w:rPr>
          <w:rtl w:val="0"/>
        </w:rPr>
        <w:t xml:space="preserve"> when hardware is absent. The system remains coherent; it simply becomes more verbose.</w:t>
      </w:r>
    </w:p>
    <w:p w:rsidR="00000000" w:rsidDel="00000000" w:rsidP="00000000" w:rsidRDefault="00000000" w:rsidRPr="00000000" w14:paraId="000004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3">
      <w:pPr>
        <w:pStyle w:val="Heading3"/>
        <w:keepNext w:val="0"/>
        <w:keepLines w:val="0"/>
        <w:spacing w:before="280" w:lineRule="auto"/>
        <w:rPr>
          <w:b w:val="1"/>
          <w:bCs w:val="1"/>
          <w:color w:val="000000"/>
          <w:sz w:val="26"/>
          <w:szCs w:val="26"/>
        </w:rPr>
      </w:pPr>
      <w:bookmarkStart w:colFirst="0" w:colLast="0" w:name="_vdqab8bdd18t" w:id="166"/>
      <w:bookmarkEnd w:id="166"/>
      <w:r w:rsidDel="00000000" w:rsidR="00000000" w:rsidRPr="00000000">
        <w:rPr>
          <w:b w:val="1"/>
          <w:bCs w:val="1"/>
          <w:color w:val="000000"/>
          <w:sz w:val="26"/>
          <w:szCs w:val="26"/>
          <w:rtl w:val="0"/>
        </w:rPr>
        <w:t xml:space="preserve">12.5 Trust &amp; UX Degradation Without Hardware</w:t>
      </w:r>
    </w:p>
    <w:p w:rsidR="00000000" w:rsidDel="00000000" w:rsidP="00000000" w:rsidRDefault="00000000" w:rsidRPr="00000000" w14:paraId="000004B4">
      <w:pPr>
        <w:spacing w:after="240" w:before="240" w:lineRule="auto"/>
        <w:rPr/>
      </w:pPr>
      <w:r w:rsidDel="00000000" w:rsidR="00000000" w:rsidRPr="00000000">
        <w:rPr>
          <w:rtl w:val="0"/>
        </w:rPr>
        <w:t xml:space="preserve">Removing wearables does not break trust, but it degrades </w:t>
      </w:r>
      <w:r w:rsidDel="00000000" w:rsidR="00000000" w:rsidRPr="00000000">
        <w:rPr>
          <w:i w:val="1"/>
          <w:iCs w:val="1"/>
          <w:rtl w:val="0"/>
        </w:rPr>
        <w:t xml:space="preserve">legibility</w:t>
      </w:r>
      <w:r w:rsidDel="00000000" w:rsidR="00000000" w:rsidRPr="00000000">
        <w:rPr>
          <w:rtl w:val="0"/>
        </w:rPr>
        <w:t xml:space="preserve">. Other participants can no longer perceive state at a glance. This reintroduces small social frictions:</w:t>
      </w:r>
    </w:p>
    <w:p w:rsidR="00000000" w:rsidDel="00000000" w:rsidP="00000000" w:rsidRDefault="00000000" w:rsidRPr="00000000" w14:paraId="000004B5">
      <w:pPr>
        <w:numPr>
          <w:ilvl w:val="0"/>
          <w:numId w:val="160"/>
        </w:numPr>
        <w:spacing w:after="0" w:afterAutospacing="0" w:before="240" w:lineRule="auto"/>
        <w:ind w:left="720" w:hanging="360"/>
      </w:pPr>
      <w:r w:rsidDel="00000000" w:rsidR="00000000" w:rsidRPr="00000000">
        <w:rPr>
          <w:rtl w:val="0"/>
        </w:rPr>
        <w:t xml:space="preserve">“Are they in the queue?”</w:t>
      </w:r>
    </w:p>
    <w:p w:rsidR="00000000" w:rsidDel="00000000" w:rsidP="00000000" w:rsidRDefault="00000000" w:rsidRPr="00000000" w14:paraId="000004B6">
      <w:pPr>
        <w:numPr>
          <w:ilvl w:val="0"/>
          <w:numId w:val="160"/>
        </w:numPr>
        <w:spacing w:after="0" w:afterAutospacing="0" w:before="0" w:beforeAutospacing="0" w:lineRule="auto"/>
        <w:ind w:left="720" w:hanging="360"/>
      </w:pPr>
      <w:r w:rsidDel="00000000" w:rsidR="00000000" w:rsidRPr="00000000">
        <w:rPr>
          <w:rtl w:val="0"/>
        </w:rPr>
        <w:t xml:space="preserve">“Are they playing or spectating?”</w:t>
      </w:r>
    </w:p>
    <w:p w:rsidR="00000000" w:rsidDel="00000000" w:rsidP="00000000" w:rsidRDefault="00000000" w:rsidRPr="00000000" w14:paraId="000004B7">
      <w:pPr>
        <w:numPr>
          <w:ilvl w:val="0"/>
          <w:numId w:val="160"/>
        </w:numPr>
        <w:spacing w:after="240" w:before="0" w:beforeAutospacing="0" w:lineRule="auto"/>
        <w:ind w:left="720" w:hanging="360"/>
      </w:pPr>
      <w:r w:rsidDel="00000000" w:rsidR="00000000" w:rsidRPr="00000000">
        <w:rPr>
          <w:rtl w:val="0"/>
        </w:rPr>
        <w:t xml:space="preserve">“Did they agree to this phase?”</w:t>
      </w:r>
    </w:p>
    <w:p w:rsidR="00000000" w:rsidDel="00000000" w:rsidP="00000000" w:rsidRDefault="00000000" w:rsidRPr="00000000" w14:paraId="000004B8">
      <w:pPr>
        <w:spacing w:after="240" w:before="240" w:lineRule="auto"/>
        <w:rPr/>
      </w:pPr>
      <w:r w:rsidDel="00000000" w:rsidR="00000000" w:rsidRPr="00000000">
        <w:rPr>
          <w:rtl w:val="0"/>
        </w:rPr>
        <w:t xml:space="preserve">The system compensates by making state more explicit in the App and, where necessary, on shared objects (tables, displays). However, this shifts coordination back toward verbal confirmation or screen checking.</w:t>
      </w:r>
    </w:p>
    <w:p w:rsidR="00000000" w:rsidDel="00000000" w:rsidP="00000000" w:rsidRDefault="00000000" w:rsidRPr="00000000" w14:paraId="000004B9">
      <w:pPr>
        <w:spacing w:after="240" w:before="240" w:lineRule="auto"/>
        <w:rPr/>
      </w:pPr>
      <w:r w:rsidDel="00000000" w:rsidR="00000000" w:rsidRPr="00000000">
        <w:rPr>
          <w:rtl w:val="0"/>
        </w:rPr>
        <w:t xml:space="preserve">The architecture accepts this degradation as acceptable rather than forcing hardware adoption. Trust is preserved cryptographically; </w:t>
      </w:r>
      <w:r w:rsidDel="00000000" w:rsidR="00000000" w:rsidRPr="00000000">
        <w:rPr>
          <w:i w:val="1"/>
          <w:iCs w:val="1"/>
          <w:rtl w:val="0"/>
        </w:rPr>
        <w:t xml:space="preserve">ease</w:t>
      </w:r>
      <w:r w:rsidDel="00000000" w:rsidR="00000000" w:rsidRPr="00000000">
        <w:rPr>
          <w:rtl w:val="0"/>
        </w:rPr>
        <w:t xml:space="preserve"> is what degrades.</w:t>
      </w:r>
    </w:p>
    <w:p w:rsidR="00000000" w:rsidDel="00000000" w:rsidP="00000000" w:rsidRDefault="00000000" w:rsidRPr="00000000" w14:paraId="000004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B">
      <w:pPr>
        <w:pStyle w:val="Heading3"/>
        <w:keepNext w:val="0"/>
        <w:keepLines w:val="0"/>
        <w:spacing w:before="280" w:lineRule="auto"/>
        <w:rPr>
          <w:b w:val="1"/>
          <w:bCs w:val="1"/>
          <w:color w:val="000000"/>
          <w:sz w:val="26"/>
          <w:szCs w:val="26"/>
        </w:rPr>
      </w:pPr>
      <w:bookmarkStart w:colFirst="0" w:colLast="0" w:name="_junqxnog5kg5" w:id="167"/>
      <w:bookmarkEnd w:id="167"/>
      <w:r w:rsidDel="00000000" w:rsidR="00000000" w:rsidRPr="00000000">
        <w:rPr>
          <w:b w:val="1"/>
          <w:bCs w:val="1"/>
          <w:color w:val="000000"/>
          <w:sz w:val="26"/>
          <w:szCs w:val="26"/>
          <w:rtl w:val="0"/>
        </w:rPr>
        <w:t xml:space="preserve">12.6 Battery, Attention, and Social Costs</w:t>
      </w:r>
    </w:p>
    <w:p w:rsidR="00000000" w:rsidDel="00000000" w:rsidP="00000000" w:rsidRDefault="00000000" w:rsidRPr="00000000" w14:paraId="000004BC">
      <w:pPr>
        <w:spacing w:after="240" w:before="240" w:lineRule="auto"/>
        <w:rPr/>
      </w:pPr>
      <w:r w:rsidDel="00000000" w:rsidR="00000000" w:rsidRPr="00000000">
        <w:rPr>
          <w:rtl w:val="0"/>
        </w:rPr>
        <w:t xml:space="preserve">Phones are power-hungry, attention-grabbing devices. Continuous BLE, screen illumination, and haptic use drain battery and fragment attention. In contrast, wearables are designed for:</w:t>
      </w:r>
    </w:p>
    <w:p w:rsidR="00000000" w:rsidDel="00000000" w:rsidP="00000000" w:rsidRDefault="00000000" w:rsidRPr="00000000" w14:paraId="000004BD">
      <w:pPr>
        <w:numPr>
          <w:ilvl w:val="0"/>
          <w:numId w:val="80"/>
        </w:numPr>
        <w:spacing w:after="0" w:afterAutospacing="0" w:before="240" w:lineRule="auto"/>
        <w:ind w:left="720" w:hanging="360"/>
      </w:pPr>
      <w:r w:rsidDel="00000000" w:rsidR="00000000" w:rsidRPr="00000000">
        <w:rPr>
          <w:rtl w:val="0"/>
        </w:rPr>
        <w:t xml:space="preserve">multi-day battery life,</w:t>
      </w:r>
    </w:p>
    <w:p w:rsidR="00000000" w:rsidDel="00000000" w:rsidP="00000000" w:rsidRDefault="00000000" w:rsidRPr="00000000" w14:paraId="000004BE">
      <w:pPr>
        <w:numPr>
          <w:ilvl w:val="0"/>
          <w:numId w:val="80"/>
        </w:numPr>
        <w:spacing w:after="0" w:afterAutospacing="0" w:before="0" w:beforeAutospacing="0" w:lineRule="auto"/>
        <w:ind w:left="720" w:hanging="360"/>
      </w:pPr>
      <w:r w:rsidDel="00000000" w:rsidR="00000000" w:rsidRPr="00000000">
        <w:rPr>
          <w:rtl w:val="0"/>
        </w:rPr>
        <w:t xml:space="preserve">low-energy broadcast,</w:t>
      </w:r>
    </w:p>
    <w:p w:rsidR="00000000" w:rsidDel="00000000" w:rsidP="00000000" w:rsidRDefault="00000000" w:rsidRPr="00000000" w14:paraId="000004BF">
      <w:pPr>
        <w:numPr>
          <w:ilvl w:val="0"/>
          <w:numId w:val="80"/>
        </w:numPr>
        <w:spacing w:after="240" w:before="0" w:beforeAutospacing="0" w:lineRule="auto"/>
        <w:ind w:left="720" w:hanging="360"/>
      </w:pPr>
      <w:r w:rsidDel="00000000" w:rsidR="00000000" w:rsidRPr="00000000">
        <w:rPr>
          <w:rtl w:val="0"/>
        </w:rPr>
        <w:t xml:space="preserve">glance-free perception.</w:t>
      </w:r>
    </w:p>
    <w:p w:rsidR="00000000" w:rsidDel="00000000" w:rsidP="00000000" w:rsidRDefault="00000000" w:rsidRPr="00000000" w14:paraId="000004C0">
      <w:pPr>
        <w:spacing w:after="240" w:before="240" w:lineRule="auto"/>
        <w:rPr/>
      </w:pPr>
      <w:r w:rsidDel="00000000" w:rsidR="00000000" w:rsidRPr="00000000">
        <w:rPr>
          <w:rtl w:val="0"/>
        </w:rPr>
        <w:t xml:space="preserve">From a systems economics standpoint, wearables externalize runtime cost away from the phone, preserving the App for what it does best: intentional interaction. This is not merely a UX preference; it is a resource allocation strategy that keeps the system viable in long-running or high-density environments.</w:t>
      </w:r>
    </w:p>
    <w:p w:rsidR="00000000" w:rsidDel="00000000" w:rsidP="00000000" w:rsidRDefault="00000000" w:rsidRPr="00000000" w14:paraId="000004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2">
      <w:pPr>
        <w:pStyle w:val="Heading3"/>
        <w:keepNext w:val="0"/>
        <w:keepLines w:val="0"/>
        <w:spacing w:before="280" w:lineRule="auto"/>
        <w:rPr>
          <w:b w:val="1"/>
          <w:bCs w:val="1"/>
          <w:color w:val="000000"/>
          <w:sz w:val="26"/>
          <w:szCs w:val="26"/>
        </w:rPr>
      </w:pPr>
      <w:bookmarkStart w:colFirst="0" w:colLast="0" w:name="_m61xcq84yzk" w:id="168"/>
      <w:bookmarkEnd w:id="168"/>
      <w:r w:rsidDel="00000000" w:rsidR="00000000" w:rsidRPr="00000000">
        <w:rPr>
          <w:b w:val="1"/>
          <w:bCs w:val="1"/>
          <w:color w:val="000000"/>
          <w:sz w:val="26"/>
          <w:szCs w:val="26"/>
          <w:rtl w:val="0"/>
        </w:rPr>
        <w:t xml:space="preserve">12.7 When the App Is Sufficient</w:t>
      </w:r>
    </w:p>
    <w:p w:rsidR="00000000" w:rsidDel="00000000" w:rsidP="00000000" w:rsidRDefault="00000000" w:rsidRPr="00000000" w14:paraId="000004C3">
      <w:pPr>
        <w:spacing w:after="240" w:before="240" w:lineRule="auto"/>
        <w:rPr/>
      </w:pPr>
      <w:r w:rsidDel="00000000" w:rsidR="00000000" w:rsidRPr="00000000">
        <w:rPr>
          <w:rtl w:val="0"/>
        </w:rPr>
        <w:t xml:space="preserve">The App alone is sufficient when:</w:t>
      </w:r>
    </w:p>
    <w:p w:rsidR="00000000" w:rsidDel="00000000" w:rsidP="00000000" w:rsidRDefault="00000000" w:rsidRPr="00000000" w14:paraId="000004C4">
      <w:pPr>
        <w:numPr>
          <w:ilvl w:val="0"/>
          <w:numId w:val="30"/>
        </w:numPr>
        <w:spacing w:after="0" w:afterAutospacing="0" w:before="240" w:lineRule="auto"/>
        <w:ind w:left="720" w:hanging="360"/>
      </w:pPr>
      <w:r w:rsidDel="00000000" w:rsidR="00000000" w:rsidRPr="00000000">
        <w:rPr>
          <w:rtl w:val="0"/>
        </w:rPr>
        <w:t xml:space="preserve">social density is low,</w:t>
      </w:r>
    </w:p>
    <w:p w:rsidR="00000000" w:rsidDel="00000000" w:rsidP="00000000" w:rsidRDefault="00000000" w:rsidRPr="00000000" w14:paraId="000004C5">
      <w:pPr>
        <w:numPr>
          <w:ilvl w:val="0"/>
          <w:numId w:val="30"/>
        </w:numPr>
        <w:spacing w:after="0" w:afterAutospacing="0" w:before="0" w:beforeAutospacing="0" w:lineRule="auto"/>
        <w:ind w:left="720" w:hanging="360"/>
      </w:pPr>
      <w:r w:rsidDel="00000000" w:rsidR="00000000" w:rsidRPr="00000000">
        <w:rPr>
          <w:rtl w:val="0"/>
        </w:rPr>
        <w:t xml:space="preserve">interactions are infrequent or slow-paced,</w:t>
      </w:r>
    </w:p>
    <w:p w:rsidR="00000000" w:rsidDel="00000000" w:rsidP="00000000" w:rsidRDefault="00000000" w:rsidRPr="00000000" w14:paraId="000004C6">
      <w:pPr>
        <w:numPr>
          <w:ilvl w:val="0"/>
          <w:numId w:val="30"/>
        </w:numPr>
        <w:spacing w:after="0" w:afterAutospacing="0" w:before="0" w:beforeAutospacing="0" w:lineRule="auto"/>
        <w:ind w:left="720" w:hanging="360"/>
      </w:pPr>
      <w:r w:rsidDel="00000000" w:rsidR="00000000" w:rsidRPr="00000000">
        <w:rPr>
          <w:rtl w:val="0"/>
        </w:rPr>
        <w:t xml:space="preserve">participants are comfortable checking screens,</w:t>
      </w:r>
    </w:p>
    <w:p w:rsidR="00000000" w:rsidDel="00000000" w:rsidP="00000000" w:rsidRDefault="00000000" w:rsidRPr="00000000" w14:paraId="000004C7">
      <w:pPr>
        <w:numPr>
          <w:ilvl w:val="0"/>
          <w:numId w:val="30"/>
        </w:numPr>
        <w:spacing w:after="0" w:afterAutospacing="0" w:before="0" w:beforeAutospacing="0" w:lineRule="auto"/>
        <w:ind w:left="720" w:hanging="360"/>
      </w:pPr>
      <w:r w:rsidDel="00000000" w:rsidR="00000000" w:rsidRPr="00000000">
        <w:rPr>
          <w:rtl w:val="0"/>
        </w:rPr>
        <w:t xml:space="preserve">accessibility or cost barriers preclude hardware,</w:t>
      </w:r>
    </w:p>
    <w:p w:rsidR="00000000" w:rsidDel="00000000" w:rsidP="00000000" w:rsidRDefault="00000000" w:rsidRPr="00000000" w14:paraId="000004C8">
      <w:pPr>
        <w:numPr>
          <w:ilvl w:val="0"/>
          <w:numId w:val="30"/>
        </w:numPr>
        <w:spacing w:after="240" w:before="0" w:beforeAutospacing="0" w:lineRule="auto"/>
        <w:ind w:left="720" w:hanging="360"/>
      </w:pPr>
      <w:r w:rsidDel="00000000" w:rsidR="00000000" w:rsidRPr="00000000">
        <w:rPr>
          <w:rtl w:val="0"/>
        </w:rPr>
        <w:t xml:space="preserve">or the context is primarily pre- or post-event.</w:t>
      </w:r>
    </w:p>
    <w:p w:rsidR="00000000" w:rsidDel="00000000" w:rsidP="00000000" w:rsidRDefault="00000000" w:rsidRPr="00000000" w14:paraId="000004C9">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4CA">
      <w:pPr>
        <w:numPr>
          <w:ilvl w:val="0"/>
          <w:numId w:val="137"/>
        </w:numPr>
        <w:spacing w:after="0" w:afterAutospacing="0" w:before="240" w:lineRule="auto"/>
        <w:ind w:left="720" w:hanging="360"/>
      </w:pPr>
      <w:r w:rsidDel="00000000" w:rsidR="00000000" w:rsidRPr="00000000">
        <w:rPr>
          <w:rtl w:val="0"/>
        </w:rPr>
        <w:t xml:space="preserve">browsing events,</w:t>
      </w:r>
    </w:p>
    <w:p w:rsidR="00000000" w:rsidDel="00000000" w:rsidP="00000000" w:rsidRDefault="00000000" w:rsidRPr="00000000" w14:paraId="000004CB">
      <w:pPr>
        <w:numPr>
          <w:ilvl w:val="0"/>
          <w:numId w:val="137"/>
        </w:numPr>
        <w:spacing w:after="0" w:afterAutospacing="0" w:before="0" w:beforeAutospacing="0" w:lineRule="auto"/>
        <w:ind w:left="720" w:hanging="360"/>
      </w:pPr>
      <w:r w:rsidDel="00000000" w:rsidR="00000000" w:rsidRPr="00000000">
        <w:rPr>
          <w:rtl w:val="0"/>
        </w:rPr>
        <w:t xml:space="preserve">setting up Spots,</w:t>
      </w:r>
    </w:p>
    <w:p w:rsidR="00000000" w:rsidDel="00000000" w:rsidP="00000000" w:rsidRDefault="00000000" w:rsidRPr="00000000" w14:paraId="000004CC">
      <w:pPr>
        <w:numPr>
          <w:ilvl w:val="0"/>
          <w:numId w:val="137"/>
        </w:numPr>
        <w:spacing w:after="0" w:afterAutospacing="0" w:before="0" w:beforeAutospacing="0" w:lineRule="auto"/>
        <w:ind w:left="720" w:hanging="360"/>
      </w:pPr>
      <w:r w:rsidDel="00000000" w:rsidR="00000000" w:rsidRPr="00000000">
        <w:rPr>
          <w:rtl w:val="0"/>
        </w:rPr>
        <w:t xml:space="preserve">reviewing outcomes,</w:t>
      </w:r>
    </w:p>
    <w:p w:rsidR="00000000" w:rsidDel="00000000" w:rsidP="00000000" w:rsidRDefault="00000000" w:rsidRPr="00000000" w14:paraId="000004CD">
      <w:pPr>
        <w:numPr>
          <w:ilvl w:val="0"/>
          <w:numId w:val="137"/>
        </w:numPr>
        <w:spacing w:after="240" w:before="0" w:beforeAutospacing="0" w:lineRule="auto"/>
        <w:ind w:left="720" w:hanging="360"/>
      </w:pPr>
      <w:r w:rsidDel="00000000" w:rsidR="00000000" w:rsidRPr="00000000">
        <w:rPr>
          <w:rtl w:val="0"/>
        </w:rPr>
        <w:t xml:space="preserve">casual participation in small groups.</w:t>
      </w:r>
    </w:p>
    <w:p w:rsidR="00000000" w:rsidDel="00000000" w:rsidP="00000000" w:rsidRDefault="00000000" w:rsidRPr="00000000" w14:paraId="000004CE">
      <w:pPr>
        <w:spacing w:after="240" w:before="240" w:lineRule="auto"/>
        <w:rPr/>
      </w:pPr>
      <w:r w:rsidDel="00000000" w:rsidR="00000000" w:rsidRPr="00000000">
        <w:rPr>
          <w:rtl w:val="0"/>
        </w:rPr>
        <w:t xml:space="preserve">In these cases, wearables add convenience but are not required for system integrity.</w:t>
      </w:r>
    </w:p>
    <w:p w:rsidR="00000000" w:rsidDel="00000000" w:rsidP="00000000" w:rsidRDefault="00000000" w:rsidRPr="00000000" w14:paraId="000004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0">
      <w:pPr>
        <w:pStyle w:val="Heading3"/>
        <w:keepNext w:val="0"/>
        <w:keepLines w:val="0"/>
        <w:spacing w:before="280" w:lineRule="auto"/>
        <w:rPr>
          <w:b w:val="1"/>
          <w:bCs w:val="1"/>
          <w:color w:val="000000"/>
          <w:sz w:val="26"/>
          <w:szCs w:val="26"/>
        </w:rPr>
      </w:pPr>
      <w:bookmarkStart w:colFirst="0" w:colLast="0" w:name="_331cdkxnbfsk" w:id="169"/>
      <w:bookmarkEnd w:id="169"/>
      <w:r w:rsidDel="00000000" w:rsidR="00000000" w:rsidRPr="00000000">
        <w:rPr>
          <w:b w:val="1"/>
          <w:bCs w:val="1"/>
          <w:color w:val="000000"/>
          <w:sz w:val="26"/>
          <w:szCs w:val="26"/>
          <w:rtl w:val="0"/>
        </w:rPr>
        <w:t xml:space="preserve">12.8 When the App Is Not</w:t>
      </w:r>
    </w:p>
    <w:p w:rsidR="00000000" w:rsidDel="00000000" w:rsidP="00000000" w:rsidRDefault="00000000" w:rsidRPr="00000000" w14:paraId="000004D1">
      <w:pPr>
        <w:spacing w:after="240" w:before="240" w:lineRule="auto"/>
        <w:rPr/>
      </w:pPr>
      <w:r w:rsidDel="00000000" w:rsidR="00000000" w:rsidRPr="00000000">
        <w:rPr>
          <w:rtl w:val="0"/>
        </w:rPr>
        <w:t xml:space="preserve">The App becomes insufficient when:</w:t>
      </w:r>
    </w:p>
    <w:p w:rsidR="00000000" w:rsidDel="00000000" w:rsidP="00000000" w:rsidRDefault="00000000" w:rsidRPr="00000000" w14:paraId="000004D2">
      <w:pPr>
        <w:numPr>
          <w:ilvl w:val="0"/>
          <w:numId w:val="43"/>
        </w:numPr>
        <w:spacing w:after="0" w:afterAutospacing="0" w:before="240" w:lineRule="auto"/>
        <w:ind w:left="720" w:hanging="360"/>
      </w:pPr>
      <w:r w:rsidDel="00000000" w:rsidR="00000000" w:rsidRPr="00000000">
        <w:rPr>
          <w:rtl w:val="0"/>
        </w:rPr>
        <w:t xml:space="preserve">real-time coordination is required,</w:t>
      </w:r>
    </w:p>
    <w:p w:rsidR="00000000" w:rsidDel="00000000" w:rsidP="00000000" w:rsidRDefault="00000000" w:rsidRPr="00000000" w14:paraId="000004D3">
      <w:pPr>
        <w:numPr>
          <w:ilvl w:val="0"/>
          <w:numId w:val="43"/>
        </w:numPr>
        <w:spacing w:after="0" w:afterAutospacing="0" w:before="0" w:beforeAutospacing="0" w:lineRule="auto"/>
        <w:ind w:left="720" w:hanging="360"/>
      </w:pPr>
      <w:r w:rsidDel="00000000" w:rsidR="00000000" w:rsidRPr="00000000">
        <w:rPr>
          <w:rtl w:val="0"/>
        </w:rPr>
        <w:t xml:space="preserve">attention must remain outward,</w:t>
      </w:r>
    </w:p>
    <w:p w:rsidR="00000000" w:rsidDel="00000000" w:rsidP="00000000" w:rsidRDefault="00000000" w:rsidRPr="00000000" w14:paraId="000004D4">
      <w:pPr>
        <w:numPr>
          <w:ilvl w:val="0"/>
          <w:numId w:val="43"/>
        </w:numPr>
        <w:spacing w:after="0" w:afterAutospacing="0" w:before="0" w:beforeAutospacing="0" w:lineRule="auto"/>
        <w:ind w:left="720" w:hanging="360"/>
      </w:pPr>
      <w:r w:rsidDel="00000000" w:rsidR="00000000" w:rsidRPr="00000000">
        <w:rPr>
          <w:rtl w:val="0"/>
        </w:rPr>
        <w:t xml:space="preserve">interruptions carry social cost,</w:t>
      </w:r>
    </w:p>
    <w:p w:rsidR="00000000" w:rsidDel="00000000" w:rsidP="00000000" w:rsidRDefault="00000000" w:rsidRPr="00000000" w14:paraId="000004D5">
      <w:pPr>
        <w:numPr>
          <w:ilvl w:val="0"/>
          <w:numId w:val="43"/>
        </w:numPr>
        <w:spacing w:after="240" w:before="0" w:beforeAutospacing="0" w:lineRule="auto"/>
        <w:ind w:left="720" w:hanging="360"/>
      </w:pPr>
      <w:r w:rsidDel="00000000" w:rsidR="00000000" w:rsidRPr="00000000">
        <w:rPr>
          <w:rtl w:val="0"/>
        </w:rPr>
        <w:t xml:space="preserve">or participation must be legible without explanation.</w:t>
      </w:r>
    </w:p>
    <w:p w:rsidR="00000000" w:rsidDel="00000000" w:rsidP="00000000" w:rsidRDefault="00000000" w:rsidRPr="00000000" w14:paraId="000004D6">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4D7">
      <w:pPr>
        <w:numPr>
          <w:ilvl w:val="0"/>
          <w:numId w:val="11"/>
        </w:numPr>
        <w:spacing w:after="0" w:afterAutospacing="0" w:before="240" w:lineRule="auto"/>
        <w:ind w:left="720" w:hanging="360"/>
      </w:pPr>
      <w:r w:rsidDel="00000000" w:rsidR="00000000" w:rsidRPr="00000000">
        <w:rPr>
          <w:rtl w:val="0"/>
        </w:rPr>
        <w:t xml:space="preserve">competitive pool play,</w:t>
      </w:r>
    </w:p>
    <w:p w:rsidR="00000000" w:rsidDel="00000000" w:rsidP="00000000" w:rsidRDefault="00000000" w:rsidRPr="00000000" w14:paraId="000004D8">
      <w:pPr>
        <w:numPr>
          <w:ilvl w:val="0"/>
          <w:numId w:val="11"/>
        </w:numPr>
        <w:spacing w:after="0" w:afterAutospacing="0" w:before="0" w:beforeAutospacing="0" w:lineRule="auto"/>
        <w:ind w:left="720" w:hanging="360"/>
      </w:pPr>
      <w:r w:rsidDel="00000000" w:rsidR="00000000" w:rsidRPr="00000000">
        <w:rPr>
          <w:rtl w:val="0"/>
        </w:rPr>
        <w:t xml:space="preserve">live performances,</w:t>
      </w:r>
    </w:p>
    <w:p w:rsidR="00000000" w:rsidDel="00000000" w:rsidP="00000000" w:rsidRDefault="00000000" w:rsidRPr="00000000" w14:paraId="000004D9">
      <w:pPr>
        <w:numPr>
          <w:ilvl w:val="0"/>
          <w:numId w:val="11"/>
        </w:numPr>
        <w:spacing w:after="0" w:afterAutospacing="0" w:before="0" w:beforeAutospacing="0" w:lineRule="auto"/>
        <w:ind w:left="720" w:hanging="360"/>
      </w:pPr>
      <w:r w:rsidDel="00000000" w:rsidR="00000000" w:rsidRPr="00000000">
        <w:rPr>
          <w:rtl w:val="0"/>
        </w:rPr>
        <w:t xml:space="preserve">rituals requiring synchronized phases,</w:t>
      </w:r>
    </w:p>
    <w:p w:rsidR="00000000" w:rsidDel="00000000" w:rsidP="00000000" w:rsidRDefault="00000000" w:rsidRPr="00000000" w14:paraId="000004DA">
      <w:pPr>
        <w:numPr>
          <w:ilvl w:val="0"/>
          <w:numId w:val="11"/>
        </w:numPr>
        <w:spacing w:after="0" w:afterAutospacing="0" w:before="0" w:beforeAutospacing="0" w:lineRule="auto"/>
        <w:ind w:left="720" w:hanging="360"/>
      </w:pPr>
      <w:r w:rsidDel="00000000" w:rsidR="00000000" w:rsidRPr="00000000">
        <w:rPr>
          <w:rtl w:val="0"/>
        </w:rPr>
        <w:t xml:space="preserve">dense festivals,</w:t>
      </w:r>
    </w:p>
    <w:p w:rsidR="00000000" w:rsidDel="00000000" w:rsidP="00000000" w:rsidRDefault="00000000" w:rsidRPr="00000000" w14:paraId="000004DB">
      <w:pPr>
        <w:numPr>
          <w:ilvl w:val="0"/>
          <w:numId w:val="11"/>
        </w:numPr>
        <w:spacing w:after="240" w:before="0" w:beforeAutospacing="0" w:lineRule="auto"/>
        <w:ind w:left="720" w:hanging="360"/>
      </w:pPr>
      <w:r w:rsidDel="00000000" w:rsidR="00000000" w:rsidRPr="00000000">
        <w:rPr>
          <w:rtl w:val="0"/>
        </w:rPr>
        <w:t xml:space="preserve">underground or privacy-sensitive gatherings.</w:t>
      </w:r>
    </w:p>
    <w:p w:rsidR="00000000" w:rsidDel="00000000" w:rsidP="00000000" w:rsidRDefault="00000000" w:rsidRPr="00000000" w14:paraId="000004DC">
      <w:pPr>
        <w:spacing w:after="240" w:before="240" w:lineRule="auto"/>
        <w:rPr/>
      </w:pPr>
      <w:r w:rsidDel="00000000" w:rsidR="00000000" w:rsidRPr="00000000">
        <w:rPr>
          <w:rtl w:val="0"/>
        </w:rPr>
        <w:t xml:space="preserve">In these environments, screens actively undermine the system’s goals. Wearables are not a luxury here; they are the only interface that satisfies the constraints without reintroducing enforcement, staff mediation, or constant negotiation.</w:t>
      </w:r>
    </w:p>
    <w:p w:rsidR="00000000" w:rsidDel="00000000" w:rsidP="00000000" w:rsidRDefault="00000000" w:rsidRPr="00000000" w14:paraId="000004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E">
      <w:pPr>
        <w:pStyle w:val="Heading3"/>
        <w:keepNext w:val="0"/>
        <w:keepLines w:val="0"/>
        <w:spacing w:before="280" w:lineRule="auto"/>
        <w:rPr>
          <w:b w:val="1"/>
          <w:bCs w:val="1"/>
          <w:color w:val="000000"/>
          <w:sz w:val="26"/>
          <w:szCs w:val="26"/>
        </w:rPr>
      </w:pPr>
      <w:bookmarkStart w:colFirst="0" w:colLast="0" w:name="_d5rpj05l6gax" w:id="170"/>
      <w:bookmarkEnd w:id="170"/>
      <w:r w:rsidDel="00000000" w:rsidR="00000000" w:rsidRPr="00000000">
        <w:rPr>
          <w:b w:val="1"/>
          <w:bCs w:val="1"/>
          <w:color w:val="000000"/>
          <w:sz w:val="26"/>
          <w:szCs w:val="26"/>
          <w:rtl w:val="0"/>
        </w:rPr>
        <w:t xml:space="preserve">Architectural Synthesis</w:t>
      </w:r>
    </w:p>
    <w:p w:rsidR="00000000" w:rsidDel="00000000" w:rsidP="00000000" w:rsidRDefault="00000000" w:rsidRPr="00000000" w14:paraId="000004DF">
      <w:pPr>
        <w:spacing w:after="240" w:before="240" w:lineRule="auto"/>
        <w:rPr/>
      </w:pPr>
      <w:r w:rsidDel="00000000" w:rsidR="00000000" w:rsidRPr="00000000">
        <w:rPr>
          <w:rtl w:val="0"/>
        </w:rPr>
        <w:t xml:space="preserve">The WeUP App is the </w:t>
      </w:r>
      <w:r w:rsidDel="00000000" w:rsidR="00000000" w:rsidRPr="00000000">
        <w:rPr>
          <w:b w:val="1"/>
          <w:bCs w:val="1"/>
          <w:rtl w:val="0"/>
        </w:rPr>
        <w:t xml:space="preserve">entry point, governance layer, and memory</w:t>
      </w:r>
      <w:r w:rsidDel="00000000" w:rsidR="00000000" w:rsidRPr="00000000">
        <w:rPr>
          <w:rtl w:val="0"/>
        </w:rPr>
        <w:t xml:space="preserve"> of the system. Wearables are the </w:t>
      </w:r>
      <w:r w:rsidDel="00000000" w:rsidR="00000000" w:rsidRPr="00000000">
        <w:rPr>
          <w:b w:val="1"/>
          <w:bCs w:val="1"/>
          <w:rtl w:val="0"/>
        </w:rPr>
        <w:t xml:space="preserve">runtime accelerators</w:t>
      </w:r>
      <w:r w:rsidDel="00000000" w:rsidR="00000000" w:rsidRPr="00000000">
        <w:rPr>
          <w:rtl w:val="0"/>
        </w:rPr>
        <w:t xml:space="preserve"> that allow the system to operate at human speed in physical space.</w:t>
      </w:r>
    </w:p>
    <w:p w:rsidR="00000000" w:rsidDel="00000000" w:rsidP="00000000" w:rsidRDefault="00000000" w:rsidRPr="00000000" w14:paraId="000004E0">
      <w:pPr>
        <w:spacing w:after="240" w:before="240" w:lineRule="auto"/>
        <w:rPr/>
      </w:pPr>
      <w:r w:rsidDel="00000000" w:rsidR="00000000" w:rsidRPr="00000000">
        <w:rPr>
          <w:rtl w:val="0"/>
        </w:rPr>
        <w:t xml:space="preserve">The system is intentionally designed so that:</w:t>
      </w:r>
    </w:p>
    <w:p w:rsidR="00000000" w:rsidDel="00000000" w:rsidP="00000000" w:rsidRDefault="00000000" w:rsidRPr="00000000" w14:paraId="000004E1">
      <w:pPr>
        <w:numPr>
          <w:ilvl w:val="0"/>
          <w:numId w:val="173"/>
        </w:numPr>
        <w:spacing w:after="0" w:afterAutospacing="0" w:before="240" w:lineRule="auto"/>
        <w:ind w:left="720" w:hanging="360"/>
      </w:pPr>
      <w:r w:rsidDel="00000000" w:rsidR="00000000" w:rsidRPr="00000000">
        <w:rPr>
          <w:rtl w:val="0"/>
        </w:rPr>
        <w:t xml:space="preserve">the App can do everything,</w:t>
      </w:r>
    </w:p>
    <w:p w:rsidR="00000000" w:rsidDel="00000000" w:rsidP="00000000" w:rsidRDefault="00000000" w:rsidRPr="00000000" w14:paraId="000004E2">
      <w:pPr>
        <w:numPr>
          <w:ilvl w:val="0"/>
          <w:numId w:val="173"/>
        </w:numPr>
        <w:spacing w:after="0" w:afterAutospacing="0" w:before="0" w:beforeAutospacing="0" w:lineRule="auto"/>
        <w:ind w:left="720" w:hanging="360"/>
      </w:pPr>
      <w:r w:rsidDel="00000000" w:rsidR="00000000" w:rsidRPr="00000000">
        <w:rPr>
          <w:rtl w:val="0"/>
        </w:rPr>
        <w:t xml:space="preserve">wearables make the important parts </w:t>
      </w:r>
      <w:r w:rsidDel="00000000" w:rsidR="00000000" w:rsidRPr="00000000">
        <w:rPr>
          <w:i w:val="1"/>
          <w:iCs w:val="1"/>
          <w:rtl w:val="0"/>
        </w:rPr>
        <w:t xml:space="preserve">effortless</w:t>
      </w:r>
      <w:r w:rsidDel="00000000" w:rsidR="00000000" w:rsidRPr="00000000">
        <w:rPr>
          <w:rtl w:val="0"/>
        </w:rPr>
        <w:t xml:space="preserve">,</w:t>
      </w:r>
    </w:p>
    <w:p w:rsidR="00000000" w:rsidDel="00000000" w:rsidP="00000000" w:rsidRDefault="00000000" w:rsidRPr="00000000" w14:paraId="000004E3">
      <w:pPr>
        <w:numPr>
          <w:ilvl w:val="0"/>
          <w:numId w:val="173"/>
        </w:numPr>
        <w:spacing w:after="240" w:before="0" w:beforeAutospacing="0" w:lineRule="auto"/>
        <w:ind w:left="720" w:hanging="360"/>
      </w:pPr>
      <w:r w:rsidDel="00000000" w:rsidR="00000000" w:rsidRPr="00000000">
        <w:rPr>
          <w:rtl w:val="0"/>
        </w:rPr>
        <w:t xml:space="preserve">and neither invalidates the other.</w:t>
      </w:r>
    </w:p>
    <w:p w:rsidR="00000000" w:rsidDel="00000000" w:rsidP="00000000" w:rsidRDefault="00000000" w:rsidRPr="00000000" w14:paraId="000004E4">
      <w:pPr>
        <w:spacing w:after="240" w:before="240" w:lineRule="auto"/>
        <w:rPr/>
      </w:pPr>
      <w:r w:rsidDel="00000000" w:rsidR="00000000" w:rsidRPr="00000000">
        <w:rPr>
          <w:rtl w:val="0"/>
        </w:rPr>
        <w:t xml:space="preserve">This preserves accessibility, avoids hardware lock-in, and allows WeUP to scale from casual use to high-coherence environments without changing its core logic.</w:t>
      </w:r>
    </w:p>
    <w:p w:rsidR="00000000" w:rsidDel="00000000" w:rsidP="00000000" w:rsidRDefault="00000000" w:rsidRPr="00000000" w14:paraId="000004E5">
      <w:pPr>
        <w:pStyle w:val="Heading2"/>
        <w:keepNext w:val="0"/>
        <w:keepLines w:val="0"/>
        <w:spacing w:after="80" w:lineRule="auto"/>
        <w:rPr>
          <w:b w:val="1"/>
          <w:bCs w:val="1"/>
          <w:sz w:val="34"/>
          <w:szCs w:val="34"/>
        </w:rPr>
      </w:pPr>
      <w:bookmarkStart w:colFirst="0" w:colLast="0" w:name="_7yli8tbvm9zb" w:id="171"/>
      <w:bookmarkEnd w:id="171"/>
      <w:r w:rsidDel="00000000" w:rsidR="00000000" w:rsidRPr="00000000">
        <w:rPr>
          <w:b w:val="1"/>
          <w:bCs w:val="1"/>
          <w:sz w:val="34"/>
          <w:szCs w:val="34"/>
          <w:rtl w:val="0"/>
        </w:rPr>
        <w:t xml:space="preserve">13. User Experience Without Instruction</w:t>
      </w:r>
    </w:p>
    <w:p w:rsidR="00000000" w:rsidDel="00000000" w:rsidP="00000000" w:rsidRDefault="00000000" w:rsidRPr="00000000" w14:paraId="000004E6">
      <w:pPr>
        <w:spacing w:after="240" w:before="240" w:lineRule="auto"/>
        <w:rPr/>
      </w:pPr>
      <w:r w:rsidDel="00000000" w:rsidR="00000000" w:rsidRPr="00000000">
        <w:rPr>
          <w:rtl w:val="0"/>
        </w:rPr>
        <w:t xml:space="preserve">This section defines a non-negotiable design constraint for WeUP: </w:t>
      </w:r>
      <w:r w:rsidDel="00000000" w:rsidR="00000000" w:rsidRPr="00000000">
        <w:rPr>
          <w:b w:val="1"/>
          <w:bCs w:val="1"/>
          <w:rtl w:val="0"/>
        </w:rPr>
        <w:t xml:space="preserve">the system must be usable without being taught</w:t>
      </w:r>
      <w:r w:rsidDel="00000000" w:rsidR="00000000" w:rsidRPr="00000000">
        <w:rPr>
          <w:rtl w:val="0"/>
        </w:rPr>
        <w:t xml:space="preserve">. Not “easy to learn,” not “intuitive after a tutorial,” but </w:t>
      </w:r>
      <w:r w:rsidDel="00000000" w:rsidR="00000000" w:rsidRPr="00000000">
        <w:rPr>
          <w:i w:val="1"/>
          <w:iCs w:val="1"/>
          <w:rtl w:val="0"/>
        </w:rPr>
        <w:t xml:space="preserve">operable through exposure alone</w:t>
      </w:r>
      <w:r w:rsidDel="00000000" w:rsidR="00000000" w:rsidRPr="00000000">
        <w:rPr>
          <w:rtl w:val="0"/>
        </w:rPr>
        <w:t xml:space="preserve">. This is a higher bar than conventional UX and it shapes both customer experience and system architecture decisions across the stack.</w:t>
      </w:r>
    </w:p>
    <w:p w:rsidR="00000000" w:rsidDel="00000000" w:rsidP="00000000" w:rsidRDefault="00000000" w:rsidRPr="00000000" w14:paraId="000004E7">
      <w:pPr>
        <w:spacing w:after="240" w:before="240" w:lineRule="auto"/>
        <w:rPr/>
      </w:pPr>
      <w:r w:rsidDel="00000000" w:rsidR="00000000" w:rsidRPr="00000000">
        <w:rPr>
          <w:rtl w:val="0"/>
        </w:rPr>
        <w:t xml:space="preserve">The guiding assumption is anthropological, not aspirational: in dense social environments, </w:t>
      </w:r>
      <w:r w:rsidDel="00000000" w:rsidR="00000000" w:rsidRPr="00000000">
        <w:rPr>
          <w:b w:val="1"/>
          <w:bCs w:val="1"/>
          <w:rtl w:val="0"/>
        </w:rPr>
        <w:t xml:space="preserve">instruction does not propagate</w:t>
      </w:r>
      <w:r w:rsidDel="00000000" w:rsidR="00000000" w:rsidRPr="00000000">
        <w:rPr>
          <w:rtl w:val="0"/>
        </w:rPr>
        <w:t xml:space="preserve">. Observation does. Anything that requires explanation competes with the primary reason people are present and therefore fails at scale.</w:t>
      </w:r>
    </w:p>
    <w:p w:rsidR="00000000" w:rsidDel="00000000" w:rsidP="00000000" w:rsidRDefault="00000000" w:rsidRPr="00000000" w14:paraId="000004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9">
      <w:pPr>
        <w:pStyle w:val="Heading3"/>
        <w:keepNext w:val="0"/>
        <w:keepLines w:val="0"/>
        <w:spacing w:before="280" w:lineRule="auto"/>
        <w:rPr>
          <w:b w:val="1"/>
          <w:bCs w:val="1"/>
          <w:color w:val="000000"/>
          <w:sz w:val="26"/>
          <w:szCs w:val="26"/>
        </w:rPr>
      </w:pPr>
      <w:bookmarkStart w:colFirst="0" w:colLast="0" w:name="_kud0n9y8b3i3" w:id="172"/>
      <w:bookmarkEnd w:id="172"/>
      <w:r w:rsidDel="00000000" w:rsidR="00000000" w:rsidRPr="00000000">
        <w:rPr>
          <w:b w:val="1"/>
          <w:bCs w:val="1"/>
          <w:color w:val="000000"/>
          <w:sz w:val="26"/>
          <w:szCs w:val="26"/>
          <w:rtl w:val="0"/>
        </w:rPr>
        <w:t xml:space="preserve">13.1 Zero-Onboarding Design</w:t>
      </w:r>
    </w:p>
    <w:p w:rsidR="00000000" w:rsidDel="00000000" w:rsidP="00000000" w:rsidRDefault="00000000" w:rsidRPr="00000000" w14:paraId="000004EA">
      <w:pPr>
        <w:spacing w:after="240" w:before="240" w:lineRule="auto"/>
        <w:rPr/>
      </w:pPr>
      <w:r w:rsidDel="00000000" w:rsidR="00000000" w:rsidRPr="00000000">
        <w:rPr>
          <w:rtl w:val="0"/>
        </w:rPr>
        <w:t xml:space="preserve">Zero-onboarding means that the </w:t>
      </w:r>
      <w:r w:rsidDel="00000000" w:rsidR="00000000" w:rsidRPr="00000000">
        <w:rPr>
          <w:i w:val="1"/>
          <w:iCs w:val="1"/>
          <w:rtl w:val="0"/>
        </w:rPr>
        <w:t xml:space="preserve">first meaningful action</w:t>
      </w:r>
      <w:r w:rsidDel="00000000" w:rsidR="00000000" w:rsidRPr="00000000">
        <w:rPr>
          <w:rtl w:val="0"/>
        </w:rPr>
        <w:t xml:space="preserve"> a user takes must be possible without prior instruction, configuration, or account comprehension. This is enforced architecturally by separating </w:t>
      </w:r>
      <w:r w:rsidDel="00000000" w:rsidR="00000000" w:rsidRPr="00000000">
        <w:rPr>
          <w:b w:val="1"/>
          <w:bCs w:val="1"/>
          <w:rtl w:val="0"/>
        </w:rPr>
        <w:t xml:space="preserve">capability availability</w:t>
      </w:r>
      <w:r w:rsidDel="00000000" w:rsidR="00000000" w:rsidRPr="00000000">
        <w:rPr>
          <w:rtl w:val="0"/>
        </w:rPr>
        <w:t xml:space="preserve"> from </w:t>
      </w:r>
      <w:r w:rsidDel="00000000" w:rsidR="00000000" w:rsidRPr="00000000">
        <w:rPr>
          <w:b w:val="1"/>
          <w:bCs w:val="1"/>
          <w:rtl w:val="0"/>
        </w:rPr>
        <w:t xml:space="preserve">conceptual understanding</w:t>
      </w:r>
      <w:r w:rsidDel="00000000" w:rsidR="00000000" w:rsidRPr="00000000">
        <w:rPr>
          <w:rtl w:val="0"/>
        </w:rPr>
        <w:t xml:space="preserve">.</w:t>
      </w:r>
    </w:p>
    <w:p w:rsidR="00000000" w:rsidDel="00000000" w:rsidP="00000000" w:rsidRDefault="00000000" w:rsidRPr="00000000" w14:paraId="000004EB">
      <w:pPr>
        <w:spacing w:after="240" w:before="240" w:lineRule="auto"/>
        <w:rPr/>
      </w:pPr>
      <w:r w:rsidDel="00000000" w:rsidR="00000000" w:rsidRPr="00000000">
        <w:rPr>
          <w:rtl w:val="0"/>
        </w:rPr>
        <w:t xml:space="preserve">In practice:</w:t>
      </w:r>
    </w:p>
    <w:p w:rsidR="00000000" w:rsidDel="00000000" w:rsidP="00000000" w:rsidRDefault="00000000" w:rsidRPr="00000000" w14:paraId="000004EC">
      <w:pPr>
        <w:numPr>
          <w:ilvl w:val="0"/>
          <w:numId w:val="78"/>
        </w:numPr>
        <w:spacing w:after="0" w:afterAutospacing="0" w:before="240" w:lineRule="auto"/>
        <w:ind w:left="720" w:hanging="360"/>
      </w:pPr>
      <w:r w:rsidDel="00000000" w:rsidR="00000000" w:rsidRPr="00000000">
        <w:rPr>
          <w:rtl w:val="0"/>
        </w:rPr>
        <w:t xml:space="preserve">The app allows passive participation before identity creation.</w:t>
      </w:r>
    </w:p>
    <w:p w:rsidR="00000000" w:rsidDel="00000000" w:rsidP="00000000" w:rsidRDefault="00000000" w:rsidRPr="00000000" w14:paraId="000004ED">
      <w:pPr>
        <w:numPr>
          <w:ilvl w:val="0"/>
          <w:numId w:val="78"/>
        </w:numPr>
        <w:spacing w:after="0" w:afterAutospacing="0" w:before="0" w:beforeAutospacing="0" w:lineRule="auto"/>
        <w:ind w:left="720" w:hanging="360"/>
      </w:pPr>
      <w:r w:rsidDel="00000000" w:rsidR="00000000" w:rsidRPr="00000000">
        <w:rPr>
          <w:rtl w:val="0"/>
        </w:rPr>
        <w:t xml:space="preserve">Spots expose affordances before asking for commitment.</w:t>
      </w:r>
    </w:p>
    <w:p w:rsidR="00000000" w:rsidDel="00000000" w:rsidP="00000000" w:rsidRDefault="00000000" w:rsidRPr="00000000" w14:paraId="000004EE">
      <w:pPr>
        <w:numPr>
          <w:ilvl w:val="0"/>
          <w:numId w:val="78"/>
        </w:numPr>
        <w:spacing w:after="240" w:before="0" w:beforeAutospacing="0" w:lineRule="auto"/>
        <w:ind w:left="720" w:hanging="360"/>
      </w:pPr>
      <w:r w:rsidDel="00000000" w:rsidR="00000000" w:rsidRPr="00000000">
        <w:rPr>
          <w:rtl w:val="0"/>
        </w:rPr>
        <w:t xml:space="preserve">Wearables emit interpretable signals without requiring symbolic decoding.</w:t>
      </w:r>
    </w:p>
    <w:p w:rsidR="00000000" w:rsidDel="00000000" w:rsidP="00000000" w:rsidRDefault="00000000" w:rsidRPr="00000000" w14:paraId="000004EF">
      <w:pPr>
        <w:spacing w:after="240" w:before="240" w:lineRule="auto"/>
        <w:rPr/>
      </w:pPr>
      <w:r w:rsidDel="00000000" w:rsidR="00000000" w:rsidRPr="00000000">
        <w:rPr>
          <w:rtl w:val="0"/>
        </w:rPr>
        <w:t xml:space="preserve">From a systems standpoint, this is achieved by constraining state transitions to a small, finite set of </w:t>
      </w:r>
      <w:r w:rsidDel="00000000" w:rsidR="00000000" w:rsidRPr="00000000">
        <w:rPr>
          <w:b w:val="1"/>
          <w:bCs w:val="1"/>
          <w:rtl w:val="0"/>
        </w:rPr>
        <w:t xml:space="preserve">visibly distinct modes</w:t>
      </w:r>
      <w:r w:rsidDel="00000000" w:rsidR="00000000" w:rsidRPr="00000000">
        <w:rPr>
          <w:rtl w:val="0"/>
        </w:rPr>
        <w:t xml:space="preserve">. Mathematically, the system minimizes the entropy of observable states. If the number of externally visible states ( |S| ) is small and well-separated perceptually, the probability that a new user correctly infers meaning through observation increases sharply. Cognitive load theory supports this: humans can reliably discriminate and remember a limited number of salient categories without instruction.</w:t>
      </w:r>
    </w:p>
    <w:p w:rsidR="00000000" w:rsidDel="00000000" w:rsidP="00000000" w:rsidRDefault="00000000" w:rsidRPr="00000000" w14:paraId="000004F0">
      <w:pPr>
        <w:spacing w:after="240" w:before="240" w:lineRule="auto"/>
        <w:rPr/>
      </w:pPr>
      <w:r w:rsidDel="00000000" w:rsidR="00000000" w:rsidRPr="00000000">
        <w:rPr>
          <w:rtl w:val="0"/>
        </w:rPr>
        <w:t xml:space="preserve">The app supports this by deferring optional complexity. Advanced features (wallets, governance, archival views) are hidden behind deliberate navigation paths. Runtime participation is never gated on understanding these layers.</w:t>
      </w:r>
    </w:p>
    <w:p w:rsidR="00000000" w:rsidDel="00000000" w:rsidP="00000000" w:rsidRDefault="00000000" w:rsidRPr="00000000" w14:paraId="000004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2">
      <w:pPr>
        <w:pStyle w:val="Heading3"/>
        <w:keepNext w:val="0"/>
        <w:keepLines w:val="0"/>
        <w:spacing w:before="280" w:lineRule="auto"/>
        <w:rPr>
          <w:b w:val="1"/>
          <w:bCs w:val="1"/>
          <w:color w:val="000000"/>
          <w:sz w:val="26"/>
          <w:szCs w:val="26"/>
        </w:rPr>
      </w:pPr>
      <w:bookmarkStart w:colFirst="0" w:colLast="0" w:name="_pd0g45ubqhmb" w:id="173"/>
      <w:bookmarkEnd w:id="173"/>
      <w:r w:rsidDel="00000000" w:rsidR="00000000" w:rsidRPr="00000000">
        <w:rPr>
          <w:b w:val="1"/>
          <w:bCs w:val="1"/>
          <w:color w:val="000000"/>
          <w:sz w:val="26"/>
          <w:szCs w:val="26"/>
          <w:rtl w:val="0"/>
        </w:rPr>
        <w:t xml:space="preserve">13.2 Learning Through Observation</w:t>
      </w:r>
    </w:p>
    <w:p w:rsidR="00000000" w:rsidDel="00000000" w:rsidP="00000000" w:rsidRDefault="00000000" w:rsidRPr="00000000" w14:paraId="000004F3">
      <w:pPr>
        <w:spacing w:after="240" w:before="240" w:lineRule="auto"/>
        <w:rPr/>
      </w:pPr>
      <w:r w:rsidDel="00000000" w:rsidR="00000000" w:rsidRPr="00000000">
        <w:rPr>
          <w:rtl w:val="0"/>
        </w:rPr>
        <w:t xml:space="preserve">WeUP assumes learning occurs through </w:t>
      </w:r>
      <w:r w:rsidDel="00000000" w:rsidR="00000000" w:rsidRPr="00000000">
        <w:rPr>
          <w:b w:val="1"/>
          <w:bCs w:val="1"/>
          <w:rtl w:val="0"/>
        </w:rPr>
        <w:t xml:space="preserve">situated exposure</w:t>
      </w:r>
      <w:r w:rsidDel="00000000" w:rsidR="00000000" w:rsidRPr="00000000">
        <w:rPr>
          <w:rtl w:val="0"/>
        </w:rPr>
        <w:t xml:space="preserve">, not documentation. This mirrors how humans learn rules in games, rituals, and public spaces: by watching others interact with the environment and receiving feedback.</w:t>
      </w:r>
    </w:p>
    <w:p w:rsidR="00000000" w:rsidDel="00000000" w:rsidP="00000000" w:rsidRDefault="00000000" w:rsidRPr="00000000" w14:paraId="000004F4">
      <w:pPr>
        <w:spacing w:after="240" w:before="240" w:lineRule="auto"/>
        <w:rPr/>
      </w:pPr>
      <w:r w:rsidDel="00000000" w:rsidR="00000000" w:rsidRPr="00000000">
        <w:rPr>
          <w:rtl w:val="0"/>
        </w:rPr>
        <w:t xml:space="preserve">Architecturally, this requires:</w:t>
      </w:r>
    </w:p>
    <w:p w:rsidR="00000000" w:rsidDel="00000000" w:rsidP="00000000" w:rsidRDefault="00000000" w:rsidRPr="00000000" w14:paraId="000004F5">
      <w:pPr>
        <w:numPr>
          <w:ilvl w:val="0"/>
          <w:numId w:val="90"/>
        </w:numPr>
        <w:spacing w:after="0" w:afterAutospacing="0" w:before="240" w:lineRule="auto"/>
        <w:ind w:left="720" w:hanging="360"/>
      </w:pPr>
      <w:r w:rsidDel="00000000" w:rsidR="00000000" w:rsidRPr="00000000">
        <w:rPr>
          <w:b w:val="1"/>
          <w:bCs w:val="1"/>
          <w:rtl w:val="0"/>
        </w:rPr>
        <w:t xml:space="preserve">Consistency of signaling</w:t>
      </w:r>
      <w:r w:rsidDel="00000000" w:rsidR="00000000" w:rsidRPr="00000000">
        <w:rPr>
          <w:rtl w:val="0"/>
        </w:rPr>
        <w:t xml:space="preserve"> across contexts.</w:t>
      </w:r>
    </w:p>
    <w:p w:rsidR="00000000" w:rsidDel="00000000" w:rsidP="00000000" w:rsidRDefault="00000000" w:rsidRPr="00000000" w14:paraId="000004F6">
      <w:pPr>
        <w:numPr>
          <w:ilvl w:val="0"/>
          <w:numId w:val="90"/>
        </w:numPr>
        <w:spacing w:after="0" w:afterAutospacing="0" w:before="0" w:beforeAutospacing="0" w:lineRule="auto"/>
        <w:ind w:left="720" w:hanging="360"/>
      </w:pPr>
      <w:r w:rsidDel="00000000" w:rsidR="00000000" w:rsidRPr="00000000">
        <w:rPr>
          <w:b w:val="1"/>
          <w:bCs w:val="1"/>
          <w:rtl w:val="0"/>
        </w:rPr>
        <w:t xml:space="preserve">Shared objects</w:t>
      </w:r>
      <w:r w:rsidDel="00000000" w:rsidR="00000000" w:rsidRPr="00000000">
        <w:rPr>
          <w:rtl w:val="0"/>
        </w:rPr>
        <w:t xml:space="preserve"> (tables, doors, anchors) that visibly change state.</w:t>
      </w:r>
    </w:p>
    <w:p w:rsidR="00000000" w:rsidDel="00000000" w:rsidP="00000000" w:rsidRDefault="00000000" w:rsidRPr="00000000" w14:paraId="000004F7">
      <w:pPr>
        <w:numPr>
          <w:ilvl w:val="0"/>
          <w:numId w:val="90"/>
        </w:numPr>
        <w:spacing w:after="240" w:before="0" w:beforeAutospacing="0" w:lineRule="auto"/>
        <w:ind w:left="720" w:hanging="360"/>
      </w:pPr>
      <w:r w:rsidDel="00000000" w:rsidR="00000000" w:rsidRPr="00000000">
        <w:rPr>
          <w:b w:val="1"/>
          <w:bCs w:val="1"/>
          <w:rtl w:val="0"/>
        </w:rPr>
        <w:t xml:space="preserve">Public-but-non-identifying cues</w:t>
      </w:r>
      <w:r w:rsidDel="00000000" w:rsidR="00000000" w:rsidRPr="00000000">
        <w:rPr>
          <w:rtl w:val="0"/>
        </w:rPr>
        <w:t xml:space="preserve"> that make participation legible.</w:t>
      </w:r>
    </w:p>
    <w:p w:rsidR="00000000" w:rsidDel="00000000" w:rsidP="00000000" w:rsidRDefault="00000000" w:rsidRPr="00000000" w14:paraId="000004F8">
      <w:pPr>
        <w:spacing w:after="240" w:before="240" w:lineRule="auto"/>
        <w:rPr/>
      </w:pPr>
      <w:r w:rsidDel="00000000" w:rsidR="00000000" w:rsidRPr="00000000">
        <w:rPr>
          <w:rtl w:val="0"/>
        </w:rPr>
        <w:t xml:space="preserve">The app supports observational learning by acting as a </w:t>
      </w:r>
      <w:r w:rsidDel="00000000" w:rsidR="00000000" w:rsidRPr="00000000">
        <w:rPr>
          <w:i w:val="1"/>
          <w:iCs w:val="1"/>
          <w:rtl w:val="0"/>
        </w:rPr>
        <w:t xml:space="preserve">reference lens</w:t>
      </w:r>
      <w:r w:rsidDel="00000000" w:rsidR="00000000" w:rsidRPr="00000000">
        <w:rPr>
          <w:rtl w:val="0"/>
        </w:rPr>
        <w:t xml:space="preserve">, not a tutor. When a user does consult the app mid-context, it explains </w:t>
      </w:r>
      <w:r w:rsidDel="00000000" w:rsidR="00000000" w:rsidRPr="00000000">
        <w:rPr>
          <w:i w:val="1"/>
          <w:iCs w:val="1"/>
          <w:rtl w:val="0"/>
        </w:rPr>
        <w:t xml:space="preserve">what is happening now</w:t>
      </w:r>
      <w:r w:rsidDel="00000000" w:rsidR="00000000" w:rsidRPr="00000000">
        <w:rPr>
          <w:rtl w:val="0"/>
        </w:rPr>
        <w:t xml:space="preserve">, not the entire system. This is a critical distinction. UX research shows that contextual explanations have far higher retention and lower frustration than abstract onboarding flows.</w:t>
      </w:r>
    </w:p>
    <w:p w:rsidR="00000000" w:rsidDel="00000000" w:rsidP="00000000" w:rsidRDefault="00000000" w:rsidRPr="00000000" w14:paraId="000004F9">
      <w:pPr>
        <w:spacing w:after="240" w:before="240" w:lineRule="auto"/>
        <w:rPr/>
      </w:pPr>
      <w:r w:rsidDel="00000000" w:rsidR="00000000" w:rsidRPr="00000000">
        <w:rPr>
          <w:rtl w:val="0"/>
        </w:rPr>
        <w:t xml:space="preserve">The wearable and app therefore form a loop: ambient signals prompt curiosity; the app satisfies that curiosity minimally; the user returns attention to the environment.</w:t>
      </w:r>
    </w:p>
    <w:p w:rsidR="00000000" w:rsidDel="00000000" w:rsidP="00000000" w:rsidRDefault="00000000" w:rsidRPr="00000000" w14:paraId="000004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B">
      <w:pPr>
        <w:pStyle w:val="Heading3"/>
        <w:keepNext w:val="0"/>
        <w:keepLines w:val="0"/>
        <w:spacing w:before="280" w:lineRule="auto"/>
        <w:rPr>
          <w:b w:val="1"/>
          <w:bCs w:val="1"/>
          <w:color w:val="000000"/>
          <w:sz w:val="26"/>
          <w:szCs w:val="26"/>
        </w:rPr>
      </w:pPr>
      <w:bookmarkStart w:colFirst="0" w:colLast="0" w:name="_nqn2cibdfp6q" w:id="174"/>
      <w:bookmarkEnd w:id="174"/>
      <w:r w:rsidDel="00000000" w:rsidR="00000000" w:rsidRPr="00000000">
        <w:rPr>
          <w:b w:val="1"/>
          <w:bCs w:val="1"/>
          <w:color w:val="000000"/>
          <w:sz w:val="26"/>
          <w:szCs w:val="26"/>
          <w:rtl w:val="0"/>
        </w:rPr>
        <w:t xml:space="preserve">13.3 Peripheral Awareness vs Direct Interaction</w:t>
      </w:r>
    </w:p>
    <w:p w:rsidR="00000000" w:rsidDel="00000000" w:rsidP="00000000" w:rsidRDefault="00000000" w:rsidRPr="00000000" w14:paraId="000004FC">
      <w:pPr>
        <w:spacing w:after="240" w:before="240" w:lineRule="auto"/>
        <w:rPr/>
      </w:pPr>
      <w:r w:rsidDel="00000000" w:rsidR="00000000" w:rsidRPr="00000000">
        <w:rPr>
          <w:rtl w:val="0"/>
        </w:rPr>
        <w:t xml:space="preserve">A core UX principle in WeUP is that </w:t>
      </w:r>
      <w:r w:rsidDel="00000000" w:rsidR="00000000" w:rsidRPr="00000000">
        <w:rPr>
          <w:b w:val="1"/>
          <w:bCs w:val="1"/>
          <w:rtl w:val="0"/>
        </w:rPr>
        <w:t xml:space="preserve">most interaction should occur below the threshold of conscious attention</w:t>
      </w:r>
      <w:r w:rsidDel="00000000" w:rsidR="00000000" w:rsidRPr="00000000">
        <w:rPr>
          <w:rtl w:val="0"/>
        </w:rPr>
        <w:t xml:space="preserve">. Direct interaction (taps, swipes, confirmations) is reserved for moments of consent, configuration, or exception handling.</w:t>
      </w:r>
    </w:p>
    <w:p w:rsidR="00000000" w:rsidDel="00000000" w:rsidP="00000000" w:rsidRDefault="00000000" w:rsidRPr="00000000" w14:paraId="000004FD">
      <w:pPr>
        <w:spacing w:after="240" w:before="240" w:lineRule="auto"/>
        <w:rPr/>
      </w:pPr>
      <w:r w:rsidDel="00000000" w:rsidR="00000000" w:rsidRPr="00000000">
        <w:rPr>
          <w:rtl w:val="0"/>
        </w:rPr>
        <w:t xml:space="preserve">This is grounded in attentional science. Human attention is a limited resource with a measurable cost when context-switching. Peripheral cues—light changes, rhythmic pulses—are processed with lower cognitive overhead than screen-based prompts. By shifting routine state awareness to the periphery, WeUP reduces interruption cost and preserves social flow.</w:t>
      </w:r>
    </w:p>
    <w:p w:rsidR="00000000" w:rsidDel="00000000" w:rsidP="00000000" w:rsidRDefault="00000000" w:rsidRPr="00000000" w14:paraId="000004FE">
      <w:pPr>
        <w:spacing w:after="240" w:before="240" w:lineRule="auto"/>
        <w:rPr/>
      </w:pPr>
      <w:r w:rsidDel="00000000" w:rsidR="00000000" w:rsidRPr="00000000">
        <w:rPr>
          <w:rtl w:val="0"/>
        </w:rPr>
        <w:t xml:space="preserve">System architecture enforces this by:</w:t>
      </w:r>
    </w:p>
    <w:p w:rsidR="00000000" w:rsidDel="00000000" w:rsidP="00000000" w:rsidRDefault="00000000" w:rsidRPr="00000000" w14:paraId="000004FF">
      <w:pPr>
        <w:numPr>
          <w:ilvl w:val="0"/>
          <w:numId w:val="81"/>
        </w:numPr>
        <w:spacing w:after="0" w:afterAutospacing="0" w:before="240" w:lineRule="auto"/>
        <w:ind w:left="720" w:hanging="360"/>
      </w:pPr>
      <w:r w:rsidDel="00000000" w:rsidR="00000000" w:rsidRPr="00000000">
        <w:rPr>
          <w:rtl w:val="0"/>
        </w:rPr>
        <w:t xml:space="preserve">Routing state changes to ambient channels by default.</w:t>
      </w:r>
    </w:p>
    <w:p w:rsidR="00000000" w:rsidDel="00000000" w:rsidP="00000000" w:rsidRDefault="00000000" w:rsidRPr="00000000" w14:paraId="00000500">
      <w:pPr>
        <w:numPr>
          <w:ilvl w:val="0"/>
          <w:numId w:val="81"/>
        </w:numPr>
        <w:spacing w:after="0" w:afterAutospacing="0" w:before="0" w:beforeAutospacing="0" w:lineRule="auto"/>
        <w:ind w:left="720" w:hanging="360"/>
      </w:pPr>
      <w:r w:rsidDel="00000000" w:rsidR="00000000" w:rsidRPr="00000000">
        <w:rPr>
          <w:rtl w:val="0"/>
        </w:rPr>
        <w:t xml:space="preserve">Using the app only when a decision is required.</w:t>
      </w:r>
    </w:p>
    <w:p w:rsidR="00000000" w:rsidDel="00000000" w:rsidP="00000000" w:rsidRDefault="00000000" w:rsidRPr="00000000" w14:paraId="00000501">
      <w:pPr>
        <w:numPr>
          <w:ilvl w:val="0"/>
          <w:numId w:val="81"/>
        </w:numPr>
        <w:spacing w:after="240" w:before="0" w:beforeAutospacing="0" w:lineRule="auto"/>
        <w:ind w:left="720" w:hanging="360"/>
      </w:pPr>
      <w:r w:rsidDel="00000000" w:rsidR="00000000" w:rsidRPr="00000000">
        <w:rPr>
          <w:rtl w:val="0"/>
        </w:rPr>
        <w:t xml:space="preserve">Ensuring that no critical action requires sustained screen focus in live contexts.</w:t>
      </w:r>
    </w:p>
    <w:p w:rsidR="00000000" w:rsidDel="00000000" w:rsidP="00000000" w:rsidRDefault="00000000" w:rsidRPr="00000000" w14:paraId="00000502">
      <w:pPr>
        <w:spacing w:after="240" w:before="240" w:lineRule="auto"/>
        <w:rPr/>
      </w:pPr>
      <w:r w:rsidDel="00000000" w:rsidR="00000000" w:rsidRPr="00000000">
        <w:rPr>
          <w:rtl w:val="0"/>
        </w:rPr>
        <w:t xml:space="preserve">When the app must intervene (e.g., dispute resolution, wallet confirmation), it does so in clearly bounded interactions that return the user to ambient mode immediately afterward.</w:t>
      </w:r>
    </w:p>
    <w:p w:rsidR="00000000" w:rsidDel="00000000" w:rsidP="00000000" w:rsidRDefault="00000000" w:rsidRPr="00000000" w14:paraId="000005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4">
      <w:pPr>
        <w:pStyle w:val="Heading3"/>
        <w:keepNext w:val="0"/>
        <w:keepLines w:val="0"/>
        <w:spacing w:before="280" w:lineRule="auto"/>
        <w:rPr>
          <w:b w:val="1"/>
          <w:bCs w:val="1"/>
          <w:color w:val="000000"/>
          <w:sz w:val="26"/>
          <w:szCs w:val="26"/>
        </w:rPr>
      </w:pPr>
      <w:bookmarkStart w:colFirst="0" w:colLast="0" w:name="_1ez3y9ieqqor" w:id="175"/>
      <w:bookmarkEnd w:id="175"/>
      <w:r w:rsidDel="00000000" w:rsidR="00000000" w:rsidRPr="00000000">
        <w:rPr>
          <w:b w:val="1"/>
          <w:bCs w:val="1"/>
          <w:color w:val="000000"/>
          <w:sz w:val="26"/>
          <w:szCs w:val="26"/>
          <w:rtl w:val="0"/>
        </w:rPr>
        <w:t xml:space="preserve">13.4 Social Imitation as Adoption Mechanism</w:t>
      </w:r>
    </w:p>
    <w:p w:rsidR="00000000" w:rsidDel="00000000" w:rsidP="00000000" w:rsidRDefault="00000000" w:rsidRPr="00000000" w14:paraId="00000505">
      <w:pPr>
        <w:spacing w:after="240" w:before="240" w:lineRule="auto"/>
        <w:rPr/>
      </w:pPr>
      <w:r w:rsidDel="00000000" w:rsidR="00000000" w:rsidRPr="00000000">
        <w:rPr>
          <w:rtl w:val="0"/>
        </w:rPr>
        <w:t xml:space="preserve">WeUP relies on </w:t>
      </w:r>
      <w:r w:rsidDel="00000000" w:rsidR="00000000" w:rsidRPr="00000000">
        <w:rPr>
          <w:b w:val="1"/>
          <w:bCs w:val="1"/>
          <w:rtl w:val="0"/>
        </w:rPr>
        <w:t xml:space="preserve">social imitation</w:t>
      </w:r>
      <w:r w:rsidDel="00000000" w:rsidR="00000000" w:rsidRPr="00000000">
        <w:rPr>
          <w:rtl w:val="0"/>
        </w:rPr>
        <w:t xml:space="preserve">, not feature discovery, as its primary adoption vector. This is a deliberate customer experience strategy rooted in sociology: behaviors spread faster and more reliably when they are </w:t>
      </w:r>
      <w:r w:rsidDel="00000000" w:rsidR="00000000" w:rsidRPr="00000000">
        <w:rPr>
          <w:i w:val="1"/>
          <w:iCs w:val="1"/>
          <w:rtl w:val="0"/>
        </w:rPr>
        <w:t xml:space="preserve">seen working</w:t>
      </w:r>
      <w:r w:rsidDel="00000000" w:rsidR="00000000" w:rsidRPr="00000000">
        <w:rPr>
          <w:rtl w:val="0"/>
        </w:rPr>
        <w:t xml:space="preserve"> rather than explained.</w:t>
      </w:r>
    </w:p>
    <w:p w:rsidR="00000000" w:rsidDel="00000000" w:rsidP="00000000" w:rsidRDefault="00000000" w:rsidRPr="00000000" w14:paraId="00000506">
      <w:pPr>
        <w:spacing w:after="240" w:before="240" w:lineRule="auto"/>
        <w:rPr/>
      </w:pPr>
      <w:r w:rsidDel="00000000" w:rsidR="00000000" w:rsidRPr="00000000">
        <w:rPr>
          <w:rtl w:val="0"/>
        </w:rPr>
        <w:t xml:space="preserve">The system is designed so that:</w:t>
      </w:r>
    </w:p>
    <w:p w:rsidR="00000000" w:rsidDel="00000000" w:rsidP="00000000" w:rsidRDefault="00000000" w:rsidRPr="00000000" w14:paraId="00000507">
      <w:pPr>
        <w:numPr>
          <w:ilvl w:val="0"/>
          <w:numId w:val="74"/>
        </w:numPr>
        <w:spacing w:after="0" w:afterAutospacing="0" w:before="240" w:lineRule="auto"/>
        <w:ind w:left="720" w:hanging="360"/>
      </w:pPr>
      <w:r w:rsidDel="00000000" w:rsidR="00000000" w:rsidRPr="00000000">
        <w:rPr>
          <w:rtl w:val="0"/>
        </w:rPr>
        <w:t xml:space="preserve">Participation is visible but not exposing.</w:t>
      </w:r>
    </w:p>
    <w:p w:rsidR="00000000" w:rsidDel="00000000" w:rsidP="00000000" w:rsidRDefault="00000000" w:rsidRPr="00000000" w14:paraId="00000508">
      <w:pPr>
        <w:numPr>
          <w:ilvl w:val="0"/>
          <w:numId w:val="74"/>
        </w:numPr>
        <w:spacing w:after="0" w:afterAutospacing="0" w:before="0" w:beforeAutospacing="0" w:lineRule="auto"/>
        <w:ind w:left="720" w:hanging="360"/>
      </w:pPr>
      <w:r w:rsidDel="00000000" w:rsidR="00000000" w:rsidRPr="00000000">
        <w:rPr>
          <w:rtl w:val="0"/>
        </w:rPr>
        <w:t xml:space="preserve">Successful interaction looks smooth, calm, and socially rewarded.</w:t>
      </w:r>
    </w:p>
    <w:p w:rsidR="00000000" w:rsidDel="00000000" w:rsidP="00000000" w:rsidRDefault="00000000" w:rsidRPr="00000000" w14:paraId="00000509">
      <w:pPr>
        <w:numPr>
          <w:ilvl w:val="0"/>
          <w:numId w:val="74"/>
        </w:numPr>
        <w:spacing w:after="240" w:before="0" w:beforeAutospacing="0" w:lineRule="auto"/>
        <w:ind w:left="720" w:hanging="360"/>
      </w:pPr>
      <w:r w:rsidDel="00000000" w:rsidR="00000000" w:rsidRPr="00000000">
        <w:rPr>
          <w:rtl w:val="0"/>
        </w:rPr>
        <w:t xml:space="preserve">Non-participation does not carry stigma.</w:t>
      </w:r>
    </w:p>
    <w:p w:rsidR="00000000" w:rsidDel="00000000" w:rsidP="00000000" w:rsidRDefault="00000000" w:rsidRPr="00000000" w14:paraId="0000050A">
      <w:pPr>
        <w:spacing w:after="240" w:before="240" w:lineRule="auto"/>
        <w:rPr/>
      </w:pPr>
      <w:r w:rsidDel="00000000" w:rsidR="00000000" w:rsidRPr="00000000">
        <w:rPr>
          <w:rtl w:val="0"/>
        </w:rPr>
        <w:t xml:space="preserve">From a network effects perspective, this creates a low-friction adoption curve. The cost of trying is minimal; the benefit is immediately perceptible. Users do not need to understand the system to decide it is worth engaging with it.</w:t>
      </w:r>
    </w:p>
    <w:p w:rsidR="00000000" w:rsidDel="00000000" w:rsidP="00000000" w:rsidRDefault="00000000" w:rsidRPr="00000000" w14:paraId="0000050B">
      <w:pPr>
        <w:spacing w:after="240" w:before="240" w:lineRule="auto"/>
        <w:rPr/>
      </w:pPr>
      <w:r w:rsidDel="00000000" w:rsidR="00000000" w:rsidRPr="00000000">
        <w:rPr>
          <w:rtl w:val="0"/>
        </w:rPr>
        <w:t xml:space="preserve">The app reinforces this by avoiding gamified nudges or “try this” prompts. Instead, it provides confirmation and reflection after participation, reinforcing the value of what the user just experienced without reframing it as an achievement or task.</w:t>
      </w:r>
    </w:p>
    <w:p w:rsidR="00000000" w:rsidDel="00000000" w:rsidP="00000000" w:rsidRDefault="00000000" w:rsidRPr="00000000" w14:paraId="000005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D">
      <w:pPr>
        <w:pStyle w:val="Heading3"/>
        <w:keepNext w:val="0"/>
        <w:keepLines w:val="0"/>
        <w:spacing w:before="280" w:lineRule="auto"/>
        <w:rPr>
          <w:b w:val="1"/>
          <w:bCs w:val="1"/>
          <w:color w:val="000000"/>
          <w:sz w:val="26"/>
          <w:szCs w:val="26"/>
        </w:rPr>
      </w:pPr>
      <w:bookmarkStart w:colFirst="0" w:colLast="0" w:name="_p9q2gz598p7l" w:id="176"/>
      <w:bookmarkEnd w:id="176"/>
      <w:r w:rsidDel="00000000" w:rsidR="00000000" w:rsidRPr="00000000">
        <w:rPr>
          <w:b w:val="1"/>
          <w:bCs w:val="1"/>
          <w:color w:val="000000"/>
          <w:sz w:val="26"/>
          <w:szCs w:val="26"/>
          <w:rtl w:val="0"/>
        </w:rPr>
        <w:t xml:space="preserve">13.5 Failure Gracefulness (Nothing Embarrassing)</w:t>
      </w:r>
    </w:p>
    <w:p w:rsidR="00000000" w:rsidDel="00000000" w:rsidP="00000000" w:rsidRDefault="00000000" w:rsidRPr="00000000" w14:paraId="0000050E">
      <w:pPr>
        <w:spacing w:after="240" w:before="240" w:lineRule="auto"/>
        <w:rPr/>
      </w:pPr>
      <w:r w:rsidDel="00000000" w:rsidR="00000000" w:rsidRPr="00000000">
        <w:rPr>
          <w:rtl w:val="0"/>
        </w:rPr>
        <w:t xml:space="preserve">A defining UX requirement is that </w:t>
      </w:r>
      <w:r w:rsidDel="00000000" w:rsidR="00000000" w:rsidRPr="00000000">
        <w:rPr>
          <w:b w:val="1"/>
          <w:bCs w:val="1"/>
          <w:rtl w:val="0"/>
        </w:rPr>
        <w:t xml:space="preserve">failure must never be socially embarrassing</w:t>
      </w:r>
      <w:r w:rsidDel="00000000" w:rsidR="00000000" w:rsidRPr="00000000">
        <w:rPr>
          <w:rtl w:val="0"/>
        </w:rPr>
        <w:t xml:space="preserve">. This constraint drives numerous architectural decisions.</w:t>
      </w:r>
    </w:p>
    <w:p w:rsidR="00000000" w:rsidDel="00000000" w:rsidP="00000000" w:rsidRDefault="00000000" w:rsidRPr="00000000" w14:paraId="0000050F">
      <w:pPr>
        <w:spacing w:after="240" w:before="240" w:lineRule="auto"/>
        <w:rPr/>
      </w:pPr>
      <w:r w:rsidDel="00000000" w:rsidR="00000000" w:rsidRPr="00000000">
        <w:rPr>
          <w:rtl w:val="0"/>
        </w:rPr>
        <w:t xml:space="preserve">Failure modes include:</w:t>
      </w:r>
    </w:p>
    <w:p w:rsidR="00000000" w:rsidDel="00000000" w:rsidP="00000000" w:rsidRDefault="00000000" w:rsidRPr="00000000" w14:paraId="00000510">
      <w:pPr>
        <w:numPr>
          <w:ilvl w:val="0"/>
          <w:numId w:val="97"/>
        </w:numPr>
        <w:spacing w:after="0" w:afterAutospacing="0" w:before="240" w:lineRule="auto"/>
        <w:ind w:left="720" w:hanging="360"/>
      </w:pPr>
      <w:r w:rsidDel="00000000" w:rsidR="00000000" w:rsidRPr="00000000">
        <w:rPr>
          <w:rtl w:val="0"/>
        </w:rPr>
        <w:t xml:space="preserve">a user does not understand a signal,</w:t>
      </w:r>
    </w:p>
    <w:p w:rsidR="00000000" w:rsidDel="00000000" w:rsidP="00000000" w:rsidRDefault="00000000" w:rsidRPr="00000000" w14:paraId="00000511">
      <w:pPr>
        <w:numPr>
          <w:ilvl w:val="0"/>
          <w:numId w:val="97"/>
        </w:numPr>
        <w:spacing w:after="0" w:afterAutospacing="0" w:before="0" w:beforeAutospacing="0" w:lineRule="auto"/>
        <w:ind w:left="720" w:hanging="360"/>
      </w:pPr>
      <w:r w:rsidDel="00000000" w:rsidR="00000000" w:rsidRPr="00000000">
        <w:rPr>
          <w:rtl w:val="0"/>
        </w:rPr>
        <w:t xml:space="preserve">a device drops connectivity,</w:t>
      </w:r>
    </w:p>
    <w:p w:rsidR="00000000" w:rsidDel="00000000" w:rsidP="00000000" w:rsidRDefault="00000000" w:rsidRPr="00000000" w14:paraId="00000512">
      <w:pPr>
        <w:numPr>
          <w:ilvl w:val="0"/>
          <w:numId w:val="97"/>
        </w:numPr>
        <w:spacing w:after="0" w:afterAutospacing="0" w:before="0" w:beforeAutospacing="0" w:lineRule="auto"/>
        <w:ind w:left="720" w:hanging="360"/>
      </w:pPr>
      <w:r w:rsidDel="00000000" w:rsidR="00000000" w:rsidRPr="00000000">
        <w:rPr>
          <w:rtl w:val="0"/>
        </w:rPr>
        <w:t xml:space="preserve">a Spot dissolves unexpectedly,</w:t>
      </w:r>
    </w:p>
    <w:p w:rsidR="00000000" w:rsidDel="00000000" w:rsidP="00000000" w:rsidRDefault="00000000" w:rsidRPr="00000000" w14:paraId="00000513">
      <w:pPr>
        <w:numPr>
          <w:ilvl w:val="0"/>
          <w:numId w:val="97"/>
        </w:numPr>
        <w:spacing w:after="240" w:before="0" w:beforeAutospacing="0" w:lineRule="auto"/>
        <w:ind w:left="720" w:hanging="360"/>
      </w:pPr>
      <w:r w:rsidDel="00000000" w:rsidR="00000000" w:rsidRPr="00000000">
        <w:rPr>
          <w:rtl w:val="0"/>
        </w:rPr>
        <w:t xml:space="preserve">a user declines or ignores a ritual phase.</w:t>
      </w:r>
    </w:p>
    <w:p w:rsidR="00000000" w:rsidDel="00000000" w:rsidP="00000000" w:rsidRDefault="00000000" w:rsidRPr="00000000" w14:paraId="00000514">
      <w:pPr>
        <w:spacing w:after="240" w:before="240" w:lineRule="auto"/>
        <w:rPr/>
      </w:pPr>
      <w:r w:rsidDel="00000000" w:rsidR="00000000" w:rsidRPr="00000000">
        <w:rPr>
          <w:rtl w:val="0"/>
        </w:rPr>
        <w:t xml:space="preserve">In all cases, the system defaults to </w:t>
      </w:r>
      <w:r w:rsidDel="00000000" w:rsidR="00000000" w:rsidRPr="00000000">
        <w:rPr>
          <w:b w:val="1"/>
          <w:bCs w:val="1"/>
          <w:rtl w:val="0"/>
        </w:rPr>
        <w:t xml:space="preserve">neutrality</w:t>
      </w:r>
      <w:r w:rsidDel="00000000" w:rsidR="00000000" w:rsidRPr="00000000">
        <w:rPr>
          <w:rtl w:val="0"/>
        </w:rPr>
        <w:t xml:space="preserve">. Wearables fall back to silence. The app refrains from alerts that imply error or blame. There is no public indication that someone “did it wrong.”</w:t>
      </w:r>
    </w:p>
    <w:p w:rsidR="00000000" w:rsidDel="00000000" w:rsidP="00000000" w:rsidRDefault="00000000" w:rsidRPr="00000000" w14:paraId="00000515">
      <w:pPr>
        <w:spacing w:after="240" w:before="240" w:lineRule="auto"/>
        <w:rPr/>
      </w:pPr>
      <w:r w:rsidDel="00000000" w:rsidR="00000000" w:rsidRPr="00000000">
        <w:rPr>
          <w:rtl w:val="0"/>
        </w:rPr>
        <w:t xml:space="preserve">This is not cosmetic. Social embarrassment is one of the strongest inhibitors of adoption. A system that risks exposing confusion or non-compliance in public spaces will be rejected regardless of its technical merits.</w:t>
      </w:r>
    </w:p>
    <w:p w:rsidR="00000000" w:rsidDel="00000000" w:rsidP="00000000" w:rsidRDefault="00000000" w:rsidRPr="00000000" w14:paraId="00000516">
      <w:pPr>
        <w:spacing w:after="240" w:before="240" w:lineRule="auto"/>
        <w:rPr/>
      </w:pPr>
      <w:r w:rsidDel="00000000" w:rsidR="00000000" w:rsidRPr="00000000">
        <w:rPr>
          <w:rtl w:val="0"/>
        </w:rPr>
        <w:t xml:space="preserve">Technically, this is achieved through:</w:t>
      </w:r>
    </w:p>
    <w:p w:rsidR="00000000" w:rsidDel="00000000" w:rsidP="00000000" w:rsidRDefault="00000000" w:rsidRPr="00000000" w14:paraId="00000517">
      <w:pPr>
        <w:numPr>
          <w:ilvl w:val="0"/>
          <w:numId w:val="156"/>
        </w:numPr>
        <w:spacing w:after="0" w:afterAutospacing="0" w:before="240" w:lineRule="auto"/>
        <w:ind w:left="720" w:hanging="360"/>
      </w:pPr>
      <w:r w:rsidDel="00000000" w:rsidR="00000000" w:rsidRPr="00000000">
        <w:rPr>
          <w:rtl w:val="0"/>
        </w:rPr>
        <w:t xml:space="preserve">fail-safe defaults,</w:t>
      </w:r>
    </w:p>
    <w:p w:rsidR="00000000" w:rsidDel="00000000" w:rsidP="00000000" w:rsidRDefault="00000000" w:rsidRPr="00000000" w14:paraId="00000518">
      <w:pPr>
        <w:numPr>
          <w:ilvl w:val="0"/>
          <w:numId w:val="156"/>
        </w:numPr>
        <w:spacing w:after="0" w:afterAutospacing="0" w:before="0" w:beforeAutospacing="0" w:lineRule="auto"/>
        <w:ind w:left="720" w:hanging="360"/>
      </w:pPr>
      <w:r w:rsidDel="00000000" w:rsidR="00000000" w:rsidRPr="00000000">
        <w:rPr>
          <w:rtl w:val="0"/>
        </w:rPr>
        <w:t xml:space="preserve">reversible state transitions,</w:t>
      </w:r>
    </w:p>
    <w:p w:rsidR="00000000" w:rsidDel="00000000" w:rsidP="00000000" w:rsidRDefault="00000000" w:rsidRPr="00000000" w14:paraId="00000519">
      <w:pPr>
        <w:numPr>
          <w:ilvl w:val="0"/>
          <w:numId w:val="156"/>
        </w:numPr>
        <w:spacing w:after="240" w:before="0" w:beforeAutospacing="0" w:lineRule="auto"/>
        <w:ind w:left="720" w:hanging="360"/>
      </w:pPr>
      <w:r w:rsidDel="00000000" w:rsidR="00000000" w:rsidRPr="00000000">
        <w:rPr>
          <w:rtl w:val="0"/>
        </w:rPr>
        <w:t xml:space="preserve">and explicit separation between </w:t>
      </w:r>
      <w:r w:rsidDel="00000000" w:rsidR="00000000" w:rsidRPr="00000000">
        <w:rPr>
          <w:i w:val="1"/>
          <w:iCs w:val="1"/>
          <w:rtl w:val="0"/>
        </w:rPr>
        <w:t xml:space="preserve">internal correctness</w:t>
      </w:r>
      <w:r w:rsidDel="00000000" w:rsidR="00000000" w:rsidRPr="00000000">
        <w:rPr>
          <w:rtl w:val="0"/>
        </w:rPr>
        <w:t xml:space="preserve"> and </w:t>
      </w:r>
      <w:r w:rsidDel="00000000" w:rsidR="00000000" w:rsidRPr="00000000">
        <w:rPr>
          <w:i w:val="1"/>
          <w:iCs w:val="1"/>
          <w:rtl w:val="0"/>
        </w:rPr>
        <w:t xml:space="preserve">external legibility</w:t>
      </w:r>
      <w:r w:rsidDel="00000000" w:rsidR="00000000" w:rsidRPr="00000000">
        <w:rPr>
          <w:rtl w:val="0"/>
        </w:rPr>
        <w:t xml:space="preserve">.</w:t>
      </w:r>
    </w:p>
    <w:p w:rsidR="00000000" w:rsidDel="00000000" w:rsidP="00000000" w:rsidRDefault="00000000" w:rsidRPr="00000000" w14:paraId="0000051A">
      <w:pPr>
        <w:spacing w:after="240" w:before="240" w:lineRule="auto"/>
        <w:rPr/>
      </w:pPr>
      <w:r w:rsidDel="00000000" w:rsidR="00000000" w:rsidRPr="00000000">
        <w:rPr>
          <w:rtl w:val="0"/>
        </w:rPr>
        <w:t xml:space="preserve">The system may record that something failed internally for diagnostics, but externally it behaves as though nothing happened.</w:t>
      </w:r>
    </w:p>
    <w:p w:rsidR="00000000" w:rsidDel="00000000" w:rsidP="00000000" w:rsidRDefault="00000000" w:rsidRPr="00000000" w14:paraId="000005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C">
      <w:pPr>
        <w:pStyle w:val="Heading3"/>
        <w:keepNext w:val="0"/>
        <w:keepLines w:val="0"/>
        <w:spacing w:before="280" w:lineRule="auto"/>
        <w:rPr>
          <w:b w:val="1"/>
          <w:bCs w:val="1"/>
          <w:color w:val="000000"/>
          <w:sz w:val="26"/>
          <w:szCs w:val="26"/>
        </w:rPr>
      </w:pPr>
      <w:bookmarkStart w:colFirst="0" w:colLast="0" w:name="_jp33h445ls7s" w:id="177"/>
      <w:bookmarkEnd w:id="177"/>
      <w:r w:rsidDel="00000000" w:rsidR="00000000" w:rsidRPr="00000000">
        <w:rPr>
          <w:b w:val="1"/>
          <w:bCs w:val="1"/>
          <w:color w:val="000000"/>
          <w:sz w:val="26"/>
          <w:szCs w:val="26"/>
          <w:rtl w:val="0"/>
        </w:rPr>
        <w:t xml:space="preserve">UX–Architecture Synthesis</w:t>
      </w:r>
    </w:p>
    <w:p w:rsidR="00000000" w:rsidDel="00000000" w:rsidP="00000000" w:rsidRDefault="00000000" w:rsidRPr="00000000" w14:paraId="0000051D">
      <w:pPr>
        <w:spacing w:after="240" w:before="240" w:lineRule="auto"/>
        <w:rPr/>
      </w:pPr>
      <w:r w:rsidDel="00000000" w:rsidR="00000000" w:rsidRPr="00000000">
        <w:rPr>
          <w:rtl w:val="0"/>
        </w:rPr>
        <w:t xml:space="preserve">WeUP’s instructionless UX is not a layer applied at the end; it is an architectural constraint enforced throughout the system. By minimizing observable state complexity, favoring peripheral signaling, and designing for graceful failure, WeUP aligns with how humans actually learn and coordinate in physical spaces.</w:t>
      </w:r>
    </w:p>
    <w:p w:rsidR="00000000" w:rsidDel="00000000" w:rsidP="00000000" w:rsidRDefault="00000000" w:rsidRPr="00000000" w14:paraId="0000051E">
      <w:pPr>
        <w:spacing w:after="240" w:before="240" w:lineRule="auto"/>
        <w:rPr/>
      </w:pPr>
      <w:r w:rsidDel="00000000" w:rsidR="00000000" w:rsidRPr="00000000">
        <w:rPr>
          <w:rtl w:val="0"/>
        </w:rPr>
        <w:t xml:space="preserve">The app exists to support understanding when sought.</w:t>
        <w:br w:type="textWrapping"/>
        <w:t xml:space="preserve">The wearables exist to make understanding unnecessary when it matters most.</w:t>
      </w:r>
    </w:p>
    <w:p w:rsidR="00000000" w:rsidDel="00000000" w:rsidP="00000000" w:rsidRDefault="00000000" w:rsidRPr="00000000" w14:paraId="0000051F">
      <w:pPr>
        <w:spacing w:after="240" w:before="240" w:lineRule="auto"/>
        <w:rPr/>
      </w:pPr>
      <w:r w:rsidDel="00000000" w:rsidR="00000000" w:rsidRPr="00000000">
        <w:rPr>
          <w:rtl w:val="0"/>
        </w:rPr>
        <w:t xml:space="preserve">The result is a system that feels less like software and more like a well-run environment—something people intuitively move within rather than consciously operate.</w:t>
      </w:r>
    </w:p>
    <w:p w:rsidR="00000000" w:rsidDel="00000000" w:rsidP="00000000" w:rsidRDefault="00000000" w:rsidRPr="00000000" w14:paraId="00000520">
      <w:pPr>
        <w:pStyle w:val="Heading2"/>
        <w:keepNext w:val="0"/>
        <w:keepLines w:val="0"/>
        <w:spacing w:after="80" w:lineRule="auto"/>
        <w:rPr>
          <w:b w:val="1"/>
          <w:bCs w:val="1"/>
          <w:sz w:val="34"/>
          <w:szCs w:val="34"/>
        </w:rPr>
      </w:pPr>
      <w:bookmarkStart w:colFirst="0" w:colLast="0" w:name="_xgcwsqp4pb3r" w:id="178"/>
      <w:bookmarkEnd w:id="178"/>
      <w:r w:rsidDel="00000000" w:rsidR="00000000" w:rsidRPr="00000000">
        <w:rPr>
          <w:b w:val="1"/>
          <w:bCs w:val="1"/>
          <w:sz w:val="34"/>
          <w:szCs w:val="34"/>
          <w:rtl w:val="0"/>
        </w:rPr>
        <w:t xml:space="preserve">14. Operational Pain Points &amp; Known Risks</w:t>
      </w:r>
    </w:p>
    <w:p w:rsidR="00000000" w:rsidDel="00000000" w:rsidP="00000000" w:rsidRDefault="00000000" w:rsidRPr="00000000" w14:paraId="00000521">
      <w:pPr>
        <w:spacing w:after="240" w:before="240" w:lineRule="auto"/>
        <w:rPr/>
      </w:pPr>
      <w:r w:rsidDel="00000000" w:rsidR="00000000" w:rsidRPr="00000000">
        <w:rPr>
          <w:rtl w:val="0"/>
        </w:rPr>
        <w:t xml:space="preserve">This section exists to deliberately </w:t>
      </w:r>
      <w:r w:rsidDel="00000000" w:rsidR="00000000" w:rsidRPr="00000000">
        <w:rPr>
          <w:i w:val="1"/>
          <w:iCs w:val="1"/>
          <w:rtl w:val="0"/>
        </w:rPr>
        <w:t xml:space="preserve">de-romanticize</w:t>
      </w:r>
      <w:r w:rsidDel="00000000" w:rsidR="00000000" w:rsidRPr="00000000">
        <w:rPr>
          <w:rtl w:val="0"/>
        </w:rPr>
        <w:t xml:space="preserve"> the system. Any architecture that touches physical space, social signaling, and human behavior will encounter friction that cannot be solved purely through engineering elegance. The goal here is not to eliminate pain points—that is unrealistic—but to </w:t>
      </w:r>
      <w:r w:rsidDel="00000000" w:rsidR="00000000" w:rsidRPr="00000000">
        <w:rPr>
          <w:b w:val="1"/>
          <w:bCs w:val="1"/>
          <w:rtl w:val="0"/>
        </w:rPr>
        <w:t xml:space="preserve">surface them early, model them honestly, and design bounded mitigation strategies</w:t>
      </w:r>
      <w:r w:rsidDel="00000000" w:rsidR="00000000" w:rsidRPr="00000000">
        <w:rPr>
          <w:rtl w:val="0"/>
        </w:rPr>
        <w:t xml:space="preserve"> so the system degrades safely instead of failing socially.</w:t>
      </w:r>
    </w:p>
    <w:p w:rsidR="00000000" w:rsidDel="00000000" w:rsidP="00000000" w:rsidRDefault="00000000" w:rsidRPr="00000000" w14:paraId="00000522">
      <w:pPr>
        <w:spacing w:after="240" w:before="240" w:lineRule="auto"/>
        <w:rPr/>
      </w:pPr>
      <w:r w:rsidDel="00000000" w:rsidR="00000000" w:rsidRPr="00000000">
        <w:rPr>
          <w:rtl w:val="0"/>
        </w:rPr>
        <w:t xml:space="preserve">The central risk category for WeUP is not technical failure. It is </w:t>
      </w:r>
      <w:r w:rsidDel="00000000" w:rsidR="00000000" w:rsidRPr="00000000">
        <w:rPr>
          <w:b w:val="1"/>
          <w:bCs w:val="1"/>
          <w:rtl w:val="0"/>
        </w:rPr>
        <w:t xml:space="preserve">social misalignment</w:t>
      </w:r>
      <w:r w:rsidDel="00000000" w:rsidR="00000000" w:rsidRPr="00000000">
        <w:rPr>
          <w:rtl w:val="0"/>
        </w:rPr>
        <w:t xml:space="preserve">: situations where the system technically behaves correctly but is perceived as confusing, intrusive, or controlling. Every risk below is framed through that lens.</w:t>
      </w:r>
    </w:p>
    <w:p w:rsidR="00000000" w:rsidDel="00000000" w:rsidP="00000000" w:rsidRDefault="00000000" w:rsidRPr="00000000" w14:paraId="000005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4">
      <w:pPr>
        <w:pStyle w:val="Heading3"/>
        <w:keepNext w:val="0"/>
        <w:keepLines w:val="0"/>
        <w:spacing w:before="280" w:lineRule="auto"/>
        <w:rPr>
          <w:b w:val="1"/>
          <w:bCs w:val="1"/>
          <w:color w:val="000000"/>
          <w:sz w:val="26"/>
          <w:szCs w:val="26"/>
        </w:rPr>
      </w:pPr>
      <w:bookmarkStart w:colFirst="0" w:colLast="0" w:name="_py00xfw05u01" w:id="179"/>
      <w:bookmarkEnd w:id="179"/>
      <w:r w:rsidDel="00000000" w:rsidR="00000000" w:rsidRPr="00000000">
        <w:rPr>
          <w:b w:val="1"/>
          <w:bCs w:val="1"/>
          <w:color w:val="000000"/>
          <w:sz w:val="26"/>
          <w:szCs w:val="26"/>
          <w:rtl w:val="0"/>
        </w:rPr>
        <w:t xml:space="preserve">14.1 Social Misinterpretation of Signals</w:t>
      </w:r>
    </w:p>
    <w:p w:rsidR="00000000" w:rsidDel="00000000" w:rsidP="00000000" w:rsidRDefault="00000000" w:rsidRPr="00000000" w14:paraId="00000525">
      <w:pPr>
        <w:spacing w:after="240" w:before="240" w:lineRule="auto"/>
        <w:rPr/>
      </w:pPr>
      <w:r w:rsidDel="00000000" w:rsidR="00000000" w:rsidRPr="00000000">
        <w:rPr>
          <w:rtl w:val="0"/>
        </w:rPr>
        <w:t xml:space="preserve">The WeUP Light Language is intentionally minimal and pre-verbal, but this introduces a real risk: </w:t>
      </w:r>
      <w:r w:rsidDel="00000000" w:rsidR="00000000" w:rsidRPr="00000000">
        <w:rPr>
          <w:b w:val="1"/>
          <w:bCs w:val="1"/>
          <w:rtl w:val="0"/>
        </w:rPr>
        <w:t xml:space="preserve">signals may be misread, ignored, or assigned unintended meaning</w:t>
      </w:r>
      <w:r w:rsidDel="00000000" w:rsidR="00000000" w:rsidRPr="00000000">
        <w:rPr>
          <w:rtl w:val="0"/>
        </w:rPr>
        <w:t xml:space="preserve">. Humans are pattern-seeking, and even neutral cues can acquire social interpretations over time.</w:t>
      </w:r>
    </w:p>
    <w:p w:rsidR="00000000" w:rsidDel="00000000" w:rsidP="00000000" w:rsidRDefault="00000000" w:rsidRPr="00000000" w14:paraId="00000526">
      <w:pPr>
        <w:spacing w:after="240" w:before="240" w:lineRule="auto"/>
        <w:rPr/>
      </w:pPr>
      <w:r w:rsidDel="00000000" w:rsidR="00000000" w:rsidRPr="00000000">
        <w:rPr>
          <w:rtl w:val="0"/>
        </w:rPr>
        <w:t xml:space="preserve">From a cognitive science standpoint, this risk grows with signal entropy. The more distinct signals exist, the higher the chance of misclassification by observers. This is why the Light Language specification strictly bounds the number of canonical states and prohibits personalization that could create ambiguous or idiosyncratic patterns.</w:t>
      </w:r>
    </w:p>
    <w:p w:rsidR="00000000" w:rsidDel="00000000" w:rsidP="00000000" w:rsidRDefault="00000000" w:rsidRPr="00000000" w14:paraId="00000527">
      <w:pPr>
        <w:spacing w:after="240" w:before="240" w:lineRule="auto"/>
        <w:rPr/>
      </w:pPr>
      <w:r w:rsidDel="00000000" w:rsidR="00000000" w:rsidRPr="00000000">
        <w:rPr>
          <w:rtl w:val="0"/>
        </w:rPr>
        <w:t xml:space="preserve">Operationally, misinterpretation is mitigated by:</w:t>
      </w:r>
    </w:p>
    <w:p w:rsidR="00000000" w:rsidDel="00000000" w:rsidP="00000000" w:rsidRDefault="00000000" w:rsidRPr="00000000" w14:paraId="00000528">
      <w:pPr>
        <w:numPr>
          <w:ilvl w:val="0"/>
          <w:numId w:val="13"/>
        </w:numPr>
        <w:spacing w:after="0" w:afterAutospacing="0" w:before="240" w:lineRule="auto"/>
        <w:ind w:left="720" w:hanging="360"/>
      </w:pPr>
      <w:r w:rsidDel="00000000" w:rsidR="00000000" w:rsidRPr="00000000">
        <w:rPr>
          <w:rtl w:val="0"/>
        </w:rPr>
        <w:t xml:space="preserve">ensuring every signal has a </w:t>
      </w:r>
      <w:r w:rsidDel="00000000" w:rsidR="00000000" w:rsidRPr="00000000">
        <w:rPr>
          <w:i w:val="1"/>
          <w:iCs w:val="1"/>
          <w:rtl w:val="0"/>
        </w:rPr>
        <w:t xml:space="preserve">single dominant meaning</w:t>
      </w:r>
      <w:r w:rsidDel="00000000" w:rsidR="00000000" w:rsidRPr="00000000">
        <w:rPr>
          <w:rtl w:val="0"/>
        </w:rPr>
        <w:t xml:space="preserve"> within a Spot,</w:t>
      </w:r>
    </w:p>
    <w:p w:rsidR="00000000" w:rsidDel="00000000" w:rsidP="00000000" w:rsidRDefault="00000000" w:rsidRPr="00000000" w14:paraId="00000529">
      <w:pPr>
        <w:numPr>
          <w:ilvl w:val="0"/>
          <w:numId w:val="13"/>
        </w:numPr>
        <w:spacing w:after="0" w:afterAutospacing="0" w:before="0" w:beforeAutospacing="0" w:lineRule="auto"/>
        <w:ind w:left="720" w:hanging="360"/>
      </w:pPr>
      <w:r w:rsidDel="00000000" w:rsidR="00000000" w:rsidRPr="00000000">
        <w:rPr>
          <w:rtl w:val="0"/>
        </w:rPr>
        <w:t xml:space="preserve">keeping transitions slow and legible rather than abrupt,</w:t>
      </w:r>
    </w:p>
    <w:p w:rsidR="00000000" w:rsidDel="00000000" w:rsidP="00000000" w:rsidRDefault="00000000" w:rsidRPr="00000000" w14:paraId="0000052A">
      <w:pPr>
        <w:numPr>
          <w:ilvl w:val="0"/>
          <w:numId w:val="13"/>
        </w:numPr>
        <w:spacing w:after="240" w:before="0" w:beforeAutospacing="0" w:lineRule="auto"/>
        <w:ind w:left="720" w:hanging="360"/>
      </w:pPr>
      <w:r w:rsidDel="00000000" w:rsidR="00000000" w:rsidRPr="00000000">
        <w:rPr>
          <w:rtl w:val="0"/>
        </w:rPr>
        <w:t xml:space="preserve">and allowing the app to act as a clarifying reference without forcing consultation.</w:t>
      </w:r>
    </w:p>
    <w:p w:rsidR="00000000" w:rsidDel="00000000" w:rsidP="00000000" w:rsidRDefault="00000000" w:rsidRPr="00000000" w14:paraId="0000052B">
      <w:pPr>
        <w:spacing w:after="240" w:before="240" w:lineRule="auto"/>
        <w:rPr/>
      </w:pPr>
      <w:r w:rsidDel="00000000" w:rsidR="00000000" w:rsidRPr="00000000">
        <w:rPr>
          <w:rtl w:val="0"/>
        </w:rPr>
        <w:t xml:space="preserve">Crucially, the system must tolerate misunderstanding without consequence. If someone misreads a signal, nothing punitive or embarrassing occurs. Misinterpretation is treated as informational noise, not misuse.</w:t>
      </w:r>
    </w:p>
    <w:p w:rsidR="00000000" w:rsidDel="00000000" w:rsidP="00000000" w:rsidRDefault="00000000" w:rsidRPr="00000000" w14:paraId="000005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D">
      <w:pPr>
        <w:pStyle w:val="Heading3"/>
        <w:keepNext w:val="0"/>
        <w:keepLines w:val="0"/>
        <w:spacing w:before="280" w:lineRule="auto"/>
        <w:rPr>
          <w:b w:val="1"/>
          <w:bCs w:val="1"/>
          <w:color w:val="000000"/>
          <w:sz w:val="26"/>
          <w:szCs w:val="26"/>
        </w:rPr>
      </w:pPr>
      <w:bookmarkStart w:colFirst="0" w:colLast="0" w:name="_y1w7wxiwec56" w:id="180"/>
      <w:bookmarkEnd w:id="180"/>
      <w:r w:rsidDel="00000000" w:rsidR="00000000" w:rsidRPr="00000000">
        <w:rPr>
          <w:b w:val="1"/>
          <w:bCs w:val="1"/>
          <w:color w:val="000000"/>
          <w:sz w:val="26"/>
          <w:szCs w:val="26"/>
          <w:rtl w:val="0"/>
        </w:rPr>
        <w:t xml:space="preserve">14.2 Cultural Resistance to Wearables</w:t>
      </w:r>
    </w:p>
    <w:p w:rsidR="00000000" w:rsidDel="00000000" w:rsidP="00000000" w:rsidRDefault="00000000" w:rsidRPr="00000000" w14:paraId="0000052E">
      <w:pPr>
        <w:spacing w:after="240" w:before="240" w:lineRule="auto"/>
        <w:rPr/>
      </w:pPr>
      <w:r w:rsidDel="00000000" w:rsidR="00000000" w:rsidRPr="00000000">
        <w:rPr>
          <w:rtl w:val="0"/>
        </w:rPr>
        <w:t xml:space="preserve">Wearables carry cultural baggage. In some contexts they are associated with surveillance, status signaling, or forced compliance. Even optional wearables can be perceived as exclusionary if poorly introduced.</w:t>
      </w:r>
    </w:p>
    <w:p w:rsidR="00000000" w:rsidDel="00000000" w:rsidP="00000000" w:rsidRDefault="00000000" w:rsidRPr="00000000" w14:paraId="0000052F">
      <w:pPr>
        <w:spacing w:after="240" w:before="240" w:lineRule="auto"/>
        <w:rPr/>
      </w:pPr>
      <w:r w:rsidDel="00000000" w:rsidR="00000000" w:rsidRPr="00000000">
        <w:rPr>
          <w:rtl w:val="0"/>
        </w:rPr>
        <w:t xml:space="preserve">This is why WeUP explicitly positions wearables as </w:t>
      </w:r>
      <w:r w:rsidDel="00000000" w:rsidR="00000000" w:rsidRPr="00000000">
        <w:rPr>
          <w:b w:val="1"/>
          <w:bCs w:val="1"/>
          <w:rtl w:val="0"/>
        </w:rPr>
        <w:t xml:space="preserve">augmentations, not requirements</w:t>
      </w:r>
      <w:r w:rsidDel="00000000" w:rsidR="00000000" w:rsidRPr="00000000">
        <w:rPr>
          <w:rtl w:val="0"/>
        </w:rPr>
        <w:t xml:space="preserve">. The app-first architecture is not merely inclusive; it is a reputational safety valve. Users must be able to participate fully without hardware, even if the experience is less fluid.</w:t>
      </w:r>
    </w:p>
    <w:p w:rsidR="00000000" w:rsidDel="00000000" w:rsidP="00000000" w:rsidRDefault="00000000" w:rsidRPr="00000000" w14:paraId="00000530">
      <w:pPr>
        <w:spacing w:after="240" w:before="240" w:lineRule="auto"/>
        <w:rPr/>
      </w:pPr>
      <w:r w:rsidDel="00000000" w:rsidR="00000000" w:rsidRPr="00000000">
        <w:rPr>
          <w:rtl w:val="0"/>
        </w:rPr>
        <w:t xml:space="preserve">From a diffusion-of-innovation perspective, this reduces adoption resistance by lowering perceived commitment cost. Users can test the system socially before adopting hardware, which aligns with observed patterns in technology acceptance research.</w:t>
      </w:r>
    </w:p>
    <w:p w:rsidR="00000000" w:rsidDel="00000000" w:rsidP="00000000" w:rsidRDefault="00000000" w:rsidRPr="00000000" w14:paraId="00000531">
      <w:pPr>
        <w:spacing w:after="240" w:before="240" w:lineRule="auto"/>
        <w:rPr/>
      </w:pPr>
      <w:r w:rsidDel="00000000" w:rsidR="00000000" w:rsidRPr="00000000">
        <w:rPr>
          <w:rtl w:val="0"/>
        </w:rPr>
        <w:t xml:space="preserve">Operational mitigation includes:</w:t>
      </w:r>
    </w:p>
    <w:p w:rsidR="00000000" w:rsidDel="00000000" w:rsidP="00000000" w:rsidRDefault="00000000" w:rsidRPr="00000000" w14:paraId="00000532">
      <w:pPr>
        <w:numPr>
          <w:ilvl w:val="0"/>
          <w:numId w:val="77"/>
        </w:numPr>
        <w:spacing w:after="0" w:afterAutospacing="0" w:before="240" w:lineRule="auto"/>
        <w:ind w:left="720" w:hanging="360"/>
      </w:pPr>
      <w:r w:rsidDel="00000000" w:rsidR="00000000" w:rsidRPr="00000000">
        <w:rPr>
          <w:rtl w:val="0"/>
        </w:rPr>
        <w:t xml:space="preserve">avoiding visual designs that resemble badges, trackers, or uniforms,</w:t>
      </w:r>
    </w:p>
    <w:p w:rsidR="00000000" w:rsidDel="00000000" w:rsidP="00000000" w:rsidRDefault="00000000" w:rsidRPr="00000000" w14:paraId="00000533">
      <w:pPr>
        <w:numPr>
          <w:ilvl w:val="0"/>
          <w:numId w:val="77"/>
        </w:numPr>
        <w:spacing w:after="0" w:afterAutospacing="0" w:before="0" w:beforeAutospacing="0" w:lineRule="auto"/>
        <w:ind w:left="720" w:hanging="360"/>
      </w:pPr>
      <w:r w:rsidDel="00000000" w:rsidR="00000000" w:rsidRPr="00000000">
        <w:rPr>
          <w:rtl w:val="0"/>
        </w:rPr>
        <w:t xml:space="preserve">emphasizing opt-in and reversibility in all messaging,</w:t>
      </w:r>
    </w:p>
    <w:p w:rsidR="00000000" w:rsidDel="00000000" w:rsidP="00000000" w:rsidRDefault="00000000" w:rsidRPr="00000000" w14:paraId="00000534">
      <w:pPr>
        <w:numPr>
          <w:ilvl w:val="0"/>
          <w:numId w:val="77"/>
        </w:numPr>
        <w:spacing w:after="240" w:before="0" w:beforeAutospacing="0" w:lineRule="auto"/>
        <w:ind w:left="720" w:hanging="360"/>
      </w:pPr>
      <w:r w:rsidDel="00000000" w:rsidR="00000000" w:rsidRPr="00000000">
        <w:rPr>
          <w:rtl w:val="0"/>
        </w:rPr>
        <w:t xml:space="preserve">and allowing venues or communities to introduce wearables gradually rather than mandating them.</w:t>
      </w:r>
    </w:p>
    <w:p w:rsidR="00000000" w:rsidDel="00000000" w:rsidP="00000000" w:rsidRDefault="00000000" w:rsidRPr="00000000" w14:paraId="000005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6">
      <w:pPr>
        <w:pStyle w:val="Heading3"/>
        <w:keepNext w:val="0"/>
        <w:keepLines w:val="0"/>
        <w:spacing w:before="280" w:lineRule="auto"/>
        <w:rPr>
          <w:b w:val="1"/>
          <w:bCs w:val="1"/>
          <w:color w:val="000000"/>
          <w:sz w:val="26"/>
          <w:szCs w:val="26"/>
        </w:rPr>
      </w:pPr>
      <w:bookmarkStart w:colFirst="0" w:colLast="0" w:name="_lsjgpfpn33fy" w:id="181"/>
      <w:bookmarkEnd w:id="181"/>
      <w:r w:rsidDel="00000000" w:rsidR="00000000" w:rsidRPr="00000000">
        <w:rPr>
          <w:b w:val="1"/>
          <w:bCs w:val="1"/>
          <w:color w:val="000000"/>
          <w:sz w:val="26"/>
          <w:szCs w:val="26"/>
          <w:rtl w:val="0"/>
        </w:rPr>
        <w:t xml:space="preserve">14.3 Edge Cases in Authority &amp; Consent</w:t>
      </w:r>
    </w:p>
    <w:p w:rsidR="00000000" w:rsidDel="00000000" w:rsidP="00000000" w:rsidRDefault="00000000" w:rsidRPr="00000000" w14:paraId="00000537">
      <w:pPr>
        <w:spacing w:after="240" w:before="240" w:lineRule="auto"/>
        <w:rPr/>
      </w:pPr>
      <w:r w:rsidDel="00000000" w:rsidR="00000000" w:rsidRPr="00000000">
        <w:rPr>
          <w:rtl w:val="0"/>
        </w:rPr>
        <w:t xml:space="preserve">WeUP relies on declared authority models (single authority, threshold consent, emergent consensus). Edge cases arise when authority is contested, ambiguous, or socially illegitimate even if technically valid.</w:t>
      </w:r>
    </w:p>
    <w:p w:rsidR="00000000" w:rsidDel="00000000" w:rsidP="00000000" w:rsidRDefault="00000000" w:rsidRPr="00000000" w14:paraId="00000538">
      <w:pPr>
        <w:spacing w:after="240" w:before="240" w:lineRule="auto"/>
        <w:rPr/>
      </w:pPr>
      <w:r w:rsidDel="00000000" w:rsidR="00000000" w:rsidRPr="00000000">
        <w:rPr>
          <w:rtl w:val="0"/>
        </w:rPr>
        <w:t xml:space="preserve">For example:</w:t>
      </w:r>
    </w:p>
    <w:p w:rsidR="00000000" w:rsidDel="00000000" w:rsidP="00000000" w:rsidRDefault="00000000" w:rsidRPr="00000000" w14:paraId="00000539">
      <w:pPr>
        <w:numPr>
          <w:ilvl w:val="0"/>
          <w:numId w:val="143"/>
        </w:numPr>
        <w:spacing w:after="0" w:afterAutospacing="0" w:before="240" w:lineRule="auto"/>
        <w:ind w:left="720" w:hanging="360"/>
      </w:pPr>
      <w:r w:rsidDel="00000000" w:rsidR="00000000" w:rsidRPr="00000000">
        <w:rPr>
          <w:rtl w:val="0"/>
        </w:rPr>
        <w:t xml:space="preserve">a venue declares a Spot that patrons reject socially,</w:t>
      </w:r>
    </w:p>
    <w:p w:rsidR="00000000" w:rsidDel="00000000" w:rsidP="00000000" w:rsidRDefault="00000000" w:rsidRPr="00000000" w14:paraId="0000053A">
      <w:pPr>
        <w:numPr>
          <w:ilvl w:val="0"/>
          <w:numId w:val="143"/>
        </w:numPr>
        <w:spacing w:after="0" w:afterAutospacing="0" w:before="0" w:beforeAutospacing="0" w:lineRule="auto"/>
        <w:ind w:left="720" w:hanging="360"/>
      </w:pPr>
      <w:r w:rsidDel="00000000" w:rsidR="00000000" w:rsidRPr="00000000">
        <w:rPr>
          <w:rtl w:val="0"/>
        </w:rPr>
        <w:t xml:space="preserve">a threshold is met through apathy rather than genuine agreement,</w:t>
      </w:r>
    </w:p>
    <w:p w:rsidR="00000000" w:rsidDel="00000000" w:rsidP="00000000" w:rsidRDefault="00000000" w:rsidRPr="00000000" w14:paraId="0000053B">
      <w:pPr>
        <w:numPr>
          <w:ilvl w:val="0"/>
          <w:numId w:val="143"/>
        </w:numPr>
        <w:spacing w:after="240" w:before="0" w:beforeAutospacing="0" w:lineRule="auto"/>
        <w:ind w:left="720" w:hanging="360"/>
      </w:pPr>
      <w:r w:rsidDel="00000000" w:rsidR="00000000" w:rsidRPr="00000000">
        <w:rPr>
          <w:rtl w:val="0"/>
        </w:rPr>
        <w:t xml:space="preserve">or an emergent Spot activates where participants feel pressured to comply.</w:t>
      </w:r>
    </w:p>
    <w:p w:rsidR="00000000" w:rsidDel="00000000" w:rsidP="00000000" w:rsidRDefault="00000000" w:rsidRPr="00000000" w14:paraId="0000053C">
      <w:pPr>
        <w:spacing w:after="240" w:before="240" w:lineRule="auto"/>
        <w:rPr/>
      </w:pPr>
      <w:r w:rsidDel="00000000" w:rsidR="00000000" w:rsidRPr="00000000">
        <w:rPr>
          <w:rtl w:val="0"/>
        </w:rPr>
        <w:t xml:space="preserve">These are not cryptographic failures; they are </w:t>
      </w:r>
      <w:r w:rsidDel="00000000" w:rsidR="00000000" w:rsidRPr="00000000">
        <w:rPr>
          <w:b w:val="1"/>
          <w:bCs w:val="1"/>
          <w:rtl w:val="0"/>
        </w:rPr>
        <w:t xml:space="preserve">governance perception failures</w:t>
      </w:r>
      <w:r w:rsidDel="00000000" w:rsidR="00000000" w:rsidRPr="00000000">
        <w:rPr>
          <w:rtl w:val="0"/>
        </w:rPr>
        <w:t xml:space="preserve">.</w:t>
      </w:r>
    </w:p>
    <w:p w:rsidR="00000000" w:rsidDel="00000000" w:rsidP="00000000" w:rsidRDefault="00000000" w:rsidRPr="00000000" w14:paraId="0000053D">
      <w:pPr>
        <w:spacing w:after="240" w:before="240" w:lineRule="auto"/>
        <w:rPr/>
      </w:pPr>
      <w:r w:rsidDel="00000000" w:rsidR="00000000" w:rsidRPr="00000000">
        <w:rPr>
          <w:rtl w:val="0"/>
        </w:rPr>
        <w:t xml:space="preserve">Architecturally, the mitigation is strict reversibility and low cost of exit. Any participant must be able to disengage from a Spot without penalty. Any Spot must be dissolvable without cascading failure. Authority must be visible but not absolute.</w:t>
      </w:r>
    </w:p>
    <w:p w:rsidR="00000000" w:rsidDel="00000000" w:rsidP="00000000" w:rsidRDefault="00000000" w:rsidRPr="00000000" w14:paraId="0000053E">
      <w:pPr>
        <w:spacing w:after="240" w:before="240" w:lineRule="auto"/>
        <w:rPr/>
      </w:pPr>
      <w:r w:rsidDel="00000000" w:rsidR="00000000" w:rsidRPr="00000000">
        <w:rPr>
          <w:rtl w:val="0"/>
        </w:rPr>
        <w:t xml:space="preserve">The system is designed so that legitimacy is </w:t>
      </w:r>
      <w:r w:rsidDel="00000000" w:rsidR="00000000" w:rsidRPr="00000000">
        <w:rPr>
          <w:i w:val="1"/>
          <w:iCs w:val="1"/>
          <w:rtl w:val="0"/>
        </w:rPr>
        <w:t xml:space="preserve">earned continuously</w:t>
      </w:r>
      <w:r w:rsidDel="00000000" w:rsidR="00000000" w:rsidRPr="00000000">
        <w:rPr>
          <w:rtl w:val="0"/>
        </w:rPr>
        <w:t xml:space="preserve">, not granted permanently by a key or role.</w:t>
      </w:r>
    </w:p>
    <w:p w:rsidR="00000000" w:rsidDel="00000000" w:rsidP="00000000" w:rsidRDefault="00000000" w:rsidRPr="00000000" w14:paraId="000005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0">
      <w:pPr>
        <w:pStyle w:val="Heading3"/>
        <w:keepNext w:val="0"/>
        <w:keepLines w:val="0"/>
        <w:spacing w:before="280" w:lineRule="auto"/>
        <w:rPr>
          <w:b w:val="1"/>
          <w:bCs w:val="1"/>
          <w:color w:val="000000"/>
          <w:sz w:val="26"/>
          <w:szCs w:val="26"/>
        </w:rPr>
      </w:pPr>
      <w:bookmarkStart w:colFirst="0" w:colLast="0" w:name="_mhulmocsupoe" w:id="182"/>
      <w:bookmarkEnd w:id="182"/>
      <w:r w:rsidDel="00000000" w:rsidR="00000000" w:rsidRPr="00000000">
        <w:rPr>
          <w:b w:val="1"/>
          <w:bCs w:val="1"/>
          <w:color w:val="000000"/>
          <w:sz w:val="26"/>
          <w:szCs w:val="26"/>
          <w:rtl w:val="0"/>
        </w:rPr>
        <w:t xml:space="preserve">14.4 Hardware Loss, Theft, or Damage</w:t>
      </w:r>
    </w:p>
    <w:p w:rsidR="00000000" w:rsidDel="00000000" w:rsidP="00000000" w:rsidRDefault="00000000" w:rsidRPr="00000000" w14:paraId="00000541">
      <w:pPr>
        <w:spacing w:after="240" w:before="240" w:lineRule="auto"/>
        <w:rPr/>
      </w:pPr>
      <w:r w:rsidDel="00000000" w:rsidR="00000000" w:rsidRPr="00000000">
        <w:rPr>
          <w:rtl w:val="0"/>
        </w:rPr>
        <w:t xml:space="preserve">Physical devices will be lost, stolen, forgotten, or damaged. This is not an edge case; it is a certainty.</w:t>
      </w:r>
    </w:p>
    <w:p w:rsidR="00000000" w:rsidDel="00000000" w:rsidP="00000000" w:rsidRDefault="00000000" w:rsidRPr="00000000" w14:paraId="00000542">
      <w:pPr>
        <w:spacing w:after="240" w:before="240" w:lineRule="auto"/>
        <w:rPr/>
      </w:pPr>
      <w:r w:rsidDel="00000000" w:rsidR="00000000" w:rsidRPr="00000000">
        <w:rPr>
          <w:rtl w:val="0"/>
        </w:rPr>
        <w:t xml:space="preserve">The cryptographic model already assumes device compromise as a baseline threat. Ephemeral keys, session scoping, and revocation mechanisms ensure that a lost wearable does not become a long-term liability.</w:t>
      </w:r>
    </w:p>
    <w:p w:rsidR="00000000" w:rsidDel="00000000" w:rsidP="00000000" w:rsidRDefault="00000000" w:rsidRPr="00000000" w14:paraId="00000543">
      <w:pPr>
        <w:spacing w:after="240" w:before="240" w:lineRule="auto"/>
        <w:rPr/>
      </w:pPr>
      <w:r w:rsidDel="00000000" w:rsidR="00000000" w:rsidRPr="00000000">
        <w:rPr>
          <w:rtl w:val="0"/>
        </w:rPr>
        <w:t xml:space="preserve">From an operational standpoint:</w:t>
      </w:r>
    </w:p>
    <w:p w:rsidR="00000000" w:rsidDel="00000000" w:rsidP="00000000" w:rsidRDefault="00000000" w:rsidRPr="00000000" w14:paraId="00000544">
      <w:pPr>
        <w:numPr>
          <w:ilvl w:val="0"/>
          <w:numId w:val="138"/>
        </w:numPr>
        <w:spacing w:after="0" w:afterAutospacing="0" w:before="240" w:lineRule="auto"/>
        <w:ind w:left="720" w:hanging="360"/>
      </w:pPr>
      <w:r w:rsidDel="00000000" w:rsidR="00000000" w:rsidRPr="00000000">
        <w:rPr>
          <w:rtl w:val="0"/>
        </w:rPr>
        <w:t xml:space="preserve">loss should not block participation (the app remains usable),</w:t>
      </w:r>
    </w:p>
    <w:p w:rsidR="00000000" w:rsidDel="00000000" w:rsidP="00000000" w:rsidRDefault="00000000" w:rsidRPr="00000000" w14:paraId="00000545">
      <w:pPr>
        <w:numPr>
          <w:ilvl w:val="0"/>
          <w:numId w:val="138"/>
        </w:numPr>
        <w:spacing w:after="0" w:afterAutospacing="0" w:before="0" w:beforeAutospacing="0" w:lineRule="auto"/>
        <w:ind w:left="720" w:hanging="360"/>
      </w:pPr>
      <w:r w:rsidDel="00000000" w:rsidR="00000000" w:rsidRPr="00000000">
        <w:rPr>
          <w:rtl w:val="0"/>
        </w:rPr>
        <w:t xml:space="preserve">recovery should be straightforward and socially invisible,</w:t>
      </w:r>
    </w:p>
    <w:p w:rsidR="00000000" w:rsidDel="00000000" w:rsidP="00000000" w:rsidRDefault="00000000" w:rsidRPr="00000000" w14:paraId="00000546">
      <w:pPr>
        <w:numPr>
          <w:ilvl w:val="0"/>
          <w:numId w:val="138"/>
        </w:numPr>
        <w:spacing w:after="240" w:before="0" w:beforeAutospacing="0" w:lineRule="auto"/>
        <w:ind w:left="720" w:hanging="360"/>
      </w:pPr>
      <w:r w:rsidDel="00000000" w:rsidR="00000000" w:rsidRPr="00000000">
        <w:rPr>
          <w:rtl w:val="0"/>
        </w:rPr>
        <w:t xml:space="preserve">and stolen devices should degrade to inert state once reported or timed out.</w:t>
      </w:r>
    </w:p>
    <w:p w:rsidR="00000000" w:rsidDel="00000000" w:rsidP="00000000" w:rsidRDefault="00000000" w:rsidRPr="00000000" w14:paraId="00000547">
      <w:pPr>
        <w:spacing w:after="240" w:before="240" w:lineRule="auto"/>
        <w:rPr/>
      </w:pPr>
      <w:r w:rsidDel="00000000" w:rsidR="00000000" w:rsidRPr="00000000">
        <w:rPr>
          <w:rtl w:val="0"/>
        </w:rPr>
        <w:t xml:space="preserve">Importantly, hardware loss must never create social suspicion (“why aren’t you wearing one?”). The system design explicitly avoids making hardware possession a marker of legitimacy.</w:t>
      </w:r>
    </w:p>
    <w:p w:rsidR="00000000" w:rsidDel="00000000" w:rsidP="00000000" w:rsidRDefault="00000000" w:rsidRPr="00000000" w14:paraId="000005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9">
      <w:pPr>
        <w:pStyle w:val="Heading3"/>
        <w:keepNext w:val="0"/>
        <w:keepLines w:val="0"/>
        <w:spacing w:before="280" w:lineRule="auto"/>
        <w:rPr>
          <w:b w:val="1"/>
          <w:bCs w:val="1"/>
          <w:color w:val="000000"/>
          <w:sz w:val="26"/>
          <w:szCs w:val="26"/>
        </w:rPr>
      </w:pPr>
      <w:bookmarkStart w:colFirst="0" w:colLast="0" w:name="_nxds46p324ko" w:id="183"/>
      <w:bookmarkEnd w:id="183"/>
      <w:r w:rsidDel="00000000" w:rsidR="00000000" w:rsidRPr="00000000">
        <w:rPr>
          <w:b w:val="1"/>
          <w:bCs w:val="1"/>
          <w:color w:val="000000"/>
          <w:sz w:val="26"/>
          <w:szCs w:val="26"/>
          <w:rtl w:val="0"/>
        </w:rPr>
        <w:t xml:space="preserve">14.5 Battery &amp; Maintenance Friction</w:t>
      </w:r>
    </w:p>
    <w:p w:rsidR="00000000" w:rsidDel="00000000" w:rsidP="00000000" w:rsidRDefault="00000000" w:rsidRPr="00000000" w14:paraId="0000054A">
      <w:pPr>
        <w:spacing w:after="240" w:before="240" w:lineRule="auto"/>
        <w:rPr/>
      </w:pPr>
      <w:r w:rsidDel="00000000" w:rsidR="00000000" w:rsidRPr="00000000">
        <w:rPr>
          <w:rtl w:val="0"/>
        </w:rPr>
        <w:t xml:space="preserve">Battery life is one of the most underestimated UX risks in wearable systems. A dead device is worse than no device because it creates confusion and unmet expectations.</w:t>
      </w:r>
    </w:p>
    <w:p w:rsidR="00000000" w:rsidDel="00000000" w:rsidP="00000000" w:rsidRDefault="00000000" w:rsidRPr="00000000" w14:paraId="0000054B">
      <w:pPr>
        <w:spacing w:after="240" w:before="240" w:lineRule="auto"/>
        <w:rPr/>
      </w:pPr>
      <w:r w:rsidDel="00000000" w:rsidR="00000000" w:rsidRPr="00000000">
        <w:rPr>
          <w:rtl w:val="0"/>
        </w:rPr>
        <w:t xml:space="preserve">WeUP mitigates this by:</w:t>
      </w:r>
    </w:p>
    <w:p w:rsidR="00000000" w:rsidDel="00000000" w:rsidP="00000000" w:rsidRDefault="00000000" w:rsidRPr="00000000" w14:paraId="0000054C">
      <w:pPr>
        <w:numPr>
          <w:ilvl w:val="0"/>
          <w:numId w:val="28"/>
        </w:numPr>
        <w:spacing w:after="0" w:afterAutospacing="0" w:before="240" w:lineRule="auto"/>
        <w:ind w:left="720" w:hanging="360"/>
      </w:pPr>
      <w:r w:rsidDel="00000000" w:rsidR="00000000" w:rsidRPr="00000000">
        <w:rPr>
          <w:rtl w:val="0"/>
        </w:rPr>
        <w:t xml:space="preserve">designing wearables for multi-day operation under normal use,</w:t>
      </w:r>
    </w:p>
    <w:p w:rsidR="00000000" w:rsidDel="00000000" w:rsidP="00000000" w:rsidRDefault="00000000" w:rsidRPr="00000000" w14:paraId="0000054D">
      <w:pPr>
        <w:numPr>
          <w:ilvl w:val="0"/>
          <w:numId w:val="28"/>
        </w:numPr>
        <w:spacing w:after="0" w:afterAutospacing="0" w:before="0" w:beforeAutospacing="0" w:lineRule="auto"/>
        <w:ind w:left="720" w:hanging="360"/>
      </w:pPr>
      <w:r w:rsidDel="00000000" w:rsidR="00000000" w:rsidRPr="00000000">
        <w:rPr>
          <w:rtl w:val="0"/>
        </w:rPr>
        <w:t xml:space="preserve">ensuring that low-battery states degrade to silence rather than erratic signaling,</w:t>
      </w:r>
    </w:p>
    <w:p w:rsidR="00000000" w:rsidDel="00000000" w:rsidP="00000000" w:rsidRDefault="00000000" w:rsidRPr="00000000" w14:paraId="0000054E">
      <w:pPr>
        <w:numPr>
          <w:ilvl w:val="0"/>
          <w:numId w:val="28"/>
        </w:numPr>
        <w:spacing w:after="240" w:before="0" w:beforeAutospacing="0" w:lineRule="auto"/>
        <w:ind w:left="720" w:hanging="360"/>
      </w:pPr>
      <w:r w:rsidDel="00000000" w:rsidR="00000000" w:rsidRPr="00000000">
        <w:rPr>
          <w:rtl w:val="0"/>
        </w:rPr>
        <w:t xml:space="preserve">and allowing the app to transparently substitute functionality when hardware is unavailable.</w:t>
      </w:r>
    </w:p>
    <w:p w:rsidR="00000000" w:rsidDel="00000000" w:rsidP="00000000" w:rsidRDefault="00000000" w:rsidRPr="00000000" w14:paraId="0000054F">
      <w:pPr>
        <w:spacing w:after="240" w:before="240" w:lineRule="auto"/>
        <w:rPr/>
      </w:pPr>
      <w:r w:rsidDel="00000000" w:rsidR="00000000" w:rsidRPr="00000000">
        <w:rPr>
          <w:rtl w:val="0"/>
        </w:rPr>
        <w:t xml:space="preserve">From a system reliability perspective, this follows graceful degradation principles: partial failure should reduce capability, not introduce false signals or inconsistent behavior.</w:t>
      </w:r>
    </w:p>
    <w:p w:rsidR="00000000" w:rsidDel="00000000" w:rsidP="00000000" w:rsidRDefault="00000000" w:rsidRPr="00000000" w14:paraId="00000550">
      <w:pPr>
        <w:spacing w:after="240" w:before="240" w:lineRule="auto"/>
        <w:rPr/>
      </w:pPr>
      <w:r w:rsidDel="00000000" w:rsidR="00000000" w:rsidRPr="00000000">
        <w:rPr>
          <w:rtl w:val="0"/>
        </w:rPr>
        <w:t xml:space="preserve">Operational messaging must reinforce that “silent” does not mean “broken” or “non-compliant.”</w:t>
      </w:r>
    </w:p>
    <w:p w:rsidR="00000000" w:rsidDel="00000000" w:rsidP="00000000" w:rsidRDefault="00000000" w:rsidRPr="00000000" w14:paraId="000005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2">
      <w:pPr>
        <w:pStyle w:val="Heading3"/>
        <w:keepNext w:val="0"/>
        <w:keepLines w:val="0"/>
        <w:spacing w:before="280" w:lineRule="auto"/>
        <w:rPr>
          <w:b w:val="1"/>
          <w:bCs w:val="1"/>
          <w:color w:val="000000"/>
          <w:sz w:val="26"/>
          <w:szCs w:val="26"/>
        </w:rPr>
      </w:pPr>
      <w:bookmarkStart w:colFirst="0" w:colLast="0" w:name="_4qlk81ad7mj2" w:id="184"/>
      <w:bookmarkEnd w:id="184"/>
      <w:r w:rsidDel="00000000" w:rsidR="00000000" w:rsidRPr="00000000">
        <w:rPr>
          <w:b w:val="1"/>
          <w:bCs w:val="1"/>
          <w:color w:val="000000"/>
          <w:sz w:val="26"/>
          <w:szCs w:val="26"/>
          <w:rtl w:val="0"/>
        </w:rPr>
        <w:t xml:space="preserve">14.6 Over-Specification vs Emergent Use</w:t>
      </w:r>
    </w:p>
    <w:p w:rsidR="00000000" w:rsidDel="00000000" w:rsidP="00000000" w:rsidRDefault="00000000" w:rsidRPr="00000000" w14:paraId="00000553">
      <w:pPr>
        <w:spacing w:after="240" w:before="240" w:lineRule="auto"/>
        <w:rPr/>
      </w:pPr>
      <w:r w:rsidDel="00000000" w:rsidR="00000000" w:rsidRPr="00000000">
        <w:rPr>
          <w:rtl w:val="0"/>
        </w:rPr>
        <w:t xml:space="preserve">There is a tension between specifying behavior tightly enough to avoid ambiguity and leaving enough openness for communities to develop their own practices. Over-specification risks making the system feel rigid or authoritarian; under-specification risks fragmentation and confusion.</w:t>
      </w:r>
    </w:p>
    <w:p w:rsidR="00000000" w:rsidDel="00000000" w:rsidP="00000000" w:rsidRDefault="00000000" w:rsidRPr="00000000" w14:paraId="00000554">
      <w:pPr>
        <w:spacing w:after="240" w:before="240" w:lineRule="auto"/>
        <w:rPr/>
      </w:pPr>
      <w:r w:rsidDel="00000000" w:rsidR="00000000" w:rsidRPr="00000000">
        <w:rPr>
          <w:rtl w:val="0"/>
        </w:rPr>
        <w:t xml:space="preserve">WeUP addresses this by:</w:t>
      </w:r>
    </w:p>
    <w:p w:rsidR="00000000" w:rsidDel="00000000" w:rsidP="00000000" w:rsidRDefault="00000000" w:rsidRPr="00000000" w14:paraId="00000555">
      <w:pPr>
        <w:numPr>
          <w:ilvl w:val="0"/>
          <w:numId w:val="31"/>
        </w:numPr>
        <w:spacing w:after="0" w:afterAutospacing="0" w:before="240" w:lineRule="auto"/>
        <w:ind w:left="720" w:hanging="360"/>
      </w:pPr>
      <w:r w:rsidDel="00000000" w:rsidR="00000000" w:rsidRPr="00000000">
        <w:rPr>
          <w:rtl w:val="0"/>
        </w:rPr>
        <w:t xml:space="preserve">fixing </w:t>
      </w:r>
      <w:r w:rsidDel="00000000" w:rsidR="00000000" w:rsidRPr="00000000">
        <w:rPr>
          <w:i w:val="1"/>
          <w:iCs w:val="1"/>
          <w:rtl w:val="0"/>
        </w:rPr>
        <w:t xml:space="preserve">protocol invariants</w:t>
      </w:r>
      <w:r w:rsidDel="00000000" w:rsidR="00000000" w:rsidRPr="00000000">
        <w:rPr>
          <w:rtl w:val="0"/>
        </w:rPr>
        <w:t xml:space="preserve"> (consent, ephemerality, reversibility),</w:t>
      </w:r>
    </w:p>
    <w:p w:rsidR="00000000" w:rsidDel="00000000" w:rsidP="00000000" w:rsidRDefault="00000000" w:rsidRPr="00000000" w14:paraId="00000556">
      <w:pPr>
        <w:numPr>
          <w:ilvl w:val="0"/>
          <w:numId w:val="31"/>
        </w:numPr>
        <w:spacing w:after="240" w:before="0" w:beforeAutospacing="0" w:lineRule="auto"/>
        <w:ind w:left="720" w:hanging="360"/>
      </w:pPr>
      <w:r w:rsidDel="00000000" w:rsidR="00000000" w:rsidRPr="00000000">
        <w:rPr>
          <w:rtl w:val="0"/>
        </w:rPr>
        <w:t xml:space="preserve">while allowing </w:t>
      </w:r>
      <w:r w:rsidDel="00000000" w:rsidR="00000000" w:rsidRPr="00000000">
        <w:rPr>
          <w:i w:val="1"/>
          <w:iCs w:val="1"/>
          <w:rtl w:val="0"/>
        </w:rPr>
        <w:t xml:space="preserve">practice-level emergence</w:t>
      </w:r>
      <w:r w:rsidDel="00000000" w:rsidR="00000000" w:rsidRPr="00000000">
        <w:rPr>
          <w:rtl w:val="0"/>
        </w:rPr>
        <w:t xml:space="preserve"> within those bounds.</w:t>
      </w:r>
    </w:p>
    <w:p w:rsidR="00000000" w:rsidDel="00000000" w:rsidP="00000000" w:rsidRDefault="00000000" w:rsidRPr="00000000" w14:paraId="00000557">
      <w:pPr>
        <w:spacing w:after="240" w:before="240" w:lineRule="auto"/>
        <w:rPr/>
      </w:pPr>
      <w:r w:rsidDel="00000000" w:rsidR="00000000" w:rsidRPr="00000000">
        <w:rPr>
          <w:rtl w:val="0"/>
        </w:rPr>
        <w:t xml:space="preserve">Spots define the container; communities define the culture inside it. The architecture enforces safety and coherence, not meaning.</w:t>
      </w:r>
    </w:p>
    <w:p w:rsidR="00000000" w:rsidDel="00000000" w:rsidP="00000000" w:rsidRDefault="00000000" w:rsidRPr="00000000" w14:paraId="00000558">
      <w:pPr>
        <w:spacing w:after="240" w:before="240" w:lineRule="auto"/>
        <w:rPr/>
      </w:pPr>
      <w:r w:rsidDel="00000000" w:rsidR="00000000" w:rsidRPr="00000000">
        <w:rPr>
          <w:rtl w:val="0"/>
        </w:rPr>
        <w:t xml:space="preserve">The operational risk here is drifting into feature creep to accommodate every emergent behavior. Mitigation requires discipline: not every emergent use case should become a first-class feature.</w:t>
      </w:r>
    </w:p>
    <w:p w:rsidR="00000000" w:rsidDel="00000000" w:rsidP="00000000" w:rsidRDefault="00000000" w:rsidRPr="00000000" w14:paraId="000005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A">
      <w:pPr>
        <w:pStyle w:val="Heading3"/>
        <w:keepNext w:val="0"/>
        <w:keepLines w:val="0"/>
        <w:spacing w:before="280" w:lineRule="auto"/>
        <w:rPr>
          <w:b w:val="1"/>
          <w:bCs w:val="1"/>
          <w:color w:val="000000"/>
          <w:sz w:val="26"/>
          <w:szCs w:val="26"/>
        </w:rPr>
      </w:pPr>
      <w:bookmarkStart w:colFirst="0" w:colLast="0" w:name="_hsf49hot0n0s" w:id="185"/>
      <w:bookmarkEnd w:id="185"/>
      <w:r w:rsidDel="00000000" w:rsidR="00000000" w:rsidRPr="00000000">
        <w:rPr>
          <w:b w:val="1"/>
          <w:bCs w:val="1"/>
          <w:color w:val="000000"/>
          <w:sz w:val="26"/>
          <w:szCs w:val="26"/>
          <w:rtl w:val="0"/>
        </w:rPr>
        <w:t xml:space="preserve">14.7 Overreach &amp; Perceived Control</w:t>
      </w:r>
    </w:p>
    <w:p w:rsidR="00000000" w:rsidDel="00000000" w:rsidP="00000000" w:rsidRDefault="00000000" w:rsidRPr="00000000" w14:paraId="0000055B">
      <w:pPr>
        <w:spacing w:after="240" w:before="240" w:lineRule="auto"/>
        <w:rPr/>
      </w:pPr>
      <w:r w:rsidDel="00000000" w:rsidR="00000000" w:rsidRPr="00000000">
        <w:rPr>
          <w:rtl w:val="0"/>
        </w:rPr>
        <w:t xml:space="preserve">Perhaps the most serious risk is </w:t>
      </w:r>
      <w:r w:rsidDel="00000000" w:rsidR="00000000" w:rsidRPr="00000000">
        <w:rPr>
          <w:b w:val="1"/>
          <w:bCs w:val="1"/>
          <w:rtl w:val="0"/>
        </w:rPr>
        <w:t xml:space="preserve">perceived overreach</w:t>
      </w:r>
      <w:r w:rsidDel="00000000" w:rsidR="00000000" w:rsidRPr="00000000">
        <w:rPr>
          <w:rtl w:val="0"/>
        </w:rPr>
        <w:t xml:space="preserve">. Even a benevolent coordination system can be rejected if it feels like it is telling people how to behave.</w:t>
      </w:r>
    </w:p>
    <w:p w:rsidR="00000000" w:rsidDel="00000000" w:rsidP="00000000" w:rsidRDefault="00000000" w:rsidRPr="00000000" w14:paraId="0000055C">
      <w:pPr>
        <w:spacing w:after="240" w:before="240" w:lineRule="auto"/>
        <w:rPr/>
      </w:pPr>
      <w:r w:rsidDel="00000000" w:rsidR="00000000" w:rsidRPr="00000000">
        <w:rPr>
          <w:rtl w:val="0"/>
        </w:rPr>
        <w:t xml:space="preserve">This is why WeUP avoids:</w:t>
      </w:r>
    </w:p>
    <w:p w:rsidR="00000000" w:rsidDel="00000000" w:rsidP="00000000" w:rsidRDefault="00000000" w:rsidRPr="00000000" w14:paraId="0000055D">
      <w:pPr>
        <w:numPr>
          <w:ilvl w:val="0"/>
          <w:numId w:val="163"/>
        </w:numPr>
        <w:spacing w:after="0" w:afterAutospacing="0" w:before="240" w:lineRule="auto"/>
        <w:ind w:left="720" w:hanging="360"/>
      </w:pPr>
      <w:r w:rsidDel="00000000" w:rsidR="00000000" w:rsidRPr="00000000">
        <w:rPr>
          <w:rtl w:val="0"/>
        </w:rPr>
        <w:t xml:space="preserve">mandatory participation,</w:t>
      </w:r>
    </w:p>
    <w:p w:rsidR="00000000" w:rsidDel="00000000" w:rsidP="00000000" w:rsidRDefault="00000000" w:rsidRPr="00000000" w14:paraId="0000055E">
      <w:pPr>
        <w:numPr>
          <w:ilvl w:val="0"/>
          <w:numId w:val="163"/>
        </w:numPr>
        <w:spacing w:after="0" w:afterAutospacing="0" w:before="0" w:beforeAutospacing="0" w:lineRule="auto"/>
        <w:ind w:left="720" w:hanging="360"/>
      </w:pPr>
      <w:r w:rsidDel="00000000" w:rsidR="00000000" w:rsidRPr="00000000">
        <w:rPr>
          <w:rtl w:val="0"/>
        </w:rPr>
        <w:t xml:space="preserve">persistent scoring or reputation systems,</w:t>
      </w:r>
    </w:p>
    <w:p w:rsidR="00000000" w:rsidDel="00000000" w:rsidP="00000000" w:rsidRDefault="00000000" w:rsidRPr="00000000" w14:paraId="0000055F">
      <w:pPr>
        <w:numPr>
          <w:ilvl w:val="0"/>
          <w:numId w:val="163"/>
        </w:numPr>
        <w:spacing w:after="0" w:afterAutospacing="0" w:before="0" w:beforeAutospacing="0" w:lineRule="auto"/>
        <w:ind w:left="720" w:hanging="360"/>
      </w:pPr>
      <w:r w:rsidDel="00000000" w:rsidR="00000000" w:rsidRPr="00000000">
        <w:rPr>
          <w:rtl w:val="0"/>
        </w:rPr>
        <w:t xml:space="preserve">visible compliance indicators,</w:t>
      </w:r>
    </w:p>
    <w:p w:rsidR="00000000" w:rsidDel="00000000" w:rsidP="00000000" w:rsidRDefault="00000000" w:rsidRPr="00000000" w14:paraId="00000560">
      <w:pPr>
        <w:numPr>
          <w:ilvl w:val="0"/>
          <w:numId w:val="163"/>
        </w:numPr>
        <w:spacing w:after="240" w:before="0" w:beforeAutospacing="0" w:lineRule="auto"/>
        <w:ind w:left="720" w:hanging="360"/>
      </w:pPr>
      <w:r w:rsidDel="00000000" w:rsidR="00000000" w:rsidRPr="00000000">
        <w:rPr>
          <w:rtl w:val="0"/>
        </w:rPr>
        <w:t xml:space="preserve">and irreversible commitments.</w:t>
      </w:r>
    </w:p>
    <w:p w:rsidR="00000000" w:rsidDel="00000000" w:rsidP="00000000" w:rsidRDefault="00000000" w:rsidRPr="00000000" w14:paraId="00000561">
      <w:pPr>
        <w:spacing w:after="240" w:before="240" w:lineRule="auto"/>
        <w:rPr/>
      </w:pPr>
      <w:r w:rsidDel="00000000" w:rsidR="00000000" w:rsidRPr="00000000">
        <w:rPr>
          <w:rtl w:val="0"/>
        </w:rPr>
        <w:t xml:space="preserve">The system must feel </w:t>
      </w:r>
      <w:r w:rsidDel="00000000" w:rsidR="00000000" w:rsidRPr="00000000">
        <w:rPr>
          <w:i w:val="1"/>
          <w:iCs w:val="1"/>
          <w:rtl w:val="0"/>
        </w:rPr>
        <w:t xml:space="preserve">assistive</w:t>
      </w:r>
      <w:r w:rsidDel="00000000" w:rsidR="00000000" w:rsidRPr="00000000">
        <w:rPr>
          <w:rtl w:val="0"/>
        </w:rPr>
        <w:t xml:space="preserve">, not prescriptive. When users feel that they can ignore or opt out without consequence, perceived control diminishes dramatically. This aligns with self-determination theory: autonomy is a prerequisite for intrinsic acceptance.</w:t>
      </w:r>
    </w:p>
    <w:p w:rsidR="00000000" w:rsidDel="00000000" w:rsidP="00000000" w:rsidRDefault="00000000" w:rsidRPr="00000000" w14:paraId="00000562">
      <w:pPr>
        <w:spacing w:after="240" w:before="240" w:lineRule="auto"/>
        <w:rPr/>
      </w:pPr>
      <w:r w:rsidDel="00000000" w:rsidR="00000000" w:rsidRPr="00000000">
        <w:rPr>
          <w:rtl w:val="0"/>
        </w:rPr>
        <w:t xml:space="preserve">Architecturally, this is enforced by ensuring that no critical function requires universal compliance and that silence is always an acceptable state.</w:t>
      </w:r>
    </w:p>
    <w:p w:rsidR="00000000" w:rsidDel="00000000" w:rsidP="00000000" w:rsidRDefault="00000000" w:rsidRPr="00000000" w14:paraId="000005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4">
      <w:pPr>
        <w:pStyle w:val="Heading3"/>
        <w:keepNext w:val="0"/>
        <w:keepLines w:val="0"/>
        <w:spacing w:before="280" w:lineRule="auto"/>
        <w:rPr>
          <w:b w:val="1"/>
          <w:bCs w:val="1"/>
          <w:color w:val="000000"/>
          <w:sz w:val="26"/>
          <w:szCs w:val="26"/>
        </w:rPr>
      </w:pPr>
      <w:bookmarkStart w:colFirst="0" w:colLast="0" w:name="_vuf9ylsrf93y" w:id="186"/>
      <w:bookmarkEnd w:id="186"/>
      <w:r w:rsidDel="00000000" w:rsidR="00000000" w:rsidRPr="00000000">
        <w:rPr>
          <w:b w:val="1"/>
          <w:bCs w:val="1"/>
          <w:color w:val="000000"/>
          <w:sz w:val="26"/>
          <w:szCs w:val="26"/>
          <w:rtl w:val="0"/>
        </w:rPr>
        <w:t xml:space="preserve">14.8 Mitigation Strategies</w:t>
      </w:r>
    </w:p>
    <w:p w:rsidR="00000000" w:rsidDel="00000000" w:rsidP="00000000" w:rsidRDefault="00000000" w:rsidRPr="00000000" w14:paraId="00000565">
      <w:pPr>
        <w:spacing w:after="240" w:before="240" w:lineRule="auto"/>
        <w:rPr/>
      </w:pPr>
      <w:r w:rsidDel="00000000" w:rsidR="00000000" w:rsidRPr="00000000">
        <w:rPr>
          <w:rtl w:val="0"/>
        </w:rPr>
        <w:t xml:space="preserve">Across all identified pain points, the mitigation philosophy is consistent:</w:t>
      </w:r>
    </w:p>
    <w:p w:rsidR="00000000" w:rsidDel="00000000" w:rsidP="00000000" w:rsidRDefault="00000000" w:rsidRPr="00000000" w14:paraId="00000566">
      <w:pPr>
        <w:numPr>
          <w:ilvl w:val="0"/>
          <w:numId w:val="103"/>
        </w:numPr>
        <w:spacing w:after="0" w:afterAutospacing="0" w:before="240" w:lineRule="auto"/>
        <w:ind w:left="720" w:hanging="360"/>
      </w:pPr>
      <w:r w:rsidDel="00000000" w:rsidR="00000000" w:rsidRPr="00000000">
        <w:rPr>
          <w:b w:val="1"/>
          <w:bCs w:val="1"/>
          <w:rtl w:val="0"/>
        </w:rPr>
        <w:t xml:space="preserve">Ephemerality over permanence</w:t>
      </w:r>
    </w:p>
    <w:p w:rsidR="00000000" w:rsidDel="00000000" w:rsidP="00000000" w:rsidRDefault="00000000" w:rsidRPr="00000000" w14:paraId="00000567">
      <w:pPr>
        <w:numPr>
          <w:ilvl w:val="0"/>
          <w:numId w:val="103"/>
        </w:numPr>
        <w:spacing w:after="0" w:afterAutospacing="0" w:before="0" w:beforeAutospacing="0" w:lineRule="auto"/>
        <w:ind w:left="720" w:hanging="360"/>
      </w:pPr>
      <w:r w:rsidDel="00000000" w:rsidR="00000000" w:rsidRPr="00000000">
        <w:rPr>
          <w:b w:val="1"/>
          <w:bCs w:val="1"/>
          <w:rtl w:val="0"/>
        </w:rPr>
        <w:t xml:space="preserve">Opt-in over mandate</w:t>
      </w:r>
    </w:p>
    <w:p w:rsidR="00000000" w:rsidDel="00000000" w:rsidP="00000000" w:rsidRDefault="00000000" w:rsidRPr="00000000" w14:paraId="00000568">
      <w:pPr>
        <w:numPr>
          <w:ilvl w:val="0"/>
          <w:numId w:val="103"/>
        </w:numPr>
        <w:spacing w:after="0" w:afterAutospacing="0" w:before="0" w:beforeAutospacing="0" w:lineRule="auto"/>
        <w:ind w:left="720" w:hanging="360"/>
      </w:pPr>
      <w:r w:rsidDel="00000000" w:rsidR="00000000" w:rsidRPr="00000000">
        <w:rPr>
          <w:b w:val="1"/>
          <w:bCs w:val="1"/>
          <w:rtl w:val="0"/>
        </w:rPr>
        <w:t xml:space="preserve">Silence over error</w:t>
      </w:r>
    </w:p>
    <w:p w:rsidR="00000000" w:rsidDel="00000000" w:rsidP="00000000" w:rsidRDefault="00000000" w:rsidRPr="00000000" w14:paraId="00000569">
      <w:pPr>
        <w:numPr>
          <w:ilvl w:val="0"/>
          <w:numId w:val="103"/>
        </w:numPr>
        <w:spacing w:after="0" w:afterAutospacing="0" w:before="0" w:beforeAutospacing="0" w:lineRule="auto"/>
        <w:ind w:left="720" w:hanging="360"/>
      </w:pPr>
      <w:r w:rsidDel="00000000" w:rsidR="00000000" w:rsidRPr="00000000">
        <w:rPr>
          <w:b w:val="1"/>
          <w:bCs w:val="1"/>
          <w:rtl w:val="0"/>
        </w:rPr>
        <w:t xml:space="preserve">Reversibility over enforcement</w:t>
      </w:r>
    </w:p>
    <w:p w:rsidR="00000000" w:rsidDel="00000000" w:rsidP="00000000" w:rsidRDefault="00000000" w:rsidRPr="00000000" w14:paraId="0000056A">
      <w:pPr>
        <w:numPr>
          <w:ilvl w:val="0"/>
          <w:numId w:val="103"/>
        </w:numPr>
        <w:spacing w:after="240" w:before="0" w:beforeAutospacing="0" w:lineRule="auto"/>
        <w:ind w:left="720" w:hanging="360"/>
      </w:pPr>
      <w:r w:rsidDel="00000000" w:rsidR="00000000" w:rsidRPr="00000000">
        <w:rPr>
          <w:b w:val="1"/>
          <w:bCs w:val="1"/>
          <w:rtl w:val="0"/>
        </w:rPr>
        <w:t xml:space="preserve">Observation over instruction</w:t>
      </w:r>
    </w:p>
    <w:p w:rsidR="00000000" w:rsidDel="00000000" w:rsidP="00000000" w:rsidRDefault="00000000" w:rsidRPr="00000000" w14:paraId="0000056B">
      <w:pPr>
        <w:spacing w:after="240" w:before="240" w:lineRule="auto"/>
        <w:rPr/>
      </w:pPr>
      <w:r w:rsidDel="00000000" w:rsidR="00000000" w:rsidRPr="00000000">
        <w:rPr>
          <w:rtl w:val="0"/>
        </w:rPr>
        <w:t xml:space="preserve">Technically, this translates to:</w:t>
      </w:r>
    </w:p>
    <w:p w:rsidR="00000000" w:rsidDel="00000000" w:rsidP="00000000" w:rsidRDefault="00000000" w:rsidRPr="00000000" w14:paraId="0000056C">
      <w:pPr>
        <w:numPr>
          <w:ilvl w:val="0"/>
          <w:numId w:val="118"/>
        </w:numPr>
        <w:spacing w:after="0" w:afterAutospacing="0" w:before="240" w:lineRule="auto"/>
        <w:ind w:left="720" w:hanging="360"/>
      </w:pPr>
      <w:r w:rsidDel="00000000" w:rsidR="00000000" w:rsidRPr="00000000">
        <w:rPr>
          <w:rtl w:val="0"/>
        </w:rPr>
        <w:t xml:space="preserve">bounded state machines,</w:t>
      </w:r>
    </w:p>
    <w:p w:rsidR="00000000" w:rsidDel="00000000" w:rsidP="00000000" w:rsidRDefault="00000000" w:rsidRPr="00000000" w14:paraId="0000056D">
      <w:pPr>
        <w:numPr>
          <w:ilvl w:val="0"/>
          <w:numId w:val="118"/>
        </w:numPr>
        <w:spacing w:after="0" w:afterAutospacing="0" w:before="0" w:beforeAutospacing="0" w:lineRule="auto"/>
        <w:ind w:left="720" w:hanging="360"/>
      </w:pPr>
      <w:r w:rsidDel="00000000" w:rsidR="00000000" w:rsidRPr="00000000">
        <w:rPr>
          <w:rtl w:val="0"/>
        </w:rPr>
        <w:t xml:space="preserve">default-to-neutral signaling,</w:t>
      </w:r>
    </w:p>
    <w:p w:rsidR="00000000" w:rsidDel="00000000" w:rsidP="00000000" w:rsidRDefault="00000000" w:rsidRPr="00000000" w14:paraId="0000056E">
      <w:pPr>
        <w:numPr>
          <w:ilvl w:val="0"/>
          <w:numId w:val="118"/>
        </w:numPr>
        <w:spacing w:after="0" w:afterAutospacing="0" w:before="0" w:beforeAutospacing="0" w:lineRule="auto"/>
        <w:ind w:left="720" w:hanging="360"/>
      </w:pPr>
      <w:r w:rsidDel="00000000" w:rsidR="00000000" w:rsidRPr="00000000">
        <w:rPr>
          <w:rtl w:val="0"/>
        </w:rPr>
        <w:t xml:space="preserve">layered authority with exit paths,</w:t>
      </w:r>
    </w:p>
    <w:p w:rsidR="00000000" w:rsidDel="00000000" w:rsidP="00000000" w:rsidRDefault="00000000" w:rsidRPr="00000000" w14:paraId="0000056F">
      <w:pPr>
        <w:numPr>
          <w:ilvl w:val="0"/>
          <w:numId w:val="118"/>
        </w:numPr>
        <w:spacing w:after="240" w:before="0" w:beforeAutospacing="0" w:lineRule="auto"/>
        <w:ind w:left="720" w:hanging="360"/>
      </w:pPr>
      <w:r w:rsidDel="00000000" w:rsidR="00000000" w:rsidRPr="00000000">
        <w:rPr>
          <w:rtl w:val="0"/>
        </w:rPr>
        <w:t xml:space="preserve">and app-based clarification rather than ambient correction.</w:t>
      </w:r>
    </w:p>
    <w:p w:rsidR="00000000" w:rsidDel="00000000" w:rsidP="00000000" w:rsidRDefault="00000000" w:rsidRPr="00000000" w14:paraId="00000570">
      <w:pPr>
        <w:spacing w:after="240" w:before="240" w:lineRule="auto"/>
        <w:rPr/>
      </w:pPr>
      <w:r w:rsidDel="00000000" w:rsidR="00000000" w:rsidRPr="00000000">
        <w:rPr>
          <w:rtl w:val="0"/>
        </w:rPr>
        <w:t xml:space="preserve">Operationally, it requires restraint. The system must resist the temptation to “fix” every social irregularity. Some friction is human, not technical.</w:t>
      </w:r>
    </w:p>
    <w:p w:rsidR="00000000" w:rsidDel="00000000" w:rsidP="00000000" w:rsidRDefault="00000000" w:rsidRPr="00000000" w14:paraId="000005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2">
      <w:pPr>
        <w:pStyle w:val="Heading3"/>
        <w:keepNext w:val="0"/>
        <w:keepLines w:val="0"/>
        <w:spacing w:before="280" w:lineRule="auto"/>
        <w:rPr>
          <w:b w:val="1"/>
          <w:bCs w:val="1"/>
          <w:color w:val="000000"/>
          <w:sz w:val="26"/>
          <w:szCs w:val="26"/>
        </w:rPr>
      </w:pPr>
      <w:bookmarkStart w:colFirst="0" w:colLast="0" w:name="_mjgg2mz6r6bm" w:id="187"/>
      <w:bookmarkEnd w:id="187"/>
      <w:r w:rsidDel="00000000" w:rsidR="00000000" w:rsidRPr="00000000">
        <w:rPr>
          <w:b w:val="1"/>
          <w:bCs w:val="1"/>
          <w:color w:val="000000"/>
          <w:sz w:val="26"/>
          <w:szCs w:val="26"/>
          <w:rtl w:val="0"/>
        </w:rPr>
        <w:t xml:space="preserve">Closing Perspective</w:t>
      </w:r>
    </w:p>
    <w:p w:rsidR="00000000" w:rsidDel="00000000" w:rsidP="00000000" w:rsidRDefault="00000000" w:rsidRPr="00000000" w14:paraId="00000573">
      <w:pPr>
        <w:spacing w:after="240" w:before="240" w:lineRule="auto"/>
        <w:rPr/>
      </w:pPr>
      <w:r w:rsidDel="00000000" w:rsidR="00000000" w:rsidRPr="00000000">
        <w:rPr>
          <w:rtl w:val="0"/>
        </w:rPr>
        <w:t xml:space="preserve">WeUP’s greatest operational risk is not that it fails to work, but that it works </w:t>
      </w:r>
      <w:r w:rsidDel="00000000" w:rsidR="00000000" w:rsidRPr="00000000">
        <w:rPr>
          <w:i w:val="1"/>
          <w:iCs w:val="1"/>
          <w:rtl w:val="0"/>
        </w:rPr>
        <w:t xml:space="preserve">too assertively</w:t>
      </w:r>
      <w:r w:rsidDel="00000000" w:rsidR="00000000" w:rsidRPr="00000000">
        <w:rPr>
          <w:rtl w:val="0"/>
        </w:rPr>
        <w:t xml:space="preserve">. The architecture therefore treats social comfort as a hard constraint, equal in importance to cryptographic soundness or system uptime.</w:t>
      </w:r>
    </w:p>
    <w:p w:rsidR="00000000" w:rsidDel="00000000" w:rsidP="00000000" w:rsidRDefault="00000000" w:rsidRPr="00000000" w14:paraId="00000574">
      <w:pPr>
        <w:spacing w:after="240" w:before="240" w:lineRule="auto"/>
        <w:rPr/>
      </w:pPr>
      <w:r w:rsidDel="00000000" w:rsidR="00000000" w:rsidRPr="00000000">
        <w:rPr>
          <w:rtl w:val="0"/>
        </w:rPr>
        <w:t xml:space="preserve">The success condition is subtle:</w:t>
        <w:br w:type="textWrapping"/>
        <w:t xml:space="preserve">when people stop noticing the system, but miss it when it’s gone.</w:t>
      </w:r>
    </w:p>
    <w:p w:rsidR="00000000" w:rsidDel="00000000" w:rsidP="00000000" w:rsidRDefault="00000000" w:rsidRPr="00000000" w14:paraId="00000575">
      <w:pPr>
        <w:pStyle w:val="Heading2"/>
        <w:keepNext w:val="0"/>
        <w:keepLines w:val="0"/>
        <w:spacing w:after="80" w:lineRule="auto"/>
        <w:rPr>
          <w:b w:val="1"/>
          <w:bCs w:val="1"/>
          <w:sz w:val="34"/>
          <w:szCs w:val="34"/>
        </w:rPr>
      </w:pPr>
      <w:bookmarkStart w:colFirst="0" w:colLast="0" w:name="_3wiaukqyhndk" w:id="188"/>
      <w:bookmarkEnd w:id="188"/>
      <w:r w:rsidDel="00000000" w:rsidR="00000000" w:rsidRPr="00000000">
        <w:rPr>
          <w:b w:val="1"/>
          <w:bCs w:val="1"/>
          <w:sz w:val="34"/>
          <w:szCs w:val="34"/>
          <w:rtl w:val="0"/>
        </w:rPr>
        <w:t xml:space="preserve">15. Phased Deployment Strategy</w:t>
      </w:r>
    </w:p>
    <w:p w:rsidR="00000000" w:rsidDel="00000000" w:rsidP="00000000" w:rsidRDefault="00000000" w:rsidRPr="00000000" w14:paraId="00000576">
      <w:pPr>
        <w:spacing w:after="240" w:before="240" w:lineRule="auto"/>
        <w:rPr/>
      </w:pPr>
      <w:r w:rsidDel="00000000" w:rsidR="00000000" w:rsidRPr="00000000">
        <w:rPr>
          <w:rtl w:val="0"/>
        </w:rPr>
        <w:t xml:space="preserve">This section treats deployment not as a technical rollout but as a </w:t>
      </w:r>
      <w:r w:rsidDel="00000000" w:rsidR="00000000" w:rsidRPr="00000000">
        <w:rPr>
          <w:b w:val="1"/>
          <w:bCs w:val="1"/>
          <w:rtl w:val="0"/>
        </w:rPr>
        <w:t xml:space="preserve">socio-technical maturation process</w:t>
      </w:r>
      <w:r w:rsidDel="00000000" w:rsidR="00000000" w:rsidRPr="00000000">
        <w:rPr>
          <w:rtl w:val="0"/>
        </w:rPr>
        <w:t xml:space="preserve">. WeUP is not the kind of system that can be dropped into the world fully formed. Its success depends on </w:t>
      </w:r>
      <w:r w:rsidDel="00000000" w:rsidR="00000000" w:rsidRPr="00000000">
        <w:rPr>
          <w:i w:val="1"/>
          <w:iCs w:val="1"/>
          <w:rtl w:val="0"/>
        </w:rPr>
        <w:t xml:space="preserve">cultural readiness</w:t>
      </w:r>
      <w:r w:rsidDel="00000000" w:rsidR="00000000" w:rsidRPr="00000000">
        <w:rPr>
          <w:rtl w:val="0"/>
        </w:rPr>
        <w:t xml:space="preserve">, trust accumulation, and gradual replacement of informal coordination mechanisms. Therefore, deployment must proceed in phases that align with human adaptation curves, not engineering ambition.</w:t>
      </w:r>
    </w:p>
    <w:p w:rsidR="00000000" w:rsidDel="00000000" w:rsidP="00000000" w:rsidRDefault="00000000" w:rsidRPr="00000000" w14:paraId="00000577">
      <w:pPr>
        <w:spacing w:after="240" w:before="240" w:lineRule="auto"/>
        <w:rPr/>
      </w:pPr>
      <w:r w:rsidDel="00000000" w:rsidR="00000000" w:rsidRPr="00000000">
        <w:rPr>
          <w:rtl w:val="0"/>
        </w:rPr>
        <w:t xml:space="preserve">The core principle is simple: </w:t>
      </w:r>
      <w:r w:rsidDel="00000000" w:rsidR="00000000" w:rsidRPr="00000000">
        <w:rPr>
          <w:b w:val="1"/>
          <w:bCs w:val="1"/>
          <w:rtl w:val="0"/>
        </w:rPr>
        <w:t xml:space="preserve">capability must never outrun legitimacy</w:t>
      </w:r>
      <w:r w:rsidDel="00000000" w:rsidR="00000000" w:rsidRPr="00000000">
        <w:rPr>
          <w:rtl w:val="0"/>
        </w:rPr>
        <w:t xml:space="preserve">. Each phase introduces only those functions that users are already implicitly prepared to accept based on lived experience with the system so far.</w:t>
      </w:r>
    </w:p>
    <w:p w:rsidR="00000000" w:rsidDel="00000000" w:rsidP="00000000" w:rsidRDefault="00000000" w:rsidRPr="00000000" w14:paraId="000005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9">
      <w:pPr>
        <w:pStyle w:val="Heading3"/>
        <w:keepNext w:val="0"/>
        <w:keepLines w:val="0"/>
        <w:spacing w:before="280" w:lineRule="auto"/>
        <w:rPr>
          <w:b w:val="1"/>
          <w:bCs w:val="1"/>
          <w:color w:val="000000"/>
          <w:sz w:val="26"/>
          <w:szCs w:val="26"/>
        </w:rPr>
      </w:pPr>
      <w:bookmarkStart w:colFirst="0" w:colLast="0" w:name="_9edyohr0dut3" w:id="189"/>
      <w:bookmarkEnd w:id="189"/>
      <w:r w:rsidDel="00000000" w:rsidR="00000000" w:rsidRPr="00000000">
        <w:rPr>
          <w:b w:val="1"/>
          <w:bCs w:val="1"/>
          <w:color w:val="000000"/>
          <w:sz w:val="26"/>
          <w:szCs w:val="26"/>
          <w:rtl w:val="0"/>
        </w:rPr>
        <w:t xml:space="preserve">15.1 Phase 0 — Signaling Only (No Crypto Visible)</w:t>
      </w:r>
    </w:p>
    <w:p w:rsidR="00000000" w:rsidDel="00000000" w:rsidP="00000000" w:rsidRDefault="00000000" w:rsidRPr="00000000" w14:paraId="0000057A">
      <w:pPr>
        <w:spacing w:after="240" w:before="240" w:lineRule="auto"/>
        <w:rPr/>
      </w:pPr>
      <w:r w:rsidDel="00000000" w:rsidR="00000000" w:rsidRPr="00000000">
        <w:rPr>
          <w:rtl w:val="0"/>
        </w:rPr>
        <w:t xml:space="preserve">Phase 0 is deliberately non-threatening. It introduces </w:t>
      </w:r>
      <w:r w:rsidDel="00000000" w:rsidR="00000000" w:rsidRPr="00000000">
        <w:rPr>
          <w:b w:val="1"/>
          <w:bCs w:val="1"/>
          <w:rtl w:val="0"/>
        </w:rPr>
        <w:t xml:space="preserve">ambient signaling without any explicit cryptographic or economic semantics</w:t>
      </w:r>
      <w:r w:rsidDel="00000000" w:rsidR="00000000" w:rsidRPr="00000000">
        <w:rPr>
          <w:rtl w:val="0"/>
        </w:rPr>
        <w:t xml:space="preserve">. The goal is to establish </w:t>
      </w:r>
      <w:r w:rsidDel="00000000" w:rsidR="00000000" w:rsidRPr="00000000">
        <w:rPr>
          <w:i w:val="1"/>
          <w:iCs w:val="1"/>
          <w:rtl w:val="0"/>
        </w:rPr>
        <w:t xml:space="preserve">legibility and comfort</w:t>
      </w:r>
      <w:r w:rsidDel="00000000" w:rsidR="00000000" w:rsidRPr="00000000">
        <w:rPr>
          <w:rtl w:val="0"/>
        </w:rPr>
        <w:t xml:space="preserve">, not correctness or settlement.</w:t>
      </w:r>
    </w:p>
    <w:p w:rsidR="00000000" w:rsidDel="00000000" w:rsidP="00000000" w:rsidRDefault="00000000" w:rsidRPr="00000000" w14:paraId="0000057B">
      <w:pPr>
        <w:spacing w:after="240" w:before="240" w:lineRule="auto"/>
        <w:rPr/>
      </w:pPr>
      <w:r w:rsidDel="00000000" w:rsidR="00000000" w:rsidRPr="00000000">
        <w:rPr>
          <w:rtl w:val="0"/>
        </w:rPr>
        <w:t xml:space="preserve">In this phase:</w:t>
      </w:r>
    </w:p>
    <w:p w:rsidR="00000000" w:rsidDel="00000000" w:rsidP="00000000" w:rsidRDefault="00000000" w:rsidRPr="00000000" w14:paraId="0000057C">
      <w:pPr>
        <w:numPr>
          <w:ilvl w:val="0"/>
          <w:numId w:val="136"/>
        </w:numPr>
        <w:spacing w:after="0" w:afterAutospacing="0" w:before="240" w:lineRule="auto"/>
        <w:ind w:left="720" w:hanging="360"/>
      </w:pPr>
      <w:r w:rsidDel="00000000" w:rsidR="00000000" w:rsidRPr="00000000">
        <w:rPr>
          <w:rtl w:val="0"/>
        </w:rPr>
        <w:t xml:space="preserve">Wearables (or app emulation) display simple, context-bound states.</w:t>
      </w:r>
    </w:p>
    <w:p w:rsidR="00000000" w:rsidDel="00000000" w:rsidP="00000000" w:rsidRDefault="00000000" w:rsidRPr="00000000" w14:paraId="0000057D">
      <w:pPr>
        <w:numPr>
          <w:ilvl w:val="0"/>
          <w:numId w:val="136"/>
        </w:numPr>
        <w:spacing w:after="0" w:afterAutospacing="0" w:before="0" w:beforeAutospacing="0" w:lineRule="auto"/>
        <w:ind w:left="720" w:hanging="360"/>
      </w:pPr>
      <w:r w:rsidDel="00000000" w:rsidR="00000000" w:rsidRPr="00000000">
        <w:rPr>
          <w:rtl w:val="0"/>
        </w:rPr>
        <w:t xml:space="preserve">Spots exist as informal coordination aids (e.g., “table in use,” “queue forming,” “quiet zone”).</w:t>
      </w:r>
    </w:p>
    <w:p w:rsidR="00000000" w:rsidDel="00000000" w:rsidP="00000000" w:rsidRDefault="00000000" w:rsidRPr="00000000" w14:paraId="0000057E">
      <w:pPr>
        <w:numPr>
          <w:ilvl w:val="0"/>
          <w:numId w:val="136"/>
        </w:numPr>
        <w:spacing w:after="0" w:afterAutospacing="0" w:before="0" w:beforeAutospacing="0" w:lineRule="auto"/>
        <w:ind w:left="720" w:hanging="360"/>
      </w:pPr>
      <w:r w:rsidDel="00000000" w:rsidR="00000000" w:rsidRPr="00000000">
        <w:rPr>
          <w:rtl w:val="0"/>
        </w:rPr>
        <w:t xml:space="preserve">No wallets, no wagers, no proofs, no on-chain anchoring.</w:t>
      </w:r>
    </w:p>
    <w:p w:rsidR="00000000" w:rsidDel="00000000" w:rsidP="00000000" w:rsidRDefault="00000000" w:rsidRPr="00000000" w14:paraId="0000057F">
      <w:pPr>
        <w:numPr>
          <w:ilvl w:val="0"/>
          <w:numId w:val="136"/>
        </w:numPr>
        <w:spacing w:after="240" w:before="0" w:beforeAutospacing="0" w:lineRule="auto"/>
        <w:ind w:left="720" w:hanging="360"/>
      </w:pPr>
      <w:r w:rsidDel="00000000" w:rsidR="00000000" w:rsidRPr="00000000">
        <w:rPr>
          <w:rtl w:val="0"/>
        </w:rPr>
        <w:t xml:space="preserve">The app acts as a discovery and explanation layer, not an enforcement tool.</w:t>
      </w:r>
    </w:p>
    <w:p w:rsidR="00000000" w:rsidDel="00000000" w:rsidP="00000000" w:rsidRDefault="00000000" w:rsidRPr="00000000" w14:paraId="00000580">
      <w:pPr>
        <w:spacing w:after="240" w:before="240" w:lineRule="auto"/>
        <w:rPr/>
      </w:pPr>
      <w:r w:rsidDel="00000000" w:rsidR="00000000" w:rsidRPr="00000000">
        <w:rPr>
          <w:rtl w:val="0"/>
        </w:rPr>
        <w:t xml:space="preserve">From a UX standpoint, Phase 0 must feel </w:t>
      </w:r>
      <w:r w:rsidDel="00000000" w:rsidR="00000000" w:rsidRPr="00000000">
        <w:rPr>
          <w:i w:val="1"/>
          <w:iCs w:val="1"/>
          <w:rtl w:val="0"/>
        </w:rPr>
        <w:t xml:space="preserve">obvious in hindsight</w:t>
      </w:r>
      <w:r w:rsidDel="00000000" w:rsidR="00000000" w:rsidRPr="00000000">
        <w:rPr>
          <w:rtl w:val="0"/>
        </w:rPr>
        <w:t xml:space="preserve">. Users should interpret the signals intuitively and experience immediate friction reduction without needing to understand why it works.</w:t>
      </w:r>
    </w:p>
    <w:p w:rsidR="00000000" w:rsidDel="00000000" w:rsidP="00000000" w:rsidRDefault="00000000" w:rsidRPr="00000000" w14:paraId="00000581">
      <w:pPr>
        <w:spacing w:after="240" w:before="240" w:lineRule="auto"/>
        <w:rPr/>
      </w:pPr>
      <w:r w:rsidDel="00000000" w:rsidR="00000000" w:rsidRPr="00000000">
        <w:rPr>
          <w:rtl w:val="0"/>
        </w:rPr>
        <w:t xml:space="preserve">From a systems perspective, this phase validates:</w:t>
      </w:r>
    </w:p>
    <w:p w:rsidR="00000000" w:rsidDel="00000000" w:rsidP="00000000" w:rsidRDefault="00000000" w:rsidRPr="00000000" w14:paraId="00000582">
      <w:pPr>
        <w:numPr>
          <w:ilvl w:val="0"/>
          <w:numId w:val="38"/>
        </w:numPr>
        <w:spacing w:after="0" w:afterAutospacing="0" w:before="240" w:lineRule="auto"/>
        <w:ind w:left="720" w:hanging="360"/>
      </w:pPr>
      <w:r w:rsidDel="00000000" w:rsidR="00000000" w:rsidRPr="00000000">
        <w:rPr>
          <w:rtl w:val="0"/>
        </w:rPr>
        <w:t xml:space="preserve">Light Language legibility,</w:t>
      </w:r>
    </w:p>
    <w:p w:rsidR="00000000" w:rsidDel="00000000" w:rsidP="00000000" w:rsidRDefault="00000000" w:rsidRPr="00000000" w14:paraId="00000583">
      <w:pPr>
        <w:numPr>
          <w:ilvl w:val="0"/>
          <w:numId w:val="38"/>
        </w:numPr>
        <w:spacing w:after="0" w:afterAutospacing="0" w:before="0" w:beforeAutospacing="0" w:lineRule="auto"/>
        <w:ind w:left="720" w:hanging="360"/>
      </w:pPr>
      <w:r w:rsidDel="00000000" w:rsidR="00000000" w:rsidRPr="00000000">
        <w:rPr>
          <w:rtl w:val="0"/>
        </w:rPr>
        <w:t xml:space="preserve">wearable/app reliability in real environments,</w:t>
      </w:r>
    </w:p>
    <w:p w:rsidR="00000000" w:rsidDel="00000000" w:rsidP="00000000" w:rsidRDefault="00000000" w:rsidRPr="00000000" w14:paraId="00000584">
      <w:pPr>
        <w:numPr>
          <w:ilvl w:val="0"/>
          <w:numId w:val="38"/>
        </w:numPr>
        <w:spacing w:after="240" w:before="0" w:beforeAutospacing="0" w:lineRule="auto"/>
        <w:ind w:left="720" w:hanging="360"/>
      </w:pPr>
      <w:r w:rsidDel="00000000" w:rsidR="00000000" w:rsidRPr="00000000">
        <w:rPr>
          <w:rtl w:val="0"/>
        </w:rPr>
        <w:t xml:space="preserve">and social acceptance of ambient cues.</w:t>
      </w:r>
    </w:p>
    <w:p w:rsidR="00000000" w:rsidDel="00000000" w:rsidP="00000000" w:rsidRDefault="00000000" w:rsidRPr="00000000" w14:paraId="00000585">
      <w:pPr>
        <w:spacing w:after="240" w:before="240" w:lineRule="auto"/>
        <w:rPr/>
      </w:pPr>
      <w:r w:rsidDel="00000000" w:rsidR="00000000" w:rsidRPr="00000000">
        <w:rPr>
          <w:rtl w:val="0"/>
        </w:rPr>
        <w:t xml:space="preserve">Importantly, Phase 0 is reversible. If the system is removed, nothing breaks; things simply become messier again. That is a feature, not a flaw.</w:t>
      </w:r>
    </w:p>
    <w:p w:rsidR="00000000" w:rsidDel="00000000" w:rsidP="00000000" w:rsidRDefault="00000000" w:rsidRPr="00000000" w14:paraId="000005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7">
      <w:pPr>
        <w:pStyle w:val="Heading3"/>
        <w:keepNext w:val="0"/>
        <w:keepLines w:val="0"/>
        <w:spacing w:before="280" w:lineRule="auto"/>
        <w:rPr>
          <w:b w:val="1"/>
          <w:bCs w:val="1"/>
          <w:color w:val="000000"/>
          <w:sz w:val="26"/>
          <w:szCs w:val="26"/>
        </w:rPr>
      </w:pPr>
      <w:bookmarkStart w:colFirst="0" w:colLast="0" w:name="_2qnizu4vtz2v" w:id="190"/>
      <w:bookmarkEnd w:id="190"/>
      <w:r w:rsidDel="00000000" w:rsidR="00000000" w:rsidRPr="00000000">
        <w:rPr>
          <w:b w:val="1"/>
          <w:bCs w:val="1"/>
          <w:color w:val="000000"/>
          <w:sz w:val="26"/>
          <w:szCs w:val="26"/>
          <w:rtl w:val="0"/>
        </w:rPr>
        <w:t xml:space="preserve">15.2 Phase 2 — Trust &amp; Coordination Replacement</w:t>
      </w:r>
    </w:p>
    <w:p w:rsidR="00000000" w:rsidDel="00000000" w:rsidP="00000000" w:rsidRDefault="00000000" w:rsidRPr="00000000" w14:paraId="00000588">
      <w:pPr>
        <w:spacing w:after="240" w:before="240" w:lineRule="auto"/>
        <w:rPr/>
      </w:pPr>
      <w:r w:rsidDel="00000000" w:rsidR="00000000" w:rsidRPr="00000000">
        <w:rPr>
          <w:rtl w:val="0"/>
        </w:rPr>
        <w:t xml:space="preserve">Phase 2 begins only after Phase 0 has normalized presence-based signaling. This phase introduces </w:t>
      </w:r>
      <w:r w:rsidDel="00000000" w:rsidR="00000000" w:rsidRPr="00000000">
        <w:rPr>
          <w:b w:val="1"/>
          <w:bCs w:val="1"/>
          <w:rtl w:val="0"/>
        </w:rPr>
        <w:t xml:space="preserve">cryptographic trust as an invisible backstop</w:t>
      </w:r>
      <w:r w:rsidDel="00000000" w:rsidR="00000000" w:rsidRPr="00000000">
        <w:rPr>
          <w:rtl w:val="0"/>
        </w:rPr>
        <w:t xml:space="preserve">, replacing informal agreements where disputes or incentives exist.</w:t>
      </w:r>
    </w:p>
    <w:p w:rsidR="00000000" w:rsidDel="00000000" w:rsidP="00000000" w:rsidRDefault="00000000" w:rsidRPr="00000000" w14:paraId="00000589">
      <w:pPr>
        <w:spacing w:after="240" w:before="240" w:lineRule="auto"/>
        <w:rPr/>
      </w:pPr>
      <w:r w:rsidDel="00000000" w:rsidR="00000000" w:rsidRPr="00000000">
        <w:rPr>
          <w:rtl w:val="0"/>
        </w:rPr>
        <w:t xml:space="preserve">New capabilities include:</w:t>
      </w:r>
    </w:p>
    <w:p w:rsidR="00000000" w:rsidDel="00000000" w:rsidP="00000000" w:rsidRDefault="00000000" w:rsidRPr="00000000" w14:paraId="0000058A">
      <w:pPr>
        <w:numPr>
          <w:ilvl w:val="0"/>
          <w:numId w:val="68"/>
        </w:numPr>
        <w:spacing w:after="0" w:afterAutospacing="0" w:before="240" w:lineRule="auto"/>
        <w:ind w:left="720" w:hanging="360"/>
      </w:pPr>
      <w:r w:rsidDel="00000000" w:rsidR="00000000" w:rsidRPr="00000000">
        <w:rPr>
          <w:rtl w:val="0"/>
        </w:rPr>
        <w:t xml:space="preserve">Proof-of-Queue replacing verbal ordering.</w:t>
      </w:r>
    </w:p>
    <w:p w:rsidR="00000000" w:rsidDel="00000000" w:rsidP="00000000" w:rsidRDefault="00000000" w:rsidRPr="00000000" w14:paraId="0000058B">
      <w:pPr>
        <w:numPr>
          <w:ilvl w:val="0"/>
          <w:numId w:val="68"/>
        </w:numPr>
        <w:spacing w:after="0" w:afterAutospacing="0" w:before="0" w:beforeAutospacing="0" w:lineRule="auto"/>
        <w:ind w:left="720" w:hanging="360"/>
      </w:pPr>
      <w:r w:rsidDel="00000000" w:rsidR="00000000" w:rsidRPr="00000000">
        <w:rPr>
          <w:rtl w:val="0"/>
        </w:rPr>
        <w:t xml:space="preserve">Table locking and match state commitments.</w:t>
      </w:r>
    </w:p>
    <w:p w:rsidR="00000000" w:rsidDel="00000000" w:rsidP="00000000" w:rsidRDefault="00000000" w:rsidRPr="00000000" w14:paraId="0000058C">
      <w:pPr>
        <w:numPr>
          <w:ilvl w:val="0"/>
          <w:numId w:val="68"/>
        </w:numPr>
        <w:spacing w:after="0" w:afterAutospacing="0" w:before="0" w:beforeAutospacing="0" w:lineRule="auto"/>
        <w:ind w:left="720" w:hanging="360"/>
      </w:pPr>
      <w:r w:rsidDel="00000000" w:rsidR="00000000" w:rsidRPr="00000000">
        <w:rPr>
          <w:rtl w:val="0"/>
        </w:rPr>
        <w:t xml:space="preserve">Optional wallet binding for wagers or commerce.</w:t>
      </w:r>
    </w:p>
    <w:p w:rsidR="00000000" w:rsidDel="00000000" w:rsidP="00000000" w:rsidRDefault="00000000" w:rsidRPr="00000000" w14:paraId="0000058D">
      <w:pPr>
        <w:numPr>
          <w:ilvl w:val="0"/>
          <w:numId w:val="68"/>
        </w:numPr>
        <w:spacing w:after="240" w:before="0" w:beforeAutospacing="0" w:lineRule="auto"/>
        <w:ind w:left="720" w:hanging="360"/>
      </w:pPr>
      <w:r w:rsidDel="00000000" w:rsidR="00000000" w:rsidRPr="00000000">
        <w:rPr>
          <w:rtl w:val="0"/>
        </w:rPr>
        <w:t xml:space="preserve">Merkle commitments and zk-proofs operating quietly in the background.</w:t>
      </w:r>
    </w:p>
    <w:p w:rsidR="00000000" w:rsidDel="00000000" w:rsidP="00000000" w:rsidRDefault="00000000" w:rsidRPr="00000000" w14:paraId="0000058E">
      <w:pPr>
        <w:spacing w:after="240" w:before="240" w:lineRule="auto"/>
        <w:rPr/>
      </w:pPr>
      <w:r w:rsidDel="00000000" w:rsidR="00000000" w:rsidRPr="00000000">
        <w:rPr>
          <w:rtl w:val="0"/>
        </w:rPr>
        <w:t xml:space="preserve">Crucially, crypto is not marketed as “blockchain features.” It is framed as </w:t>
      </w:r>
      <w:r w:rsidDel="00000000" w:rsidR="00000000" w:rsidRPr="00000000">
        <w:rPr>
          <w:i w:val="1"/>
          <w:iCs w:val="1"/>
          <w:rtl w:val="0"/>
        </w:rPr>
        <w:t xml:space="preserve">fairness guarantees</w:t>
      </w:r>
      <w:r w:rsidDel="00000000" w:rsidR="00000000" w:rsidRPr="00000000">
        <w:rPr>
          <w:rtl w:val="0"/>
        </w:rPr>
        <w:t xml:space="preserve">. Most users never see keys, hashes, or chains; they simply experience fewer arguments and clearer outcomes.</w:t>
      </w:r>
    </w:p>
    <w:p w:rsidR="00000000" w:rsidDel="00000000" w:rsidP="00000000" w:rsidRDefault="00000000" w:rsidRPr="00000000" w14:paraId="0000058F">
      <w:pPr>
        <w:spacing w:after="240" w:before="240" w:lineRule="auto"/>
        <w:rPr/>
      </w:pPr>
      <w:r w:rsidDel="00000000" w:rsidR="00000000" w:rsidRPr="00000000">
        <w:rPr>
          <w:rtl w:val="0"/>
        </w:rPr>
        <w:t xml:space="preserve">Architecturally, Phase 2 is where WeUP begins to </w:t>
      </w:r>
      <w:r w:rsidDel="00000000" w:rsidR="00000000" w:rsidRPr="00000000">
        <w:rPr>
          <w:b w:val="1"/>
          <w:bCs w:val="1"/>
          <w:rtl w:val="0"/>
        </w:rPr>
        <w:t xml:space="preserve">replace human arbitration</w:t>
      </w:r>
      <w:r w:rsidDel="00000000" w:rsidR="00000000" w:rsidRPr="00000000">
        <w:rPr>
          <w:rtl w:val="0"/>
        </w:rPr>
        <w:t xml:space="preserve"> with protocol-enforced trust—but only in contexts where that replacement is socially welcomed (e.g., competitive play, money on the table).</w:t>
      </w:r>
    </w:p>
    <w:p w:rsidR="00000000" w:rsidDel="00000000" w:rsidP="00000000" w:rsidRDefault="00000000" w:rsidRPr="00000000" w14:paraId="00000590">
      <w:pPr>
        <w:spacing w:after="240" w:before="240" w:lineRule="auto"/>
        <w:rPr/>
      </w:pPr>
      <w:r w:rsidDel="00000000" w:rsidR="00000000" w:rsidRPr="00000000">
        <w:rPr>
          <w:rtl w:val="0"/>
        </w:rPr>
        <w:t xml:space="preserve">UX constraints remain strict:</w:t>
      </w:r>
    </w:p>
    <w:p w:rsidR="00000000" w:rsidDel="00000000" w:rsidP="00000000" w:rsidRDefault="00000000" w:rsidRPr="00000000" w14:paraId="00000591">
      <w:pPr>
        <w:numPr>
          <w:ilvl w:val="0"/>
          <w:numId w:val="46"/>
        </w:numPr>
        <w:spacing w:after="0" w:afterAutospacing="0" w:before="240" w:lineRule="auto"/>
        <w:ind w:left="720" w:hanging="360"/>
      </w:pPr>
      <w:r w:rsidDel="00000000" w:rsidR="00000000" w:rsidRPr="00000000">
        <w:rPr>
          <w:rtl w:val="0"/>
        </w:rPr>
        <w:t xml:space="preserve">no forced wallet creation,</w:t>
      </w:r>
    </w:p>
    <w:p w:rsidR="00000000" w:rsidDel="00000000" w:rsidP="00000000" w:rsidRDefault="00000000" w:rsidRPr="00000000" w14:paraId="00000592">
      <w:pPr>
        <w:numPr>
          <w:ilvl w:val="0"/>
          <w:numId w:val="46"/>
        </w:numPr>
        <w:spacing w:after="0" w:afterAutospacing="0" w:before="0" w:beforeAutospacing="0" w:lineRule="auto"/>
        <w:ind w:left="720" w:hanging="360"/>
      </w:pPr>
      <w:r w:rsidDel="00000000" w:rsidR="00000000" w:rsidRPr="00000000">
        <w:rPr>
          <w:rtl w:val="0"/>
        </w:rPr>
        <w:t xml:space="preserve">no public financial signaling,</w:t>
      </w:r>
    </w:p>
    <w:p w:rsidR="00000000" w:rsidDel="00000000" w:rsidP="00000000" w:rsidRDefault="00000000" w:rsidRPr="00000000" w14:paraId="00000593">
      <w:pPr>
        <w:numPr>
          <w:ilvl w:val="0"/>
          <w:numId w:val="46"/>
        </w:numPr>
        <w:spacing w:after="240" w:before="0" w:beforeAutospacing="0" w:lineRule="auto"/>
        <w:ind w:left="720" w:hanging="360"/>
      </w:pPr>
      <w:r w:rsidDel="00000000" w:rsidR="00000000" w:rsidRPr="00000000">
        <w:rPr>
          <w:rtl w:val="0"/>
        </w:rPr>
        <w:t xml:space="preserve">no permanent identity binding.</w:t>
      </w:r>
    </w:p>
    <w:p w:rsidR="00000000" w:rsidDel="00000000" w:rsidP="00000000" w:rsidRDefault="00000000" w:rsidRPr="00000000" w14:paraId="00000594">
      <w:pPr>
        <w:spacing w:after="240" w:before="240" w:lineRule="auto"/>
        <w:rPr/>
      </w:pPr>
      <w:r w:rsidDel="00000000" w:rsidR="00000000" w:rsidRPr="00000000">
        <w:rPr>
          <w:rtl w:val="0"/>
        </w:rPr>
        <w:t xml:space="preserve">If users start asking “who controls this?” or “where is this data going?”, the system has moved too fast.</w:t>
      </w:r>
    </w:p>
    <w:p w:rsidR="00000000" w:rsidDel="00000000" w:rsidP="00000000" w:rsidRDefault="00000000" w:rsidRPr="00000000" w14:paraId="000005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6">
      <w:pPr>
        <w:pStyle w:val="Heading3"/>
        <w:keepNext w:val="0"/>
        <w:keepLines w:val="0"/>
        <w:spacing w:before="280" w:lineRule="auto"/>
        <w:rPr>
          <w:b w:val="1"/>
          <w:bCs w:val="1"/>
          <w:color w:val="000000"/>
          <w:sz w:val="26"/>
          <w:szCs w:val="26"/>
        </w:rPr>
      </w:pPr>
      <w:bookmarkStart w:colFirst="0" w:colLast="0" w:name="_ekeyydjzkmx3" w:id="191"/>
      <w:bookmarkEnd w:id="191"/>
      <w:r w:rsidDel="00000000" w:rsidR="00000000" w:rsidRPr="00000000">
        <w:rPr>
          <w:b w:val="1"/>
          <w:bCs w:val="1"/>
          <w:color w:val="000000"/>
          <w:sz w:val="26"/>
          <w:szCs w:val="26"/>
          <w:rtl w:val="0"/>
        </w:rPr>
        <w:t xml:space="preserve">15.3 Phase 5 — Emergent Civic Primitives</w:t>
      </w:r>
    </w:p>
    <w:p w:rsidR="00000000" w:rsidDel="00000000" w:rsidP="00000000" w:rsidRDefault="00000000" w:rsidRPr="00000000" w14:paraId="00000597">
      <w:pPr>
        <w:spacing w:after="240" w:before="240" w:lineRule="auto"/>
        <w:rPr/>
      </w:pPr>
      <w:r w:rsidDel="00000000" w:rsidR="00000000" w:rsidRPr="00000000">
        <w:rPr>
          <w:rtl w:val="0"/>
        </w:rPr>
        <w:t xml:space="preserve">Phase 5 is not a timeline milestone; it is a </w:t>
      </w:r>
      <w:r w:rsidDel="00000000" w:rsidR="00000000" w:rsidRPr="00000000">
        <w:rPr>
          <w:b w:val="1"/>
          <w:bCs w:val="1"/>
          <w:rtl w:val="0"/>
        </w:rPr>
        <w:t xml:space="preserve">behavioral threshold</w:t>
      </w:r>
      <w:r w:rsidDel="00000000" w:rsidR="00000000" w:rsidRPr="00000000">
        <w:rPr>
          <w:rtl w:val="0"/>
        </w:rPr>
        <w:t xml:space="preserve">. It only becomes viable once communities begin using WeUP primitives to coordinate beyond the original use cases without prompting.</w:t>
      </w:r>
    </w:p>
    <w:p w:rsidR="00000000" w:rsidDel="00000000" w:rsidP="00000000" w:rsidRDefault="00000000" w:rsidRPr="00000000" w14:paraId="00000598">
      <w:pPr>
        <w:spacing w:after="240" w:before="240" w:lineRule="auto"/>
        <w:rPr/>
      </w:pPr>
      <w:r w:rsidDel="00000000" w:rsidR="00000000" w:rsidRPr="00000000">
        <w:rPr>
          <w:rtl w:val="0"/>
        </w:rPr>
        <w:t xml:space="preserve">At this stage:</w:t>
      </w:r>
    </w:p>
    <w:p w:rsidR="00000000" w:rsidDel="00000000" w:rsidP="00000000" w:rsidRDefault="00000000" w:rsidRPr="00000000" w14:paraId="00000599">
      <w:pPr>
        <w:numPr>
          <w:ilvl w:val="0"/>
          <w:numId w:val="126"/>
        </w:numPr>
        <w:spacing w:after="0" w:afterAutospacing="0" w:before="240" w:lineRule="auto"/>
        <w:ind w:left="720" w:hanging="360"/>
      </w:pPr>
      <w:r w:rsidDel="00000000" w:rsidR="00000000" w:rsidRPr="00000000">
        <w:rPr>
          <w:rtl w:val="0"/>
        </w:rPr>
        <w:t xml:space="preserve">Spots are used to coordinate shared resources, assemblies, or ad hoc governance.</w:t>
      </w:r>
    </w:p>
    <w:p w:rsidR="00000000" w:rsidDel="00000000" w:rsidP="00000000" w:rsidRDefault="00000000" w:rsidRPr="00000000" w14:paraId="0000059A">
      <w:pPr>
        <w:numPr>
          <w:ilvl w:val="0"/>
          <w:numId w:val="126"/>
        </w:numPr>
        <w:spacing w:after="0" w:afterAutospacing="0" w:before="0" w:beforeAutospacing="0" w:lineRule="auto"/>
        <w:ind w:left="720" w:hanging="360"/>
      </w:pPr>
      <w:r w:rsidDel="00000000" w:rsidR="00000000" w:rsidRPr="00000000">
        <w:rPr>
          <w:rtl w:val="0"/>
        </w:rPr>
        <w:t xml:space="preserve">Events may anchor outcomes that affect broader groups (e.g., collective decisions, allocations).</w:t>
      </w:r>
    </w:p>
    <w:p w:rsidR="00000000" w:rsidDel="00000000" w:rsidP="00000000" w:rsidRDefault="00000000" w:rsidRPr="00000000" w14:paraId="0000059B">
      <w:pPr>
        <w:numPr>
          <w:ilvl w:val="0"/>
          <w:numId w:val="126"/>
        </w:numPr>
        <w:spacing w:after="0" w:afterAutospacing="0" w:before="0" w:beforeAutospacing="0" w:lineRule="auto"/>
        <w:ind w:left="720" w:hanging="360"/>
      </w:pPr>
      <w:r w:rsidDel="00000000" w:rsidR="00000000" w:rsidRPr="00000000">
        <w:rPr>
          <w:rtl w:val="0"/>
        </w:rPr>
        <w:t xml:space="preserve">Rituals evolve into civic synchronization tools (moments of silence, focus windows, shared pauses).</w:t>
      </w:r>
    </w:p>
    <w:p w:rsidR="00000000" w:rsidDel="00000000" w:rsidP="00000000" w:rsidRDefault="00000000" w:rsidRPr="00000000" w14:paraId="0000059C">
      <w:pPr>
        <w:numPr>
          <w:ilvl w:val="0"/>
          <w:numId w:val="126"/>
        </w:numPr>
        <w:spacing w:after="240" w:before="0" w:beforeAutospacing="0" w:lineRule="auto"/>
        <w:ind w:left="720" w:hanging="360"/>
      </w:pPr>
      <w:r w:rsidDel="00000000" w:rsidR="00000000" w:rsidRPr="00000000">
        <w:rPr>
          <w:rtl w:val="0"/>
        </w:rPr>
        <w:t xml:space="preserve">Blockchain anchoring may support long-lived commitments or public attestations.</w:t>
      </w:r>
    </w:p>
    <w:p w:rsidR="00000000" w:rsidDel="00000000" w:rsidP="00000000" w:rsidRDefault="00000000" w:rsidRPr="00000000" w14:paraId="0000059D">
      <w:pPr>
        <w:spacing w:after="240" w:before="240" w:lineRule="auto"/>
        <w:rPr/>
      </w:pPr>
      <w:r w:rsidDel="00000000" w:rsidR="00000000" w:rsidRPr="00000000">
        <w:rPr>
          <w:rtl w:val="0"/>
        </w:rPr>
        <w:t xml:space="preserve">This phase is “emergent” because it cannot be forced. Any attempt to explicitly deploy civic features before cultural legitimacy exists will be interpreted as control infrastructure.</w:t>
      </w:r>
    </w:p>
    <w:p w:rsidR="00000000" w:rsidDel="00000000" w:rsidP="00000000" w:rsidRDefault="00000000" w:rsidRPr="00000000" w14:paraId="0000059E">
      <w:pPr>
        <w:spacing w:after="240" w:before="240" w:lineRule="auto"/>
        <w:rPr/>
      </w:pPr>
      <w:r w:rsidDel="00000000" w:rsidR="00000000" w:rsidRPr="00000000">
        <w:rPr>
          <w:rtl w:val="0"/>
        </w:rPr>
        <w:t xml:space="preserve">System architecture in Phase 5 emphasizes:</w:t>
      </w:r>
    </w:p>
    <w:p w:rsidR="00000000" w:rsidDel="00000000" w:rsidP="00000000" w:rsidRDefault="00000000" w:rsidRPr="00000000" w14:paraId="0000059F">
      <w:pPr>
        <w:numPr>
          <w:ilvl w:val="0"/>
          <w:numId w:val="127"/>
        </w:numPr>
        <w:spacing w:after="0" w:afterAutospacing="0" w:before="240" w:lineRule="auto"/>
        <w:ind w:left="720" w:hanging="360"/>
      </w:pPr>
      <w:r w:rsidDel="00000000" w:rsidR="00000000" w:rsidRPr="00000000">
        <w:rPr>
          <w:rtl w:val="0"/>
        </w:rPr>
        <w:t xml:space="preserve">modularity (new primitives composed from existing ones),</w:t>
      </w:r>
    </w:p>
    <w:p w:rsidR="00000000" w:rsidDel="00000000" w:rsidP="00000000" w:rsidRDefault="00000000" w:rsidRPr="00000000" w14:paraId="000005A0">
      <w:pPr>
        <w:numPr>
          <w:ilvl w:val="0"/>
          <w:numId w:val="127"/>
        </w:numPr>
        <w:spacing w:after="0" w:afterAutospacing="0" w:before="0" w:beforeAutospacing="0" w:lineRule="auto"/>
        <w:ind w:left="720" w:hanging="360"/>
      </w:pPr>
      <w:r w:rsidDel="00000000" w:rsidR="00000000" w:rsidRPr="00000000">
        <w:rPr>
          <w:rtl w:val="0"/>
        </w:rPr>
        <w:t xml:space="preserve">chain-agnostic settlement,</w:t>
      </w:r>
    </w:p>
    <w:p w:rsidR="00000000" w:rsidDel="00000000" w:rsidP="00000000" w:rsidRDefault="00000000" w:rsidRPr="00000000" w14:paraId="000005A1">
      <w:pPr>
        <w:numPr>
          <w:ilvl w:val="0"/>
          <w:numId w:val="127"/>
        </w:numPr>
        <w:spacing w:after="240" w:before="0" w:beforeAutospacing="0" w:lineRule="auto"/>
        <w:ind w:left="720" w:hanging="360"/>
      </w:pPr>
      <w:r w:rsidDel="00000000" w:rsidR="00000000" w:rsidRPr="00000000">
        <w:rPr>
          <w:rtl w:val="0"/>
        </w:rPr>
        <w:t xml:space="preserve">and governance boundaries that prevent scope creep.</w:t>
      </w:r>
    </w:p>
    <w:p w:rsidR="00000000" w:rsidDel="00000000" w:rsidP="00000000" w:rsidRDefault="00000000" w:rsidRPr="00000000" w14:paraId="000005A2">
      <w:pPr>
        <w:spacing w:after="240" w:before="240" w:lineRule="auto"/>
        <w:rPr/>
      </w:pPr>
      <w:r w:rsidDel="00000000" w:rsidR="00000000" w:rsidRPr="00000000">
        <w:rPr>
          <w:rtl w:val="0"/>
        </w:rPr>
        <w:t xml:space="preserve">The success metric here is not engagement, but </w:t>
      </w:r>
      <w:r w:rsidDel="00000000" w:rsidR="00000000" w:rsidRPr="00000000">
        <w:rPr>
          <w:i w:val="1"/>
          <w:iCs w:val="1"/>
          <w:rtl w:val="0"/>
        </w:rPr>
        <w:t xml:space="preserve">appropriation</w:t>
      </w:r>
      <w:r w:rsidDel="00000000" w:rsidR="00000000" w:rsidRPr="00000000">
        <w:rPr>
          <w:rtl w:val="0"/>
        </w:rPr>
        <w:t xml:space="preserve">: communities using the system in ways not explicitly designed, without breaking its invariants.</w:t>
      </w:r>
    </w:p>
    <w:p w:rsidR="00000000" w:rsidDel="00000000" w:rsidP="00000000" w:rsidRDefault="00000000" w:rsidRPr="00000000" w14:paraId="000005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4">
      <w:pPr>
        <w:pStyle w:val="Heading3"/>
        <w:keepNext w:val="0"/>
        <w:keepLines w:val="0"/>
        <w:spacing w:before="280" w:lineRule="auto"/>
        <w:rPr>
          <w:b w:val="1"/>
          <w:bCs w:val="1"/>
          <w:color w:val="000000"/>
          <w:sz w:val="26"/>
          <w:szCs w:val="26"/>
        </w:rPr>
      </w:pPr>
      <w:bookmarkStart w:colFirst="0" w:colLast="0" w:name="_8pr1oqung27i" w:id="192"/>
      <w:bookmarkEnd w:id="192"/>
      <w:r w:rsidDel="00000000" w:rsidR="00000000" w:rsidRPr="00000000">
        <w:rPr>
          <w:b w:val="1"/>
          <w:bCs w:val="1"/>
          <w:color w:val="000000"/>
          <w:sz w:val="26"/>
          <w:szCs w:val="26"/>
          <w:rtl w:val="0"/>
        </w:rPr>
        <w:t xml:space="preserve">15.4 Feature Gating by Cultural Readiness</w:t>
      </w:r>
    </w:p>
    <w:p w:rsidR="00000000" w:rsidDel="00000000" w:rsidP="00000000" w:rsidRDefault="00000000" w:rsidRPr="00000000" w14:paraId="000005A5">
      <w:pPr>
        <w:spacing w:after="240" w:before="240" w:lineRule="auto"/>
        <w:rPr/>
      </w:pPr>
      <w:r w:rsidDel="00000000" w:rsidR="00000000" w:rsidRPr="00000000">
        <w:rPr>
          <w:rtl w:val="0"/>
        </w:rPr>
        <w:t xml:space="preserve">A critical deployment mechanism is </w:t>
      </w:r>
      <w:r w:rsidDel="00000000" w:rsidR="00000000" w:rsidRPr="00000000">
        <w:rPr>
          <w:b w:val="1"/>
          <w:bCs w:val="1"/>
          <w:rtl w:val="0"/>
        </w:rPr>
        <w:t xml:space="preserve">cultural feature gating</w:t>
      </w:r>
      <w:r w:rsidDel="00000000" w:rsidR="00000000" w:rsidRPr="00000000">
        <w:rPr>
          <w:rtl w:val="0"/>
        </w:rPr>
        <w:t xml:space="preserve">. Features are not unlocked globally; they are enabled contextually based on demonstrated readiness.</w:t>
      </w:r>
    </w:p>
    <w:p w:rsidR="00000000" w:rsidDel="00000000" w:rsidP="00000000" w:rsidRDefault="00000000" w:rsidRPr="00000000" w14:paraId="000005A6">
      <w:pPr>
        <w:spacing w:after="240" w:before="240" w:lineRule="auto"/>
        <w:rPr/>
      </w:pPr>
      <w:r w:rsidDel="00000000" w:rsidR="00000000" w:rsidRPr="00000000">
        <w:rPr>
          <w:rtl w:val="0"/>
        </w:rPr>
        <w:t xml:space="preserve">Signals of readiness include:</w:t>
      </w:r>
    </w:p>
    <w:p w:rsidR="00000000" w:rsidDel="00000000" w:rsidP="00000000" w:rsidRDefault="00000000" w:rsidRPr="00000000" w14:paraId="000005A7">
      <w:pPr>
        <w:numPr>
          <w:ilvl w:val="0"/>
          <w:numId w:val="142"/>
        </w:numPr>
        <w:spacing w:after="0" w:afterAutospacing="0" w:before="240" w:lineRule="auto"/>
        <w:ind w:left="720" w:hanging="360"/>
      </w:pPr>
      <w:r w:rsidDel="00000000" w:rsidR="00000000" w:rsidRPr="00000000">
        <w:rPr>
          <w:rtl w:val="0"/>
        </w:rPr>
        <w:t xml:space="preserve">consistent voluntary participation,</w:t>
      </w:r>
    </w:p>
    <w:p w:rsidR="00000000" w:rsidDel="00000000" w:rsidP="00000000" w:rsidRDefault="00000000" w:rsidRPr="00000000" w14:paraId="000005A8">
      <w:pPr>
        <w:numPr>
          <w:ilvl w:val="0"/>
          <w:numId w:val="142"/>
        </w:numPr>
        <w:spacing w:after="0" w:afterAutospacing="0" w:before="0" w:beforeAutospacing="0" w:lineRule="auto"/>
        <w:ind w:left="720" w:hanging="360"/>
      </w:pPr>
      <w:r w:rsidDel="00000000" w:rsidR="00000000" w:rsidRPr="00000000">
        <w:rPr>
          <w:rtl w:val="0"/>
        </w:rPr>
        <w:t xml:space="preserve">low rates of dispute escalation,</w:t>
      </w:r>
    </w:p>
    <w:p w:rsidR="00000000" w:rsidDel="00000000" w:rsidP="00000000" w:rsidRDefault="00000000" w:rsidRPr="00000000" w14:paraId="000005A9">
      <w:pPr>
        <w:numPr>
          <w:ilvl w:val="0"/>
          <w:numId w:val="142"/>
        </w:numPr>
        <w:spacing w:after="0" w:afterAutospacing="0" w:before="0" w:beforeAutospacing="0" w:lineRule="auto"/>
        <w:ind w:left="720" w:hanging="360"/>
      </w:pPr>
      <w:r w:rsidDel="00000000" w:rsidR="00000000" w:rsidRPr="00000000">
        <w:rPr>
          <w:rtl w:val="0"/>
        </w:rPr>
        <w:t xml:space="preserve">organic explanation between users,</w:t>
      </w:r>
    </w:p>
    <w:p w:rsidR="00000000" w:rsidDel="00000000" w:rsidP="00000000" w:rsidRDefault="00000000" w:rsidRPr="00000000" w14:paraId="000005AA">
      <w:pPr>
        <w:numPr>
          <w:ilvl w:val="0"/>
          <w:numId w:val="142"/>
        </w:numPr>
        <w:spacing w:after="240" w:before="0" w:beforeAutospacing="0" w:lineRule="auto"/>
        <w:ind w:left="720" w:hanging="360"/>
      </w:pPr>
      <w:r w:rsidDel="00000000" w:rsidR="00000000" w:rsidRPr="00000000">
        <w:rPr>
          <w:rtl w:val="0"/>
        </w:rPr>
        <w:t xml:space="preserve">and absence of coercion complaints.</w:t>
      </w:r>
    </w:p>
    <w:p w:rsidR="00000000" w:rsidDel="00000000" w:rsidP="00000000" w:rsidRDefault="00000000" w:rsidRPr="00000000" w14:paraId="000005AB">
      <w:pPr>
        <w:spacing w:after="240" w:before="240" w:lineRule="auto"/>
        <w:rPr/>
      </w:pPr>
      <w:r w:rsidDel="00000000" w:rsidR="00000000" w:rsidRPr="00000000">
        <w:rPr>
          <w:rtl w:val="0"/>
        </w:rPr>
        <w:t xml:space="preserve">Technically, this gating is enforced through configuration, not code forks. The same software stack supports all phases, but capabilities are enabled per venue, event, or community.</w:t>
      </w:r>
    </w:p>
    <w:p w:rsidR="00000000" w:rsidDel="00000000" w:rsidP="00000000" w:rsidRDefault="00000000" w:rsidRPr="00000000" w14:paraId="000005AC">
      <w:pPr>
        <w:spacing w:after="240" w:before="240" w:lineRule="auto"/>
        <w:rPr/>
      </w:pPr>
      <w:r w:rsidDel="00000000" w:rsidR="00000000" w:rsidRPr="00000000">
        <w:rPr>
          <w:rtl w:val="0"/>
        </w:rPr>
        <w:t xml:space="preserve">This prevents the common failure mode where advanced features alienate early adopters or overwhelm new contexts. It also allows WeUP to remain internally coherent while externally diverse.</w:t>
      </w:r>
    </w:p>
    <w:p w:rsidR="00000000" w:rsidDel="00000000" w:rsidP="00000000" w:rsidRDefault="00000000" w:rsidRPr="00000000" w14:paraId="000005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E">
      <w:pPr>
        <w:pStyle w:val="Heading3"/>
        <w:keepNext w:val="0"/>
        <w:keepLines w:val="0"/>
        <w:spacing w:before="280" w:lineRule="auto"/>
        <w:rPr>
          <w:b w:val="1"/>
          <w:bCs w:val="1"/>
          <w:color w:val="000000"/>
          <w:sz w:val="26"/>
          <w:szCs w:val="26"/>
        </w:rPr>
      </w:pPr>
      <w:bookmarkStart w:colFirst="0" w:colLast="0" w:name="_39u5m2b55gje" w:id="193"/>
      <w:bookmarkEnd w:id="193"/>
      <w:r w:rsidDel="00000000" w:rsidR="00000000" w:rsidRPr="00000000">
        <w:rPr>
          <w:b w:val="1"/>
          <w:bCs w:val="1"/>
          <w:color w:val="000000"/>
          <w:sz w:val="26"/>
          <w:szCs w:val="26"/>
          <w:rtl w:val="0"/>
        </w:rPr>
        <w:t xml:space="preserve">15.5 Venue-by-Venue Rollout Strategy</w:t>
      </w:r>
    </w:p>
    <w:p w:rsidR="00000000" w:rsidDel="00000000" w:rsidP="00000000" w:rsidRDefault="00000000" w:rsidRPr="00000000" w14:paraId="000005AF">
      <w:pPr>
        <w:spacing w:after="240" w:before="240" w:lineRule="auto"/>
        <w:rPr/>
      </w:pPr>
      <w:r w:rsidDel="00000000" w:rsidR="00000000" w:rsidRPr="00000000">
        <w:rPr>
          <w:rtl w:val="0"/>
        </w:rPr>
        <w:t xml:space="preserve">WeUP must be deployed </w:t>
      </w:r>
      <w:r w:rsidDel="00000000" w:rsidR="00000000" w:rsidRPr="00000000">
        <w:rPr>
          <w:b w:val="1"/>
          <w:bCs w:val="1"/>
          <w:rtl w:val="0"/>
        </w:rPr>
        <w:t xml:space="preserve">locally and heterogeneously</w:t>
      </w:r>
      <w:r w:rsidDel="00000000" w:rsidR="00000000" w:rsidRPr="00000000">
        <w:rPr>
          <w:rtl w:val="0"/>
        </w:rPr>
        <w:t xml:space="preserve">. Different venues have different social norms, risk tolerances, and power dynamics.</w:t>
      </w:r>
    </w:p>
    <w:p w:rsidR="00000000" w:rsidDel="00000000" w:rsidP="00000000" w:rsidRDefault="00000000" w:rsidRPr="00000000" w14:paraId="000005B0">
      <w:pPr>
        <w:spacing w:after="240" w:before="240" w:lineRule="auto"/>
        <w:rPr/>
      </w:pPr>
      <w:r w:rsidDel="00000000" w:rsidR="00000000" w:rsidRPr="00000000">
        <w:rPr>
          <w:rtl w:val="0"/>
        </w:rPr>
        <w:t xml:space="preserve">The recommended rollout strategy is:</w:t>
      </w:r>
    </w:p>
    <w:p w:rsidR="00000000" w:rsidDel="00000000" w:rsidP="00000000" w:rsidRDefault="00000000" w:rsidRPr="00000000" w14:paraId="000005B1">
      <w:pPr>
        <w:numPr>
          <w:ilvl w:val="0"/>
          <w:numId w:val="71"/>
        </w:numPr>
        <w:spacing w:after="0" w:afterAutospacing="0" w:before="240" w:lineRule="auto"/>
        <w:ind w:left="720" w:hanging="360"/>
      </w:pPr>
      <w:r w:rsidDel="00000000" w:rsidR="00000000" w:rsidRPr="00000000">
        <w:rPr>
          <w:rtl w:val="0"/>
        </w:rPr>
        <w:t xml:space="preserve">Identify venues with clear coordination pain points and tolerant culture.</w:t>
      </w:r>
    </w:p>
    <w:p w:rsidR="00000000" w:rsidDel="00000000" w:rsidP="00000000" w:rsidRDefault="00000000" w:rsidRPr="00000000" w14:paraId="000005B2">
      <w:pPr>
        <w:numPr>
          <w:ilvl w:val="0"/>
          <w:numId w:val="71"/>
        </w:numPr>
        <w:spacing w:after="0" w:afterAutospacing="0" w:before="0" w:beforeAutospacing="0" w:lineRule="auto"/>
        <w:ind w:left="720" w:hanging="360"/>
      </w:pPr>
      <w:r w:rsidDel="00000000" w:rsidR="00000000" w:rsidRPr="00000000">
        <w:rPr>
          <w:rtl w:val="0"/>
        </w:rPr>
        <w:t xml:space="preserve">Deploy Phase 0 features with minimal branding and explanation.</w:t>
      </w:r>
    </w:p>
    <w:p w:rsidR="00000000" w:rsidDel="00000000" w:rsidP="00000000" w:rsidRDefault="00000000" w:rsidRPr="00000000" w14:paraId="000005B3">
      <w:pPr>
        <w:numPr>
          <w:ilvl w:val="0"/>
          <w:numId w:val="71"/>
        </w:numPr>
        <w:spacing w:after="0" w:afterAutospacing="0" w:before="0" w:beforeAutospacing="0" w:lineRule="auto"/>
        <w:ind w:left="720" w:hanging="360"/>
      </w:pPr>
      <w:r w:rsidDel="00000000" w:rsidR="00000000" w:rsidRPr="00000000">
        <w:rPr>
          <w:rtl w:val="0"/>
        </w:rPr>
        <w:t xml:space="preserve">Observe organic use and friction reduction.</w:t>
      </w:r>
    </w:p>
    <w:p w:rsidR="00000000" w:rsidDel="00000000" w:rsidP="00000000" w:rsidRDefault="00000000" w:rsidRPr="00000000" w14:paraId="000005B4">
      <w:pPr>
        <w:numPr>
          <w:ilvl w:val="0"/>
          <w:numId w:val="71"/>
        </w:numPr>
        <w:spacing w:after="0" w:afterAutospacing="0" w:before="0" w:beforeAutospacing="0" w:lineRule="auto"/>
        <w:ind w:left="720" w:hanging="360"/>
      </w:pPr>
      <w:r w:rsidDel="00000000" w:rsidR="00000000" w:rsidRPr="00000000">
        <w:rPr>
          <w:rtl w:val="0"/>
        </w:rPr>
        <w:t xml:space="preserve">Introduce Phase 2 features selectively where disputes or incentives justify them.</w:t>
      </w:r>
    </w:p>
    <w:p w:rsidR="00000000" w:rsidDel="00000000" w:rsidP="00000000" w:rsidRDefault="00000000" w:rsidRPr="00000000" w14:paraId="000005B5">
      <w:pPr>
        <w:numPr>
          <w:ilvl w:val="0"/>
          <w:numId w:val="71"/>
        </w:numPr>
        <w:spacing w:after="240" w:before="0" w:beforeAutospacing="0" w:lineRule="auto"/>
        <w:ind w:left="720" w:hanging="360"/>
      </w:pPr>
      <w:r w:rsidDel="00000000" w:rsidR="00000000" w:rsidRPr="00000000">
        <w:rPr>
          <w:rtl w:val="0"/>
        </w:rPr>
        <w:t xml:space="preserve">Never force uniformity across venues.</w:t>
      </w:r>
    </w:p>
    <w:p w:rsidR="00000000" w:rsidDel="00000000" w:rsidP="00000000" w:rsidRDefault="00000000" w:rsidRPr="00000000" w14:paraId="000005B6">
      <w:pPr>
        <w:spacing w:after="240" w:before="240" w:lineRule="auto"/>
        <w:rPr/>
      </w:pPr>
      <w:r w:rsidDel="00000000" w:rsidR="00000000" w:rsidRPr="00000000">
        <w:rPr>
          <w:rtl w:val="0"/>
        </w:rPr>
        <w:t xml:space="preserve">From a business perspective, this reduces reputational risk and builds case studies grounded in real usage rather than aspirational narratives. From a system perspective, it produces diverse data on how the same primitives behave under different social conditions.</w:t>
      </w:r>
    </w:p>
    <w:p w:rsidR="00000000" w:rsidDel="00000000" w:rsidP="00000000" w:rsidRDefault="00000000" w:rsidRPr="00000000" w14:paraId="000005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8">
      <w:pPr>
        <w:pStyle w:val="Heading3"/>
        <w:keepNext w:val="0"/>
        <w:keepLines w:val="0"/>
        <w:spacing w:before="280" w:lineRule="auto"/>
        <w:rPr>
          <w:b w:val="1"/>
          <w:bCs w:val="1"/>
          <w:color w:val="000000"/>
          <w:sz w:val="26"/>
          <w:szCs w:val="26"/>
        </w:rPr>
      </w:pPr>
      <w:bookmarkStart w:colFirst="0" w:colLast="0" w:name="_2qp1l96v43up" w:id="194"/>
      <w:bookmarkEnd w:id="194"/>
      <w:r w:rsidDel="00000000" w:rsidR="00000000" w:rsidRPr="00000000">
        <w:rPr>
          <w:b w:val="1"/>
          <w:bCs w:val="1"/>
          <w:color w:val="000000"/>
          <w:sz w:val="26"/>
          <w:szCs w:val="26"/>
          <w:rtl w:val="0"/>
        </w:rPr>
        <w:t xml:space="preserve">Strategic Synthesis</w:t>
      </w:r>
    </w:p>
    <w:p w:rsidR="00000000" w:rsidDel="00000000" w:rsidP="00000000" w:rsidRDefault="00000000" w:rsidRPr="00000000" w14:paraId="000005B9">
      <w:pPr>
        <w:spacing w:after="240" w:before="240" w:lineRule="auto"/>
        <w:rPr/>
      </w:pPr>
      <w:r w:rsidDel="00000000" w:rsidR="00000000" w:rsidRPr="00000000">
        <w:rPr>
          <w:rtl w:val="0"/>
        </w:rPr>
        <w:t xml:space="preserve">WeUP’s phased deployment strategy treats technology as </w:t>
      </w:r>
      <w:r w:rsidDel="00000000" w:rsidR="00000000" w:rsidRPr="00000000">
        <w:rPr>
          <w:i w:val="1"/>
          <w:iCs w:val="1"/>
          <w:rtl w:val="0"/>
        </w:rPr>
        <w:t xml:space="preserve">adaptive infrastructure</w:t>
      </w:r>
      <w:r w:rsidDel="00000000" w:rsidR="00000000" w:rsidRPr="00000000">
        <w:rPr>
          <w:rtl w:val="0"/>
        </w:rPr>
        <w:t xml:space="preserve">, not a product to be maximized. Each phase earns the right to exist by reducing friction without introducing new forms of discomfort or control.</w:t>
      </w:r>
    </w:p>
    <w:p w:rsidR="00000000" w:rsidDel="00000000" w:rsidP="00000000" w:rsidRDefault="00000000" w:rsidRPr="00000000" w14:paraId="000005BA">
      <w:pPr>
        <w:spacing w:after="240" w:before="240" w:lineRule="auto"/>
        <w:rPr/>
      </w:pPr>
      <w:r w:rsidDel="00000000" w:rsidR="00000000" w:rsidRPr="00000000">
        <w:rPr>
          <w:rtl w:val="0"/>
        </w:rPr>
        <w:t xml:space="preserve">Phase 0 teaches people to see.</w:t>
        <w:br w:type="textWrapping"/>
        <w:t xml:space="preserve">Phase 2 teaches them to trust.</w:t>
        <w:br w:type="textWrapping"/>
        <w:t xml:space="preserve">Phase 5 lets them decide what to build.</w:t>
      </w:r>
    </w:p>
    <w:p w:rsidR="00000000" w:rsidDel="00000000" w:rsidP="00000000" w:rsidRDefault="00000000" w:rsidRPr="00000000" w14:paraId="000005BB">
      <w:pPr>
        <w:spacing w:after="240" w:before="240" w:lineRule="auto"/>
        <w:rPr/>
      </w:pPr>
      <w:r w:rsidDel="00000000" w:rsidR="00000000" w:rsidRPr="00000000">
        <w:rPr>
          <w:rtl w:val="0"/>
        </w:rPr>
        <w:t xml:space="preserve">Anything faster is not innovation—it’s imposition.</w:t>
      </w:r>
    </w:p>
    <w:p w:rsidR="00000000" w:rsidDel="00000000" w:rsidP="00000000" w:rsidRDefault="00000000" w:rsidRPr="00000000" w14:paraId="000005BC">
      <w:pPr>
        <w:pStyle w:val="Heading2"/>
        <w:keepNext w:val="0"/>
        <w:keepLines w:val="0"/>
        <w:spacing w:after="80" w:lineRule="auto"/>
        <w:rPr>
          <w:b w:val="1"/>
          <w:bCs w:val="1"/>
          <w:sz w:val="34"/>
          <w:szCs w:val="34"/>
        </w:rPr>
      </w:pPr>
      <w:bookmarkStart w:colFirst="0" w:colLast="0" w:name="_hb9ghah934pu" w:id="195"/>
      <w:bookmarkEnd w:id="195"/>
      <w:r w:rsidDel="00000000" w:rsidR="00000000" w:rsidRPr="00000000">
        <w:rPr>
          <w:b w:val="1"/>
          <w:bCs w:val="1"/>
          <w:sz w:val="34"/>
          <w:szCs w:val="34"/>
          <w:rtl w:val="0"/>
        </w:rPr>
        <w:t xml:space="preserve">16. Metrics That Matter (and Those That Don’t)</w:t>
      </w:r>
    </w:p>
    <w:p w:rsidR="00000000" w:rsidDel="00000000" w:rsidP="00000000" w:rsidRDefault="00000000" w:rsidRPr="00000000" w14:paraId="000005BD">
      <w:pPr>
        <w:spacing w:after="240" w:before="240" w:lineRule="auto"/>
        <w:rPr/>
      </w:pPr>
      <w:r w:rsidDel="00000000" w:rsidR="00000000" w:rsidRPr="00000000">
        <w:rPr>
          <w:rtl w:val="0"/>
        </w:rPr>
        <w:t xml:space="preserve">This section defines the measurement philosophy of WeUP. It is intentionally conservative. The system does not attempt to quantify everything it touches, because </w:t>
      </w:r>
      <w:r w:rsidDel="00000000" w:rsidR="00000000" w:rsidRPr="00000000">
        <w:rPr>
          <w:b w:val="1"/>
          <w:bCs w:val="1"/>
          <w:rtl w:val="0"/>
        </w:rPr>
        <w:t xml:space="preserve">most things worth preserving in physical social spaces degrade when aggressively measured</w:t>
      </w:r>
      <w:r w:rsidDel="00000000" w:rsidR="00000000" w:rsidRPr="00000000">
        <w:rPr>
          <w:rtl w:val="0"/>
        </w:rPr>
        <w:t xml:space="preserve">. Metrics in WeUP exist to detect friction, failure, and harm—not to optimize attention, growth, or behavioral extraction.</w:t>
      </w:r>
    </w:p>
    <w:p w:rsidR="00000000" w:rsidDel="00000000" w:rsidP="00000000" w:rsidRDefault="00000000" w:rsidRPr="00000000" w14:paraId="000005BE">
      <w:pPr>
        <w:spacing w:after="240" w:before="240" w:lineRule="auto"/>
        <w:rPr/>
      </w:pPr>
      <w:r w:rsidDel="00000000" w:rsidR="00000000" w:rsidRPr="00000000">
        <w:rPr>
          <w:rtl w:val="0"/>
        </w:rPr>
        <w:t xml:space="preserve">The guiding principle is this: </w:t>
      </w:r>
      <w:r w:rsidDel="00000000" w:rsidR="00000000" w:rsidRPr="00000000">
        <w:rPr>
          <w:b w:val="1"/>
          <w:bCs w:val="1"/>
          <w:rtl w:val="0"/>
        </w:rPr>
        <w:t xml:space="preserve">measure absence, not activity</w:t>
      </w:r>
      <w:r w:rsidDel="00000000" w:rsidR="00000000" w:rsidRPr="00000000">
        <w:rPr>
          <w:rtl w:val="0"/>
        </w:rPr>
        <w:t xml:space="preserve">. When WeUP works, less happens—fewer interruptions, fewer disputes, fewer explanations, fewer screens. Traditional product analytics struggle with this because they are tuned to maximize observable interaction. WeUP rejects that framing outright.</w:t>
      </w:r>
    </w:p>
    <w:p w:rsidR="00000000" w:rsidDel="00000000" w:rsidP="00000000" w:rsidRDefault="00000000" w:rsidRPr="00000000" w14:paraId="000005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0">
      <w:pPr>
        <w:pStyle w:val="Heading3"/>
        <w:keepNext w:val="0"/>
        <w:keepLines w:val="0"/>
        <w:spacing w:before="280" w:lineRule="auto"/>
        <w:rPr>
          <w:b w:val="1"/>
          <w:bCs w:val="1"/>
          <w:color w:val="000000"/>
          <w:sz w:val="26"/>
          <w:szCs w:val="26"/>
        </w:rPr>
      </w:pPr>
      <w:bookmarkStart w:colFirst="0" w:colLast="0" w:name="_5qslt1uygqwv" w:id="196"/>
      <w:bookmarkEnd w:id="196"/>
      <w:r w:rsidDel="00000000" w:rsidR="00000000" w:rsidRPr="00000000">
        <w:rPr>
          <w:b w:val="1"/>
          <w:bCs w:val="1"/>
          <w:color w:val="000000"/>
          <w:sz w:val="26"/>
          <w:szCs w:val="26"/>
          <w:rtl w:val="0"/>
        </w:rPr>
        <w:t xml:space="preserve">16.1 Measuring Friction Reduction</w:t>
      </w:r>
    </w:p>
    <w:p w:rsidR="00000000" w:rsidDel="00000000" w:rsidP="00000000" w:rsidRDefault="00000000" w:rsidRPr="00000000" w14:paraId="000005C1">
      <w:pPr>
        <w:spacing w:after="240" w:before="240" w:lineRule="auto"/>
        <w:rPr/>
      </w:pPr>
      <w:r w:rsidDel="00000000" w:rsidR="00000000" w:rsidRPr="00000000">
        <w:rPr>
          <w:rtl w:val="0"/>
        </w:rPr>
        <w:t xml:space="preserve">Friction is the primary variable WeUP seeks to reduce, and it is measurable without observing individuals directly.</w:t>
      </w:r>
    </w:p>
    <w:p w:rsidR="00000000" w:rsidDel="00000000" w:rsidP="00000000" w:rsidRDefault="00000000" w:rsidRPr="00000000" w14:paraId="000005C2">
      <w:pPr>
        <w:spacing w:after="240" w:before="240" w:lineRule="auto"/>
        <w:rPr/>
      </w:pPr>
      <w:r w:rsidDel="00000000" w:rsidR="00000000" w:rsidRPr="00000000">
        <w:rPr>
          <w:rtl w:val="0"/>
        </w:rPr>
        <w:t xml:space="preserve">Operationally, friction is inferred through </w:t>
      </w:r>
      <w:r w:rsidDel="00000000" w:rsidR="00000000" w:rsidRPr="00000000">
        <w:rPr>
          <w:b w:val="1"/>
          <w:bCs w:val="1"/>
          <w:rtl w:val="0"/>
        </w:rPr>
        <w:t xml:space="preserve">negative event rates</w:t>
      </w:r>
      <w:r w:rsidDel="00000000" w:rsidR="00000000" w:rsidRPr="00000000">
        <w:rPr>
          <w:rtl w:val="0"/>
        </w:rPr>
        <w:t xml:space="preserve"> and </w:t>
      </w:r>
      <w:r w:rsidDel="00000000" w:rsidR="00000000" w:rsidRPr="00000000">
        <w:rPr>
          <w:b w:val="1"/>
          <w:bCs w:val="1"/>
          <w:rtl w:val="0"/>
        </w:rPr>
        <w:t xml:space="preserve">resolution latency</w:t>
      </w:r>
      <w:r w:rsidDel="00000000" w:rsidR="00000000" w:rsidRPr="00000000">
        <w:rPr>
          <w:rtl w:val="0"/>
        </w:rPr>
        <w:t xml:space="preserve">, not behavioral intensity. Examples include:</w:t>
      </w:r>
    </w:p>
    <w:p w:rsidR="00000000" w:rsidDel="00000000" w:rsidP="00000000" w:rsidRDefault="00000000" w:rsidRPr="00000000" w14:paraId="000005C3">
      <w:pPr>
        <w:numPr>
          <w:ilvl w:val="0"/>
          <w:numId w:val="82"/>
        </w:numPr>
        <w:spacing w:after="0" w:afterAutospacing="0" w:before="240" w:lineRule="auto"/>
        <w:ind w:left="720" w:hanging="360"/>
      </w:pPr>
      <w:r w:rsidDel="00000000" w:rsidR="00000000" w:rsidRPr="00000000">
        <w:rPr>
          <w:rtl w:val="0"/>
        </w:rPr>
        <w:t xml:space="preserve">frequency of queue disputes,</w:t>
      </w:r>
    </w:p>
    <w:p w:rsidR="00000000" w:rsidDel="00000000" w:rsidP="00000000" w:rsidRDefault="00000000" w:rsidRPr="00000000" w14:paraId="000005C4">
      <w:pPr>
        <w:numPr>
          <w:ilvl w:val="0"/>
          <w:numId w:val="82"/>
        </w:numPr>
        <w:spacing w:after="0" w:afterAutospacing="0" w:before="0" w:beforeAutospacing="0" w:lineRule="auto"/>
        <w:ind w:left="720" w:hanging="360"/>
      </w:pPr>
      <w:r w:rsidDel="00000000" w:rsidR="00000000" w:rsidRPr="00000000">
        <w:rPr>
          <w:rtl w:val="0"/>
        </w:rPr>
        <w:t xml:space="preserve">number of staff interventions per hour,</w:t>
      </w:r>
    </w:p>
    <w:p w:rsidR="00000000" w:rsidDel="00000000" w:rsidP="00000000" w:rsidRDefault="00000000" w:rsidRPr="00000000" w14:paraId="000005C5">
      <w:pPr>
        <w:numPr>
          <w:ilvl w:val="0"/>
          <w:numId w:val="82"/>
        </w:numPr>
        <w:spacing w:after="0" w:afterAutospacing="0" w:before="0" w:beforeAutospacing="0" w:lineRule="auto"/>
        <w:ind w:left="720" w:hanging="360"/>
      </w:pPr>
      <w:r w:rsidDel="00000000" w:rsidR="00000000" w:rsidRPr="00000000">
        <w:rPr>
          <w:rtl w:val="0"/>
        </w:rPr>
        <w:t xml:space="preserve">time-to-resolution for contested outcomes,</w:t>
      </w:r>
    </w:p>
    <w:p w:rsidR="00000000" w:rsidDel="00000000" w:rsidP="00000000" w:rsidRDefault="00000000" w:rsidRPr="00000000" w14:paraId="000005C6">
      <w:pPr>
        <w:numPr>
          <w:ilvl w:val="0"/>
          <w:numId w:val="82"/>
        </w:numPr>
        <w:spacing w:after="0" w:afterAutospacing="0" w:before="0" w:beforeAutospacing="0" w:lineRule="auto"/>
        <w:ind w:left="720" w:hanging="360"/>
      </w:pPr>
      <w:r w:rsidDel="00000000" w:rsidR="00000000" w:rsidRPr="00000000">
        <w:rPr>
          <w:rtl w:val="0"/>
        </w:rPr>
        <w:t xml:space="preserve">number of manual overrides invoked,</w:t>
      </w:r>
    </w:p>
    <w:p w:rsidR="00000000" w:rsidDel="00000000" w:rsidP="00000000" w:rsidRDefault="00000000" w:rsidRPr="00000000" w14:paraId="000005C7">
      <w:pPr>
        <w:numPr>
          <w:ilvl w:val="0"/>
          <w:numId w:val="82"/>
        </w:numPr>
        <w:spacing w:after="240" w:before="0" w:beforeAutospacing="0" w:lineRule="auto"/>
        <w:ind w:left="720" w:hanging="360"/>
      </w:pPr>
      <w:r w:rsidDel="00000000" w:rsidR="00000000" w:rsidRPr="00000000">
        <w:rPr>
          <w:rtl w:val="0"/>
        </w:rPr>
        <w:t xml:space="preserve">repeated Spot dissolutions due to confusion.</w:t>
      </w:r>
    </w:p>
    <w:p w:rsidR="00000000" w:rsidDel="00000000" w:rsidP="00000000" w:rsidRDefault="00000000" w:rsidRPr="00000000" w14:paraId="000005C8">
      <w:pPr>
        <w:spacing w:after="240" w:before="240" w:lineRule="auto"/>
        <w:rPr/>
      </w:pPr>
      <w:r w:rsidDel="00000000" w:rsidR="00000000" w:rsidRPr="00000000">
        <w:rPr>
          <w:rtl w:val="0"/>
        </w:rPr>
        <w:t xml:space="preserve">Mathematically, friction can be modeled as an error term in coordination systems. If a coordination process is represented as a state machine, friction manifests as unexpected transitions, rollbacks, or human arbitration steps. A reduction in these anomalies—normalized by participant count—is a reliable indicator of system effectiveness.</w:t>
      </w:r>
    </w:p>
    <w:p w:rsidR="00000000" w:rsidDel="00000000" w:rsidP="00000000" w:rsidRDefault="00000000" w:rsidRPr="00000000" w14:paraId="000005C9">
      <w:pPr>
        <w:spacing w:after="240" w:before="240" w:lineRule="auto"/>
        <w:rPr/>
      </w:pPr>
      <w:r w:rsidDel="00000000" w:rsidR="00000000" w:rsidRPr="00000000">
        <w:rPr>
          <w:rtl w:val="0"/>
        </w:rPr>
        <w:t xml:space="preserve">Importantly, friction metrics are aggregated and anonymized. The system does not ask </w:t>
      </w:r>
      <w:r w:rsidDel="00000000" w:rsidR="00000000" w:rsidRPr="00000000">
        <w:rPr>
          <w:i w:val="1"/>
          <w:iCs w:val="1"/>
          <w:rtl w:val="0"/>
        </w:rPr>
        <w:t xml:space="preserve">who</w:t>
      </w:r>
      <w:r w:rsidDel="00000000" w:rsidR="00000000" w:rsidRPr="00000000">
        <w:rPr>
          <w:rtl w:val="0"/>
        </w:rPr>
        <w:t xml:space="preserve"> caused friction, only </w:t>
      </w:r>
      <w:r w:rsidDel="00000000" w:rsidR="00000000" w:rsidRPr="00000000">
        <w:rPr>
          <w:i w:val="1"/>
          <w:iCs w:val="1"/>
          <w:rtl w:val="0"/>
        </w:rPr>
        <w:t xml:space="preserve">how often</w:t>
      </w:r>
      <w:r w:rsidDel="00000000" w:rsidR="00000000" w:rsidRPr="00000000">
        <w:rPr>
          <w:rtl w:val="0"/>
        </w:rPr>
        <w:t xml:space="preserve"> friction occurred and </w:t>
      </w:r>
      <w:r w:rsidDel="00000000" w:rsidR="00000000" w:rsidRPr="00000000">
        <w:rPr>
          <w:i w:val="1"/>
          <w:iCs w:val="1"/>
          <w:rtl w:val="0"/>
        </w:rPr>
        <w:t xml:space="preserve">whether it is trending up or down</w:t>
      </w:r>
      <w:r w:rsidDel="00000000" w:rsidR="00000000" w:rsidRPr="00000000">
        <w:rPr>
          <w:rtl w:val="0"/>
        </w:rPr>
        <w:t xml:space="preserve">.</w:t>
      </w:r>
    </w:p>
    <w:p w:rsidR="00000000" w:rsidDel="00000000" w:rsidP="00000000" w:rsidRDefault="00000000" w:rsidRPr="00000000" w14:paraId="000005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B">
      <w:pPr>
        <w:pStyle w:val="Heading3"/>
        <w:keepNext w:val="0"/>
        <w:keepLines w:val="0"/>
        <w:spacing w:before="280" w:lineRule="auto"/>
        <w:rPr>
          <w:b w:val="1"/>
          <w:bCs w:val="1"/>
          <w:color w:val="000000"/>
          <w:sz w:val="26"/>
          <w:szCs w:val="26"/>
        </w:rPr>
      </w:pPr>
      <w:bookmarkStart w:colFirst="0" w:colLast="0" w:name="_s35jb3qe3aaj" w:id="197"/>
      <w:bookmarkEnd w:id="197"/>
      <w:r w:rsidDel="00000000" w:rsidR="00000000" w:rsidRPr="00000000">
        <w:rPr>
          <w:b w:val="1"/>
          <w:bCs w:val="1"/>
          <w:color w:val="000000"/>
          <w:sz w:val="26"/>
          <w:szCs w:val="26"/>
          <w:rtl w:val="0"/>
        </w:rPr>
        <w:t xml:space="preserve">16.2 Measuring Presence (Without Surveillance)</w:t>
      </w:r>
    </w:p>
    <w:p w:rsidR="00000000" w:rsidDel="00000000" w:rsidP="00000000" w:rsidRDefault="00000000" w:rsidRPr="00000000" w14:paraId="000005CC">
      <w:pPr>
        <w:spacing w:after="240" w:before="240" w:lineRule="auto"/>
        <w:rPr/>
      </w:pPr>
      <w:r w:rsidDel="00000000" w:rsidR="00000000" w:rsidRPr="00000000">
        <w:rPr>
          <w:rtl w:val="0"/>
        </w:rPr>
        <w:t xml:space="preserve">Presence in WeUP is not measured as dwell time, movement paths, or attention duration. Those approaches are surveillance by another name.</w:t>
      </w:r>
    </w:p>
    <w:p w:rsidR="00000000" w:rsidDel="00000000" w:rsidP="00000000" w:rsidRDefault="00000000" w:rsidRPr="00000000" w14:paraId="000005CD">
      <w:pPr>
        <w:spacing w:after="240" w:before="240" w:lineRule="auto"/>
        <w:rPr/>
      </w:pPr>
      <w:r w:rsidDel="00000000" w:rsidR="00000000" w:rsidRPr="00000000">
        <w:rPr>
          <w:rtl w:val="0"/>
        </w:rPr>
        <w:t xml:space="preserve">Instead, presence is measured as </w:t>
      </w:r>
      <w:r w:rsidDel="00000000" w:rsidR="00000000" w:rsidRPr="00000000">
        <w:rPr>
          <w:b w:val="1"/>
          <w:bCs w:val="1"/>
          <w:rtl w:val="0"/>
        </w:rPr>
        <w:t xml:space="preserve">coarse, voluntary acknowledgments of participation</w:t>
      </w:r>
      <w:r w:rsidDel="00000000" w:rsidR="00000000" w:rsidRPr="00000000">
        <w:rPr>
          <w:rtl w:val="0"/>
        </w:rPr>
        <w:t xml:space="preserve">:</w:t>
      </w:r>
    </w:p>
    <w:p w:rsidR="00000000" w:rsidDel="00000000" w:rsidP="00000000" w:rsidRDefault="00000000" w:rsidRPr="00000000" w14:paraId="000005CE">
      <w:pPr>
        <w:numPr>
          <w:ilvl w:val="0"/>
          <w:numId w:val="51"/>
        </w:numPr>
        <w:spacing w:after="0" w:afterAutospacing="0" w:before="240" w:lineRule="auto"/>
        <w:ind w:left="720" w:hanging="360"/>
      </w:pPr>
      <w:r w:rsidDel="00000000" w:rsidR="00000000" w:rsidRPr="00000000">
        <w:rPr>
          <w:rtl w:val="0"/>
        </w:rPr>
        <w:t xml:space="preserve">count of valid Spot joins,</w:t>
      </w:r>
    </w:p>
    <w:p w:rsidR="00000000" w:rsidDel="00000000" w:rsidP="00000000" w:rsidRDefault="00000000" w:rsidRPr="00000000" w14:paraId="000005CF">
      <w:pPr>
        <w:numPr>
          <w:ilvl w:val="0"/>
          <w:numId w:val="51"/>
        </w:numPr>
        <w:spacing w:after="0" w:afterAutospacing="0" w:before="0" w:beforeAutospacing="0" w:lineRule="auto"/>
        <w:ind w:left="720" w:hanging="360"/>
      </w:pPr>
      <w:r w:rsidDel="00000000" w:rsidR="00000000" w:rsidRPr="00000000">
        <w:rPr>
          <w:rtl w:val="0"/>
        </w:rPr>
        <w:t xml:space="preserve">number of completed participation cycles,</w:t>
      </w:r>
    </w:p>
    <w:p w:rsidR="00000000" w:rsidDel="00000000" w:rsidP="00000000" w:rsidRDefault="00000000" w:rsidRPr="00000000" w14:paraId="000005D0">
      <w:pPr>
        <w:numPr>
          <w:ilvl w:val="0"/>
          <w:numId w:val="51"/>
        </w:numPr>
        <w:spacing w:after="0" w:afterAutospacing="0" w:before="0" w:beforeAutospacing="0" w:lineRule="auto"/>
        <w:ind w:left="720" w:hanging="360"/>
      </w:pPr>
      <w:r w:rsidDel="00000000" w:rsidR="00000000" w:rsidRPr="00000000">
        <w:rPr>
          <w:rtl w:val="0"/>
        </w:rPr>
        <w:t xml:space="preserve">aggregate duration of active Spots,</w:t>
      </w:r>
    </w:p>
    <w:p w:rsidR="00000000" w:rsidDel="00000000" w:rsidP="00000000" w:rsidRDefault="00000000" w:rsidRPr="00000000" w14:paraId="000005D1">
      <w:pPr>
        <w:numPr>
          <w:ilvl w:val="0"/>
          <w:numId w:val="5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transitions between participation states (e.g., spectating → playing).</w:t>
      </w:r>
    </w:p>
    <w:p w:rsidR="00000000" w:rsidDel="00000000" w:rsidP="00000000" w:rsidRDefault="00000000" w:rsidRPr="00000000" w14:paraId="000005D2">
      <w:pPr>
        <w:spacing w:after="240" w:before="240" w:lineRule="auto"/>
        <w:rPr/>
      </w:pPr>
      <w:r w:rsidDel="00000000" w:rsidR="00000000" w:rsidRPr="00000000">
        <w:rPr>
          <w:rtl w:val="0"/>
        </w:rPr>
        <w:t xml:space="preserve">These metrics are derived from </w:t>
      </w:r>
      <w:r w:rsidDel="00000000" w:rsidR="00000000" w:rsidRPr="00000000">
        <w:rPr>
          <w:b w:val="1"/>
          <w:bCs w:val="1"/>
          <w:rtl w:val="0"/>
        </w:rPr>
        <w:t xml:space="preserve">cryptographic receipts</w:t>
      </w:r>
      <w:r w:rsidDel="00000000" w:rsidR="00000000" w:rsidRPr="00000000">
        <w:rPr>
          <w:rtl w:val="0"/>
        </w:rPr>
        <w:t xml:space="preserve">, not continuous telemetry. A presence signal is generated only when a participant explicitly enters or exits a context. No intermediate tracking is required.</w:t>
      </w:r>
    </w:p>
    <w:p w:rsidR="00000000" w:rsidDel="00000000" w:rsidP="00000000" w:rsidRDefault="00000000" w:rsidRPr="00000000" w14:paraId="000005D3">
      <w:pPr>
        <w:spacing w:after="240" w:before="240" w:lineRule="auto"/>
        <w:rPr/>
      </w:pPr>
      <w:r w:rsidDel="00000000" w:rsidR="00000000" w:rsidRPr="00000000">
        <w:rPr>
          <w:rtl w:val="0"/>
        </w:rPr>
        <w:t xml:space="preserve">From a systems perspective, this treats presence as a </w:t>
      </w:r>
      <w:r w:rsidDel="00000000" w:rsidR="00000000" w:rsidRPr="00000000">
        <w:rPr>
          <w:b w:val="1"/>
          <w:bCs w:val="1"/>
          <w:rtl w:val="0"/>
        </w:rPr>
        <w:t xml:space="preserve">set membership problem</w:t>
      </w:r>
      <w:r w:rsidDel="00000000" w:rsidR="00000000" w:rsidRPr="00000000">
        <w:rPr>
          <w:rtl w:val="0"/>
        </w:rPr>
        <w:t xml:space="preserve">, not a time-series tracking problem. The system knows that a group existed and functioned, not how individuals moved within it.</w:t>
      </w:r>
    </w:p>
    <w:p w:rsidR="00000000" w:rsidDel="00000000" w:rsidP="00000000" w:rsidRDefault="00000000" w:rsidRPr="00000000" w14:paraId="000005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5">
      <w:pPr>
        <w:pStyle w:val="Heading3"/>
        <w:keepNext w:val="0"/>
        <w:keepLines w:val="0"/>
        <w:spacing w:before="280" w:lineRule="auto"/>
        <w:rPr>
          <w:b w:val="1"/>
          <w:bCs w:val="1"/>
          <w:color w:val="000000"/>
          <w:sz w:val="26"/>
          <w:szCs w:val="26"/>
        </w:rPr>
      </w:pPr>
      <w:bookmarkStart w:colFirst="0" w:colLast="0" w:name="_tt5oopjiidvw" w:id="198"/>
      <w:bookmarkEnd w:id="198"/>
      <w:r w:rsidDel="00000000" w:rsidR="00000000" w:rsidRPr="00000000">
        <w:rPr>
          <w:b w:val="1"/>
          <w:bCs w:val="1"/>
          <w:color w:val="000000"/>
          <w:sz w:val="26"/>
          <w:szCs w:val="26"/>
          <w:rtl w:val="0"/>
        </w:rPr>
        <w:t xml:space="preserve">16.3 Why Engagement Metrics Are Rejected</w:t>
      </w:r>
    </w:p>
    <w:p w:rsidR="00000000" w:rsidDel="00000000" w:rsidP="00000000" w:rsidRDefault="00000000" w:rsidRPr="00000000" w14:paraId="000005D6">
      <w:pPr>
        <w:spacing w:after="240" w:before="240" w:lineRule="auto"/>
        <w:rPr/>
      </w:pPr>
      <w:r w:rsidDel="00000000" w:rsidR="00000000" w:rsidRPr="00000000">
        <w:rPr>
          <w:rtl w:val="0"/>
        </w:rPr>
        <w:t xml:space="preserve">Engagement metrics—time spent, taps per session, daily active users—are explicitly rejected because they are </w:t>
      </w:r>
      <w:r w:rsidDel="00000000" w:rsidR="00000000" w:rsidRPr="00000000">
        <w:rPr>
          <w:b w:val="1"/>
          <w:bCs w:val="1"/>
          <w:rtl w:val="0"/>
        </w:rPr>
        <w:t xml:space="preserve">misaligned with the system’s purpose</w:t>
      </w:r>
      <w:r w:rsidDel="00000000" w:rsidR="00000000" w:rsidRPr="00000000">
        <w:rPr>
          <w:rtl w:val="0"/>
        </w:rPr>
        <w:t xml:space="preserve">.</w:t>
      </w:r>
    </w:p>
    <w:p w:rsidR="00000000" w:rsidDel="00000000" w:rsidP="00000000" w:rsidRDefault="00000000" w:rsidRPr="00000000" w14:paraId="000005D7">
      <w:pPr>
        <w:spacing w:after="240" w:before="240" w:lineRule="auto"/>
        <w:rPr/>
      </w:pPr>
      <w:r w:rsidDel="00000000" w:rsidR="00000000" w:rsidRPr="00000000">
        <w:rPr>
          <w:rtl w:val="0"/>
        </w:rPr>
        <w:t xml:space="preserve">Maximizing engagement incentivizes:</w:t>
      </w:r>
    </w:p>
    <w:p w:rsidR="00000000" w:rsidDel="00000000" w:rsidP="00000000" w:rsidRDefault="00000000" w:rsidRPr="00000000" w14:paraId="000005D8">
      <w:pPr>
        <w:numPr>
          <w:ilvl w:val="0"/>
          <w:numId w:val="48"/>
        </w:numPr>
        <w:spacing w:after="0" w:afterAutospacing="0" w:before="240" w:lineRule="auto"/>
        <w:ind w:left="720" w:hanging="360"/>
      </w:pPr>
      <w:r w:rsidDel="00000000" w:rsidR="00000000" w:rsidRPr="00000000">
        <w:rPr>
          <w:rtl w:val="0"/>
        </w:rPr>
        <w:t xml:space="preserve">attention capture,</w:t>
      </w:r>
    </w:p>
    <w:p w:rsidR="00000000" w:rsidDel="00000000" w:rsidP="00000000" w:rsidRDefault="00000000" w:rsidRPr="00000000" w14:paraId="000005D9">
      <w:pPr>
        <w:numPr>
          <w:ilvl w:val="0"/>
          <w:numId w:val="48"/>
        </w:numPr>
        <w:spacing w:after="0" w:afterAutospacing="0" w:before="0" w:beforeAutospacing="0" w:lineRule="auto"/>
        <w:ind w:left="720" w:hanging="360"/>
      </w:pPr>
      <w:r w:rsidDel="00000000" w:rsidR="00000000" w:rsidRPr="00000000">
        <w:rPr>
          <w:rtl w:val="0"/>
        </w:rPr>
        <w:t xml:space="preserve">interruption,</w:t>
      </w:r>
    </w:p>
    <w:p w:rsidR="00000000" w:rsidDel="00000000" w:rsidP="00000000" w:rsidRDefault="00000000" w:rsidRPr="00000000" w14:paraId="000005DA">
      <w:pPr>
        <w:numPr>
          <w:ilvl w:val="0"/>
          <w:numId w:val="48"/>
        </w:numPr>
        <w:spacing w:after="0" w:afterAutospacing="0" w:before="0" w:beforeAutospacing="0" w:lineRule="auto"/>
        <w:ind w:left="720" w:hanging="360"/>
      </w:pPr>
      <w:r w:rsidDel="00000000" w:rsidR="00000000" w:rsidRPr="00000000">
        <w:rPr>
          <w:rtl w:val="0"/>
        </w:rPr>
        <w:t xml:space="preserve">escalation of stimuli,</w:t>
      </w:r>
    </w:p>
    <w:p w:rsidR="00000000" w:rsidDel="00000000" w:rsidP="00000000" w:rsidRDefault="00000000" w:rsidRPr="00000000" w14:paraId="000005DB">
      <w:pPr>
        <w:numPr>
          <w:ilvl w:val="0"/>
          <w:numId w:val="48"/>
        </w:numPr>
        <w:spacing w:after="240" w:before="0" w:beforeAutospacing="0" w:lineRule="auto"/>
        <w:ind w:left="720" w:hanging="360"/>
      </w:pPr>
      <w:r w:rsidDel="00000000" w:rsidR="00000000" w:rsidRPr="00000000">
        <w:rPr>
          <w:rtl w:val="0"/>
        </w:rPr>
        <w:t xml:space="preserve">and dependency on screens.</w:t>
      </w:r>
    </w:p>
    <w:p w:rsidR="00000000" w:rsidDel="00000000" w:rsidP="00000000" w:rsidRDefault="00000000" w:rsidRPr="00000000" w14:paraId="000005DC">
      <w:pPr>
        <w:spacing w:after="240" w:before="240" w:lineRule="auto"/>
        <w:rPr/>
      </w:pPr>
      <w:r w:rsidDel="00000000" w:rsidR="00000000" w:rsidRPr="00000000">
        <w:rPr>
          <w:rtl w:val="0"/>
        </w:rPr>
        <w:t xml:space="preserve">All of these are anti-goals for WeUP.</w:t>
      </w:r>
    </w:p>
    <w:p w:rsidR="00000000" w:rsidDel="00000000" w:rsidP="00000000" w:rsidRDefault="00000000" w:rsidRPr="00000000" w14:paraId="000005DD">
      <w:pPr>
        <w:spacing w:after="240" w:before="240" w:lineRule="auto"/>
        <w:rPr/>
      </w:pPr>
      <w:r w:rsidDel="00000000" w:rsidR="00000000" w:rsidRPr="00000000">
        <w:rPr>
          <w:rtl w:val="0"/>
        </w:rPr>
        <w:t xml:space="preserve">From a scientific standpoint, engagement metrics confound </w:t>
      </w:r>
      <w:r w:rsidDel="00000000" w:rsidR="00000000" w:rsidRPr="00000000">
        <w:rPr>
          <w:i w:val="1"/>
          <w:iCs w:val="1"/>
          <w:rtl w:val="0"/>
        </w:rPr>
        <w:t xml:space="preserve">usefulness</w:t>
      </w:r>
      <w:r w:rsidDel="00000000" w:rsidR="00000000" w:rsidRPr="00000000">
        <w:rPr>
          <w:rtl w:val="0"/>
        </w:rPr>
        <w:t xml:space="preserve"> with </w:t>
      </w:r>
      <w:r w:rsidDel="00000000" w:rsidR="00000000" w:rsidRPr="00000000">
        <w:rPr>
          <w:i w:val="1"/>
          <w:iCs w:val="1"/>
          <w:rtl w:val="0"/>
        </w:rPr>
        <w:t xml:space="preserve">stickiness</w:t>
      </w:r>
      <w:r w:rsidDel="00000000" w:rsidR="00000000" w:rsidRPr="00000000">
        <w:rPr>
          <w:rtl w:val="0"/>
        </w:rPr>
        <w:t xml:space="preserve">. A system that requires frequent interaction may simply be poorly designed for its environment. In WeUP, reduced interaction during live contexts is a sign of success, not failure.</w:t>
      </w:r>
    </w:p>
    <w:p w:rsidR="00000000" w:rsidDel="00000000" w:rsidP="00000000" w:rsidRDefault="00000000" w:rsidRPr="00000000" w14:paraId="000005DE">
      <w:pPr>
        <w:spacing w:after="240" w:before="240" w:lineRule="auto"/>
        <w:rPr/>
      </w:pPr>
      <w:r w:rsidDel="00000000" w:rsidR="00000000" w:rsidRPr="00000000">
        <w:rPr>
          <w:rtl w:val="0"/>
        </w:rPr>
        <w:t xml:space="preserve">Therefore:</w:t>
      </w:r>
    </w:p>
    <w:p w:rsidR="00000000" w:rsidDel="00000000" w:rsidP="00000000" w:rsidRDefault="00000000" w:rsidRPr="00000000" w14:paraId="000005DF">
      <w:pPr>
        <w:numPr>
          <w:ilvl w:val="0"/>
          <w:numId w:val="129"/>
        </w:numPr>
        <w:spacing w:after="0" w:afterAutospacing="0" w:before="240" w:lineRule="auto"/>
        <w:ind w:left="720" w:hanging="360"/>
      </w:pPr>
      <w:r w:rsidDel="00000000" w:rsidR="00000000" w:rsidRPr="00000000">
        <w:rPr>
          <w:rtl w:val="0"/>
        </w:rPr>
        <w:t xml:space="preserve">high app usage during events is a warning signal,</w:t>
      </w:r>
    </w:p>
    <w:p w:rsidR="00000000" w:rsidDel="00000000" w:rsidP="00000000" w:rsidRDefault="00000000" w:rsidRPr="00000000" w14:paraId="000005E0">
      <w:pPr>
        <w:numPr>
          <w:ilvl w:val="0"/>
          <w:numId w:val="129"/>
        </w:numPr>
        <w:spacing w:after="0" w:afterAutospacing="0" w:before="0" w:beforeAutospacing="0" w:lineRule="auto"/>
        <w:ind w:left="720" w:hanging="360"/>
      </w:pPr>
      <w:r w:rsidDel="00000000" w:rsidR="00000000" w:rsidRPr="00000000">
        <w:rPr>
          <w:rtl w:val="0"/>
        </w:rPr>
        <w:t xml:space="preserve">frequent wearable state changes are suspicious,</w:t>
      </w:r>
    </w:p>
    <w:p w:rsidR="00000000" w:rsidDel="00000000" w:rsidP="00000000" w:rsidRDefault="00000000" w:rsidRPr="00000000" w14:paraId="000005E1">
      <w:pPr>
        <w:numPr>
          <w:ilvl w:val="0"/>
          <w:numId w:val="129"/>
        </w:numPr>
        <w:spacing w:after="240" w:before="0" w:beforeAutospacing="0" w:lineRule="auto"/>
        <w:ind w:left="720" w:hanging="360"/>
      </w:pPr>
      <w:r w:rsidDel="00000000" w:rsidR="00000000" w:rsidRPr="00000000">
        <w:rPr>
          <w:rtl w:val="0"/>
        </w:rPr>
        <w:t xml:space="preserve">and constant notifications indicate architectural drift.</w:t>
      </w:r>
    </w:p>
    <w:p w:rsidR="00000000" w:rsidDel="00000000" w:rsidP="00000000" w:rsidRDefault="00000000" w:rsidRPr="00000000" w14:paraId="000005E2">
      <w:pPr>
        <w:spacing w:after="240" w:before="240" w:lineRule="auto"/>
        <w:rPr/>
      </w:pPr>
      <w:r w:rsidDel="00000000" w:rsidR="00000000" w:rsidRPr="00000000">
        <w:rPr>
          <w:rtl w:val="0"/>
        </w:rPr>
        <w:t xml:space="preserve">The system should be </w:t>
      </w:r>
      <w:r w:rsidDel="00000000" w:rsidR="00000000" w:rsidRPr="00000000">
        <w:rPr>
          <w:i w:val="1"/>
          <w:iCs w:val="1"/>
          <w:rtl w:val="0"/>
        </w:rPr>
        <w:t xml:space="preserve">boring to measure</w:t>
      </w:r>
      <w:r w:rsidDel="00000000" w:rsidR="00000000" w:rsidRPr="00000000">
        <w:rPr>
          <w:rtl w:val="0"/>
        </w:rPr>
        <w:t xml:space="preserve"> when it is working well.</w:t>
      </w:r>
    </w:p>
    <w:p w:rsidR="00000000" w:rsidDel="00000000" w:rsidP="00000000" w:rsidRDefault="00000000" w:rsidRPr="00000000" w14:paraId="000005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4">
      <w:pPr>
        <w:pStyle w:val="Heading3"/>
        <w:keepNext w:val="0"/>
        <w:keepLines w:val="0"/>
        <w:spacing w:before="280" w:lineRule="auto"/>
        <w:rPr>
          <w:b w:val="1"/>
          <w:bCs w:val="1"/>
          <w:color w:val="000000"/>
          <w:sz w:val="26"/>
          <w:szCs w:val="26"/>
        </w:rPr>
      </w:pPr>
      <w:bookmarkStart w:colFirst="0" w:colLast="0" w:name="_8vuyobeqb0oz" w:id="199"/>
      <w:bookmarkEnd w:id="199"/>
      <w:r w:rsidDel="00000000" w:rsidR="00000000" w:rsidRPr="00000000">
        <w:rPr>
          <w:b w:val="1"/>
          <w:bCs w:val="1"/>
          <w:color w:val="000000"/>
          <w:sz w:val="26"/>
          <w:szCs w:val="26"/>
          <w:rtl w:val="0"/>
        </w:rPr>
        <w:t xml:space="preserve">16.4 Qualitative Signals of Success</w:t>
      </w:r>
    </w:p>
    <w:p w:rsidR="00000000" w:rsidDel="00000000" w:rsidP="00000000" w:rsidRDefault="00000000" w:rsidRPr="00000000" w14:paraId="000005E5">
      <w:pPr>
        <w:spacing w:after="240" w:before="240" w:lineRule="auto"/>
        <w:rPr/>
      </w:pPr>
      <w:r w:rsidDel="00000000" w:rsidR="00000000" w:rsidRPr="00000000">
        <w:rPr>
          <w:rtl w:val="0"/>
        </w:rPr>
        <w:t xml:space="preserve">Some of the most important indicators cannot be captured numerically. WeUP therefore treats </w:t>
      </w:r>
      <w:r w:rsidDel="00000000" w:rsidR="00000000" w:rsidRPr="00000000">
        <w:rPr>
          <w:b w:val="1"/>
          <w:bCs w:val="1"/>
          <w:rtl w:val="0"/>
        </w:rPr>
        <w:t xml:space="preserve">qualitative signals</w:t>
      </w:r>
      <w:r w:rsidDel="00000000" w:rsidR="00000000" w:rsidRPr="00000000">
        <w:rPr>
          <w:rtl w:val="0"/>
        </w:rPr>
        <w:t xml:space="preserve"> as first-class operational inputs.</w:t>
      </w:r>
    </w:p>
    <w:p w:rsidR="00000000" w:rsidDel="00000000" w:rsidP="00000000" w:rsidRDefault="00000000" w:rsidRPr="00000000" w14:paraId="000005E6">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5E7">
      <w:pPr>
        <w:numPr>
          <w:ilvl w:val="0"/>
          <w:numId w:val="37"/>
        </w:numPr>
        <w:spacing w:after="0" w:afterAutospacing="0" w:before="240" w:lineRule="auto"/>
        <w:ind w:left="720" w:hanging="360"/>
      </w:pPr>
      <w:r w:rsidDel="00000000" w:rsidR="00000000" w:rsidRPr="00000000">
        <w:rPr>
          <w:rtl w:val="0"/>
        </w:rPr>
        <w:t xml:space="preserve">users explaining the system to each other without prompting,</w:t>
      </w:r>
    </w:p>
    <w:p w:rsidR="00000000" w:rsidDel="00000000" w:rsidP="00000000" w:rsidRDefault="00000000" w:rsidRPr="00000000" w14:paraId="000005E8">
      <w:pPr>
        <w:numPr>
          <w:ilvl w:val="0"/>
          <w:numId w:val="37"/>
        </w:numPr>
        <w:spacing w:after="0" w:afterAutospacing="0" w:before="0" w:beforeAutospacing="0" w:lineRule="auto"/>
        <w:ind w:left="720" w:hanging="360"/>
      </w:pPr>
      <w:r w:rsidDel="00000000" w:rsidR="00000000" w:rsidRPr="00000000">
        <w:rPr>
          <w:rtl w:val="0"/>
        </w:rPr>
        <w:t xml:space="preserve">staff reporting fewer conflicts without understanding the underlying tech,</w:t>
      </w:r>
    </w:p>
    <w:p w:rsidR="00000000" w:rsidDel="00000000" w:rsidP="00000000" w:rsidRDefault="00000000" w:rsidRPr="00000000" w14:paraId="000005E9">
      <w:pPr>
        <w:numPr>
          <w:ilvl w:val="0"/>
          <w:numId w:val="37"/>
        </w:numPr>
        <w:spacing w:after="0" w:afterAutospacing="0" w:before="0" w:beforeAutospacing="0" w:lineRule="auto"/>
        <w:ind w:left="720" w:hanging="360"/>
      </w:pPr>
      <w:r w:rsidDel="00000000" w:rsidR="00000000" w:rsidRPr="00000000">
        <w:rPr>
          <w:rtl w:val="0"/>
        </w:rPr>
        <w:t xml:space="preserve">participants noticing the absence of phones,</w:t>
      </w:r>
    </w:p>
    <w:p w:rsidR="00000000" w:rsidDel="00000000" w:rsidP="00000000" w:rsidRDefault="00000000" w:rsidRPr="00000000" w14:paraId="000005EA">
      <w:pPr>
        <w:numPr>
          <w:ilvl w:val="0"/>
          <w:numId w:val="37"/>
        </w:numPr>
        <w:spacing w:after="0" w:afterAutospacing="0" w:before="0" w:beforeAutospacing="0" w:lineRule="auto"/>
        <w:ind w:left="720" w:hanging="360"/>
      </w:pPr>
      <w:r w:rsidDel="00000000" w:rsidR="00000000" w:rsidRPr="00000000">
        <w:rPr>
          <w:rtl w:val="0"/>
        </w:rPr>
        <w:t xml:space="preserve">venues requesting the system back after a trial removal,</w:t>
      </w:r>
    </w:p>
    <w:p w:rsidR="00000000" w:rsidDel="00000000" w:rsidP="00000000" w:rsidRDefault="00000000" w:rsidRPr="00000000" w14:paraId="000005EB">
      <w:pPr>
        <w:numPr>
          <w:ilvl w:val="0"/>
          <w:numId w:val="37"/>
        </w:numPr>
        <w:spacing w:after="240" w:before="0" w:beforeAutospacing="0" w:lineRule="auto"/>
        <w:ind w:left="720" w:hanging="360"/>
      </w:pPr>
      <w:r w:rsidDel="00000000" w:rsidR="00000000" w:rsidRPr="00000000">
        <w:rPr>
          <w:rtl w:val="0"/>
        </w:rPr>
        <w:t xml:space="preserve">users describing the space as “smooth,” “calm,” or “clean.”</w:t>
      </w:r>
    </w:p>
    <w:p w:rsidR="00000000" w:rsidDel="00000000" w:rsidP="00000000" w:rsidRDefault="00000000" w:rsidRPr="00000000" w14:paraId="000005EC">
      <w:pPr>
        <w:spacing w:after="240" w:before="240" w:lineRule="auto"/>
        <w:rPr/>
      </w:pPr>
      <w:r w:rsidDel="00000000" w:rsidR="00000000" w:rsidRPr="00000000">
        <w:rPr>
          <w:rtl w:val="0"/>
        </w:rPr>
        <w:t xml:space="preserve">Anthropologically, these are indicators of norm formation. When a behavior becomes normative, people stop naming the system that enables it. That invisibility is a success condition.</w:t>
      </w:r>
    </w:p>
    <w:p w:rsidR="00000000" w:rsidDel="00000000" w:rsidP="00000000" w:rsidRDefault="00000000" w:rsidRPr="00000000" w14:paraId="000005ED">
      <w:pPr>
        <w:spacing w:after="240" w:before="240" w:lineRule="auto"/>
        <w:rPr/>
      </w:pPr>
      <w:r w:rsidDel="00000000" w:rsidR="00000000" w:rsidRPr="00000000">
        <w:rPr>
          <w:rtl w:val="0"/>
        </w:rPr>
        <w:t xml:space="preserve">Operational teams are encouraged to record narratives and observations, not just dashboards. These narratives guide phase progression more reliably than numerical thresholds alone.</w:t>
      </w:r>
    </w:p>
    <w:p w:rsidR="00000000" w:rsidDel="00000000" w:rsidP="00000000" w:rsidRDefault="00000000" w:rsidRPr="00000000" w14:paraId="000005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F">
      <w:pPr>
        <w:pStyle w:val="Heading3"/>
        <w:keepNext w:val="0"/>
        <w:keepLines w:val="0"/>
        <w:spacing w:before="280" w:lineRule="auto"/>
        <w:rPr>
          <w:b w:val="1"/>
          <w:bCs w:val="1"/>
          <w:color w:val="000000"/>
          <w:sz w:val="26"/>
          <w:szCs w:val="26"/>
        </w:rPr>
      </w:pPr>
      <w:bookmarkStart w:colFirst="0" w:colLast="0" w:name="_6dwx3plohldv" w:id="200"/>
      <w:bookmarkEnd w:id="200"/>
      <w:r w:rsidDel="00000000" w:rsidR="00000000" w:rsidRPr="00000000">
        <w:rPr>
          <w:b w:val="1"/>
          <w:bCs w:val="1"/>
          <w:color w:val="000000"/>
          <w:sz w:val="26"/>
          <w:szCs w:val="26"/>
          <w:rtl w:val="0"/>
        </w:rPr>
        <w:t xml:space="preserve">16.5 Detecting Harm or Misuse</w:t>
      </w:r>
    </w:p>
    <w:p w:rsidR="00000000" w:rsidDel="00000000" w:rsidP="00000000" w:rsidRDefault="00000000" w:rsidRPr="00000000" w14:paraId="000005F0">
      <w:pPr>
        <w:spacing w:after="240" w:before="240" w:lineRule="auto"/>
        <w:rPr/>
      </w:pPr>
      <w:r w:rsidDel="00000000" w:rsidR="00000000" w:rsidRPr="00000000">
        <w:rPr>
          <w:rtl w:val="0"/>
        </w:rPr>
        <w:t xml:space="preserve">Metrics are also used defensively: to detect when the system is causing harm, exclusion, or coercion.</w:t>
      </w:r>
    </w:p>
    <w:p w:rsidR="00000000" w:rsidDel="00000000" w:rsidP="00000000" w:rsidRDefault="00000000" w:rsidRPr="00000000" w14:paraId="000005F1">
      <w:pPr>
        <w:spacing w:after="240" w:before="240" w:lineRule="auto"/>
        <w:rPr/>
      </w:pPr>
      <w:r w:rsidDel="00000000" w:rsidR="00000000" w:rsidRPr="00000000">
        <w:rPr>
          <w:rtl w:val="0"/>
        </w:rPr>
        <w:t xml:space="preserve">Key warning signals include:</w:t>
      </w:r>
    </w:p>
    <w:p w:rsidR="00000000" w:rsidDel="00000000" w:rsidP="00000000" w:rsidRDefault="00000000" w:rsidRPr="00000000" w14:paraId="000005F2">
      <w:pPr>
        <w:numPr>
          <w:ilvl w:val="0"/>
          <w:numId w:val="102"/>
        </w:numPr>
        <w:spacing w:after="0" w:afterAutospacing="0" w:before="240" w:lineRule="auto"/>
        <w:ind w:left="720" w:hanging="360"/>
      </w:pPr>
      <w:r w:rsidDel="00000000" w:rsidR="00000000" w:rsidRPr="00000000">
        <w:rPr>
          <w:rtl w:val="0"/>
        </w:rPr>
        <w:t xml:space="preserve">asymmetric participation (same small group always controlling Spots),</w:t>
      </w:r>
    </w:p>
    <w:p w:rsidR="00000000" w:rsidDel="00000000" w:rsidP="00000000" w:rsidRDefault="00000000" w:rsidRPr="00000000" w14:paraId="000005F3">
      <w:pPr>
        <w:numPr>
          <w:ilvl w:val="0"/>
          <w:numId w:val="102"/>
        </w:numPr>
        <w:spacing w:after="0" w:afterAutospacing="0" w:before="0" w:beforeAutospacing="0" w:lineRule="auto"/>
        <w:ind w:left="720" w:hanging="360"/>
      </w:pPr>
      <w:r w:rsidDel="00000000" w:rsidR="00000000" w:rsidRPr="00000000">
        <w:rPr>
          <w:rtl w:val="0"/>
        </w:rPr>
        <w:t xml:space="preserve">increasing opt-outs after Spot activation,</w:t>
      </w:r>
    </w:p>
    <w:p w:rsidR="00000000" w:rsidDel="00000000" w:rsidP="00000000" w:rsidRDefault="00000000" w:rsidRPr="00000000" w14:paraId="000005F4">
      <w:pPr>
        <w:numPr>
          <w:ilvl w:val="0"/>
          <w:numId w:val="102"/>
        </w:numPr>
        <w:spacing w:after="0" w:afterAutospacing="0" w:before="0" w:beforeAutospacing="0" w:lineRule="auto"/>
        <w:ind w:left="720" w:hanging="360"/>
      </w:pPr>
      <w:r w:rsidDel="00000000" w:rsidR="00000000" w:rsidRPr="00000000">
        <w:rPr>
          <w:rtl w:val="0"/>
        </w:rPr>
        <w:t xml:space="preserve">repeated use of authority overrides,</w:t>
      </w:r>
    </w:p>
    <w:p w:rsidR="00000000" w:rsidDel="00000000" w:rsidP="00000000" w:rsidRDefault="00000000" w:rsidRPr="00000000" w14:paraId="000005F5">
      <w:pPr>
        <w:numPr>
          <w:ilvl w:val="0"/>
          <w:numId w:val="102"/>
        </w:numPr>
        <w:spacing w:after="0" w:afterAutospacing="0" w:before="0" w:beforeAutospacing="0" w:lineRule="auto"/>
        <w:ind w:left="720" w:hanging="360"/>
      </w:pPr>
      <w:r w:rsidDel="00000000" w:rsidR="00000000" w:rsidRPr="00000000">
        <w:rPr>
          <w:rtl w:val="0"/>
        </w:rPr>
        <w:t xml:space="preserve">complaints framed as “pressure” or “control,”</w:t>
      </w:r>
    </w:p>
    <w:p w:rsidR="00000000" w:rsidDel="00000000" w:rsidP="00000000" w:rsidRDefault="00000000" w:rsidRPr="00000000" w14:paraId="000005F6">
      <w:pPr>
        <w:numPr>
          <w:ilvl w:val="0"/>
          <w:numId w:val="102"/>
        </w:numPr>
        <w:spacing w:after="240" w:before="0" w:beforeAutospacing="0" w:lineRule="auto"/>
        <w:ind w:left="720" w:hanging="360"/>
      </w:pPr>
      <w:r w:rsidDel="00000000" w:rsidR="00000000" w:rsidRPr="00000000">
        <w:rPr>
          <w:rtl w:val="0"/>
        </w:rPr>
        <w:t xml:space="preserve">rituals being perceived as mandatory rather than optional.</w:t>
      </w:r>
    </w:p>
    <w:p w:rsidR="00000000" w:rsidDel="00000000" w:rsidP="00000000" w:rsidRDefault="00000000" w:rsidRPr="00000000" w14:paraId="000005F7">
      <w:pPr>
        <w:spacing w:after="240" w:before="240" w:lineRule="auto"/>
        <w:rPr/>
      </w:pPr>
      <w:r w:rsidDel="00000000" w:rsidR="00000000" w:rsidRPr="00000000">
        <w:rPr>
          <w:rtl w:val="0"/>
        </w:rPr>
        <w:t xml:space="preserve">These indicators are not bugs; they are </w:t>
      </w:r>
      <w:r w:rsidDel="00000000" w:rsidR="00000000" w:rsidRPr="00000000">
        <w:rPr>
          <w:b w:val="1"/>
          <w:bCs w:val="1"/>
          <w:rtl w:val="0"/>
        </w:rPr>
        <w:t xml:space="preserve">system health alerts</w:t>
      </w:r>
      <w:r w:rsidDel="00000000" w:rsidR="00000000" w:rsidRPr="00000000">
        <w:rPr>
          <w:rtl w:val="0"/>
        </w:rPr>
        <w:t xml:space="preserve">. They signal that cultural readiness has been exceeded or that feature gating has failed.</w:t>
      </w:r>
    </w:p>
    <w:p w:rsidR="00000000" w:rsidDel="00000000" w:rsidP="00000000" w:rsidRDefault="00000000" w:rsidRPr="00000000" w14:paraId="000005F8">
      <w:pPr>
        <w:spacing w:after="240" w:before="240" w:lineRule="auto"/>
        <w:rPr/>
      </w:pPr>
      <w:r w:rsidDel="00000000" w:rsidR="00000000" w:rsidRPr="00000000">
        <w:rPr>
          <w:rtl w:val="0"/>
        </w:rPr>
        <w:t xml:space="preserve">The architecture supports mitigation by making rollback easy:</w:t>
      </w:r>
    </w:p>
    <w:p w:rsidR="00000000" w:rsidDel="00000000" w:rsidP="00000000" w:rsidRDefault="00000000" w:rsidRPr="00000000" w14:paraId="000005F9">
      <w:pPr>
        <w:numPr>
          <w:ilvl w:val="0"/>
          <w:numId w:val="104"/>
        </w:numPr>
        <w:spacing w:after="0" w:afterAutospacing="0" w:before="240" w:lineRule="auto"/>
        <w:ind w:left="720" w:hanging="360"/>
      </w:pPr>
      <w:r w:rsidDel="00000000" w:rsidR="00000000" w:rsidRPr="00000000">
        <w:rPr>
          <w:rtl w:val="0"/>
        </w:rPr>
        <w:t xml:space="preserve">features can be disabled locally,</w:t>
      </w:r>
    </w:p>
    <w:p w:rsidR="00000000" w:rsidDel="00000000" w:rsidP="00000000" w:rsidRDefault="00000000" w:rsidRPr="00000000" w14:paraId="000005FA">
      <w:pPr>
        <w:numPr>
          <w:ilvl w:val="0"/>
          <w:numId w:val="104"/>
        </w:numPr>
        <w:spacing w:after="0" w:afterAutospacing="0" w:before="0" w:beforeAutospacing="0" w:lineRule="auto"/>
        <w:ind w:left="720" w:hanging="360"/>
      </w:pPr>
      <w:r w:rsidDel="00000000" w:rsidR="00000000" w:rsidRPr="00000000">
        <w:rPr>
          <w:rtl w:val="0"/>
        </w:rPr>
        <w:t xml:space="preserve">Spots can be dissolved,</w:t>
      </w:r>
    </w:p>
    <w:p w:rsidR="00000000" w:rsidDel="00000000" w:rsidP="00000000" w:rsidRDefault="00000000" w:rsidRPr="00000000" w14:paraId="000005FB">
      <w:pPr>
        <w:numPr>
          <w:ilvl w:val="0"/>
          <w:numId w:val="104"/>
        </w:numPr>
        <w:spacing w:after="0" w:afterAutospacing="0" w:before="0" w:beforeAutospacing="0" w:lineRule="auto"/>
        <w:ind w:left="720" w:hanging="360"/>
      </w:pPr>
      <w:r w:rsidDel="00000000" w:rsidR="00000000" w:rsidRPr="00000000">
        <w:rPr>
          <w:rtl w:val="0"/>
        </w:rPr>
        <w:t xml:space="preserve">rituals can be paused,</w:t>
      </w:r>
    </w:p>
    <w:p w:rsidR="00000000" w:rsidDel="00000000" w:rsidP="00000000" w:rsidRDefault="00000000" w:rsidRPr="00000000" w14:paraId="000005FC">
      <w:pPr>
        <w:numPr>
          <w:ilvl w:val="0"/>
          <w:numId w:val="104"/>
        </w:numPr>
        <w:spacing w:after="240" w:before="0" w:beforeAutospacing="0" w:lineRule="auto"/>
        <w:ind w:left="720" w:hanging="360"/>
      </w:pPr>
      <w:r w:rsidDel="00000000" w:rsidR="00000000" w:rsidRPr="00000000">
        <w:rPr>
          <w:rtl w:val="0"/>
        </w:rPr>
        <w:t xml:space="preserve">wearables can revert to neutral signaling.</w:t>
      </w:r>
    </w:p>
    <w:p w:rsidR="00000000" w:rsidDel="00000000" w:rsidP="00000000" w:rsidRDefault="00000000" w:rsidRPr="00000000" w14:paraId="000005FD">
      <w:pPr>
        <w:spacing w:after="240" w:before="240" w:lineRule="auto"/>
        <w:rPr/>
      </w:pPr>
      <w:r w:rsidDel="00000000" w:rsidR="00000000" w:rsidRPr="00000000">
        <w:rPr>
          <w:rtl w:val="0"/>
        </w:rPr>
        <w:t xml:space="preserve">The presence of these safety valves is itself a metric: if they are never used, the system may not be trusted enough; if they are used frequently, the system may be overreaching.</w:t>
      </w:r>
    </w:p>
    <w:p w:rsidR="00000000" w:rsidDel="00000000" w:rsidP="00000000" w:rsidRDefault="00000000" w:rsidRPr="00000000" w14:paraId="000005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F">
      <w:pPr>
        <w:pStyle w:val="Heading3"/>
        <w:keepNext w:val="0"/>
        <w:keepLines w:val="0"/>
        <w:spacing w:before="280" w:lineRule="auto"/>
        <w:rPr>
          <w:b w:val="1"/>
          <w:bCs w:val="1"/>
          <w:color w:val="000000"/>
          <w:sz w:val="26"/>
          <w:szCs w:val="26"/>
        </w:rPr>
      </w:pPr>
      <w:bookmarkStart w:colFirst="0" w:colLast="0" w:name="_hfmw414igstr" w:id="201"/>
      <w:bookmarkEnd w:id="201"/>
      <w:r w:rsidDel="00000000" w:rsidR="00000000" w:rsidRPr="00000000">
        <w:rPr>
          <w:b w:val="1"/>
          <w:bCs w:val="1"/>
          <w:color w:val="000000"/>
          <w:sz w:val="26"/>
          <w:szCs w:val="26"/>
          <w:rtl w:val="0"/>
        </w:rPr>
        <w:t xml:space="preserve">Measurement Synthesis</w:t>
      </w:r>
    </w:p>
    <w:p w:rsidR="00000000" w:rsidDel="00000000" w:rsidP="00000000" w:rsidRDefault="00000000" w:rsidRPr="00000000" w14:paraId="00000600">
      <w:pPr>
        <w:spacing w:after="240" w:before="240" w:lineRule="auto"/>
        <w:rPr/>
      </w:pPr>
      <w:r w:rsidDel="00000000" w:rsidR="00000000" w:rsidRPr="00000000">
        <w:rPr>
          <w:rtl w:val="0"/>
        </w:rPr>
        <w:t xml:space="preserve">WeUP measures </w:t>
      </w:r>
      <w:r w:rsidDel="00000000" w:rsidR="00000000" w:rsidRPr="00000000">
        <w:rPr>
          <w:b w:val="1"/>
          <w:bCs w:val="1"/>
          <w:rtl w:val="0"/>
        </w:rPr>
        <w:t xml:space="preserve">coordination quality</w:t>
      </w:r>
      <w:r w:rsidDel="00000000" w:rsidR="00000000" w:rsidRPr="00000000">
        <w:rPr>
          <w:rtl w:val="0"/>
        </w:rPr>
        <w:t xml:space="preserve">, not behavior volume. It values silence over noise, absence over activity, and coherence over engagement.</w:t>
      </w:r>
    </w:p>
    <w:p w:rsidR="00000000" w:rsidDel="00000000" w:rsidP="00000000" w:rsidRDefault="00000000" w:rsidRPr="00000000" w14:paraId="00000601">
      <w:pPr>
        <w:spacing w:after="240" w:before="240" w:lineRule="auto"/>
        <w:rPr/>
      </w:pPr>
      <w:r w:rsidDel="00000000" w:rsidR="00000000" w:rsidRPr="00000000">
        <w:rPr>
          <w:rtl w:val="0"/>
        </w:rPr>
        <w:t xml:space="preserve">The most meaningful metric is simple and difficult to fake:</w:t>
      </w:r>
    </w:p>
    <w:p w:rsidR="00000000" w:rsidDel="00000000" w:rsidP="00000000" w:rsidRDefault="00000000" w:rsidRPr="00000000" w14:paraId="00000602">
      <w:pPr>
        <w:spacing w:after="240" w:before="240" w:lineRule="auto"/>
        <w:ind w:left="600" w:right="600" w:firstLine="0"/>
        <w:rPr>
          <w:i w:val="1"/>
          <w:iCs w:val="1"/>
        </w:rPr>
      </w:pPr>
      <w:r w:rsidDel="00000000" w:rsidR="00000000" w:rsidRPr="00000000">
        <w:rPr>
          <w:i w:val="1"/>
          <w:iCs w:val="1"/>
          <w:rtl w:val="0"/>
        </w:rPr>
        <w:t xml:space="preserve">Do people feel less need to negotiate, explain, or intervene than they did before?</w:t>
      </w:r>
    </w:p>
    <w:p w:rsidR="00000000" w:rsidDel="00000000" w:rsidP="00000000" w:rsidRDefault="00000000" w:rsidRPr="00000000" w14:paraId="00000603">
      <w:pPr>
        <w:spacing w:after="240" w:before="240" w:lineRule="auto"/>
        <w:rPr/>
      </w:pPr>
      <w:r w:rsidDel="00000000" w:rsidR="00000000" w:rsidRPr="00000000">
        <w:rPr>
          <w:rtl w:val="0"/>
        </w:rPr>
        <w:t xml:space="preserve">If the answer trends toward “yes,” the system is working—even if the dashboards look quiet.</w:t>
      </w:r>
    </w:p>
    <w:p w:rsidR="00000000" w:rsidDel="00000000" w:rsidP="00000000" w:rsidRDefault="00000000" w:rsidRPr="00000000" w14:paraId="00000604">
      <w:pPr>
        <w:pStyle w:val="Heading2"/>
        <w:keepNext w:val="0"/>
        <w:keepLines w:val="0"/>
        <w:spacing w:after="80" w:lineRule="auto"/>
        <w:rPr>
          <w:b w:val="1"/>
          <w:bCs w:val="1"/>
          <w:sz w:val="34"/>
          <w:szCs w:val="34"/>
        </w:rPr>
      </w:pPr>
      <w:bookmarkStart w:colFirst="0" w:colLast="0" w:name="_ara5dwca7bk" w:id="202"/>
      <w:bookmarkEnd w:id="202"/>
      <w:r w:rsidDel="00000000" w:rsidR="00000000" w:rsidRPr="00000000">
        <w:rPr>
          <w:b w:val="1"/>
          <w:bCs w:val="1"/>
          <w:sz w:val="34"/>
          <w:szCs w:val="34"/>
          <w:rtl w:val="0"/>
        </w:rPr>
        <w:t xml:space="preserve">17. Governance &amp; Evolution</w:t>
      </w:r>
    </w:p>
    <w:p w:rsidR="00000000" w:rsidDel="00000000" w:rsidP="00000000" w:rsidRDefault="00000000" w:rsidRPr="00000000" w14:paraId="00000605">
      <w:pPr>
        <w:spacing w:after="240" w:before="240" w:lineRule="auto"/>
        <w:rPr/>
      </w:pPr>
      <w:r w:rsidDel="00000000" w:rsidR="00000000" w:rsidRPr="00000000">
        <w:rPr>
          <w:rtl w:val="0"/>
        </w:rPr>
        <w:t xml:space="preserve">This section defines how WeUP evolves </w:t>
      </w:r>
      <w:r w:rsidDel="00000000" w:rsidR="00000000" w:rsidRPr="00000000">
        <w:rPr>
          <w:b w:val="1"/>
          <w:bCs w:val="1"/>
          <w:rtl w:val="0"/>
        </w:rPr>
        <w:t xml:space="preserve">without centralizing power, freezing culture, or turning coordination into control</w:t>
      </w:r>
      <w:r w:rsidDel="00000000" w:rsidR="00000000" w:rsidRPr="00000000">
        <w:rPr>
          <w:rtl w:val="0"/>
        </w:rPr>
        <w:t xml:space="preserve">. Governance in WeUP is not a voting system layered on top of software; it is a set of </w:t>
      </w:r>
      <w:r w:rsidDel="00000000" w:rsidR="00000000" w:rsidRPr="00000000">
        <w:rPr>
          <w:i w:val="1"/>
          <w:iCs w:val="1"/>
          <w:rtl w:val="0"/>
        </w:rPr>
        <w:t xml:space="preserve">constraints on who may shape context</w:t>
      </w:r>
      <w:r w:rsidDel="00000000" w:rsidR="00000000" w:rsidRPr="00000000">
        <w:rPr>
          <w:rtl w:val="0"/>
        </w:rPr>
        <w:t xml:space="preserve">, </w:t>
      </w:r>
      <w:r w:rsidDel="00000000" w:rsidR="00000000" w:rsidRPr="00000000">
        <w:rPr>
          <w:i w:val="1"/>
          <w:iCs w:val="1"/>
          <w:rtl w:val="0"/>
        </w:rPr>
        <w:t xml:space="preserve">how fast those changes propagate</w:t>
      </w:r>
      <w:r w:rsidDel="00000000" w:rsidR="00000000" w:rsidRPr="00000000">
        <w:rPr>
          <w:rtl w:val="0"/>
        </w:rPr>
        <w:t xml:space="preserve">, and </w:t>
      </w:r>
      <w:r w:rsidDel="00000000" w:rsidR="00000000" w:rsidRPr="00000000">
        <w:rPr>
          <w:i w:val="1"/>
          <w:iCs w:val="1"/>
          <w:rtl w:val="0"/>
        </w:rPr>
        <w:t xml:space="preserve">how easily mistakes can be undone</w:t>
      </w:r>
      <w:r w:rsidDel="00000000" w:rsidR="00000000" w:rsidRPr="00000000">
        <w:rPr>
          <w:rtl w:val="0"/>
        </w:rPr>
        <w:t xml:space="preserve">. The system assumes that culture changes faster than code and that any governance model which ignores this will either ossify or overreach.</w:t>
      </w:r>
    </w:p>
    <w:p w:rsidR="00000000" w:rsidDel="00000000" w:rsidP="00000000" w:rsidRDefault="00000000" w:rsidRPr="00000000" w14:paraId="00000606">
      <w:pPr>
        <w:spacing w:after="240" w:before="240" w:lineRule="auto"/>
        <w:rPr/>
      </w:pPr>
      <w:r w:rsidDel="00000000" w:rsidR="00000000" w:rsidRPr="00000000">
        <w:rPr>
          <w:rtl w:val="0"/>
        </w:rPr>
        <w:t xml:space="preserve">The design goal is continuity without rigidity: WeUP must remain recognizable over time while allowing local practices to emerge, adapt, and sometimes fail—without dragging the entire system with them.</w:t>
      </w:r>
    </w:p>
    <w:p w:rsidR="00000000" w:rsidDel="00000000" w:rsidP="00000000" w:rsidRDefault="00000000" w:rsidRPr="00000000" w14:paraId="000006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8">
      <w:pPr>
        <w:pStyle w:val="Heading3"/>
        <w:keepNext w:val="0"/>
        <w:keepLines w:val="0"/>
        <w:spacing w:before="280" w:lineRule="auto"/>
        <w:rPr>
          <w:b w:val="1"/>
          <w:bCs w:val="1"/>
          <w:color w:val="000000"/>
          <w:sz w:val="26"/>
          <w:szCs w:val="26"/>
        </w:rPr>
      </w:pPr>
      <w:bookmarkStart w:colFirst="0" w:colLast="0" w:name="_n95wjkxlpyhq" w:id="203"/>
      <w:bookmarkEnd w:id="203"/>
      <w:r w:rsidDel="00000000" w:rsidR="00000000" w:rsidRPr="00000000">
        <w:rPr>
          <w:b w:val="1"/>
          <w:bCs w:val="1"/>
          <w:color w:val="000000"/>
          <w:sz w:val="26"/>
          <w:szCs w:val="26"/>
          <w:rtl w:val="0"/>
        </w:rPr>
        <w:t xml:space="preserve">17.1 Who Can Define New Spots</w:t>
      </w:r>
    </w:p>
    <w:p w:rsidR="00000000" w:rsidDel="00000000" w:rsidP="00000000" w:rsidRDefault="00000000" w:rsidRPr="00000000" w14:paraId="00000609">
      <w:pPr>
        <w:spacing w:after="240" w:before="240" w:lineRule="auto"/>
        <w:rPr/>
      </w:pPr>
      <w:r w:rsidDel="00000000" w:rsidR="00000000" w:rsidRPr="00000000">
        <w:rPr>
          <w:rtl w:val="0"/>
        </w:rPr>
        <w:t xml:space="preserve">The ability to define a new Spot is a </w:t>
      </w:r>
      <w:r w:rsidDel="00000000" w:rsidR="00000000" w:rsidRPr="00000000">
        <w:rPr>
          <w:b w:val="1"/>
          <w:bCs w:val="1"/>
          <w:rtl w:val="0"/>
        </w:rPr>
        <w:t xml:space="preserve">capability</w:t>
      </w:r>
      <w:r w:rsidDel="00000000" w:rsidR="00000000" w:rsidRPr="00000000">
        <w:rPr>
          <w:rtl w:val="0"/>
        </w:rPr>
        <w:t xml:space="preserve">, not a right. That capability is contextually granted based on role, trust history, and situational legitimacy.</w:t>
      </w:r>
    </w:p>
    <w:p w:rsidR="00000000" w:rsidDel="00000000" w:rsidP="00000000" w:rsidRDefault="00000000" w:rsidRPr="00000000" w14:paraId="0000060A">
      <w:pPr>
        <w:spacing w:after="240" w:before="240" w:lineRule="auto"/>
        <w:rPr/>
      </w:pPr>
      <w:r w:rsidDel="00000000" w:rsidR="00000000" w:rsidRPr="00000000">
        <w:rPr>
          <w:rtl w:val="0"/>
        </w:rPr>
        <w:t xml:space="preserve">At the architectural level, Spot definition rights are scoped along three axes:</w:t>
      </w:r>
    </w:p>
    <w:p w:rsidR="00000000" w:rsidDel="00000000" w:rsidP="00000000" w:rsidRDefault="00000000" w:rsidRPr="00000000" w14:paraId="0000060B">
      <w:pPr>
        <w:numPr>
          <w:ilvl w:val="0"/>
          <w:numId w:val="66"/>
        </w:numPr>
        <w:spacing w:after="0" w:afterAutospacing="0" w:before="240" w:lineRule="auto"/>
        <w:ind w:left="720" w:hanging="360"/>
      </w:pPr>
      <w:r w:rsidDel="00000000" w:rsidR="00000000" w:rsidRPr="00000000">
        <w:rPr>
          <w:b w:val="1"/>
          <w:bCs w:val="1"/>
          <w:rtl w:val="0"/>
        </w:rPr>
        <w:t xml:space="preserve">Spatial scope</w:t>
      </w:r>
      <w:r w:rsidDel="00000000" w:rsidR="00000000" w:rsidRPr="00000000">
        <w:rPr>
          <w:rtl w:val="0"/>
        </w:rPr>
        <w:t xml:space="preserve"> (table, room, venue, event)</w:t>
      </w:r>
    </w:p>
    <w:p w:rsidR="00000000" w:rsidDel="00000000" w:rsidP="00000000" w:rsidRDefault="00000000" w:rsidRPr="00000000" w14:paraId="0000060C">
      <w:pPr>
        <w:numPr>
          <w:ilvl w:val="0"/>
          <w:numId w:val="66"/>
        </w:numPr>
        <w:spacing w:after="0" w:afterAutospacing="0" w:before="0" w:beforeAutospacing="0" w:lineRule="auto"/>
        <w:ind w:left="720" w:hanging="360"/>
      </w:pPr>
      <w:r w:rsidDel="00000000" w:rsidR="00000000" w:rsidRPr="00000000">
        <w:rPr>
          <w:b w:val="1"/>
          <w:bCs w:val="1"/>
          <w:rtl w:val="0"/>
        </w:rPr>
        <w:t xml:space="preserve">Temporal scope</w:t>
      </w:r>
      <w:r w:rsidDel="00000000" w:rsidR="00000000" w:rsidRPr="00000000">
        <w:rPr>
          <w:rtl w:val="0"/>
        </w:rPr>
        <w:t xml:space="preserve"> (one-time, recurring, long-lived)</w:t>
      </w:r>
    </w:p>
    <w:p w:rsidR="00000000" w:rsidDel="00000000" w:rsidP="00000000" w:rsidRDefault="00000000" w:rsidRPr="00000000" w14:paraId="0000060D">
      <w:pPr>
        <w:numPr>
          <w:ilvl w:val="0"/>
          <w:numId w:val="66"/>
        </w:numPr>
        <w:spacing w:after="240" w:before="0" w:beforeAutospacing="0" w:lineRule="auto"/>
        <w:ind w:left="720" w:hanging="360"/>
      </w:pPr>
      <w:r w:rsidDel="00000000" w:rsidR="00000000" w:rsidRPr="00000000">
        <w:rPr>
          <w:b w:val="1"/>
          <w:bCs w:val="1"/>
          <w:rtl w:val="0"/>
        </w:rPr>
        <w:t xml:space="preserve">Impact scope</w:t>
      </w:r>
      <w:r w:rsidDel="00000000" w:rsidR="00000000" w:rsidRPr="00000000">
        <w:rPr>
          <w:rtl w:val="0"/>
        </w:rPr>
        <w:t xml:space="preserve"> (who is affected, how strongly)</w:t>
      </w:r>
    </w:p>
    <w:p w:rsidR="00000000" w:rsidDel="00000000" w:rsidP="00000000" w:rsidRDefault="00000000" w:rsidRPr="00000000" w14:paraId="0000060E">
      <w:pPr>
        <w:spacing w:after="240" w:before="240" w:lineRule="auto"/>
        <w:rPr/>
      </w:pPr>
      <w:r w:rsidDel="00000000" w:rsidR="00000000" w:rsidRPr="00000000">
        <w:rPr>
          <w:rtl w:val="0"/>
        </w:rPr>
        <w:t xml:space="preserve">Different actors may define Spots at different scopes:</w:t>
      </w:r>
    </w:p>
    <w:p w:rsidR="00000000" w:rsidDel="00000000" w:rsidP="00000000" w:rsidRDefault="00000000" w:rsidRPr="00000000" w14:paraId="0000060F">
      <w:pPr>
        <w:numPr>
          <w:ilvl w:val="0"/>
          <w:numId w:val="169"/>
        </w:numPr>
        <w:spacing w:after="0" w:afterAutospacing="0" w:before="240" w:lineRule="auto"/>
        <w:ind w:left="720" w:hanging="360"/>
      </w:pPr>
      <w:r w:rsidDel="00000000" w:rsidR="00000000" w:rsidRPr="00000000">
        <w:rPr>
          <w:b w:val="1"/>
          <w:bCs w:val="1"/>
          <w:rtl w:val="0"/>
        </w:rPr>
        <w:t xml:space="preserve">Individuals</w:t>
      </w:r>
      <w:r w:rsidDel="00000000" w:rsidR="00000000" w:rsidRPr="00000000">
        <w:rPr>
          <w:rtl w:val="0"/>
        </w:rPr>
        <w:t xml:space="preserve"> may define micro-Spots affecting only themselves or a consenting group.</w:t>
      </w:r>
    </w:p>
    <w:p w:rsidR="00000000" w:rsidDel="00000000" w:rsidP="00000000" w:rsidRDefault="00000000" w:rsidRPr="00000000" w14:paraId="00000610">
      <w:pPr>
        <w:numPr>
          <w:ilvl w:val="0"/>
          <w:numId w:val="169"/>
        </w:numPr>
        <w:spacing w:after="0" w:afterAutospacing="0" w:before="0" w:beforeAutospacing="0" w:lineRule="auto"/>
        <w:ind w:left="720" w:hanging="360"/>
      </w:pPr>
      <w:r w:rsidDel="00000000" w:rsidR="00000000" w:rsidRPr="00000000">
        <w:rPr>
          <w:b w:val="1"/>
          <w:bCs w:val="1"/>
          <w:rtl w:val="0"/>
        </w:rPr>
        <w:t xml:space="preserve">Hosts or facilitators</w:t>
      </w:r>
      <w:r w:rsidDel="00000000" w:rsidR="00000000" w:rsidRPr="00000000">
        <w:rPr>
          <w:rtl w:val="0"/>
        </w:rPr>
        <w:t xml:space="preserve"> may define Spots within Events they control.</w:t>
      </w:r>
    </w:p>
    <w:p w:rsidR="00000000" w:rsidDel="00000000" w:rsidP="00000000" w:rsidRDefault="00000000" w:rsidRPr="00000000" w14:paraId="00000611">
      <w:pPr>
        <w:numPr>
          <w:ilvl w:val="0"/>
          <w:numId w:val="169"/>
        </w:numPr>
        <w:spacing w:after="0" w:afterAutospacing="0" w:before="0" w:beforeAutospacing="0" w:lineRule="auto"/>
        <w:ind w:left="720" w:hanging="360"/>
      </w:pPr>
      <w:r w:rsidDel="00000000" w:rsidR="00000000" w:rsidRPr="00000000">
        <w:rPr>
          <w:b w:val="1"/>
          <w:bCs w:val="1"/>
          <w:rtl w:val="0"/>
        </w:rPr>
        <w:t xml:space="preserve">Venues</w:t>
      </w:r>
      <w:r w:rsidDel="00000000" w:rsidR="00000000" w:rsidRPr="00000000">
        <w:rPr>
          <w:rtl w:val="0"/>
        </w:rPr>
        <w:t xml:space="preserve"> may define baseline or safety-related Spots.</w:t>
      </w:r>
    </w:p>
    <w:p w:rsidR="00000000" w:rsidDel="00000000" w:rsidP="00000000" w:rsidRDefault="00000000" w:rsidRPr="00000000" w14:paraId="00000612">
      <w:pPr>
        <w:numPr>
          <w:ilvl w:val="0"/>
          <w:numId w:val="169"/>
        </w:numPr>
        <w:spacing w:after="240" w:before="0" w:beforeAutospacing="0" w:lineRule="auto"/>
        <w:ind w:left="720" w:hanging="360"/>
      </w:pPr>
      <w:r w:rsidDel="00000000" w:rsidR="00000000" w:rsidRPr="00000000">
        <w:rPr>
          <w:b w:val="1"/>
          <w:bCs w:val="1"/>
          <w:rtl w:val="0"/>
        </w:rPr>
        <w:t xml:space="preserve">Communities</w:t>
      </w:r>
      <w:r w:rsidDel="00000000" w:rsidR="00000000" w:rsidRPr="00000000">
        <w:rPr>
          <w:rtl w:val="0"/>
        </w:rPr>
        <w:t xml:space="preserve"> may co-author Spot definitions via threshold consent.</w:t>
      </w:r>
    </w:p>
    <w:p w:rsidR="00000000" w:rsidDel="00000000" w:rsidP="00000000" w:rsidRDefault="00000000" w:rsidRPr="00000000" w14:paraId="00000613">
      <w:pPr>
        <w:spacing w:after="240" w:before="240" w:lineRule="auto"/>
        <w:rPr/>
      </w:pPr>
      <w:r w:rsidDel="00000000" w:rsidR="00000000" w:rsidRPr="00000000">
        <w:rPr>
          <w:rtl w:val="0"/>
        </w:rPr>
        <w:t xml:space="preserve">This capability model avoids a single global “creator” role. Instead, authority emerges from </w:t>
      </w:r>
      <w:r w:rsidDel="00000000" w:rsidR="00000000" w:rsidRPr="00000000">
        <w:rPr>
          <w:i w:val="1"/>
          <w:iCs w:val="1"/>
          <w:rtl w:val="0"/>
        </w:rPr>
        <w:t xml:space="preserve">situational relevance</w:t>
      </w:r>
      <w:r w:rsidDel="00000000" w:rsidR="00000000" w:rsidRPr="00000000">
        <w:rPr>
          <w:rtl w:val="0"/>
        </w:rPr>
        <w:t xml:space="preserve">. A pool hall owner has authority over tables; a ritual facilitator has authority over a circle; neither has authority everywhere.</w:t>
      </w:r>
    </w:p>
    <w:p w:rsidR="00000000" w:rsidDel="00000000" w:rsidP="00000000" w:rsidRDefault="00000000" w:rsidRPr="00000000" w14:paraId="000006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5">
      <w:pPr>
        <w:pStyle w:val="Heading3"/>
        <w:keepNext w:val="0"/>
        <w:keepLines w:val="0"/>
        <w:spacing w:before="280" w:lineRule="auto"/>
        <w:rPr>
          <w:b w:val="1"/>
          <w:bCs w:val="1"/>
          <w:color w:val="000000"/>
          <w:sz w:val="26"/>
          <w:szCs w:val="26"/>
        </w:rPr>
      </w:pPr>
      <w:bookmarkStart w:colFirst="0" w:colLast="0" w:name="_uz9komrcfwh" w:id="204"/>
      <w:bookmarkEnd w:id="204"/>
      <w:r w:rsidDel="00000000" w:rsidR="00000000" w:rsidRPr="00000000">
        <w:rPr>
          <w:b w:val="1"/>
          <w:bCs w:val="1"/>
          <w:color w:val="000000"/>
          <w:sz w:val="26"/>
          <w:szCs w:val="26"/>
          <w:rtl w:val="0"/>
        </w:rPr>
        <w:t xml:space="preserve">17.2 Spot Template Governance</w:t>
      </w:r>
    </w:p>
    <w:p w:rsidR="00000000" w:rsidDel="00000000" w:rsidP="00000000" w:rsidRDefault="00000000" w:rsidRPr="00000000" w14:paraId="00000616">
      <w:pPr>
        <w:spacing w:after="240" w:before="240" w:lineRule="auto"/>
        <w:rPr/>
      </w:pPr>
      <w:r w:rsidDel="00000000" w:rsidR="00000000" w:rsidRPr="00000000">
        <w:rPr>
          <w:rtl w:val="0"/>
        </w:rPr>
        <w:t xml:space="preserve">While individual Spots are ephemeral, </w:t>
      </w:r>
      <w:r w:rsidDel="00000000" w:rsidR="00000000" w:rsidRPr="00000000">
        <w:rPr>
          <w:b w:val="1"/>
          <w:bCs w:val="1"/>
          <w:rtl w:val="0"/>
        </w:rPr>
        <w:t xml:space="preserve">Spot templates</w:t>
      </w:r>
      <w:r w:rsidDel="00000000" w:rsidR="00000000" w:rsidRPr="00000000">
        <w:rPr>
          <w:rtl w:val="0"/>
        </w:rPr>
        <w:t xml:space="preserve"> are durable. Templates define reusable patterns: queue structures, ritual phases, access rules, signaling semantics. Governance over templates therefore determines how the system evolves culturally.</w:t>
      </w:r>
    </w:p>
    <w:p w:rsidR="00000000" w:rsidDel="00000000" w:rsidP="00000000" w:rsidRDefault="00000000" w:rsidRPr="00000000" w14:paraId="00000617">
      <w:pPr>
        <w:spacing w:after="240" w:before="240" w:lineRule="auto"/>
        <w:rPr/>
      </w:pPr>
      <w:r w:rsidDel="00000000" w:rsidR="00000000" w:rsidRPr="00000000">
        <w:rPr>
          <w:rtl w:val="0"/>
        </w:rPr>
        <w:t xml:space="preserve">WeUP separates:</w:t>
      </w:r>
    </w:p>
    <w:p w:rsidR="00000000" w:rsidDel="00000000" w:rsidP="00000000" w:rsidRDefault="00000000" w:rsidRPr="00000000" w14:paraId="00000618">
      <w:pPr>
        <w:numPr>
          <w:ilvl w:val="0"/>
          <w:numId w:val="145"/>
        </w:numPr>
        <w:spacing w:after="0" w:afterAutospacing="0" w:before="240" w:lineRule="auto"/>
        <w:ind w:left="720" w:hanging="360"/>
      </w:pPr>
      <w:r w:rsidDel="00000000" w:rsidR="00000000" w:rsidRPr="00000000">
        <w:rPr>
          <w:b w:val="1"/>
          <w:bCs w:val="1"/>
          <w:rtl w:val="0"/>
        </w:rPr>
        <w:t xml:space="preserve">Template creation</w:t>
      </w:r>
      <w:r w:rsidDel="00000000" w:rsidR="00000000" w:rsidRPr="00000000">
        <w:rPr>
          <w:rtl w:val="0"/>
        </w:rPr>
        <w:t xml:space="preserve"> (experimental, permissive)</w:t>
      </w:r>
    </w:p>
    <w:p w:rsidR="00000000" w:rsidDel="00000000" w:rsidP="00000000" w:rsidRDefault="00000000" w:rsidRPr="00000000" w14:paraId="00000619">
      <w:pPr>
        <w:numPr>
          <w:ilvl w:val="0"/>
          <w:numId w:val="145"/>
        </w:numPr>
        <w:spacing w:after="0" w:afterAutospacing="0" w:before="0" w:beforeAutospacing="0" w:lineRule="auto"/>
        <w:ind w:left="720" w:hanging="360"/>
      </w:pPr>
      <w:r w:rsidDel="00000000" w:rsidR="00000000" w:rsidRPr="00000000">
        <w:rPr>
          <w:b w:val="1"/>
          <w:bCs w:val="1"/>
          <w:rtl w:val="0"/>
        </w:rPr>
        <w:t xml:space="preserve">Template promotion</w:t>
      </w:r>
      <w:r w:rsidDel="00000000" w:rsidR="00000000" w:rsidRPr="00000000">
        <w:rPr>
          <w:rtl w:val="0"/>
        </w:rPr>
        <w:t xml:space="preserve"> (conservative, review-based)</w:t>
      </w:r>
    </w:p>
    <w:p w:rsidR="00000000" w:rsidDel="00000000" w:rsidP="00000000" w:rsidRDefault="00000000" w:rsidRPr="00000000" w14:paraId="0000061A">
      <w:pPr>
        <w:numPr>
          <w:ilvl w:val="0"/>
          <w:numId w:val="145"/>
        </w:numPr>
        <w:spacing w:after="240" w:before="0" w:beforeAutospacing="0" w:lineRule="auto"/>
        <w:ind w:left="720" w:hanging="360"/>
      </w:pPr>
      <w:r w:rsidDel="00000000" w:rsidR="00000000" w:rsidRPr="00000000">
        <w:rPr>
          <w:b w:val="1"/>
          <w:bCs w:val="1"/>
          <w:rtl w:val="0"/>
        </w:rPr>
        <w:t xml:space="preserve">Template deprecation</w:t>
      </w:r>
      <w:r w:rsidDel="00000000" w:rsidR="00000000" w:rsidRPr="00000000">
        <w:rPr>
          <w:rtl w:val="0"/>
        </w:rPr>
        <w:t xml:space="preserve"> (easy, reversible)</w:t>
      </w:r>
    </w:p>
    <w:p w:rsidR="00000000" w:rsidDel="00000000" w:rsidP="00000000" w:rsidRDefault="00000000" w:rsidRPr="00000000" w14:paraId="0000061B">
      <w:pPr>
        <w:spacing w:after="240" w:before="240" w:lineRule="auto"/>
        <w:rPr/>
      </w:pPr>
      <w:r w:rsidDel="00000000" w:rsidR="00000000" w:rsidRPr="00000000">
        <w:rPr>
          <w:rtl w:val="0"/>
        </w:rPr>
        <w:t xml:space="preserve">Templates begin as </w:t>
      </w:r>
      <w:r w:rsidDel="00000000" w:rsidR="00000000" w:rsidRPr="00000000">
        <w:rPr>
          <w:i w:val="1"/>
          <w:iCs w:val="1"/>
          <w:rtl w:val="0"/>
        </w:rPr>
        <w:t xml:space="preserve">local</w:t>
      </w:r>
      <w:r w:rsidDel="00000000" w:rsidR="00000000" w:rsidRPr="00000000">
        <w:rPr>
          <w:rtl w:val="0"/>
        </w:rPr>
        <w:t xml:space="preserve">. A venue or community may experiment with a template without affecting others. Only when a template demonstrates stability—low dispute rates, high voluntary adoption, absence of harm signals—does it become eligible for wider reuse.</w:t>
      </w:r>
    </w:p>
    <w:p w:rsidR="00000000" w:rsidDel="00000000" w:rsidP="00000000" w:rsidRDefault="00000000" w:rsidRPr="00000000" w14:paraId="0000061C">
      <w:pPr>
        <w:spacing w:after="240" w:before="240" w:lineRule="auto"/>
        <w:rPr/>
      </w:pPr>
      <w:r w:rsidDel="00000000" w:rsidR="00000000" w:rsidRPr="00000000">
        <w:rPr>
          <w:rtl w:val="0"/>
        </w:rPr>
        <w:t xml:space="preserve">From a systems perspective, this mirrors versioned APIs rather than immutable laws. Templates are versioned, annotated, and comparable. Communities can fork templates without fragmenting the underlying protocol, allowing divergence without incompatibility.</w:t>
      </w:r>
    </w:p>
    <w:p w:rsidR="00000000" w:rsidDel="00000000" w:rsidP="00000000" w:rsidRDefault="00000000" w:rsidRPr="00000000" w14:paraId="000006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E">
      <w:pPr>
        <w:pStyle w:val="Heading3"/>
        <w:keepNext w:val="0"/>
        <w:keepLines w:val="0"/>
        <w:spacing w:before="280" w:lineRule="auto"/>
        <w:rPr>
          <w:b w:val="1"/>
          <w:bCs w:val="1"/>
          <w:color w:val="000000"/>
          <w:sz w:val="26"/>
          <w:szCs w:val="26"/>
        </w:rPr>
      </w:pPr>
      <w:bookmarkStart w:colFirst="0" w:colLast="0" w:name="_rss64j46l7bv" w:id="205"/>
      <w:bookmarkEnd w:id="205"/>
      <w:r w:rsidDel="00000000" w:rsidR="00000000" w:rsidRPr="00000000">
        <w:rPr>
          <w:b w:val="1"/>
          <w:bCs w:val="1"/>
          <w:color w:val="000000"/>
          <w:sz w:val="26"/>
          <w:szCs w:val="26"/>
          <w:rtl w:val="0"/>
        </w:rPr>
        <w:t xml:space="preserve">17.3 Community vs Platform Authority</w:t>
      </w:r>
    </w:p>
    <w:p w:rsidR="00000000" w:rsidDel="00000000" w:rsidP="00000000" w:rsidRDefault="00000000" w:rsidRPr="00000000" w14:paraId="0000061F">
      <w:pPr>
        <w:spacing w:after="240" w:before="240" w:lineRule="auto"/>
        <w:rPr/>
      </w:pPr>
      <w:r w:rsidDel="00000000" w:rsidR="00000000" w:rsidRPr="00000000">
        <w:rPr>
          <w:rtl w:val="0"/>
        </w:rPr>
        <w:t xml:space="preserve">The platform’s authority is deliberately narrow. WeUP governs </w:t>
      </w:r>
      <w:r w:rsidDel="00000000" w:rsidR="00000000" w:rsidRPr="00000000">
        <w:rPr>
          <w:b w:val="1"/>
          <w:bCs w:val="1"/>
          <w:rtl w:val="0"/>
        </w:rPr>
        <w:t xml:space="preserve">protocol invariants</w:t>
      </w:r>
      <w:r w:rsidDel="00000000" w:rsidR="00000000" w:rsidRPr="00000000">
        <w:rPr>
          <w:rtl w:val="0"/>
        </w:rPr>
        <w:t xml:space="preserve">, not social meaning.</w:t>
      </w:r>
    </w:p>
    <w:p w:rsidR="00000000" w:rsidDel="00000000" w:rsidP="00000000" w:rsidRDefault="00000000" w:rsidRPr="00000000" w14:paraId="00000620">
      <w:pPr>
        <w:spacing w:after="240" w:before="240" w:lineRule="auto"/>
        <w:rPr/>
      </w:pPr>
      <w:r w:rsidDel="00000000" w:rsidR="00000000" w:rsidRPr="00000000">
        <w:rPr>
          <w:rtl w:val="0"/>
        </w:rPr>
        <w:t xml:space="preserve">Platform authority includes:</w:t>
      </w:r>
    </w:p>
    <w:p w:rsidR="00000000" w:rsidDel="00000000" w:rsidP="00000000" w:rsidRDefault="00000000" w:rsidRPr="00000000" w14:paraId="00000621">
      <w:pPr>
        <w:numPr>
          <w:ilvl w:val="0"/>
          <w:numId w:val="120"/>
        </w:numPr>
        <w:spacing w:after="0" w:afterAutospacing="0" w:before="240" w:lineRule="auto"/>
        <w:ind w:left="720" w:hanging="360"/>
      </w:pPr>
      <w:r w:rsidDel="00000000" w:rsidR="00000000" w:rsidRPr="00000000">
        <w:rPr>
          <w:rtl w:val="0"/>
        </w:rPr>
        <w:t xml:space="preserve">enforcing cryptographic correctness,</w:t>
      </w:r>
    </w:p>
    <w:p w:rsidR="00000000" w:rsidDel="00000000" w:rsidP="00000000" w:rsidRDefault="00000000" w:rsidRPr="00000000" w14:paraId="00000622">
      <w:pPr>
        <w:numPr>
          <w:ilvl w:val="0"/>
          <w:numId w:val="120"/>
        </w:numPr>
        <w:spacing w:after="0" w:afterAutospacing="0" w:before="0" w:beforeAutospacing="0" w:lineRule="auto"/>
        <w:ind w:left="720" w:hanging="360"/>
      </w:pPr>
      <w:r w:rsidDel="00000000" w:rsidR="00000000" w:rsidRPr="00000000">
        <w:rPr>
          <w:rtl w:val="0"/>
        </w:rPr>
        <w:t xml:space="preserve">maintaining privacy guarantees,</w:t>
      </w:r>
    </w:p>
    <w:p w:rsidR="00000000" w:rsidDel="00000000" w:rsidP="00000000" w:rsidRDefault="00000000" w:rsidRPr="00000000" w14:paraId="00000623">
      <w:pPr>
        <w:numPr>
          <w:ilvl w:val="0"/>
          <w:numId w:val="120"/>
        </w:numPr>
        <w:spacing w:after="0" w:afterAutospacing="0" w:before="0" w:beforeAutospacing="0" w:lineRule="auto"/>
        <w:ind w:left="720" w:hanging="360"/>
      </w:pPr>
      <w:r w:rsidDel="00000000" w:rsidR="00000000" w:rsidRPr="00000000">
        <w:rPr>
          <w:rtl w:val="0"/>
        </w:rPr>
        <w:t xml:space="preserve">defining safety and non-coercion constraints,</w:t>
      </w:r>
    </w:p>
    <w:p w:rsidR="00000000" w:rsidDel="00000000" w:rsidP="00000000" w:rsidRDefault="00000000" w:rsidRPr="00000000" w14:paraId="00000624">
      <w:pPr>
        <w:numPr>
          <w:ilvl w:val="0"/>
          <w:numId w:val="120"/>
        </w:numPr>
        <w:spacing w:after="240" w:before="0" w:beforeAutospacing="0" w:lineRule="auto"/>
        <w:ind w:left="720" w:hanging="360"/>
      </w:pPr>
      <w:r w:rsidDel="00000000" w:rsidR="00000000" w:rsidRPr="00000000">
        <w:rPr>
          <w:rtl w:val="0"/>
        </w:rPr>
        <w:t xml:space="preserve">and ensuring interoperability.</w:t>
      </w:r>
    </w:p>
    <w:p w:rsidR="00000000" w:rsidDel="00000000" w:rsidP="00000000" w:rsidRDefault="00000000" w:rsidRPr="00000000" w14:paraId="00000625">
      <w:pPr>
        <w:spacing w:after="240" w:before="240" w:lineRule="auto"/>
        <w:rPr/>
      </w:pPr>
      <w:r w:rsidDel="00000000" w:rsidR="00000000" w:rsidRPr="00000000">
        <w:rPr>
          <w:rtl w:val="0"/>
        </w:rPr>
        <w:t xml:space="preserve">Community authority includes:</w:t>
      </w:r>
    </w:p>
    <w:p w:rsidR="00000000" w:rsidDel="00000000" w:rsidP="00000000" w:rsidRDefault="00000000" w:rsidRPr="00000000" w14:paraId="00000626">
      <w:pPr>
        <w:numPr>
          <w:ilvl w:val="0"/>
          <w:numId w:val="114"/>
        </w:numPr>
        <w:spacing w:after="0" w:afterAutospacing="0" w:before="240" w:lineRule="auto"/>
        <w:ind w:left="720" w:hanging="360"/>
      </w:pPr>
      <w:r w:rsidDel="00000000" w:rsidR="00000000" w:rsidRPr="00000000">
        <w:rPr>
          <w:rtl w:val="0"/>
        </w:rPr>
        <w:t xml:space="preserve">defining what a Spot </w:t>
      </w:r>
      <w:r w:rsidDel="00000000" w:rsidR="00000000" w:rsidRPr="00000000">
        <w:rPr>
          <w:i w:val="1"/>
          <w:iCs w:val="1"/>
          <w:rtl w:val="0"/>
        </w:rPr>
        <w:t xml:space="preserve">means</w:t>
      </w:r>
      <w:r w:rsidDel="00000000" w:rsidR="00000000" w:rsidRPr="00000000">
        <w:rPr>
          <w:rtl w:val="0"/>
        </w:rPr>
        <w:t xml:space="preserve"> locally,</w:t>
      </w:r>
    </w:p>
    <w:p w:rsidR="00000000" w:rsidDel="00000000" w:rsidP="00000000" w:rsidRDefault="00000000" w:rsidRPr="00000000" w14:paraId="00000627">
      <w:pPr>
        <w:numPr>
          <w:ilvl w:val="0"/>
          <w:numId w:val="114"/>
        </w:numPr>
        <w:spacing w:after="0" w:afterAutospacing="0" w:before="0" w:beforeAutospacing="0" w:lineRule="auto"/>
        <w:ind w:left="720" w:hanging="360"/>
      </w:pPr>
      <w:r w:rsidDel="00000000" w:rsidR="00000000" w:rsidRPr="00000000">
        <w:rPr>
          <w:rtl w:val="0"/>
        </w:rPr>
        <w:t xml:space="preserve">deciding which rituals are appropriate,</w:t>
      </w:r>
    </w:p>
    <w:p w:rsidR="00000000" w:rsidDel="00000000" w:rsidP="00000000" w:rsidRDefault="00000000" w:rsidRPr="00000000" w14:paraId="00000628">
      <w:pPr>
        <w:numPr>
          <w:ilvl w:val="0"/>
          <w:numId w:val="114"/>
        </w:numPr>
        <w:spacing w:after="240" w:before="0" w:beforeAutospacing="0" w:lineRule="auto"/>
        <w:ind w:left="720" w:hanging="360"/>
      </w:pPr>
      <w:r w:rsidDel="00000000" w:rsidR="00000000" w:rsidRPr="00000000">
        <w:rPr>
          <w:rtl w:val="0"/>
        </w:rPr>
        <w:t xml:space="preserve">choosing which templates to adopt or ignore.</w:t>
      </w:r>
    </w:p>
    <w:p w:rsidR="00000000" w:rsidDel="00000000" w:rsidP="00000000" w:rsidRDefault="00000000" w:rsidRPr="00000000" w14:paraId="00000629">
      <w:pPr>
        <w:spacing w:after="240" w:before="240" w:lineRule="auto"/>
        <w:rPr/>
      </w:pPr>
      <w:r w:rsidDel="00000000" w:rsidR="00000000" w:rsidRPr="00000000">
        <w:rPr>
          <w:rtl w:val="0"/>
        </w:rPr>
        <w:t xml:space="preserve">This separation is critical. When platforms define meaning, culture collapses into policy. When communities define protocol, fragmentation occurs. WeUP holds the boundary by letting the platform define </w:t>
      </w:r>
      <w:r w:rsidDel="00000000" w:rsidR="00000000" w:rsidRPr="00000000">
        <w:rPr>
          <w:i w:val="1"/>
          <w:iCs w:val="1"/>
          <w:rtl w:val="0"/>
        </w:rPr>
        <w:t xml:space="preserve">how</w:t>
      </w:r>
      <w:r w:rsidDel="00000000" w:rsidR="00000000" w:rsidRPr="00000000">
        <w:rPr>
          <w:rtl w:val="0"/>
        </w:rPr>
        <w:t xml:space="preserve"> coordination works, and communities define </w:t>
      </w:r>
      <w:r w:rsidDel="00000000" w:rsidR="00000000" w:rsidRPr="00000000">
        <w:rPr>
          <w:i w:val="1"/>
          <w:iCs w:val="1"/>
          <w:rtl w:val="0"/>
        </w:rPr>
        <w:t xml:space="preserve">why</w:t>
      </w:r>
      <w:r w:rsidDel="00000000" w:rsidR="00000000" w:rsidRPr="00000000">
        <w:rPr>
          <w:rtl w:val="0"/>
        </w:rPr>
        <w:t xml:space="preserve"> and </w:t>
      </w:r>
      <w:r w:rsidDel="00000000" w:rsidR="00000000" w:rsidRPr="00000000">
        <w:rPr>
          <w:i w:val="1"/>
          <w:iCs w:val="1"/>
          <w:rtl w:val="0"/>
        </w:rPr>
        <w:t xml:space="preserve">when</w:t>
      </w:r>
      <w:r w:rsidDel="00000000" w:rsidR="00000000" w:rsidRPr="00000000">
        <w:rPr>
          <w:rtl w:val="0"/>
        </w:rPr>
        <w:t xml:space="preserve"> it is used.</w:t>
      </w:r>
    </w:p>
    <w:p w:rsidR="00000000" w:rsidDel="00000000" w:rsidP="00000000" w:rsidRDefault="00000000" w:rsidRPr="00000000" w14:paraId="0000062A">
      <w:pPr>
        <w:spacing w:after="240" w:before="240" w:lineRule="auto"/>
        <w:rPr/>
      </w:pPr>
      <w:r w:rsidDel="00000000" w:rsidR="00000000" w:rsidRPr="00000000">
        <w:rPr>
          <w:rtl w:val="0"/>
        </w:rPr>
        <w:t xml:space="preserve">Architecturally, this is enforced by limiting what platform updates can change. Core invariants—opt-in participation, ephemerality, reversibility—cannot be overridden by community configuration, nor silently altered by platform updates.</w:t>
      </w:r>
    </w:p>
    <w:p w:rsidR="00000000" w:rsidDel="00000000" w:rsidP="00000000" w:rsidRDefault="00000000" w:rsidRPr="00000000" w14:paraId="000006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C">
      <w:pPr>
        <w:pStyle w:val="Heading3"/>
        <w:keepNext w:val="0"/>
        <w:keepLines w:val="0"/>
        <w:spacing w:before="280" w:lineRule="auto"/>
        <w:rPr>
          <w:b w:val="1"/>
          <w:bCs w:val="1"/>
          <w:color w:val="000000"/>
          <w:sz w:val="26"/>
          <w:szCs w:val="26"/>
        </w:rPr>
      </w:pPr>
      <w:bookmarkStart w:colFirst="0" w:colLast="0" w:name="_t33p8bdx3aix" w:id="206"/>
      <w:bookmarkEnd w:id="206"/>
      <w:r w:rsidDel="00000000" w:rsidR="00000000" w:rsidRPr="00000000">
        <w:rPr>
          <w:b w:val="1"/>
          <w:bCs w:val="1"/>
          <w:color w:val="000000"/>
          <w:sz w:val="26"/>
          <w:szCs w:val="26"/>
          <w:rtl w:val="0"/>
        </w:rPr>
        <w:t xml:space="preserve">17.4 Revocation, Overrides, and Emergency States</w:t>
      </w:r>
    </w:p>
    <w:p w:rsidR="00000000" w:rsidDel="00000000" w:rsidP="00000000" w:rsidRDefault="00000000" w:rsidRPr="00000000" w14:paraId="0000062D">
      <w:pPr>
        <w:spacing w:after="240" w:before="240" w:lineRule="auto"/>
        <w:rPr/>
      </w:pPr>
      <w:r w:rsidDel="00000000" w:rsidR="00000000" w:rsidRPr="00000000">
        <w:rPr>
          <w:rtl w:val="0"/>
        </w:rPr>
        <w:t xml:space="preserve">Any real-world system requires emergency controls. The risk is not their existence, but their normalization.</w:t>
      </w:r>
    </w:p>
    <w:p w:rsidR="00000000" w:rsidDel="00000000" w:rsidP="00000000" w:rsidRDefault="00000000" w:rsidRPr="00000000" w14:paraId="0000062E">
      <w:pPr>
        <w:spacing w:after="240" w:before="240" w:lineRule="auto"/>
        <w:rPr/>
      </w:pPr>
      <w:r w:rsidDel="00000000" w:rsidR="00000000" w:rsidRPr="00000000">
        <w:rPr>
          <w:rtl w:val="0"/>
        </w:rPr>
        <w:t xml:space="preserve">WeUP defines </w:t>
      </w:r>
      <w:r w:rsidDel="00000000" w:rsidR="00000000" w:rsidRPr="00000000">
        <w:rPr>
          <w:b w:val="1"/>
          <w:bCs w:val="1"/>
          <w:rtl w:val="0"/>
        </w:rPr>
        <w:t xml:space="preserve">override authority</w:t>
      </w:r>
      <w:r w:rsidDel="00000000" w:rsidR="00000000" w:rsidRPr="00000000">
        <w:rPr>
          <w:rtl w:val="0"/>
        </w:rPr>
        <w:t xml:space="preserve"> as:</w:t>
      </w:r>
    </w:p>
    <w:p w:rsidR="00000000" w:rsidDel="00000000" w:rsidP="00000000" w:rsidRDefault="00000000" w:rsidRPr="00000000" w14:paraId="0000062F">
      <w:pPr>
        <w:numPr>
          <w:ilvl w:val="0"/>
          <w:numId w:val="17"/>
        </w:numPr>
        <w:spacing w:after="0" w:afterAutospacing="0" w:before="240" w:lineRule="auto"/>
        <w:ind w:left="720" w:hanging="360"/>
      </w:pPr>
      <w:r w:rsidDel="00000000" w:rsidR="00000000" w:rsidRPr="00000000">
        <w:rPr>
          <w:rtl w:val="0"/>
        </w:rPr>
        <w:t xml:space="preserve">narrowly scoped,</w:t>
      </w:r>
    </w:p>
    <w:p w:rsidR="00000000" w:rsidDel="00000000" w:rsidP="00000000" w:rsidRDefault="00000000" w:rsidRPr="00000000" w14:paraId="00000630">
      <w:pPr>
        <w:numPr>
          <w:ilvl w:val="0"/>
          <w:numId w:val="17"/>
        </w:numPr>
        <w:spacing w:after="0" w:afterAutospacing="0" w:before="0" w:beforeAutospacing="0" w:lineRule="auto"/>
        <w:ind w:left="720" w:hanging="360"/>
      </w:pPr>
      <w:r w:rsidDel="00000000" w:rsidR="00000000" w:rsidRPr="00000000">
        <w:rPr>
          <w:rtl w:val="0"/>
        </w:rPr>
        <w:t xml:space="preserve">explicitly logged,</w:t>
      </w:r>
    </w:p>
    <w:p w:rsidR="00000000" w:rsidDel="00000000" w:rsidP="00000000" w:rsidRDefault="00000000" w:rsidRPr="00000000" w14:paraId="00000631">
      <w:pPr>
        <w:numPr>
          <w:ilvl w:val="0"/>
          <w:numId w:val="17"/>
        </w:numPr>
        <w:spacing w:after="0" w:afterAutospacing="0" w:before="0" w:beforeAutospacing="0" w:lineRule="auto"/>
        <w:ind w:left="720" w:hanging="360"/>
      </w:pPr>
      <w:r w:rsidDel="00000000" w:rsidR="00000000" w:rsidRPr="00000000">
        <w:rPr>
          <w:rtl w:val="0"/>
        </w:rPr>
        <w:t xml:space="preserve">time-bound,</w:t>
      </w:r>
    </w:p>
    <w:p w:rsidR="00000000" w:rsidDel="00000000" w:rsidP="00000000" w:rsidRDefault="00000000" w:rsidRPr="00000000" w14:paraId="00000632">
      <w:pPr>
        <w:numPr>
          <w:ilvl w:val="0"/>
          <w:numId w:val="17"/>
        </w:numPr>
        <w:spacing w:after="240" w:before="0" w:beforeAutospacing="0" w:lineRule="auto"/>
        <w:ind w:left="720" w:hanging="360"/>
      </w:pPr>
      <w:r w:rsidDel="00000000" w:rsidR="00000000" w:rsidRPr="00000000">
        <w:rPr>
          <w:rtl w:val="0"/>
        </w:rPr>
        <w:t xml:space="preserve">and socially visible after the fact.</w:t>
      </w:r>
    </w:p>
    <w:p w:rsidR="00000000" w:rsidDel="00000000" w:rsidP="00000000" w:rsidRDefault="00000000" w:rsidRPr="00000000" w14:paraId="00000633">
      <w:pPr>
        <w:spacing w:after="240" w:before="240" w:lineRule="auto"/>
        <w:rPr/>
      </w:pPr>
      <w:r w:rsidDel="00000000" w:rsidR="00000000" w:rsidRPr="00000000">
        <w:rPr>
          <w:rtl w:val="0"/>
        </w:rPr>
        <w:t xml:space="preserve">Overrides may include:</w:t>
      </w:r>
    </w:p>
    <w:p w:rsidR="00000000" w:rsidDel="00000000" w:rsidP="00000000" w:rsidRDefault="00000000" w:rsidRPr="00000000" w14:paraId="00000634">
      <w:pPr>
        <w:numPr>
          <w:ilvl w:val="0"/>
          <w:numId w:val="140"/>
        </w:numPr>
        <w:spacing w:after="0" w:afterAutospacing="0" w:before="240" w:lineRule="auto"/>
        <w:ind w:left="720" w:hanging="360"/>
      </w:pPr>
      <w:r w:rsidDel="00000000" w:rsidR="00000000" w:rsidRPr="00000000">
        <w:rPr>
          <w:rtl w:val="0"/>
        </w:rPr>
        <w:t xml:space="preserve">dissolving all Spots in a physical area,</w:t>
      </w:r>
    </w:p>
    <w:p w:rsidR="00000000" w:rsidDel="00000000" w:rsidP="00000000" w:rsidRDefault="00000000" w:rsidRPr="00000000" w14:paraId="00000635">
      <w:pPr>
        <w:numPr>
          <w:ilvl w:val="0"/>
          <w:numId w:val="140"/>
        </w:numPr>
        <w:spacing w:after="0" w:afterAutospacing="0" w:before="0" w:beforeAutospacing="0" w:lineRule="auto"/>
        <w:ind w:left="720" w:hanging="360"/>
      </w:pPr>
      <w:r w:rsidDel="00000000" w:rsidR="00000000" w:rsidRPr="00000000">
        <w:rPr>
          <w:rtl w:val="0"/>
        </w:rPr>
        <w:t xml:space="preserve">disabling certain wearable signals,</w:t>
      </w:r>
    </w:p>
    <w:p w:rsidR="00000000" w:rsidDel="00000000" w:rsidP="00000000" w:rsidRDefault="00000000" w:rsidRPr="00000000" w14:paraId="00000636">
      <w:pPr>
        <w:numPr>
          <w:ilvl w:val="0"/>
          <w:numId w:val="140"/>
        </w:numPr>
        <w:spacing w:after="0" w:afterAutospacing="0" w:before="0" w:beforeAutospacing="0" w:lineRule="auto"/>
        <w:ind w:left="720" w:hanging="360"/>
      </w:pPr>
      <w:r w:rsidDel="00000000" w:rsidR="00000000" w:rsidRPr="00000000">
        <w:rPr>
          <w:rtl w:val="0"/>
        </w:rPr>
        <w:t xml:space="preserve">reverting to neutral mode,</w:t>
      </w:r>
    </w:p>
    <w:p w:rsidR="00000000" w:rsidDel="00000000" w:rsidP="00000000" w:rsidRDefault="00000000" w:rsidRPr="00000000" w14:paraId="00000637">
      <w:pPr>
        <w:numPr>
          <w:ilvl w:val="0"/>
          <w:numId w:val="140"/>
        </w:numPr>
        <w:spacing w:after="240" w:before="0" w:beforeAutospacing="0" w:lineRule="auto"/>
        <w:ind w:left="720" w:hanging="360"/>
      </w:pPr>
      <w:r w:rsidDel="00000000" w:rsidR="00000000" w:rsidRPr="00000000">
        <w:rPr>
          <w:rtl w:val="0"/>
        </w:rPr>
        <w:t xml:space="preserve">or temporarily suspending template usage.</w:t>
      </w:r>
    </w:p>
    <w:p w:rsidR="00000000" w:rsidDel="00000000" w:rsidP="00000000" w:rsidRDefault="00000000" w:rsidRPr="00000000" w14:paraId="00000638">
      <w:pPr>
        <w:spacing w:after="240" w:before="240" w:lineRule="auto"/>
        <w:rPr/>
      </w:pPr>
      <w:r w:rsidDel="00000000" w:rsidR="00000000" w:rsidRPr="00000000">
        <w:rPr>
          <w:rtl w:val="0"/>
        </w:rPr>
        <w:t xml:space="preserve">Emergency states are designed to be </w:t>
      </w:r>
      <w:r w:rsidDel="00000000" w:rsidR="00000000" w:rsidRPr="00000000">
        <w:rPr>
          <w:i w:val="1"/>
          <w:iCs w:val="1"/>
          <w:rtl w:val="0"/>
        </w:rPr>
        <w:t xml:space="preserve">boring</w:t>
      </w:r>
      <w:r w:rsidDel="00000000" w:rsidR="00000000" w:rsidRPr="00000000">
        <w:rPr>
          <w:rtl w:val="0"/>
        </w:rPr>
        <w:t xml:space="preserve">. They do not introduce new behaviors; they remove complexity. This reduces the incentive to invoke them casually.</w:t>
      </w:r>
    </w:p>
    <w:p w:rsidR="00000000" w:rsidDel="00000000" w:rsidP="00000000" w:rsidRDefault="00000000" w:rsidRPr="00000000" w14:paraId="00000639">
      <w:pPr>
        <w:spacing w:after="240" w:before="240" w:lineRule="auto"/>
        <w:rPr/>
      </w:pPr>
      <w:r w:rsidDel="00000000" w:rsidR="00000000" w:rsidRPr="00000000">
        <w:rPr>
          <w:rtl w:val="0"/>
        </w:rPr>
        <w:t xml:space="preserve">From a governance standpoint, every override produces an audit artifact that explains:</w:t>
      </w:r>
    </w:p>
    <w:p w:rsidR="00000000" w:rsidDel="00000000" w:rsidP="00000000" w:rsidRDefault="00000000" w:rsidRPr="00000000" w14:paraId="0000063A">
      <w:pPr>
        <w:numPr>
          <w:ilvl w:val="0"/>
          <w:numId w:val="151"/>
        </w:numPr>
        <w:spacing w:after="0" w:afterAutospacing="0" w:before="240" w:lineRule="auto"/>
        <w:ind w:left="720" w:hanging="360"/>
      </w:pPr>
      <w:r w:rsidDel="00000000" w:rsidR="00000000" w:rsidRPr="00000000">
        <w:rPr>
          <w:rtl w:val="0"/>
        </w:rPr>
        <w:t xml:space="preserve">who invoked it,</w:t>
      </w:r>
    </w:p>
    <w:p w:rsidR="00000000" w:rsidDel="00000000" w:rsidP="00000000" w:rsidRDefault="00000000" w:rsidRPr="00000000" w14:paraId="0000063B">
      <w:pPr>
        <w:numPr>
          <w:ilvl w:val="0"/>
          <w:numId w:val="151"/>
        </w:numPr>
        <w:spacing w:after="0" w:afterAutospacing="0" w:before="0" w:beforeAutospacing="0" w:lineRule="auto"/>
        <w:ind w:left="720" w:hanging="360"/>
      </w:pPr>
      <w:r w:rsidDel="00000000" w:rsidR="00000000" w:rsidRPr="00000000">
        <w:rPr>
          <w:rtl w:val="0"/>
        </w:rPr>
        <w:t xml:space="preserve">under what conditions,</w:t>
      </w:r>
    </w:p>
    <w:p w:rsidR="00000000" w:rsidDel="00000000" w:rsidP="00000000" w:rsidRDefault="00000000" w:rsidRPr="00000000" w14:paraId="0000063C">
      <w:pPr>
        <w:numPr>
          <w:ilvl w:val="0"/>
          <w:numId w:val="151"/>
        </w:numPr>
        <w:spacing w:after="0" w:afterAutospacing="0" w:before="0" w:beforeAutospacing="0" w:lineRule="auto"/>
        <w:ind w:left="720" w:hanging="360"/>
      </w:pPr>
      <w:r w:rsidDel="00000000" w:rsidR="00000000" w:rsidRPr="00000000">
        <w:rPr>
          <w:rtl w:val="0"/>
        </w:rPr>
        <w:t xml:space="preserve">for how long,</w:t>
      </w:r>
    </w:p>
    <w:p w:rsidR="00000000" w:rsidDel="00000000" w:rsidP="00000000" w:rsidRDefault="00000000" w:rsidRPr="00000000" w14:paraId="0000063D">
      <w:pPr>
        <w:numPr>
          <w:ilvl w:val="0"/>
          <w:numId w:val="151"/>
        </w:numPr>
        <w:spacing w:after="240" w:before="0" w:beforeAutospacing="0" w:lineRule="auto"/>
        <w:ind w:left="720" w:hanging="360"/>
      </w:pPr>
      <w:r w:rsidDel="00000000" w:rsidR="00000000" w:rsidRPr="00000000">
        <w:rPr>
          <w:rtl w:val="0"/>
        </w:rPr>
        <w:t xml:space="preserve">and what was affected.</w:t>
      </w:r>
    </w:p>
    <w:p w:rsidR="00000000" w:rsidDel="00000000" w:rsidP="00000000" w:rsidRDefault="00000000" w:rsidRPr="00000000" w14:paraId="0000063E">
      <w:pPr>
        <w:spacing w:after="240" w:before="240" w:lineRule="auto"/>
        <w:rPr/>
      </w:pPr>
      <w:r w:rsidDel="00000000" w:rsidR="00000000" w:rsidRPr="00000000">
        <w:rPr>
          <w:rtl w:val="0"/>
        </w:rPr>
        <w:t xml:space="preserve">This does not mean public shaming or exposure; it means institutional memory. Overrides that are never questioned become norms. WeUP’s architecture resists that drift by making exceptional actions legible and reviewable.</w:t>
      </w:r>
    </w:p>
    <w:p w:rsidR="00000000" w:rsidDel="00000000" w:rsidP="00000000" w:rsidRDefault="00000000" w:rsidRPr="00000000" w14:paraId="000006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0">
      <w:pPr>
        <w:pStyle w:val="Heading3"/>
        <w:keepNext w:val="0"/>
        <w:keepLines w:val="0"/>
        <w:spacing w:before="280" w:lineRule="auto"/>
        <w:rPr>
          <w:b w:val="1"/>
          <w:bCs w:val="1"/>
          <w:color w:val="000000"/>
          <w:sz w:val="26"/>
          <w:szCs w:val="26"/>
        </w:rPr>
      </w:pPr>
      <w:bookmarkStart w:colFirst="0" w:colLast="0" w:name="_w660bun1ksmf" w:id="207"/>
      <w:bookmarkEnd w:id="207"/>
      <w:r w:rsidDel="00000000" w:rsidR="00000000" w:rsidRPr="00000000">
        <w:rPr>
          <w:b w:val="1"/>
          <w:bCs w:val="1"/>
          <w:color w:val="000000"/>
          <w:sz w:val="26"/>
          <w:szCs w:val="26"/>
          <w:rtl w:val="0"/>
        </w:rPr>
        <w:t xml:space="preserve">17.5 Long-Term Cultural Drift Management</w:t>
      </w:r>
    </w:p>
    <w:p w:rsidR="00000000" w:rsidDel="00000000" w:rsidP="00000000" w:rsidRDefault="00000000" w:rsidRPr="00000000" w14:paraId="00000641">
      <w:pPr>
        <w:spacing w:after="240" w:before="240" w:lineRule="auto"/>
        <w:rPr/>
      </w:pPr>
      <w:r w:rsidDel="00000000" w:rsidR="00000000" w:rsidRPr="00000000">
        <w:rPr>
          <w:rtl w:val="0"/>
        </w:rPr>
        <w:t xml:space="preserve">The hardest governance problem is not misuse; it is </w:t>
      </w:r>
      <w:r w:rsidDel="00000000" w:rsidR="00000000" w:rsidRPr="00000000">
        <w:rPr>
          <w:b w:val="1"/>
          <w:bCs w:val="1"/>
          <w:rtl w:val="0"/>
        </w:rPr>
        <w:t xml:space="preserve">gradual drift</w:t>
      </w:r>
      <w:r w:rsidDel="00000000" w:rsidR="00000000" w:rsidRPr="00000000">
        <w:rPr>
          <w:rtl w:val="0"/>
        </w:rPr>
        <w:t xml:space="preserve">. Over time, systems accumulate assumptions, shortcuts, and quiet expansions of scope. Left unchecked, this turns coordination tools into compliance systems.</w:t>
      </w:r>
    </w:p>
    <w:p w:rsidR="00000000" w:rsidDel="00000000" w:rsidP="00000000" w:rsidRDefault="00000000" w:rsidRPr="00000000" w14:paraId="00000642">
      <w:pPr>
        <w:spacing w:after="240" w:before="240" w:lineRule="auto"/>
        <w:rPr/>
      </w:pPr>
      <w:r w:rsidDel="00000000" w:rsidR="00000000" w:rsidRPr="00000000">
        <w:rPr>
          <w:rtl w:val="0"/>
        </w:rPr>
        <w:t xml:space="preserve">WeUP manages drift through four mechanisms:</w:t>
      </w:r>
    </w:p>
    <w:p w:rsidR="00000000" w:rsidDel="00000000" w:rsidP="00000000" w:rsidRDefault="00000000" w:rsidRPr="00000000" w14:paraId="00000643">
      <w:pPr>
        <w:numPr>
          <w:ilvl w:val="0"/>
          <w:numId w:val="117"/>
        </w:numPr>
        <w:spacing w:after="0" w:afterAutospacing="0" w:before="240" w:lineRule="auto"/>
        <w:ind w:left="720" w:hanging="360"/>
      </w:pPr>
      <w:r w:rsidDel="00000000" w:rsidR="00000000" w:rsidRPr="00000000">
        <w:rPr>
          <w:b w:val="1"/>
          <w:bCs w:val="1"/>
          <w:rtl w:val="0"/>
        </w:rPr>
        <w:t xml:space="preserve">Ephemerality as default</w:t>
        <w:br w:type="textWrapping"/>
      </w:r>
      <w:r w:rsidDel="00000000" w:rsidR="00000000" w:rsidRPr="00000000">
        <w:rPr>
          <w:rtl w:val="0"/>
        </w:rPr>
        <w:t xml:space="preserve">Nothing lasts unless renewed. Spots dissolve. Rituals expire. Templates require reaffirmation. This prevents outdated practices from becoming invisible infrastructure.</w:t>
      </w:r>
    </w:p>
    <w:p w:rsidR="00000000" w:rsidDel="00000000" w:rsidP="00000000" w:rsidRDefault="00000000" w:rsidRPr="00000000" w14:paraId="00000644">
      <w:pPr>
        <w:numPr>
          <w:ilvl w:val="0"/>
          <w:numId w:val="117"/>
        </w:numPr>
        <w:spacing w:after="0" w:afterAutospacing="0" w:before="0" w:beforeAutospacing="0" w:lineRule="auto"/>
        <w:ind w:left="720" w:hanging="360"/>
      </w:pPr>
      <w:r w:rsidDel="00000000" w:rsidR="00000000" w:rsidRPr="00000000">
        <w:rPr>
          <w:b w:val="1"/>
          <w:bCs w:val="1"/>
          <w:rtl w:val="0"/>
        </w:rPr>
        <w:t xml:space="preserve">Local divergence before global adoption</w:t>
        <w:br w:type="textWrapping"/>
      </w:r>
      <w:r w:rsidDel="00000000" w:rsidR="00000000" w:rsidRPr="00000000">
        <w:rPr>
          <w:rtl w:val="0"/>
        </w:rPr>
        <w:t xml:space="preserve">New behaviors must succeed locally before spreading. This slows cultural homogenization and preserves diversity.</w:t>
      </w:r>
    </w:p>
    <w:p w:rsidR="00000000" w:rsidDel="00000000" w:rsidP="00000000" w:rsidRDefault="00000000" w:rsidRPr="00000000" w14:paraId="00000645">
      <w:pPr>
        <w:numPr>
          <w:ilvl w:val="0"/>
          <w:numId w:val="117"/>
        </w:numPr>
        <w:spacing w:after="0" w:afterAutospacing="0" w:before="0" w:beforeAutospacing="0" w:lineRule="auto"/>
        <w:ind w:left="720" w:hanging="360"/>
      </w:pPr>
      <w:r w:rsidDel="00000000" w:rsidR="00000000" w:rsidRPr="00000000">
        <w:rPr>
          <w:b w:val="1"/>
          <w:bCs w:val="1"/>
          <w:rtl w:val="0"/>
        </w:rPr>
        <w:t xml:space="preserve">Negative metrics as signals</w:t>
        <w:br w:type="textWrapping"/>
      </w:r>
      <w:r w:rsidDel="00000000" w:rsidR="00000000" w:rsidRPr="00000000">
        <w:rPr>
          <w:rtl w:val="0"/>
        </w:rPr>
        <w:t xml:space="preserve">Rising opt-outs, increased overrides, or declining voluntary participation trigger review, not optimization. Drift is detected by discomfort, not growth curves.</w:t>
      </w:r>
    </w:p>
    <w:p w:rsidR="00000000" w:rsidDel="00000000" w:rsidP="00000000" w:rsidRDefault="00000000" w:rsidRPr="00000000" w14:paraId="00000646">
      <w:pPr>
        <w:numPr>
          <w:ilvl w:val="0"/>
          <w:numId w:val="117"/>
        </w:numPr>
        <w:spacing w:after="240" w:before="0" w:beforeAutospacing="0" w:lineRule="auto"/>
        <w:ind w:left="720" w:hanging="360"/>
      </w:pPr>
      <w:r w:rsidDel="00000000" w:rsidR="00000000" w:rsidRPr="00000000">
        <w:rPr>
          <w:b w:val="1"/>
          <w:bCs w:val="1"/>
          <w:rtl w:val="0"/>
        </w:rPr>
        <w:t xml:space="preserve">Architectural humility</w:t>
        <w:br w:type="textWrapping"/>
      </w:r>
      <w:r w:rsidDel="00000000" w:rsidR="00000000" w:rsidRPr="00000000">
        <w:rPr>
          <w:rtl w:val="0"/>
        </w:rPr>
        <w:t xml:space="preserve">The system is designed to accept that some contexts will outgrow it—or never want it. Governance does not assume permanence.</w:t>
      </w:r>
    </w:p>
    <w:p w:rsidR="00000000" w:rsidDel="00000000" w:rsidP="00000000" w:rsidRDefault="00000000" w:rsidRPr="00000000" w14:paraId="00000647">
      <w:pPr>
        <w:spacing w:after="240" w:before="240" w:lineRule="auto"/>
        <w:rPr/>
      </w:pPr>
      <w:r w:rsidDel="00000000" w:rsidR="00000000" w:rsidRPr="00000000">
        <w:rPr>
          <w:rtl w:val="0"/>
        </w:rPr>
        <w:t xml:space="preserve">From a sociotechnical perspective, this aligns with how human institutions survive: by being adjustable, contestable, and occasionally ignorable.</w:t>
      </w:r>
    </w:p>
    <w:p w:rsidR="00000000" w:rsidDel="00000000" w:rsidP="00000000" w:rsidRDefault="00000000" w:rsidRPr="00000000" w14:paraId="000006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9">
      <w:pPr>
        <w:pStyle w:val="Heading3"/>
        <w:keepNext w:val="0"/>
        <w:keepLines w:val="0"/>
        <w:spacing w:before="280" w:lineRule="auto"/>
        <w:rPr>
          <w:b w:val="1"/>
          <w:bCs w:val="1"/>
          <w:color w:val="000000"/>
          <w:sz w:val="26"/>
          <w:szCs w:val="26"/>
        </w:rPr>
      </w:pPr>
      <w:bookmarkStart w:colFirst="0" w:colLast="0" w:name="_lqp5q1h6m465" w:id="208"/>
      <w:bookmarkEnd w:id="208"/>
      <w:r w:rsidDel="00000000" w:rsidR="00000000" w:rsidRPr="00000000">
        <w:rPr>
          <w:b w:val="1"/>
          <w:bCs w:val="1"/>
          <w:color w:val="000000"/>
          <w:sz w:val="26"/>
          <w:szCs w:val="26"/>
          <w:rtl w:val="0"/>
        </w:rPr>
        <w:t xml:space="preserve">Governance Synthesis</w:t>
      </w:r>
    </w:p>
    <w:p w:rsidR="00000000" w:rsidDel="00000000" w:rsidP="00000000" w:rsidRDefault="00000000" w:rsidRPr="00000000" w14:paraId="0000064A">
      <w:pPr>
        <w:spacing w:after="240" w:before="240" w:lineRule="auto"/>
        <w:rPr/>
      </w:pPr>
      <w:r w:rsidDel="00000000" w:rsidR="00000000" w:rsidRPr="00000000">
        <w:rPr>
          <w:rtl w:val="0"/>
        </w:rPr>
        <w:t xml:space="preserve">Governance in WeUP is not about deciding outcomes. It is about </w:t>
      </w:r>
      <w:r w:rsidDel="00000000" w:rsidR="00000000" w:rsidRPr="00000000">
        <w:rPr>
          <w:b w:val="1"/>
          <w:bCs w:val="1"/>
          <w:rtl w:val="0"/>
        </w:rPr>
        <w:t xml:space="preserve">deciding who gets to decide, under what conditions, and for how long</w:t>
      </w:r>
      <w:r w:rsidDel="00000000" w:rsidR="00000000" w:rsidRPr="00000000">
        <w:rPr>
          <w:rtl w:val="0"/>
        </w:rPr>
        <w:t xml:space="preserve">—and ensuring that every decision can be reversed without humiliation or collapse.</w:t>
      </w:r>
    </w:p>
    <w:p w:rsidR="00000000" w:rsidDel="00000000" w:rsidP="00000000" w:rsidRDefault="00000000" w:rsidRPr="00000000" w14:paraId="0000064B">
      <w:pPr>
        <w:spacing w:after="240" w:before="240" w:lineRule="auto"/>
        <w:rPr/>
      </w:pPr>
      <w:r w:rsidDel="00000000" w:rsidR="00000000" w:rsidRPr="00000000">
        <w:rPr>
          <w:rtl w:val="0"/>
        </w:rPr>
        <w:t xml:space="preserve">The system evolves not by decree, but by accumulation of trust, demonstrated usefulness, and the quiet disappearance of friction.</w:t>
      </w:r>
    </w:p>
    <w:p w:rsidR="00000000" w:rsidDel="00000000" w:rsidP="00000000" w:rsidRDefault="00000000" w:rsidRPr="00000000" w14:paraId="0000064C">
      <w:pPr>
        <w:pStyle w:val="Heading2"/>
        <w:keepNext w:val="0"/>
        <w:keepLines w:val="0"/>
        <w:spacing w:after="80" w:lineRule="auto"/>
        <w:rPr>
          <w:b w:val="1"/>
          <w:bCs w:val="1"/>
          <w:sz w:val="34"/>
          <w:szCs w:val="34"/>
        </w:rPr>
      </w:pPr>
      <w:bookmarkStart w:colFirst="0" w:colLast="0" w:name="_auab3qymyu3o" w:id="209"/>
      <w:bookmarkEnd w:id="209"/>
      <w:r w:rsidDel="00000000" w:rsidR="00000000" w:rsidRPr="00000000">
        <w:rPr>
          <w:b w:val="1"/>
          <w:bCs w:val="1"/>
          <w:sz w:val="34"/>
          <w:szCs w:val="34"/>
          <w:rtl w:val="0"/>
        </w:rPr>
        <w:t xml:space="preserve">18. Future Directions</w:t>
      </w:r>
    </w:p>
    <w:p w:rsidR="00000000" w:rsidDel="00000000" w:rsidP="00000000" w:rsidRDefault="00000000" w:rsidRPr="00000000" w14:paraId="0000064D">
      <w:pPr>
        <w:spacing w:after="240" w:before="240" w:lineRule="auto"/>
        <w:rPr/>
      </w:pPr>
      <w:r w:rsidDel="00000000" w:rsidR="00000000" w:rsidRPr="00000000">
        <w:rPr>
          <w:rtl w:val="0"/>
        </w:rPr>
        <w:t xml:space="preserve">This section describes where the WeUP architecture </w:t>
      </w:r>
      <w:r w:rsidDel="00000000" w:rsidR="00000000" w:rsidRPr="00000000">
        <w:rPr>
          <w:i w:val="1"/>
          <w:iCs w:val="1"/>
          <w:rtl w:val="0"/>
        </w:rPr>
        <w:t xml:space="preserve">naturally</w:t>
      </w:r>
      <w:r w:rsidDel="00000000" w:rsidR="00000000" w:rsidRPr="00000000">
        <w:rPr>
          <w:rtl w:val="0"/>
        </w:rPr>
        <w:t xml:space="preserve"> leads if its invariants are preserved. These are not feature roadmaps in the product sense; they are </w:t>
      </w:r>
      <w:r w:rsidDel="00000000" w:rsidR="00000000" w:rsidRPr="00000000">
        <w:rPr>
          <w:b w:val="1"/>
          <w:bCs w:val="1"/>
          <w:rtl w:val="0"/>
        </w:rPr>
        <w:t xml:space="preserve">structural consequences</w:t>
      </w:r>
      <w:r w:rsidDel="00000000" w:rsidR="00000000" w:rsidRPr="00000000">
        <w:rPr>
          <w:rtl w:val="0"/>
        </w:rPr>
        <w:t xml:space="preserve"> of a system that already treats context, presence, and consent as first-class computational objects. Each direction emerges from the same primitives—Spots, Events, Rituals, Wearables, and the App—extended across scale rather than reinvented.</w:t>
      </w:r>
    </w:p>
    <w:p w:rsidR="00000000" w:rsidDel="00000000" w:rsidP="00000000" w:rsidRDefault="00000000" w:rsidRPr="00000000" w14:paraId="0000064E">
      <w:pPr>
        <w:spacing w:after="240" w:before="240" w:lineRule="auto"/>
        <w:rPr/>
      </w:pPr>
      <w:r w:rsidDel="00000000" w:rsidR="00000000" w:rsidRPr="00000000">
        <w:rPr>
          <w:rtl w:val="0"/>
        </w:rPr>
        <w:t xml:space="preserve">The guiding constraint remains unchanged: </w:t>
      </w:r>
      <w:r w:rsidDel="00000000" w:rsidR="00000000" w:rsidRPr="00000000">
        <w:rPr>
          <w:b w:val="1"/>
          <w:bCs w:val="1"/>
          <w:rtl w:val="0"/>
        </w:rPr>
        <w:t xml:space="preserve">expansion must reduce friction, not increase visibility or control</w:t>
      </w:r>
      <w:r w:rsidDel="00000000" w:rsidR="00000000" w:rsidRPr="00000000">
        <w:rPr>
          <w:rtl w:val="0"/>
        </w:rPr>
        <w:t xml:space="preserve">. Any future direction that violates that constraint is explicitly out of scope.</w:t>
      </w:r>
    </w:p>
    <w:p w:rsidR="00000000" w:rsidDel="00000000" w:rsidP="00000000" w:rsidRDefault="00000000" w:rsidRPr="00000000" w14:paraId="000006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0">
      <w:pPr>
        <w:pStyle w:val="Heading3"/>
        <w:keepNext w:val="0"/>
        <w:keepLines w:val="0"/>
        <w:spacing w:before="280" w:lineRule="auto"/>
        <w:rPr>
          <w:b w:val="1"/>
          <w:bCs w:val="1"/>
          <w:color w:val="000000"/>
          <w:sz w:val="26"/>
          <w:szCs w:val="26"/>
        </w:rPr>
      </w:pPr>
      <w:bookmarkStart w:colFirst="0" w:colLast="0" w:name="_wbetmbj42glx" w:id="210"/>
      <w:bookmarkEnd w:id="210"/>
      <w:r w:rsidDel="00000000" w:rsidR="00000000" w:rsidRPr="00000000">
        <w:rPr>
          <w:b w:val="1"/>
          <w:bCs w:val="1"/>
          <w:color w:val="000000"/>
          <w:sz w:val="26"/>
          <w:szCs w:val="26"/>
          <w:rtl w:val="0"/>
        </w:rPr>
        <w:t xml:space="preserve">18.1 Cross-Venue Spot Federation</w:t>
      </w:r>
    </w:p>
    <w:p w:rsidR="00000000" w:rsidDel="00000000" w:rsidP="00000000" w:rsidRDefault="00000000" w:rsidRPr="00000000" w14:paraId="00000651">
      <w:pPr>
        <w:spacing w:after="240" w:before="240" w:lineRule="auto"/>
        <w:rPr/>
      </w:pPr>
      <w:r w:rsidDel="00000000" w:rsidR="00000000" w:rsidRPr="00000000">
        <w:rPr>
          <w:rtl w:val="0"/>
        </w:rPr>
        <w:t xml:space="preserve">Cross-venue federation becomes possible once multiple venues independently operate WeUP Spots under shared protocol invariants. Federation does not mean centralization; it means </w:t>
      </w:r>
      <w:r w:rsidDel="00000000" w:rsidR="00000000" w:rsidRPr="00000000">
        <w:rPr>
          <w:b w:val="1"/>
          <w:bCs w:val="1"/>
          <w:rtl w:val="0"/>
        </w:rPr>
        <w:t xml:space="preserve">interoperability of context</w:t>
      </w:r>
      <w:r w:rsidDel="00000000" w:rsidR="00000000" w:rsidRPr="00000000">
        <w:rPr>
          <w:rtl w:val="0"/>
        </w:rPr>
        <w:t xml:space="preserve">.</w:t>
      </w:r>
    </w:p>
    <w:p w:rsidR="00000000" w:rsidDel="00000000" w:rsidP="00000000" w:rsidRDefault="00000000" w:rsidRPr="00000000" w14:paraId="00000652">
      <w:pPr>
        <w:spacing w:after="240" w:before="240" w:lineRule="auto"/>
        <w:rPr/>
      </w:pPr>
      <w:r w:rsidDel="00000000" w:rsidR="00000000" w:rsidRPr="00000000">
        <w:rPr>
          <w:rtl w:val="0"/>
        </w:rPr>
        <w:t xml:space="preserve">Technically, federation allows a Spot defined in one venue to be:</w:t>
      </w:r>
    </w:p>
    <w:p w:rsidR="00000000" w:rsidDel="00000000" w:rsidP="00000000" w:rsidRDefault="00000000" w:rsidRPr="00000000" w14:paraId="00000653">
      <w:pPr>
        <w:numPr>
          <w:ilvl w:val="0"/>
          <w:numId w:val="116"/>
        </w:numPr>
        <w:spacing w:after="0" w:afterAutospacing="0" w:before="240" w:lineRule="auto"/>
        <w:ind w:left="720" w:hanging="360"/>
      </w:pPr>
      <w:r w:rsidDel="00000000" w:rsidR="00000000" w:rsidRPr="00000000">
        <w:rPr>
          <w:rtl w:val="0"/>
        </w:rPr>
        <w:t xml:space="preserve">recognized (but not enforced) by another,</w:t>
      </w:r>
    </w:p>
    <w:p w:rsidR="00000000" w:rsidDel="00000000" w:rsidP="00000000" w:rsidRDefault="00000000" w:rsidRPr="00000000" w14:paraId="00000654">
      <w:pPr>
        <w:numPr>
          <w:ilvl w:val="0"/>
          <w:numId w:val="116"/>
        </w:numPr>
        <w:spacing w:after="0" w:afterAutospacing="0" w:before="0" w:beforeAutospacing="0" w:lineRule="auto"/>
        <w:ind w:left="720" w:hanging="360"/>
      </w:pPr>
      <w:r w:rsidDel="00000000" w:rsidR="00000000" w:rsidRPr="00000000">
        <w:rPr>
          <w:rtl w:val="0"/>
        </w:rPr>
        <w:t xml:space="preserve">optionally extended across boundaries,</w:t>
      </w:r>
    </w:p>
    <w:p w:rsidR="00000000" w:rsidDel="00000000" w:rsidP="00000000" w:rsidRDefault="00000000" w:rsidRPr="00000000" w14:paraId="00000655">
      <w:pPr>
        <w:numPr>
          <w:ilvl w:val="0"/>
          <w:numId w:val="116"/>
        </w:numPr>
        <w:spacing w:after="240" w:before="0" w:beforeAutospacing="0" w:lineRule="auto"/>
        <w:ind w:left="720" w:hanging="360"/>
      </w:pPr>
      <w:r w:rsidDel="00000000" w:rsidR="00000000" w:rsidRPr="00000000">
        <w:rPr>
          <w:rtl w:val="0"/>
        </w:rPr>
        <w:t xml:space="preserve">or used as a reference context for eligibility or continuity.</w:t>
      </w:r>
    </w:p>
    <w:p w:rsidR="00000000" w:rsidDel="00000000" w:rsidP="00000000" w:rsidRDefault="00000000" w:rsidRPr="00000000" w14:paraId="00000656">
      <w:pPr>
        <w:spacing w:after="240" w:before="240" w:lineRule="auto"/>
        <w:rPr/>
      </w:pPr>
      <w:r w:rsidDel="00000000" w:rsidR="00000000" w:rsidRPr="00000000">
        <w:rPr>
          <w:rtl w:val="0"/>
        </w:rPr>
        <w:t xml:space="preserve">For example, a private league night Spot in one pool hall could federate with another hall’s system, allowing verified continuity of participation without exposing identity or requiring a central registry. This is achieved by exchanging </w:t>
      </w:r>
      <w:r w:rsidDel="00000000" w:rsidR="00000000" w:rsidRPr="00000000">
        <w:rPr>
          <w:b w:val="1"/>
          <w:bCs w:val="1"/>
          <w:rtl w:val="0"/>
        </w:rPr>
        <w:t xml:space="preserve">Spot commitments and capability proofs</w:t>
      </w:r>
      <w:r w:rsidDel="00000000" w:rsidR="00000000" w:rsidRPr="00000000">
        <w:rPr>
          <w:rtl w:val="0"/>
        </w:rPr>
        <w:t xml:space="preserve">, not rosters.</w:t>
      </w:r>
    </w:p>
    <w:p w:rsidR="00000000" w:rsidDel="00000000" w:rsidP="00000000" w:rsidRDefault="00000000" w:rsidRPr="00000000" w14:paraId="00000657">
      <w:pPr>
        <w:spacing w:after="240" w:before="240" w:lineRule="auto"/>
        <w:rPr/>
      </w:pPr>
      <w:r w:rsidDel="00000000" w:rsidR="00000000" w:rsidRPr="00000000">
        <w:rPr>
          <w:rtl w:val="0"/>
        </w:rPr>
        <w:t xml:space="preserve">Architecturally, federation operates at the manifest and proof layer, not at the behavioral layer. Each venue retains full control over enforcement and overrides. Federation only communicates </w:t>
      </w:r>
      <w:r w:rsidDel="00000000" w:rsidR="00000000" w:rsidRPr="00000000">
        <w:rPr>
          <w:i w:val="1"/>
          <w:iCs w:val="1"/>
          <w:rtl w:val="0"/>
        </w:rPr>
        <w:t xml:space="preserve">claims</w:t>
      </w:r>
      <w:r w:rsidDel="00000000" w:rsidR="00000000" w:rsidRPr="00000000">
        <w:rPr>
          <w:rtl w:val="0"/>
        </w:rPr>
        <w:t xml:space="preserve">, not authority. This preserves local sovereignty while enabling network effects.</w:t>
      </w:r>
    </w:p>
    <w:p w:rsidR="00000000" w:rsidDel="00000000" w:rsidP="00000000" w:rsidRDefault="00000000" w:rsidRPr="00000000" w14:paraId="000006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9">
      <w:pPr>
        <w:pStyle w:val="Heading3"/>
        <w:keepNext w:val="0"/>
        <w:keepLines w:val="0"/>
        <w:spacing w:before="280" w:lineRule="auto"/>
        <w:rPr>
          <w:b w:val="1"/>
          <w:bCs w:val="1"/>
          <w:color w:val="000000"/>
          <w:sz w:val="26"/>
          <w:szCs w:val="26"/>
        </w:rPr>
      </w:pPr>
      <w:bookmarkStart w:colFirst="0" w:colLast="0" w:name="_acsxs9p9vuc3" w:id="211"/>
      <w:bookmarkEnd w:id="211"/>
      <w:r w:rsidDel="00000000" w:rsidR="00000000" w:rsidRPr="00000000">
        <w:rPr>
          <w:b w:val="1"/>
          <w:bCs w:val="1"/>
          <w:color w:val="000000"/>
          <w:sz w:val="26"/>
          <w:szCs w:val="26"/>
          <w:rtl w:val="0"/>
        </w:rPr>
        <w:t xml:space="preserve">18.2 City-Scale Ambient Coordination</w:t>
      </w:r>
    </w:p>
    <w:p w:rsidR="00000000" w:rsidDel="00000000" w:rsidP="00000000" w:rsidRDefault="00000000" w:rsidRPr="00000000" w14:paraId="0000065A">
      <w:pPr>
        <w:spacing w:after="240" w:before="240" w:lineRule="auto"/>
        <w:rPr/>
      </w:pPr>
      <w:r w:rsidDel="00000000" w:rsidR="00000000" w:rsidRPr="00000000">
        <w:rPr>
          <w:rtl w:val="0"/>
        </w:rPr>
        <w:t xml:space="preserve">At city scale, WeUP does not become a city management system. It becomes a </w:t>
      </w:r>
      <w:r w:rsidDel="00000000" w:rsidR="00000000" w:rsidRPr="00000000">
        <w:rPr>
          <w:b w:val="1"/>
          <w:bCs w:val="1"/>
          <w:rtl w:val="0"/>
        </w:rPr>
        <w:t xml:space="preserve">coordination substrate</w:t>
      </w:r>
      <w:r w:rsidDel="00000000" w:rsidR="00000000" w:rsidRPr="00000000">
        <w:rPr>
          <w:rtl w:val="0"/>
        </w:rPr>
        <w:t xml:space="preserve"> that certain contexts opt into when informal mechanisms fail.</w:t>
      </w:r>
    </w:p>
    <w:p w:rsidR="00000000" w:rsidDel="00000000" w:rsidP="00000000" w:rsidRDefault="00000000" w:rsidRPr="00000000" w14:paraId="0000065B">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65C">
      <w:pPr>
        <w:numPr>
          <w:ilvl w:val="0"/>
          <w:numId w:val="112"/>
        </w:numPr>
        <w:spacing w:after="0" w:afterAutospacing="0" w:before="240" w:lineRule="auto"/>
        <w:ind w:left="720" w:hanging="360"/>
      </w:pPr>
      <w:r w:rsidDel="00000000" w:rsidR="00000000" w:rsidRPr="00000000">
        <w:rPr>
          <w:rtl w:val="0"/>
        </w:rPr>
        <w:t xml:space="preserve">spontaneous crowd flow coordination,</w:t>
      </w:r>
    </w:p>
    <w:p w:rsidR="00000000" w:rsidDel="00000000" w:rsidP="00000000" w:rsidRDefault="00000000" w:rsidRPr="00000000" w14:paraId="0000065D">
      <w:pPr>
        <w:numPr>
          <w:ilvl w:val="0"/>
          <w:numId w:val="112"/>
        </w:numPr>
        <w:spacing w:after="0" w:afterAutospacing="0" w:before="0" w:beforeAutospacing="0" w:lineRule="auto"/>
        <w:ind w:left="720" w:hanging="360"/>
      </w:pPr>
      <w:r w:rsidDel="00000000" w:rsidR="00000000" w:rsidRPr="00000000">
        <w:rPr>
          <w:rtl w:val="0"/>
        </w:rPr>
        <w:t xml:space="preserve">pop-up quiet zones,</w:t>
      </w:r>
    </w:p>
    <w:p w:rsidR="00000000" w:rsidDel="00000000" w:rsidP="00000000" w:rsidRDefault="00000000" w:rsidRPr="00000000" w14:paraId="0000065E">
      <w:pPr>
        <w:numPr>
          <w:ilvl w:val="0"/>
          <w:numId w:val="112"/>
        </w:numPr>
        <w:spacing w:after="0" w:afterAutospacing="0" w:before="0" w:beforeAutospacing="0" w:lineRule="auto"/>
        <w:ind w:left="720" w:hanging="360"/>
      </w:pPr>
      <w:r w:rsidDel="00000000" w:rsidR="00000000" w:rsidRPr="00000000">
        <w:rPr>
          <w:rtl w:val="0"/>
        </w:rPr>
        <w:t xml:space="preserve">ad hoc assemblies,</w:t>
      </w:r>
    </w:p>
    <w:p w:rsidR="00000000" w:rsidDel="00000000" w:rsidP="00000000" w:rsidRDefault="00000000" w:rsidRPr="00000000" w14:paraId="0000065F">
      <w:pPr>
        <w:numPr>
          <w:ilvl w:val="0"/>
          <w:numId w:val="112"/>
        </w:numPr>
        <w:spacing w:after="240" w:before="0" w:beforeAutospacing="0" w:lineRule="auto"/>
        <w:ind w:left="720" w:hanging="360"/>
      </w:pPr>
      <w:r w:rsidDel="00000000" w:rsidR="00000000" w:rsidRPr="00000000">
        <w:rPr>
          <w:rtl w:val="0"/>
        </w:rPr>
        <w:t xml:space="preserve">shared resource usage in dense environments.</w:t>
      </w:r>
    </w:p>
    <w:p w:rsidR="00000000" w:rsidDel="00000000" w:rsidP="00000000" w:rsidRDefault="00000000" w:rsidRPr="00000000" w14:paraId="00000660">
      <w:pPr>
        <w:spacing w:after="240" w:before="240" w:lineRule="auto"/>
        <w:rPr/>
      </w:pPr>
      <w:r w:rsidDel="00000000" w:rsidR="00000000" w:rsidRPr="00000000">
        <w:rPr>
          <w:rtl w:val="0"/>
        </w:rPr>
        <w:t xml:space="preserve">The mathematical shift at this scale is from </w:t>
      </w:r>
      <w:r w:rsidDel="00000000" w:rsidR="00000000" w:rsidRPr="00000000">
        <w:rPr>
          <w:b w:val="1"/>
          <w:bCs w:val="1"/>
          <w:rtl w:val="0"/>
        </w:rPr>
        <w:t xml:space="preserve">small-group synchronization</w:t>
      </w:r>
      <w:r w:rsidDel="00000000" w:rsidR="00000000" w:rsidRPr="00000000">
        <w:rPr>
          <w:rtl w:val="0"/>
        </w:rPr>
        <w:t xml:space="preserve"> to </w:t>
      </w:r>
      <w:r w:rsidDel="00000000" w:rsidR="00000000" w:rsidRPr="00000000">
        <w:rPr>
          <w:b w:val="1"/>
          <w:bCs w:val="1"/>
          <w:rtl w:val="0"/>
        </w:rPr>
        <w:t xml:space="preserve">probabilistic coherence</w:t>
      </w:r>
      <w:r w:rsidDel="00000000" w:rsidR="00000000" w:rsidRPr="00000000">
        <w:rPr>
          <w:rtl w:val="0"/>
        </w:rPr>
        <w:t xml:space="preserve">. Not everyone participates; enough participation produces visible order. Wearables and app-based substitutes act as low-bandwidth carriers of intent rather than instructions.</w:t>
      </w:r>
    </w:p>
    <w:p w:rsidR="00000000" w:rsidDel="00000000" w:rsidP="00000000" w:rsidRDefault="00000000" w:rsidRPr="00000000" w14:paraId="00000661">
      <w:pPr>
        <w:spacing w:after="240" w:before="240" w:lineRule="auto"/>
        <w:rPr/>
      </w:pPr>
      <w:r w:rsidDel="00000000" w:rsidR="00000000" w:rsidRPr="00000000">
        <w:rPr>
          <w:rtl w:val="0"/>
        </w:rPr>
        <w:t xml:space="preserve">Systemically, this requires:</w:t>
      </w:r>
    </w:p>
    <w:p w:rsidR="00000000" w:rsidDel="00000000" w:rsidP="00000000" w:rsidRDefault="00000000" w:rsidRPr="00000000" w14:paraId="00000662">
      <w:pPr>
        <w:numPr>
          <w:ilvl w:val="0"/>
          <w:numId w:val="25"/>
        </w:numPr>
        <w:spacing w:after="0" w:afterAutospacing="0" w:before="240" w:lineRule="auto"/>
        <w:ind w:left="720" w:hanging="360"/>
      </w:pPr>
      <w:r w:rsidDel="00000000" w:rsidR="00000000" w:rsidRPr="00000000">
        <w:rPr>
          <w:rtl w:val="0"/>
        </w:rPr>
        <w:t xml:space="preserve">strict locality (Spots never assume city-wide authority),</w:t>
      </w:r>
    </w:p>
    <w:p w:rsidR="00000000" w:rsidDel="00000000" w:rsidP="00000000" w:rsidRDefault="00000000" w:rsidRPr="00000000" w14:paraId="00000663">
      <w:pPr>
        <w:numPr>
          <w:ilvl w:val="0"/>
          <w:numId w:val="25"/>
        </w:numPr>
        <w:spacing w:after="0" w:afterAutospacing="0" w:before="0" w:beforeAutospacing="0" w:lineRule="auto"/>
        <w:ind w:left="720" w:hanging="360"/>
      </w:pPr>
      <w:r w:rsidDel="00000000" w:rsidR="00000000" w:rsidRPr="00000000">
        <w:rPr>
          <w:rtl w:val="0"/>
        </w:rPr>
        <w:t xml:space="preserve">aggressive ephemerality,</w:t>
      </w:r>
    </w:p>
    <w:p w:rsidR="00000000" w:rsidDel="00000000" w:rsidP="00000000" w:rsidRDefault="00000000" w:rsidRPr="00000000" w14:paraId="00000664">
      <w:pPr>
        <w:numPr>
          <w:ilvl w:val="0"/>
          <w:numId w:val="25"/>
        </w:numPr>
        <w:spacing w:after="240" w:before="0" w:beforeAutospacing="0" w:lineRule="auto"/>
        <w:ind w:left="720" w:hanging="360"/>
      </w:pPr>
      <w:r w:rsidDel="00000000" w:rsidR="00000000" w:rsidRPr="00000000">
        <w:rPr>
          <w:rtl w:val="0"/>
        </w:rPr>
        <w:t xml:space="preserve">and visible exit paths.</w:t>
      </w:r>
    </w:p>
    <w:p w:rsidR="00000000" w:rsidDel="00000000" w:rsidP="00000000" w:rsidRDefault="00000000" w:rsidRPr="00000000" w14:paraId="00000665">
      <w:pPr>
        <w:spacing w:after="240" w:before="240" w:lineRule="auto"/>
        <w:rPr/>
      </w:pPr>
      <w:r w:rsidDel="00000000" w:rsidR="00000000" w:rsidRPr="00000000">
        <w:rPr>
          <w:rtl w:val="0"/>
        </w:rPr>
        <w:t xml:space="preserve">City-scale coordination only works if non-participation remains socially acceptable. The moment participation feels compulsory, the system collapses under resistance.</w:t>
      </w:r>
    </w:p>
    <w:p w:rsidR="00000000" w:rsidDel="00000000" w:rsidP="00000000" w:rsidRDefault="00000000" w:rsidRPr="00000000" w14:paraId="000006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7">
      <w:pPr>
        <w:pStyle w:val="Heading3"/>
        <w:keepNext w:val="0"/>
        <w:keepLines w:val="0"/>
        <w:spacing w:before="280" w:lineRule="auto"/>
        <w:rPr>
          <w:b w:val="1"/>
          <w:bCs w:val="1"/>
          <w:color w:val="000000"/>
          <w:sz w:val="26"/>
          <w:szCs w:val="26"/>
        </w:rPr>
      </w:pPr>
      <w:bookmarkStart w:colFirst="0" w:colLast="0" w:name="_szvpakpbo18z" w:id="212"/>
      <w:bookmarkEnd w:id="212"/>
      <w:r w:rsidDel="00000000" w:rsidR="00000000" w:rsidRPr="00000000">
        <w:rPr>
          <w:b w:val="1"/>
          <w:bCs w:val="1"/>
          <w:color w:val="000000"/>
          <w:sz w:val="26"/>
          <w:szCs w:val="26"/>
          <w:rtl w:val="0"/>
        </w:rPr>
        <w:t xml:space="preserve">18.3 Wearables as Civic Interface</w:t>
      </w:r>
    </w:p>
    <w:p w:rsidR="00000000" w:rsidDel="00000000" w:rsidP="00000000" w:rsidRDefault="00000000" w:rsidRPr="00000000" w14:paraId="00000668">
      <w:pPr>
        <w:spacing w:after="240" w:before="240" w:lineRule="auto"/>
        <w:rPr/>
      </w:pPr>
      <w:r w:rsidDel="00000000" w:rsidR="00000000" w:rsidRPr="00000000">
        <w:rPr>
          <w:rtl w:val="0"/>
        </w:rPr>
        <w:t xml:space="preserve">If wearables persist, their role shifts from novelty device to </w:t>
      </w:r>
      <w:r w:rsidDel="00000000" w:rsidR="00000000" w:rsidRPr="00000000">
        <w:rPr>
          <w:b w:val="1"/>
          <w:bCs w:val="1"/>
          <w:rtl w:val="0"/>
        </w:rPr>
        <w:t xml:space="preserve">civic interface</w:t>
      </w:r>
      <w:r w:rsidDel="00000000" w:rsidR="00000000" w:rsidRPr="00000000">
        <w:rPr>
          <w:rtl w:val="0"/>
        </w:rPr>
        <w:t xml:space="preserve">—not in the bureaucratic sense, but as a medium for expressing situational consent and presence.</w:t>
      </w:r>
    </w:p>
    <w:p w:rsidR="00000000" w:rsidDel="00000000" w:rsidP="00000000" w:rsidRDefault="00000000" w:rsidRPr="00000000" w14:paraId="00000669">
      <w:pPr>
        <w:spacing w:after="240" w:before="240" w:lineRule="auto"/>
        <w:rPr/>
      </w:pPr>
      <w:r w:rsidDel="00000000" w:rsidR="00000000" w:rsidRPr="00000000">
        <w:rPr>
          <w:rtl w:val="0"/>
        </w:rPr>
        <w:t xml:space="preserve">This does not mean voting, identity cards, or surveillance badges. It means:</w:t>
      </w:r>
    </w:p>
    <w:p w:rsidR="00000000" w:rsidDel="00000000" w:rsidP="00000000" w:rsidRDefault="00000000" w:rsidRPr="00000000" w14:paraId="0000066A">
      <w:pPr>
        <w:numPr>
          <w:ilvl w:val="0"/>
          <w:numId w:val="95"/>
        </w:numPr>
        <w:spacing w:after="0" w:afterAutospacing="0" w:before="240" w:lineRule="auto"/>
        <w:ind w:left="720" w:hanging="360"/>
      </w:pPr>
      <w:r w:rsidDel="00000000" w:rsidR="00000000" w:rsidRPr="00000000">
        <w:rPr>
          <w:rtl w:val="0"/>
        </w:rPr>
        <w:t xml:space="preserve">signaling availability or non-availability,</w:t>
      </w:r>
    </w:p>
    <w:p w:rsidR="00000000" w:rsidDel="00000000" w:rsidP="00000000" w:rsidRDefault="00000000" w:rsidRPr="00000000" w14:paraId="0000066B">
      <w:pPr>
        <w:numPr>
          <w:ilvl w:val="0"/>
          <w:numId w:val="95"/>
        </w:numPr>
        <w:spacing w:after="0" w:afterAutospacing="0" w:before="0" w:beforeAutospacing="0" w:lineRule="auto"/>
        <w:ind w:left="720" w:hanging="360"/>
      </w:pPr>
      <w:r w:rsidDel="00000000" w:rsidR="00000000" w:rsidRPr="00000000">
        <w:rPr>
          <w:rtl w:val="0"/>
        </w:rPr>
        <w:t xml:space="preserve">participating in time-bound collective actions,</w:t>
      </w:r>
    </w:p>
    <w:p w:rsidR="00000000" w:rsidDel="00000000" w:rsidP="00000000" w:rsidRDefault="00000000" w:rsidRPr="00000000" w14:paraId="0000066C">
      <w:pPr>
        <w:numPr>
          <w:ilvl w:val="0"/>
          <w:numId w:val="95"/>
        </w:numPr>
        <w:spacing w:after="240" w:before="0" w:beforeAutospacing="0" w:lineRule="auto"/>
        <w:ind w:left="720" w:hanging="360"/>
      </w:pPr>
      <w:r w:rsidDel="00000000" w:rsidR="00000000" w:rsidRPr="00000000">
        <w:rPr>
          <w:rtl w:val="0"/>
        </w:rPr>
        <w:t xml:space="preserve">acknowledging shared constraints without explicit negotiation.</w:t>
      </w:r>
    </w:p>
    <w:p w:rsidR="00000000" w:rsidDel="00000000" w:rsidP="00000000" w:rsidRDefault="00000000" w:rsidRPr="00000000" w14:paraId="0000066D">
      <w:pPr>
        <w:spacing w:after="240" w:before="240" w:lineRule="auto"/>
        <w:rPr/>
      </w:pPr>
      <w:r w:rsidDel="00000000" w:rsidR="00000000" w:rsidRPr="00000000">
        <w:rPr>
          <w:rtl w:val="0"/>
        </w:rPr>
        <w:t xml:space="preserve">In this future, wearables function analogously to traffic signals or public signage: simple, standardized, and boring. The success condition is not adoption rate but </w:t>
      </w:r>
      <w:r w:rsidDel="00000000" w:rsidR="00000000" w:rsidRPr="00000000">
        <w:rPr>
          <w:b w:val="1"/>
          <w:bCs w:val="1"/>
          <w:rtl w:val="0"/>
        </w:rPr>
        <w:t xml:space="preserve">absence of debate</w:t>
      </w:r>
      <w:r w:rsidDel="00000000" w:rsidR="00000000" w:rsidRPr="00000000">
        <w:rPr>
          <w:rtl w:val="0"/>
        </w:rPr>
        <w:t xml:space="preserve"> about their legitimacy in specific contexts.</w:t>
      </w:r>
    </w:p>
    <w:p w:rsidR="00000000" w:rsidDel="00000000" w:rsidP="00000000" w:rsidRDefault="00000000" w:rsidRPr="00000000" w14:paraId="0000066E">
      <w:pPr>
        <w:spacing w:after="240" w:before="240" w:lineRule="auto"/>
        <w:rPr/>
      </w:pPr>
      <w:r w:rsidDel="00000000" w:rsidR="00000000" w:rsidRPr="00000000">
        <w:rPr>
          <w:rtl w:val="0"/>
        </w:rPr>
        <w:t xml:space="preserve">Importantly, the wearable never replaces the App as a deliberative interface. Civic interaction that requires reflection, disagreement, or record-keeping remains in the App or external governance systems. The wearable handles only the </w:t>
      </w:r>
      <w:r w:rsidDel="00000000" w:rsidR="00000000" w:rsidRPr="00000000">
        <w:rPr>
          <w:i w:val="1"/>
          <w:iCs w:val="1"/>
          <w:rtl w:val="0"/>
        </w:rPr>
        <w:t xml:space="preserve">here-and-now</w:t>
      </w:r>
      <w:r w:rsidDel="00000000" w:rsidR="00000000" w:rsidRPr="00000000">
        <w:rPr>
          <w:rtl w:val="0"/>
        </w:rPr>
        <w:t xml:space="preserve">.</w:t>
      </w:r>
    </w:p>
    <w:p w:rsidR="00000000" w:rsidDel="00000000" w:rsidP="00000000" w:rsidRDefault="00000000" w:rsidRPr="00000000" w14:paraId="000006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0">
      <w:pPr>
        <w:pStyle w:val="Heading3"/>
        <w:keepNext w:val="0"/>
        <w:keepLines w:val="0"/>
        <w:spacing w:before="280" w:lineRule="auto"/>
        <w:rPr>
          <w:b w:val="1"/>
          <w:bCs w:val="1"/>
          <w:color w:val="000000"/>
          <w:sz w:val="26"/>
          <w:szCs w:val="26"/>
        </w:rPr>
      </w:pPr>
      <w:bookmarkStart w:colFirst="0" w:colLast="0" w:name="_u4uebx5aqhs1" w:id="213"/>
      <w:bookmarkEnd w:id="213"/>
      <w:r w:rsidDel="00000000" w:rsidR="00000000" w:rsidRPr="00000000">
        <w:rPr>
          <w:b w:val="1"/>
          <w:bCs w:val="1"/>
          <w:color w:val="000000"/>
          <w:sz w:val="26"/>
          <w:szCs w:val="26"/>
          <w:rtl w:val="0"/>
        </w:rPr>
        <w:t xml:space="preserve">18.4 Beyond Events: Daily Life Integration</w:t>
      </w:r>
    </w:p>
    <w:p w:rsidR="00000000" w:rsidDel="00000000" w:rsidP="00000000" w:rsidRDefault="00000000" w:rsidRPr="00000000" w14:paraId="00000671">
      <w:pPr>
        <w:spacing w:after="240" w:before="240" w:lineRule="auto"/>
        <w:rPr/>
      </w:pPr>
      <w:r w:rsidDel="00000000" w:rsidR="00000000" w:rsidRPr="00000000">
        <w:rPr>
          <w:rtl w:val="0"/>
        </w:rPr>
        <w:t xml:space="preserve">Beyond events, WeUP’s primitives naturally extend into daily life scenarios where coordination friction is persistent but low-grade:</w:t>
      </w:r>
    </w:p>
    <w:p w:rsidR="00000000" w:rsidDel="00000000" w:rsidP="00000000" w:rsidRDefault="00000000" w:rsidRPr="00000000" w14:paraId="00000672">
      <w:pPr>
        <w:numPr>
          <w:ilvl w:val="0"/>
          <w:numId w:val="165"/>
        </w:numPr>
        <w:spacing w:after="0" w:afterAutospacing="0" w:before="240" w:lineRule="auto"/>
        <w:ind w:left="720" w:hanging="360"/>
      </w:pPr>
      <w:r w:rsidDel="00000000" w:rsidR="00000000" w:rsidRPr="00000000">
        <w:rPr>
          <w:rtl w:val="0"/>
        </w:rPr>
        <w:t xml:space="preserve">shared workspaces,</w:t>
      </w:r>
    </w:p>
    <w:p w:rsidR="00000000" w:rsidDel="00000000" w:rsidP="00000000" w:rsidRDefault="00000000" w:rsidRPr="00000000" w14:paraId="00000673">
      <w:pPr>
        <w:numPr>
          <w:ilvl w:val="0"/>
          <w:numId w:val="165"/>
        </w:numPr>
        <w:spacing w:after="0" w:afterAutospacing="0" w:before="0" w:beforeAutospacing="0" w:lineRule="auto"/>
        <w:ind w:left="720" w:hanging="360"/>
      </w:pPr>
      <w:r w:rsidDel="00000000" w:rsidR="00000000" w:rsidRPr="00000000">
        <w:rPr>
          <w:rtl w:val="0"/>
        </w:rPr>
        <w:t xml:space="preserve">residential buildings,</w:t>
      </w:r>
    </w:p>
    <w:p w:rsidR="00000000" w:rsidDel="00000000" w:rsidP="00000000" w:rsidRDefault="00000000" w:rsidRPr="00000000" w14:paraId="00000674">
      <w:pPr>
        <w:numPr>
          <w:ilvl w:val="0"/>
          <w:numId w:val="165"/>
        </w:numPr>
        <w:spacing w:after="0" w:afterAutospacing="0" w:before="0" w:beforeAutospacing="0" w:lineRule="auto"/>
        <w:ind w:left="720" w:hanging="360"/>
      </w:pPr>
      <w:r w:rsidDel="00000000" w:rsidR="00000000" w:rsidRPr="00000000">
        <w:rPr>
          <w:rtl w:val="0"/>
        </w:rPr>
        <w:t xml:space="preserve">transportation nodes,</w:t>
      </w:r>
    </w:p>
    <w:p w:rsidR="00000000" w:rsidDel="00000000" w:rsidP="00000000" w:rsidRDefault="00000000" w:rsidRPr="00000000" w14:paraId="00000675">
      <w:pPr>
        <w:numPr>
          <w:ilvl w:val="0"/>
          <w:numId w:val="165"/>
        </w:numPr>
        <w:spacing w:after="240" w:before="0" w:beforeAutospacing="0" w:lineRule="auto"/>
        <w:ind w:left="720" w:hanging="360"/>
      </w:pPr>
      <w:r w:rsidDel="00000000" w:rsidR="00000000" w:rsidRPr="00000000">
        <w:rPr>
          <w:rtl w:val="0"/>
        </w:rPr>
        <w:t xml:space="preserve">informal social gatherings.</w:t>
      </w:r>
    </w:p>
    <w:p w:rsidR="00000000" w:rsidDel="00000000" w:rsidP="00000000" w:rsidRDefault="00000000" w:rsidRPr="00000000" w14:paraId="00000676">
      <w:pPr>
        <w:spacing w:after="240" w:before="240" w:lineRule="auto"/>
        <w:rPr/>
      </w:pPr>
      <w:r w:rsidDel="00000000" w:rsidR="00000000" w:rsidRPr="00000000">
        <w:rPr>
          <w:rtl w:val="0"/>
        </w:rPr>
        <w:t xml:space="preserve">Here, Spots become shorter-lived and more personal. Rituals become micro-phases rather than ceremonies. Wearables are used sparingly, often replaced by the App.</w:t>
      </w:r>
    </w:p>
    <w:p w:rsidR="00000000" w:rsidDel="00000000" w:rsidP="00000000" w:rsidRDefault="00000000" w:rsidRPr="00000000" w14:paraId="00000677">
      <w:pPr>
        <w:spacing w:after="240" w:before="240" w:lineRule="auto"/>
        <w:rPr/>
      </w:pPr>
      <w:r w:rsidDel="00000000" w:rsidR="00000000" w:rsidRPr="00000000">
        <w:rPr>
          <w:rtl w:val="0"/>
        </w:rPr>
        <w:t xml:space="preserve">The system’s architecture already supports this shift because:</w:t>
      </w:r>
    </w:p>
    <w:p w:rsidR="00000000" w:rsidDel="00000000" w:rsidP="00000000" w:rsidRDefault="00000000" w:rsidRPr="00000000" w14:paraId="00000678">
      <w:pPr>
        <w:numPr>
          <w:ilvl w:val="0"/>
          <w:numId w:val="56"/>
        </w:numPr>
        <w:spacing w:after="0" w:afterAutospacing="0" w:before="240" w:lineRule="auto"/>
        <w:ind w:left="720" w:hanging="360"/>
      </w:pPr>
      <w:r w:rsidDel="00000000" w:rsidR="00000000" w:rsidRPr="00000000">
        <w:rPr>
          <w:rtl w:val="0"/>
        </w:rPr>
        <w:t xml:space="preserve">Spots can be personal or collective,</w:t>
      </w:r>
    </w:p>
    <w:p w:rsidR="00000000" w:rsidDel="00000000" w:rsidP="00000000" w:rsidRDefault="00000000" w:rsidRPr="00000000" w14:paraId="00000679">
      <w:pPr>
        <w:numPr>
          <w:ilvl w:val="0"/>
          <w:numId w:val="56"/>
        </w:numPr>
        <w:spacing w:after="0" w:afterAutospacing="0" w:before="0" w:beforeAutospacing="0" w:lineRule="auto"/>
        <w:ind w:left="720" w:hanging="360"/>
      </w:pPr>
      <w:r w:rsidDel="00000000" w:rsidR="00000000" w:rsidRPr="00000000">
        <w:rPr>
          <w:rtl w:val="0"/>
        </w:rPr>
        <w:t xml:space="preserve">Events can be implicit or explicit,</w:t>
      </w:r>
    </w:p>
    <w:p w:rsidR="00000000" w:rsidDel="00000000" w:rsidP="00000000" w:rsidRDefault="00000000" w:rsidRPr="00000000" w14:paraId="0000067A">
      <w:pPr>
        <w:numPr>
          <w:ilvl w:val="0"/>
          <w:numId w:val="56"/>
        </w:numPr>
        <w:spacing w:after="240" w:before="0" w:beforeAutospacing="0" w:lineRule="auto"/>
        <w:ind w:left="720" w:hanging="360"/>
      </w:pPr>
      <w:r w:rsidDel="00000000" w:rsidR="00000000" w:rsidRPr="00000000">
        <w:rPr>
          <w:rtl w:val="0"/>
        </w:rPr>
        <w:t xml:space="preserve">and participation can be transient.</w:t>
      </w:r>
    </w:p>
    <w:p w:rsidR="00000000" w:rsidDel="00000000" w:rsidP="00000000" w:rsidRDefault="00000000" w:rsidRPr="00000000" w14:paraId="0000067B">
      <w:pPr>
        <w:spacing w:after="240" w:before="240" w:lineRule="auto"/>
        <w:rPr/>
      </w:pPr>
      <w:r w:rsidDel="00000000" w:rsidR="00000000" w:rsidRPr="00000000">
        <w:rPr>
          <w:rtl w:val="0"/>
        </w:rPr>
        <w:t xml:space="preserve">The risk at this stage is </w:t>
      </w:r>
      <w:r w:rsidDel="00000000" w:rsidR="00000000" w:rsidRPr="00000000">
        <w:rPr>
          <w:b w:val="1"/>
          <w:bCs w:val="1"/>
          <w:rtl w:val="0"/>
        </w:rPr>
        <w:t xml:space="preserve">over-integration</w:t>
      </w:r>
      <w:r w:rsidDel="00000000" w:rsidR="00000000" w:rsidRPr="00000000">
        <w:rPr>
          <w:rtl w:val="0"/>
        </w:rPr>
        <w:t xml:space="preserve">. Daily life does not tolerate constant signaling. Therefore, expansion here must be demand-driven. The system should appear only where people already experience coordination fatigue.</w:t>
      </w:r>
    </w:p>
    <w:p w:rsidR="00000000" w:rsidDel="00000000" w:rsidP="00000000" w:rsidRDefault="00000000" w:rsidRPr="00000000" w14:paraId="000006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D">
      <w:pPr>
        <w:pStyle w:val="Heading3"/>
        <w:keepNext w:val="0"/>
        <w:keepLines w:val="0"/>
        <w:spacing w:before="280" w:lineRule="auto"/>
        <w:rPr>
          <w:b w:val="1"/>
          <w:bCs w:val="1"/>
          <w:color w:val="000000"/>
          <w:sz w:val="26"/>
          <w:szCs w:val="26"/>
        </w:rPr>
      </w:pPr>
      <w:bookmarkStart w:colFirst="0" w:colLast="0" w:name="_cxhkzjo3bbs3" w:id="214"/>
      <w:bookmarkEnd w:id="214"/>
      <w:r w:rsidDel="00000000" w:rsidR="00000000" w:rsidRPr="00000000">
        <w:rPr>
          <w:b w:val="1"/>
          <w:bCs w:val="1"/>
          <w:color w:val="000000"/>
          <w:sz w:val="26"/>
          <w:szCs w:val="26"/>
          <w:rtl w:val="0"/>
        </w:rPr>
        <w:t xml:space="preserve">18.5 When WeUP Becomes Invisible</w:t>
      </w:r>
    </w:p>
    <w:p w:rsidR="00000000" w:rsidDel="00000000" w:rsidP="00000000" w:rsidRDefault="00000000" w:rsidRPr="00000000" w14:paraId="0000067E">
      <w:pPr>
        <w:spacing w:after="240" w:before="240" w:lineRule="auto"/>
        <w:rPr/>
      </w:pPr>
      <w:r w:rsidDel="00000000" w:rsidR="00000000" w:rsidRPr="00000000">
        <w:rPr>
          <w:rtl w:val="0"/>
        </w:rPr>
        <w:t xml:space="preserve">The ultimate future direction of WeUP is not expansion—it is </w:t>
      </w:r>
      <w:r w:rsidDel="00000000" w:rsidR="00000000" w:rsidRPr="00000000">
        <w:rPr>
          <w:b w:val="1"/>
          <w:bCs w:val="1"/>
          <w:rtl w:val="0"/>
        </w:rPr>
        <w:t xml:space="preserve">invisibility</w:t>
      </w:r>
      <w:r w:rsidDel="00000000" w:rsidR="00000000" w:rsidRPr="00000000">
        <w:rPr>
          <w:rtl w:val="0"/>
        </w:rPr>
        <w:t xml:space="preserve">.</w:t>
      </w:r>
    </w:p>
    <w:p w:rsidR="00000000" w:rsidDel="00000000" w:rsidP="00000000" w:rsidRDefault="00000000" w:rsidRPr="00000000" w14:paraId="0000067F">
      <w:pPr>
        <w:spacing w:after="240" w:before="240" w:lineRule="auto"/>
        <w:rPr/>
      </w:pPr>
      <w:r w:rsidDel="00000000" w:rsidR="00000000" w:rsidRPr="00000000">
        <w:rPr>
          <w:rtl w:val="0"/>
        </w:rPr>
        <w:t xml:space="preserve">A system that succeeds at reducing friction eventually disappears into expectation. People stop naming it. They stop explaining it. They simply notice when it is absent.</w:t>
      </w:r>
    </w:p>
    <w:p w:rsidR="00000000" w:rsidDel="00000000" w:rsidP="00000000" w:rsidRDefault="00000000" w:rsidRPr="00000000" w14:paraId="00000680">
      <w:pPr>
        <w:spacing w:after="240" w:before="240" w:lineRule="auto"/>
        <w:rPr/>
      </w:pPr>
      <w:r w:rsidDel="00000000" w:rsidR="00000000" w:rsidRPr="00000000">
        <w:rPr>
          <w:rtl w:val="0"/>
        </w:rPr>
        <w:t xml:space="preserve">Architecturally, this means:</w:t>
      </w:r>
    </w:p>
    <w:p w:rsidR="00000000" w:rsidDel="00000000" w:rsidP="00000000" w:rsidRDefault="00000000" w:rsidRPr="00000000" w14:paraId="00000681">
      <w:pPr>
        <w:numPr>
          <w:ilvl w:val="0"/>
          <w:numId w:val="111"/>
        </w:numPr>
        <w:spacing w:after="0" w:afterAutospacing="0" w:before="240" w:lineRule="auto"/>
        <w:ind w:left="720" w:hanging="360"/>
      </w:pPr>
      <w:r w:rsidDel="00000000" w:rsidR="00000000" w:rsidRPr="00000000">
        <w:rPr>
          <w:rtl w:val="0"/>
        </w:rPr>
        <w:t xml:space="preserve">the App becomes something users open occasionally, not daily,</w:t>
      </w:r>
    </w:p>
    <w:p w:rsidR="00000000" w:rsidDel="00000000" w:rsidP="00000000" w:rsidRDefault="00000000" w:rsidRPr="00000000" w14:paraId="00000682">
      <w:pPr>
        <w:numPr>
          <w:ilvl w:val="0"/>
          <w:numId w:val="111"/>
        </w:numPr>
        <w:spacing w:after="0" w:afterAutospacing="0" w:before="0" w:beforeAutospacing="0" w:lineRule="auto"/>
        <w:ind w:left="720" w:hanging="360"/>
      </w:pPr>
      <w:r w:rsidDel="00000000" w:rsidR="00000000" w:rsidRPr="00000000">
        <w:rPr>
          <w:rtl w:val="0"/>
        </w:rPr>
        <w:t xml:space="preserve">wearables emit fewer signals over time, not more,</w:t>
      </w:r>
    </w:p>
    <w:p w:rsidR="00000000" w:rsidDel="00000000" w:rsidP="00000000" w:rsidRDefault="00000000" w:rsidRPr="00000000" w14:paraId="00000683">
      <w:pPr>
        <w:numPr>
          <w:ilvl w:val="0"/>
          <w:numId w:val="111"/>
        </w:numPr>
        <w:spacing w:after="240" w:before="0" w:beforeAutospacing="0" w:lineRule="auto"/>
        <w:ind w:left="720" w:hanging="360"/>
      </w:pPr>
      <w:r w:rsidDel="00000000" w:rsidR="00000000" w:rsidRPr="00000000">
        <w:rPr>
          <w:rtl w:val="0"/>
        </w:rPr>
        <w:t xml:space="preserve">governance shifts from design decisions to maintenance of invariants.</w:t>
      </w:r>
    </w:p>
    <w:p w:rsidR="00000000" w:rsidDel="00000000" w:rsidP="00000000" w:rsidRDefault="00000000" w:rsidRPr="00000000" w14:paraId="00000684">
      <w:pPr>
        <w:spacing w:after="240" w:before="240" w:lineRule="auto"/>
        <w:rPr/>
      </w:pPr>
      <w:r w:rsidDel="00000000" w:rsidR="00000000" w:rsidRPr="00000000">
        <w:rPr>
          <w:rtl w:val="0"/>
        </w:rPr>
        <w:t xml:space="preserve">In this state, WeUP is no longer perceived as technology. It is perceived as </w:t>
      </w:r>
      <w:r w:rsidDel="00000000" w:rsidR="00000000" w:rsidRPr="00000000">
        <w:rPr>
          <w:i w:val="1"/>
          <w:iCs w:val="1"/>
          <w:rtl w:val="0"/>
        </w:rPr>
        <w:t xml:space="preserve">how certain spaces work</w:t>
      </w:r>
      <w:r w:rsidDel="00000000" w:rsidR="00000000" w:rsidRPr="00000000">
        <w:rPr>
          <w:rtl w:val="0"/>
        </w:rPr>
        <w:t xml:space="preserve">. That is the same transition undergone by other infrastructural systems: lighting, queues, timetables, traffic flow.</w:t>
      </w:r>
    </w:p>
    <w:p w:rsidR="00000000" w:rsidDel="00000000" w:rsidP="00000000" w:rsidRDefault="00000000" w:rsidRPr="00000000" w14:paraId="00000685">
      <w:pPr>
        <w:spacing w:after="240" w:before="240" w:lineRule="auto"/>
        <w:rPr/>
      </w:pPr>
      <w:r w:rsidDel="00000000" w:rsidR="00000000" w:rsidRPr="00000000">
        <w:rPr>
          <w:rtl w:val="0"/>
        </w:rPr>
        <w:t xml:space="preserve">The paradox is intentional: </w:t>
      </w:r>
      <w:r w:rsidDel="00000000" w:rsidR="00000000" w:rsidRPr="00000000">
        <w:rPr>
          <w:b w:val="1"/>
          <w:bCs w:val="1"/>
          <w:rtl w:val="0"/>
        </w:rPr>
        <w:t xml:space="preserve">the more WeUP succeeds, the less it is seen</w:t>
      </w:r>
      <w:r w:rsidDel="00000000" w:rsidR="00000000" w:rsidRPr="00000000">
        <w:rPr>
          <w:rtl w:val="0"/>
        </w:rPr>
        <w:t xml:space="preserve">.</w:t>
      </w:r>
    </w:p>
    <w:p w:rsidR="00000000" w:rsidDel="00000000" w:rsidP="00000000" w:rsidRDefault="00000000" w:rsidRPr="00000000" w14:paraId="000006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7">
      <w:pPr>
        <w:pStyle w:val="Heading3"/>
        <w:keepNext w:val="0"/>
        <w:keepLines w:val="0"/>
        <w:spacing w:before="280" w:lineRule="auto"/>
        <w:rPr>
          <w:b w:val="1"/>
          <w:bCs w:val="1"/>
          <w:color w:val="000000"/>
          <w:sz w:val="26"/>
          <w:szCs w:val="26"/>
        </w:rPr>
      </w:pPr>
      <w:bookmarkStart w:colFirst="0" w:colLast="0" w:name="_95unmemat1lo" w:id="215"/>
      <w:bookmarkEnd w:id="215"/>
      <w:r w:rsidDel="00000000" w:rsidR="00000000" w:rsidRPr="00000000">
        <w:rPr>
          <w:b w:val="1"/>
          <w:bCs w:val="1"/>
          <w:color w:val="000000"/>
          <w:sz w:val="26"/>
          <w:szCs w:val="26"/>
          <w:rtl w:val="0"/>
        </w:rPr>
        <w:t xml:space="preserve">Final Perspective</w:t>
      </w:r>
    </w:p>
    <w:p w:rsidR="00000000" w:rsidDel="00000000" w:rsidP="00000000" w:rsidRDefault="00000000" w:rsidRPr="00000000" w14:paraId="00000688">
      <w:pPr>
        <w:spacing w:after="240" w:before="240" w:lineRule="auto"/>
        <w:rPr/>
      </w:pPr>
      <w:r w:rsidDel="00000000" w:rsidR="00000000" w:rsidRPr="00000000">
        <w:rPr>
          <w:rtl w:val="0"/>
        </w:rPr>
        <w:t xml:space="preserve">Future directions for WeUP are not about adding intelligence or reach. They are about </w:t>
      </w:r>
      <w:r w:rsidDel="00000000" w:rsidR="00000000" w:rsidRPr="00000000">
        <w:rPr>
          <w:b w:val="1"/>
          <w:bCs w:val="1"/>
          <w:rtl w:val="0"/>
        </w:rPr>
        <w:t xml:space="preserve">extending coherence without extending control</w:t>
      </w:r>
      <w:r w:rsidDel="00000000" w:rsidR="00000000" w:rsidRPr="00000000">
        <w:rPr>
          <w:rtl w:val="0"/>
        </w:rPr>
        <w:t xml:space="preserve">. Every step forward must preserve the system’s defining property:</w:t>
      </w:r>
    </w:p>
    <w:p w:rsidR="00000000" w:rsidDel="00000000" w:rsidP="00000000" w:rsidRDefault="00000000" w:rsidRPr="00000000" w14:paraId="00000689">
      <w:pPr>
        <w:spacing w:after="240" w:before="240" w:lineRule="auto"/>
        <w:ind w:left="600" w:right="600" w:firstLine="0"/>
        <w:rPr/>
      </w:pPr>
      <w:r w:rsidDel="00000000" w:rsidR="00000000" w:rsidRPr="00000000">
        <w:rPr>
          <w:rtl w:val="0"/>
        </w:rPr>
        <w:t xml:space="preserve">coordination that feels voluntary, contextual, and reversible.</w:t>
      </w:r>
    </w:p>
    <w:p w:rsidR="00000000" w:rsidDel="00000000" w:rsidP="00000000" w:rsidRDefault="00000000" w:rsidRPr="00000000" w14:paraId="0000068A">
      <w:pPr>
        <w:spacing w:after="240" w:before="240" w:lineRule="auto"/>
        <w:rPr/>
      </w:pPr>
      <w:r w:rsidDel="00000000" w:rsidR="00000000" w:rsidRPr="00000000">
        <w:rPr>
          <w:rtl w:val="0"/>
        </w:rPr>
        <w:t xml:space="preserve">When that property holds, WeUP can scale across venues, cities, and daily life.</w:t>
        <w:br w:type="textWrapping"/>
        <w:t xml:space="preserve">When it breaks, the system must stop expanding.</w:t>
      </w:r>
    </w:p>
    <w:p w:rsidR="00000000" w:rsidDel="00000000" w:rsidP="00000000" w:rsidRDefault="00000000" w:rsidRPr="00000000" w14:paraId="0000068B">
      <w:pPr>
        <w:spacing w:after="240" w:before="240" w:lineRule="auto"/>
        <w:rPr/>
      </w:pPr>
      <w:r w:rsidDel="00000000" w:rsidR="00000000" w:rsidRPr="00000000">
        <w:rPr>
          <w:rtl w:val="0"/>
        </w:rPr>
        <w:t xml:space="preserve">That constraint—not ambition—is what makes these futures plausible.</w:t>
      </w:r>
    </w:p>
    <w:p w:rsidR="00000000" w:rsidDel="00000000" w:rsidP="00000000" w:rsidRDefault="00000000" w:rsidRPr="00000000" w14:paraId="0000068C">
      <w:pPr>
        <w:pStyle w:val="Heading2"/>
        <w:keepNext w:val="0"/>
        <w:keepLines w:val="0"/>
        <w:spacing w:after="80" w:lineRule="auto"/>
        <w:rPr>
          <w:b w:val="1"/>
          <w:bCs w:val="1"/>
          <w:sz w:val="34"/>
          <w:szCs w:val="34"/>
        </w:rPr>
      </w:pPr>
      <w:bookmarkStart w:colFirst="0" w:colLast="0" w:name="_5piivqxaab66" w:id="216"/>
      <w:bookmarkEnd w:id="216"/>
      <w:r w:rsidDel="00000000" w:rsidR="00000000" w:rsidRPr="00000000">
        <w:rPr>
          <w:b w:val="1"/>
          <w:bCs w:val="1"/>
          <w:sz w:val="34"/>
          <w:szCs w:val="34"/>
          <w:rtl w:val="0"/>
        </w:rPr>
        <w:t xml:space="preserve">19. Conclusion: Wearables as Quiet Law</w:t>
      </w:r>
    </w:p>
    <w:p w:rsidR="00000000" w:rsidDel="00000000" w:rsidP="00000000" w:rsidRDefault="00000000" w:rsidRPr="00000000" w14:paraId="0000068D">
      <w:pPr>
        <w:spacing w:after="240" w:before="240" w:lineRule="auto"/>
        <w:rPr/>
      </w:pPr>
      <w:r w:rsidDel="00000000" w:rsidR="00000000" w:rsidRPr="00000000">
        <w:rPr>
          <w:rtl w:val="0"/>
        </w:rPr>
        <w:t xml:space="preserve">This conclusion does not summarize features. It clarifies </w:t>
      </w:r>
      <w:r w:rsidDel="00000000" w:rsidR="00000000" w:rsidRPr="00000000">
        <w:rPr>
          <w:b w:val="1"/>
          <w:bCs w:val="1"/>
          <w:rtl w:val="0"/>
        </w:rPr>
        <w:t xml:space="preserve">what kind of system WeUP actually is</w:t>
      </w:r>
      <w:r w:rsidDel="00000000" w:rsidR="00000000" w:rsidRPr="00000000">
        <w:rPr>
          <w:rtl w:val="0"/>
        </w:rPr>
        <w:t xml:space="preserve">, and why its success depends less on adoption curves than on restraint. If misunderstood, WeUP looks like a wearable product with an app attached. If understood correctly, it is something closer to </w:t>
      </w:r>
      <w:r w:rsidDel="00000000" w:rsidR="00000000" w:rsidRPr="00000000">
        <w:rPr>
          <w:b w:val="1"/>
          <w:bCs w:val="1"/>
          <w:rtl w:val="0"/>
        </w:rPr>
        <w:t xml:space="preserve">soft infrastructure</w:t>
      </w:r>
      <w:r w:rsidDel="00000000" w:rsidR="00000000" w:rsidRPr="00000000">
        <w:rPr>
          <w:rtl w:val="0"/>
        </w:rPr>
        <w:t xml:space="preserve">—a way rules emerge, dissolve, and remain legible in physical space without being spoken aloud or enforced by authority.</w:t>
      </w:r>
    </w:p>
    <w:p w:rsidR="00000000" w:rsidDel="00000000" w:rsidP="00000000" w:rsidRDefault="00000000" w:rsidRPr="00000000" w14:paraId="0000068E">
      <w:pPr>
        <w:spacing w:after="240" w:before="240" w:lineRule="auto"/>
        <w:rPr/>
      </w:pPr>
      <w:r w:rsidDel="00000000" w:rsidR="00000000" w:rsidRPr="00000000">
        <w:rPr>
          <w:rtl w:val="0"/>
        </w:rPr>
        <w:t xml:space="preserve">The phrase </w:t>
      </w:r>
      <w:r w:rsidDel="00000000" w:rsidR="00000000" w:rsidRPr="00000000">
        <w:rPr>
          <w:i w:val="1"/>
          <w:iCs w:val="1"/>
          <w:rtl w:val="0"/>
        </w:rPr>
        <w:t xml:space="preserve">quiet law</w:t>
      </w:r>
      <w:r w:rsidDel="00000000" w:rsidR="00000000" w:rsidRPr="00000000">
        <w:rPr>
          <w:rtl w:val="0"/>
        </w:rPr>
        <w:t xml:space="preserve"> is intentional. These wearables do not command, notify, or persuade. They </w:t>
      </w:r>
      <w:r w:rsidDel="00000000" w:rsidR="00000000" w:rsidRPr="00000000">
        <w:rPr>
          <w:b w:val="1"/>
          <w:bCs w:val="1"/>
          <w:rtl w:val="0"/>
        </w:rPr>
        <w:t xml:space="preserve">express context</w:t>
      </w:r>
      <w:r w:rsidDel="00000000" w:rsidR="00000000" w:rsidRPr="00000000">
        <w:rPr>
          <w:rtl w:val="0"/>
        </w:rPr>
        <w:t xml:space="preserve">. And when context is clear, behavior follows without coercion.</w:t>
      </w:r>
    </w:p>
    <w:p w:rsidR="00000000" w:rsidDel="00000000" w:rsidP="00000000" w:rsidRDefault="00000000" w:rsidRPr="00000000" w14:paraId="000006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0">
      <w:pPr>
        <w:pStyle w:val="Heading3"/>
        <w:keepNext w:val="0"/>
        <w:keepLines w:val="0"/>
        <w:spacing w:before="280" w:lineRule="auto"/>
        <w:rPr>
          <w:b w:val="1"/>
          <w:bCs w:val="1"/>
          <w:color w:val="000000"/>
          <w:sz w:val="26"/>
          <w:szCs w:val="26"/>
        </w:rPr>
      </w:pPr>
      <w:bookmarkStart w:colFirst="0" w:colLast="0" w:name="_pg8x8dnyhc5e" w:id="217"/>
      <w:bookmarkEnd w:id="217"/>
      <w:r w:rsidDel="00000000" w:rsidR="00000000" w:rsidRPr="00000000">
        <w:rPr>
          <w:b w:val="1"/>
          <w:bCs w:val="1"/>
          <w:color w:val="000000"/>
          <w:sz w:val="26"/>
          <w:szCs w:val="26"/>
          <w:rtl w:val="0"/>
        </w:rPr>
        <w:t xml:space="preserve">19.1 Why This Is Not a Gadget Strategy</w:t>
      </w:r>
    </w:p>
    <w:p w:rsidR="00000000" w:rsidDel="00000000" w:rsidP="00000000" w:rsidRDefault="00000000" w:rsidRPr="00000000" w14:paraId="00000691">
      <w:pPr>
        <w:spacing w:after="240" w:before="240" w:lineRule="auto"/>
        <w:rPr/>
      </w:pPr>
      <w:r w:rsidDel="00000000" w:rsidR="00000000" w:rsidRPr="00000000">
        <w:rPr>
          <w:rtl w:val="0"/>
        </w:rPr>
        <w:t xml:space="preserve">A gadget strategy optimizes for novelty, upgrades, features, and identity signaling. WeUP explicitly rejects that path.</w:t>
      </w:r>
    </w:p>
    <w:p w:rsidR="00000000" w:rsidDel="00000000" w:rsidP="00000000" w:rsidRDefault="00000000" w:rsidRPr="00000000" w14:paraId="00000692">
      <w:pPr>
        <w:spacing w:after="240" w:before="240" w:lineRule="auto"/>
        <w:rPr/>
      </w:pPr>
      <w:r w:rsidDel="00000000" w:rsidR="00000000" w:rsidRPr="00000000">
        <w:rPr>
          <w:rtl w:val="0"/>
        </w:rPr>
        <w:t xml:space="preserve">Gadgets compete for attention.</w:t>
        <w:br w:type="textWrapping"/>
        <w:t xml:space="preserve">WeUP competes against </w:t>
      </w:r>
      <w:r w:rsidDel="00000000" w:rsidR="00000000" w:rsidRPr="00000000">
        <w:rPr>
          <w:i w:val="1"/>
          <w:iCs w:val="1"/>
          <w:rtl w:val="0"/>
        </w:rPr>
        <w:t xml:space="preserve">friction</w:t>
      </w:r>
      <w:r w:rsidDel="00000000" w:rsidR="00000000" w:rsidRPr="00000000">
        <w:rPr>
          <w:rtl w:val="0"/>
        </w:rPr>
        <w:t xml:space="preserve">.</w:t>
      </w:r>
    </w:p>
    <w:p w:rsidR="00000000" w:rsidDel="00000000" w:rsidP="00000000" w:rsidRDefault="00000000" w:rsidRPr="00000000" w14:paraId="00000693">
      <w:pPr>
        <w:spacing w:after="240" w:before="240" w:lineRule="auto"/>
        <w:rPr/>
      </w:pPr>
      <w:r w:rsidDel="00000000" w:rsidR="00000000" w:rsidRPr="00000000">
        <w:rPr>
          <w:rtl w:val="0"/>
        </w:rPr>
        <w:t xml:space="preserve">The wearable exists only because there is no other interface capable of satisfying the system’s constraints simultaneously: low latency, peripheral perception, social legibility, and minimal cognitive load. If screens or phones could do this without harm, the wearable would be unnecessary. The fact that they cannot is not a market opportunity—it is a </w:t>
      </w:r>
      <w:r w:rsidDel="00000000" w:rsidR="00000000" w:rsidRPr="00000000">
        <w:rPr>
          <w:b w:val="1"/>
          <w:bCs w:val="1"/>
          <w:rtl w:val="0"/>
        </w:rPr>
        <w:t xml:space="preserve">human factors constraint</w:t>
      </w:r>
      <w:r w:rsidDel="00000000" w:rsidR="00000000" w:rsidRPr="00000000">
        <w:rPr>
          <w:rtl w:val="0"/>
        </w:rPr>
        <w:t xml:space="preserve">.</w:t>
      </w:r>
    </w:p>
    <w:p w:rsidR="00000000" w:rsidDel="00000000" w:rsidP="00000000" w:rsidRDefault="00000000" w:rsidRPr="00000000" w14:paraId="00000694">
      <w:pPr>
        <w:spacing w:after="240" w:before="240" w:lineRule="auto"/>
        <w:rPr/>
      </w:pPr>
      <w:r w:rsidDel="00000000" w:rsidR="00000000" w:rsidRPr="00000000">
        <w:rPr>
          <w:rtl w:val="0"/>
        </w:rPr>
        <w:t xml:space="preserve">From a system architecture perspective, the wearable is a </w:t>
      </w:r>
      <w:r w:rsidDel="00000000" w:rsidR="00000000" w:rsidRPr="00000000">
        <w:rPr>
          <w:b w:val="1"/>
          <w:bCs w:val="1"/>
          <w:rtl w:val="0"/>
        </w:rPr>
        <w:t xml:space="preserve">runtime peripheral</w:t>
      </w:r>
      <w:r w:rsidDel="00000000" w:rsidR="00000000" w:rsidRPr="00000000">
        <w:rPr>
          <w:rtl w:val="0"/>
        </w:rPr>
        <w:t xml:space="preserve">, not a platform. It has no feed, no content model, no personalization loop. Its value does not increase with usage frequency. In fact, frequent noticeable usage is a sign of poor system fit.</w:t>
      </w:r>
    </w:p>
    <w:p w:rsidR="00000000" w:rsidDel="00000000" w:rsidP="00000000" w:rsidRDefault="00000000" w:rsidRPr="00000000" w14:paraId="00000695">
      <w:pPr>
        <w:spacing w:after="240" w:before="240" w:lineRule="auto"/>
        <w:rPr/>
      </w:pPr>
      <w:r w:rsidDel="00000000" w:rsidR="00000000" w:rsidRPr="00000000">
        <w:rPr>
          <w:rtl w:val="0"/>
        </w:rPr>
        <w:t xml:space="preserve">This is why WeUP can survive without wearables, but not without the </w:t>
      </w:r>
      <w:r w:rsidDel="00000000" w:rsidR="00000000" w:rsidRPr="00000000">
        <w:rPr>
          <w:i w:val="1"/>
          <w:iCs w:val="1"/>
          <w:rtl w:val="0"/>
        </w:rPr>
        <w:t xml:space="preserve">idea</w:t>
      </w:r>
      <w:r w:rsidDel="00000000" w:rsidR="00000000" w:rsidRPr="00000000">
        <w:rPr>
          <w:rtl w:val="0"/>
        </w:rPr>
        <w:t xml:space="preserve"> of ambient signaling. The hardware is optional; the coordination primitive is not.</w:t>
      </w:r>
    </w:p>
    <w:p w:rsidR="00000000" w:rsidDel="00000000" w:rsidP="00000000" w:rsidRDefault="00000000" w:rsidRPr="00000000" w14:paraId="000006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7">
      <w:pPr>
        <w:pStyle w:val="Heading3"/>
        <w:keepNext w:val="0"/>
        <w:keepLines w:val="0"/>
        <w:spacing w:before="280" w:lineRule="auto"/>
        <w:rPr>
          <w:b w:val="1"/>
          <w:bCs w:val="1"/>
          <w:color w:val="000000"/>
          <w:sz w:val="26"/>
          <w:szCs w:val="26"/>
        </w:rPr>
      </w:pPr>
      <w:bookmarkStart w:colFirst="0" w:colLast="0" w:name="_ez6at85lt8rt" w:id="218"/>
      <w:bookmarkEnd w:id="218"/>
      <w:r w:rsidDel="00000000" w:rsidR="00000000" w:rsidRPr="00000000">
        <w:rPr>
          <w:b w:val="1"/>
          <w:bCs w:val="1"/>
          <w:color w:val="000000"/>
          <w:sz w:val="26"/>
          <w:szCs w:val="26"/>
          <w:rtl w:val="0"/>
        </w:rPr>
        <w:t xml:space="preserve">19.2 The Risk of Not Building This</w:t>
      </w:r>
    </w:p>
    <w:p w:rsidR="00000000" w:rsidDel="00000000" w:rsidP="00000000" w:rsidRDefault="00000000" w:rsidRPr="00000000" w14:paraId="00000698">
      <w:pPr>
        <w:spacing w:after="240" w:before="240" w:lineRule="auto"/>
        <w:rPr/>
      </w:pPr>
      <w:r w:rsidDel="00000000" w:rsidR="00000000" w:rsidRPr="00000000">
        <w:rPr>
          <w:rtl w:val="0"/>
        </w:rPr>
        <w:t xml:space="preserve">The risk of not building WeUP is not technological stagnation. It is </w:t>
      </w:r>
      <w:r w:rsidDel="00000000" w:rsidR="00000000" w:rsidRPr="00000000">
        <w:rPr>
          <w:b w:val="1"/>
          <w:bCs w:val="1"/>
          <w:rtl w:val="0"/>
        </w:rPr>
        <w:t xml:space="preserve">uncontrolled substitution</w:t>
      </w:r>
      <w:r w:rsidDel="00000000" w:rsidR="00000000" w:rsidRPr="00000000">
        <w:rPr>
          <w:rtl w:val="0"/>
        </w:rPr>
        <w:t xml:space="preserve">.</w:t>
      </w:r>
    </w:p>
    <w:p w:rsidR="00000000" w:rsidDel="00000000" w:rsidP="00000000" w:rsidRDefault="00000000" w:rsidRPr="00000000" w14:paraId="00000699">
      <w:pPr>
        <w:spacing w:after="240" w:before="240" w:lineRule="auto"/>
        <w:rPr/>
      </w:pPr>
      <w:r w:rsidDel="00000000" w:rsidR="00000000" w:rsidRPr="00000000">
        <w:rPr>
          <w:rtl w:val="0"/>
        </w:rPr>
        <w:t xml:space="preserve">When ambient coordination tools do not exist, societies fill the gap with:</w:t>
      </w:r>
    </w:p>
    <w:p w:rsidR="00000000" w:rsidDel="00000000" w:rsidP="00000000" w:rsidRDefault="00000000" w:rsidRPr="00000000" w14:paraId="0000069A">
      <w:pPr>
        <w:numPr>
          <w:ilvl w:val="0"/>
          <w:numId w:val="61"/>
        </w:numPr>
        <w:spacing w:after="0" w:afterAutospacing="0" w:before="240" w:lineRule="auto"/>
        <w:ind w:left="720" w:hanging="360"/>
      </w:pPr>
      <w:r w:rsidDel="00000000" w:rsidR="00000000" w:rsidRPr="00000000">
        <w:rPr>
          <w:rtl w:val="0"/>
        </w:rPr>
        <w:t xml:space="preserve">more staff,</w:t>
      </w:r>
    </w:p>
    <w:p w:rsidR="00000000" w:rsidDel="00000000" w:rsidP="00000000" w:rsidRDefault="00000000" w:rsidRPr="00000000" w14:paraId="0000069B">
      <w:pPr>
        <w:numPr>
          <w:ilvl w:val="0"/>
          <w:numId w:val="61"/>
        </w:numPr>
        <w:spacing w:after="0" w:afterAutospacing="0" w:before="0" w:beforeAutospacing="0" w:lineRule="auto"/>
        <w:ind w:left="720" w:hanging="360"/>
      </w:pPr>
      <w:r w:rsidDel="00000000" w:rsidR="00000000" w:rsidRPr="00000000">
        <w:rPr>
          <w:rtl w:val="0"/>
        </w:rPr>
        <w:t xml:space="preserve">more signage,</w:t>
      </w:r>
    </w:p>
    <w:p w:rsidR="00000000" w:rsidDel="00000000" w:rsidP="00000000" w:rsidRDefault="00000000" w:rsidRPr="00000000" w14:paraId="0000069C">
      <w:pPr>
        <w:numPr>
          <w:ilvl w:val="0"/>
          <w:numId w:val="61"/>
        </w:numPr>
        <w:spacing w:after="0" w:afterAutospacing="0" w:before="0" w:beforeAutospacing="0" w:lineRule="auto"/>
        <w:ind w:left="720" w:hanging="360"/>
      </w:pPr>
      <w:r w:rsidDel="00000000" w:rsidR="00000000" w:rsidRPr="00000000">
        <w:rPr>
          <w:rtl w:val="0"/>
        </w:rPr>
        <w:t xml:space="preserve">more rules,</w:t>
      </w:r>
    </w:p>
    <w:p w:rsidR="00000000" w:rsidDel="00000000" w:rsidP="00000000" w:rsidRDefault="00000000" w:rsidRPr="00000000" w14:paraId="0000069D">
      <w:pPr>
        <w:numPr>
          <w:ilvl w:val="0"/>
          <w:numId w:val="61"/>
        </w:numPr>
        <w:spacing w:after="0" w:afterAutospacing="0" w:before="0" w:beforeAutospacing="0" w:lineRule="auto"/>
        <w:ind w:left="720" w:hanging="360"/>
      </w:pPr>
      <w:r w:rsidDel="00000000" w:rsidR="00000000" w:rsidRPr="00000000">
        <w:rPr>
          <w:rtl w:val="0"/>
        </w:rPr>
        <w:t xml:space="preserve">more surveillance,</w:t>
      </w:r>
    </w:p>
    <w:p w:rsidR="00000000" w:rsidDel="00000000" w:rsidP="00000000" w:rsidRDefault="00000000" w:rsidRPr="00000000" w14:paraId="0000069E">
      <w:pPr>
        <w:numPr>
          <w:ilvl w:val="0"/>
          <w:numId w:val="61"/>
        </w:numPr>
        <w:spacing w:after="0" w:afterAutospacing="0" w:before="0" w:beforeAutospacing="0" w:lineRule="auto"/>
        <w:ind w:left="720" w:hanging="360"/>
      </w:pPr>
      <w:r w:rsidDel="00000000" w:rsidR="00000000" w:rsidRPr="00000000">
        <w:rPr>
          <w:rtl w:val="0"/>
        </w:rPr>
        <w:t xml:space="preserve">more apps,</w:t>
      </w:r>
    </w:p>
    <w:p w:rsidR="00000000" w:rsidDel="00000000" w:rsidP="00000000" w:rsidRDefault="00000000" w:rsidRPr="00000000" w14:paraId="0000069F">
      <w:pPr>
        <w:numPr>
          <w:ilvl w:val="0"/>
          <w:numId w:val="61"/>
        </w:numPr>
        <w:spacing w:after="240" w:before="0" w:beforeAutospacing="0" w:lineRule="auto"/>
        <w:ind w:left="720" w:hanging="360"/>
      </w:pPr>
      <w:r w:rsidDel="00000000" w:rsidR="00000000" w:rsidRPr="00000000">
        <w:rPr>
          <w:rtl w:val="0"/>
        </w:rPr>
        <w:t xml:space="preserve">more friction disguised as management.</w:t>
      </w:r>
    </w:p>
    <w:p w:rsidR="00000000" w:rsidDel="00000000" w:rsidP="00000000" w:rsidRDefault="00000000" w:rsidRPr="00000000" w14:paraId="000006A0">
      <w:pPr>
        <w:spacing w:after="240" w:before="240" w:lineRule="auto"/>
        <w:rPr/>
      </w:pPr>
      <w:r w:rsidDel="00000000" w:rsidR="00000000" w:rsidRPr="00000000">
        <w:rPr>
          <w:rtl w:val="0"/>
        </w:rPr>
        <w:t xml:space="preserve">Each of these scales poorly. They externalize cost onto people’s attention, patience, and dignity. They also centralize power by necessity, because only authority can enforce clarity once informal coordination collapses.</w:t>
      </w:r>
    </w:p>
    <w:p w:rsidR="00000000" w:rsidDel="00000000" w:rsidP="00000000" w:rsidRDefault="00000000" w:rsidRPr="00000000" w14:paraId="000006A1">
      <w:pPr>
        <w:spacing w:after="240" w:before="240" w:lineRule="auto"/>
        <w:rPr/>
      </w:pPr>
      <w:r w:rsidDel="00000000" w:rsidR="00000000" w:rsidRPr="00000000">
        <w:rPr>
          <w:rtl w:val="0"/>
        </w:rPr>
        <w:t xml:space="preserve">The absence of systems like WeUP does not preserve freedom. It invites harder, louder control mechanisms. This pattern is visible everywhere dense physical coordination exists today—from airports to events to public space management.</w:t>
      </w:r>
    </w:p>
    <w:p w:rsidR="00000000" w:rsidDel="00000000" w:rsidP="00000000" w:rsidRDefault="00000000" w:rsidRPr="00000000" w14:paraId="000006A2">
      <w:pPr>
        <w:spacing w:after="240" w:before="240" w:lineRule="auto"/>
        <w:rPr/>
      </w:pPr>
      <w:r w:rsidDel="00000000" w:rsidR="00000000" w:rsidRPr="00000000">
        <w:rPr>
          <w:rtl w:val="0"/>
        </w:rPr>
        <w:t xml:space="preserve">WeUP is not an attempt to control behavior. It is an attempt to </w:t>
      </w:r>
      <w:r w:rsidDel="00000000" w:rsidR="00000000" w:rsidRPr="00000000">
        <w:rPr>
          <w:b w:val="1"/>
          <w:bCs w:val="1"/>
          <w:rtl w:val="0"/>
        </w:rPr>
        <w:t xml:space="preserve">avoid the need for control</w:t>
      </w:r>
      <w:r w:rsidDel="00000000" w:rsidR="00000000" w:rsidRPr="00000000">
        <w:rPr>
          <w:rtl w:val="0"/>
        </w:rPr>
        <w:t xml:space="preserve"> by restoring legible context before enforcement becomes inevitable.</w:t>
      </w:r>
    </w:p>
    <w:p w:rsidR="00000000" w:rsidDel="00000000" w:rsidP="00000000" w:rsidRDefault="00000000" w:rsidRPr="00000000" w14:paraId="000006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4">
      <w:pPr>
        <w:pStyle w:val="Heading3"/>
        <w:keepNext w:val="0"/>
        <w:keepLines w:val="0"/>
        <w:spacing w:before="280" w:lineRule="auto"/>
        <w:rPr>
          <w:b w:val="1"/>
          <w:bCs w:val="1"/>
          <w:color w:val="000000"/>
          <w:sz w:val="26"/>
          <w:szCs w:val="26"/>
        </w:rPr>
      </w:pPr>
      <w:bookmarkStart w:colFirst="0" w:colLast="0" w:name="_j9k9s5lggyfx" w:id="219"/>
      <w:bookmarkEnd w:id="219"/>
      <w:r w:rsidDel="00000000" w:rsidR="00000000" w:rsidRPr="00000000">
        <w:rPr>
          <w:b w:val="1"/>
          <w:bCs w:val="1"/>
          <w:color w:val="000000"/>
          <w:sz w:val="26"/>
          <w:szCs w:val="26"/>
          <w:rtl w:val="0"/>
        </w:rPr>
        <w:t xml:space="preserve">19.3 WeUP as Social Operating System</w:t>
      </w:r>
    </w:p>
    <w:p w:rsidR="00000000" w:rsidDel="00000000" w:rsidP="00000000" w:rsidRDefault="00000000" w:rsidRPr="00000000" w14:paraId="000006A5">
      <w:pPr>
        <w:spacing w:after="240" w:before="240" w:lineRule="auto"/>
        <w:rPr/>
      </w:pPr>
      <w:r w:rsidDel="00000000" w:rsidR="00000000" w:rsidRPr="00000000">
        <w:rPr>
          <w:rtl w:val="0"/>
        </w:rPr>
        <w:t xml:space="preserve">An operating system does not tell applications what to do. It defines:</w:t>
      </w:r>
    </w:p>
    <w:p w:rsidR="00000000" w:rsidDel="00000000" w:rsidP="00000000" w:rsidRDefault="00000000" w:rsidRPr="00000000" w14:paraId="000006A6">
      <w:pPr>
        <w:numPr>
          <w:ilvl w:val="0"/>
          <w:numId w:val="15"/>
        </w:numPr>
        <w:spacing w:after="0" w:afterAutospacing="0" w:before="240" w:lineRule="auto"/>
        <w:ind w:left="720" w:hanging="360"/>
      </w:pPr>
      <w:r w:rsidDel="00000000" w:rsidR="00000000" w:rsidRPr="00000000">
        <w:rPr>
          <w:rtl w:val="0"/>
        </w:rPr>
        <w:t xml:space="preserve">what resources exist,</w:t>
      </w:r>
    </w:p>
    <w:p w:rsidR="00000000" w:rsidDel="00000000" w:rsidP="00000000" w:rsidRDefault="00000000" w:rsidRPr="00000000" w14:paraId="000006A7">
      <w:pPr>
        <w:numPr>
          <w:ilvl w:val="0"/>
          <w:numId w:val="15"/>
        </w:numPr>
        <w:spacing w:after="0" w:afterAutospacing="0" w:before="0" w:beforeAutospacing="0" w:lineRule="auto"/>
        <w:ind w:left="720" w:hanging="360"/>
      </w:pPr>
      <w:r w:rsidDel="00000000" w:rsidR="00000000" w:rsidRPr="00000000">
        <w:rPr>
          <w:rtl w:val="0"/>
        </w:rPr>
        <w:t xml:space="preserve">how they can be accessed,</w:t>
      </w:r>
    </w:p>
    <w:p w:rsidR="00000000" w:rsidDel="00000000" w:rsidP="00000000" w:rsidRDefault="00000000" w:rsidRPr="00000000" w14:paraId="000006A8">
      <w:pPr>
        <w:numPr>
          <w:ilvl w:val="0"/>
          <w:numId w:val="15"/>
        </w:numPr>
        <w:spacing w:after="240" w:before="0" w:beforeAutospacing="0" w:lineRule="auto"/>
        <w:ind w:left="720" w:hanging="360"/>
      </w:pPr>
      <w:r w:rsidDel="00000000" w:rsidR="00000000" w:rsidRPr="00000000">
        <w:rPr>
          <w:rtl w:val="0"/>
        </w:rPr>
        <w:t xml:space="preserve">and how conflicts are resolved.</w:t>
      </w:r>
    </w:p>
    <w:p w:rsidR="00000000" w:rsidDel="00000000" w:rsidP="00000000" w:rsidRDefault="00000000" w:rsidRPr="00000000" w14:paraId="000006A9">
      <w:pPr>
        <w:spacing w:after="240" w:before="240" w:lineRule="auto"/>
        <w:rPr/>
      </w:pPr>
      <w:r w:rsidDel="00000000" w:rsidR="00000000" w:rsidRPr="00000000">
        <w:rPr>
          <w:rtl w:val="0"/>
        </w:rPr>
        <w:t xml:space="preserve">WeUP functions the same way for social space.</w:t>
      </w:r>
    </w:p>
    <w:p w:rsidR="00000000" w:rsidDel="00000000" w:rsidP="00000000" w:rsidRDefault="00000000" w:rsidRPr="00000000" w14:paraId="000006AA">
      <w:pPr>
        <w:spacing w:after="240" w:before="240" w:lineRule="auto"/>
        <w:rPr/>
      </w:pPr>
      <w:r w:rsidDel="00000000" w:rsidR="00000000" w:rsidRPr="00000000">
        <w:rPr>
          <w:rtl w:val="0"/>
        </w:rPr>
        <w:t xml:space="preserve">It defines:</w:t>
      </w:r>
    </w:p>
    <w:p w:rsidR="00000000" w:rsidDel="00000000" w:rsidP="00000000" w:rsidRDefault="00000000" w:rsidRPr="00000000" w14:paraId="000006AB">
      <w:pPr>
        <w:numPr>
          <w:ilvl w:val="0"/>
          <w:numId w:val="32"/>
        </w:numPr>
        <w:spacing w:after="0" w:afterAutospacing="0" w:before="240" w:lineRule="auto"/>
        <w:ind w:left="720" w:hanging="360"/>
      </w:pPr>
      <w:r w:rsidDel="00000000" w:rsidR="00000000" w:rsidRPr="00000000">
        <w:rPr>
          <w:b w:val="1"/>
          <w:bCs w:val="1"/>
          <w:rtl w:val="0"/>
        </w:rPr>
        <w:t xml:space="preserve">context</w:t>
      </w:r>
      <w:r w:rsidDel="00000000" w:rsidR="00000000" w:rsidRPr="00000000">
        <w:rPr>
          <w:rtl w:val="0"/>
        </w:rPr>
        <w:t xml:space="preserve"> (Spots),</w:t>
      </w:r>
    </w:p>
    <w:p w:rsidR="00000000" w:rsidDel="00000000" w:rsidP="00000000" w:rsidRDefault="00000000" w:rsidRPr="00000000" w14:paraId="000006AC">
      <w:pPr>
        <w:numPr>
          <w:ilvl w:val="0"/>
          <w:numId w:val="32"/>
        </w:numPr>
        <w:spacing w:after="0" w:afterAutospacing="0" w:before="0" w:beforeAutospacing="0" w:lineRule="auto"/>
        <w:ind w:left="720" w:hanging="360"/>
      </w:pPr>
      <w:r w:rsidDel="00000000" w:rsidR="00000000" w:rsidRPr="00000000">
        <w:rPr>
          <w:b w:val="1"/>
          <w:bCs w:val="1"/>
          <w:rtl w:val="0"/>
        </w:rPr>
        <w:t xml:space="preserve">time</w:t>
      </w:r>
      <w:r w:rsidDel="00000000" w:rsidR="00000000" w:rsidRPr="00000000">
        <w:rPr>
          <w:rtl w:val="0"/>
        </w:rPr>
        <w:t xml:space="preserve"> (Events),</w:t>
      </w:r>
    </w:p>
    <w:p w:rsidR="00000000" w:rsidDel="00000000" w:rsidP="00000000" w:rsidRDefault="00000000" w:rsidRPr="00000000" w14:paraId="000006AD">
      <w:pPr>
        <w:numPr>
          <w:ilvl w:val="0"/>
          <w:numId w:val="32"/>
        </w:numPr>
        <w:spacing w:after="0" w:afterAutospacing="0" w:before="0" w:beforeAutospacing="0" w:lineRule="auto"/>
        <w:ind w:left="720" w:hanging="360"/>
      </w:pPr>
      <w:r w:rsidDel="00000000" w:rsidR="00000000" w:rsidRPr="00000000">
        <w:rPr>
          <w:b w:val="1"/>
          <w:bCs w:val="1"/>
          <w:rtl w:val="0"/>
        </w:rPr>
        <w:t xml:space="preserve">attention</w:t>
      </w:r>
      <w:r w:rsidDel="00000000" w:rsidR="00000000" w:rsidRPr="00000000">
        <w:rPr>
          <w:rtl w:val="0"/>
        </w:rPr>
        <w:t xml:space="preserve"> (Ritual),</w:t>
      </w:r>
    </w:p>
    <w:p w:rsidR="00000000" w:rsidDel="00000000" w:rsidP="00000000" w:rsidRDefault="00000000" w:rsidRPr="00000000" w14:paraId="000006AE">
      <w:pPr>
        <w:numPr>
          <w:ilvl w:val="0"/>
          <w:numId w:val="32"/>
        </w:numPr>
        <w:spacing w:after="0" w:afterAutospacing="0" w:before="0" w:beforeAutospacing="0" w:lineRule="auto"/>
        <w:ind w:left="720" w:hanging="360"/>
      </w:pPr>
      <w:r w:rsidDel="00000000" w:rsidR="00000000" w:rsidRPr="00000000">
        <w:rPr>
          <w:b w:val="1"/>
          <w:bCs w:val="1"/>
          <w:rtl w:val="0"/>
        </w:rPr>
        <w:t xml:space="preserve">presence</w:t>
      </w:r>
      <w:r w:rsidDel="00000000" w:rsidR="00000000" w:rsidRPr="00000000">
        <w:rPr>
          <w:rtl w:val="0"/>
        </w:rPr>
        <w:t xml:space="preserve"> (Wearables),</w:t>
      </w:r>
    </w:p>
    <w:p w:rsidR="00000000" w:rsidDel="00000000" w:rsidP="00000000" w:rsidRDefault="00000000" w:rsidRPr="00000000" w14:paraId="000006AF">
      <w:pPr>
        <w:numPr>
          <w:ilvl w:val="0"/>
          <w:numId w:val="32"/>
        </w:numPr>
        <w:spacing w:after="0" w:afterAutospacing="0" w:before="0" w:beforeAutospacing="0" w:lineRule="auto"/>
        <w:ind w:left="720" w:hanging="360"/>
      </w:pPr>
      <w:r w:rsidDel="00000000" w:rsidR="00000000" w:rsidRPr="00000000">
        <w:rPr>
          <w:b w:val="1"/>
          <w:bCs w:val="1"/>
          <w:rtl w:val="0"/>
        </w:rPr>
        <w:t xml:space="preserve">integrity</w:t>
      </w:r>
      <w:r w:rsidDel="00000000" w:rsidR="00000000" w:rsidRPr="00000000">
        <w:rPr>
          <w:rtl w:val="0"/>
        </w:rPr>
        <w:t xml:space="preserve"> (Cryptography),</w:t>
      </w:r>
    </w:p>
    <w:p w:rsidR="00000000" w:rsidDel="00000000" w:rsidP="00000000" w:rsidRDefault="00000000" w:rsidRPr="00000000" w14:paraId="000006B0">
      <w:pPr>
        <w:numPr>
          <w:ilvl w:val="0"/>
          <w:numId w:val="32"/>
        </w:numPr>
        <w:spacing w:after="240" w:before="0" w:beforeAutospacing="0" w:lineRule="auto"/>
        <w:ind w:left="720" w:hanging="360"/>
      </w:pPr>
      <w:r w:rsidDel="00000000" w:rsidR="00000000" w:rsidRPr="00000000">
        <w:rPr>
          <w:b w:val="1"/>
          <w:bCs w:val="1"/>
          <w:rtl w:val="0"/>
        </w:rPr>
        <w:t xml:space="preserve">reflection and governance</w:t>
      </w:r>
      <w:r w:rsidDel="00000000" w:rsidR="00000000" w:rsidRPr="00000000">
        <w:rPr>
          <w:rtl w:val="0"/>
        </w:rPr>
        <w:t xml:space="preserve"> (The App).</w:t>
      </w:r>
    </w:p>
    <w:p w:rsidR="00000000" w:rsidDel="00000000" w:rsidP="00000000" w:rsidRDefault="00000000" w:rsidRPr="00000000" w14:paraId="000006B1">
      <w:pPr>
        <w:spacing w:after="240" w:before="240" w:lineRule="auto"/>
        <w:rPr/>
      </w:pPr>
      <w:r w:rsidDel="00000000" w:rsidR="00000000" w:rsidRPr="00000000">
        <w:rPr>
          <w:rtl w:val="0"/>
        </w:rPr>
        <w:t xml:space="preserve">Applications—pool games, performances, commerce, gatherings—run </w:t>
      </w:r>
      <w:r w:rsidDel="00000000" w:rsidR="00000000" w:rsidRPr="00000000">
        <w:rPr>
          <w:i w:val="1"/>
          <w:iCs w:val="1"/>
          <w:rtl w:val="0"/>
        </w:rPr>
        <w:t xml:space="preserve">on top</w:t>
      </w:r>
      <w:r w:rsidDel="00000000" w:rsidR="00000000" w:rsidRPr="00000000">
        <w:rPr>
          <w:rtl w:val="0"/>
        </w:rPr>
        <w:t xml:space="preserve"> of this substrate. The system does not prescribe meaning. It provides a stable environment in which meaning can be negotiated without constant renegotiation.</w:t>
      </w:r>
    </w:p>
    <w:p w:rsidR="00000000" w:rsidDel="00000000" w:rsidP="00000000" w:rsidRDefault="00000000" w:rsidRPr="00000000" w14:paraId="000006B2">
      <w:pPr>
        <w:spacing w:after="240" w:before="240" w:lineRule="auto"/>
        <w:rPr/>
      </w:pPr>
      <w:r w:rsidDel="00000000" w:rsidR="00000000" w:rsidRPr="00000000">
        <w:rPr>
          <w:rtl w:val="0"/>
        </w:rPr>
        <w:t xml:space="preserve">This is why WeUP must remain boring at the core. Operating systems that chase excitement collapse into platforms. Platforms chase engagement. Engagement erodes trust. Trust is the only thing WeUP cannot afford to lose.</w:t>
      </w:r>
    </w:p>
    <w:p w:rsidR="00000000" w:rsidDel="00000000" w:rsidP="00000000" w:rsidRDefault="00000000" w:rsidRPr="00000000" w14:paraId="000006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4">
      <w:pPr>
        <w:pStyle w:val="Heading3"/>
        <w:keepNext w:val="0"/>
        <w:keepLines w:val="0"/>
        <w:spacing w:before="280" w:lineRule="auto"/>
        <w:rPr>
          <w:b w:val="1"/>
          <w:bCs w:val="1"/>
          <w:color w:val="000000"/>
          <w:sz w:val="26"/>
          <w:szCs w:val="26"/>
        </w:rPr>
      </w:pPr>
      <w:bookmarkStart w:colFirst="0" w:colLast="0" w:name="_tc9y2kx4wca4" w:id="220"/>
      <w:bookmarkEnd w:id="220"/>
      <w:r w:rsidDel="00000000" w:rsidR="00000000" w:rsidRPr="00000000">
        <w:rPr>
          <w:b w:val="1"/>
          <w:bCs w:val="1"/>
          <w:color w:val="000000"/>
          <w:sz w:val="26"/>
          <w:szCs w:val="26"/>
          <w:rtl w:val="0"/>
        </w:rPr>
        <w:t xml:space="preserve">19.4 Designing for Absence, Not Addiction</w:t>
      </w:r>
    </w:p>
    <w:p w:rsidR="00000000" w:rsidDel="00000000" w:rsidP="00000000" w:rsidRDefault="00000000" w:rsidRPr="00000000" w14:paraId="000006B5">
      <w:pPr>
        <w:spacing w:after="240" w:before="240" w:lineRule="auto"/>
        <w:rPr/>
      </w:pPr>
      <w:r w:rsidDel="00000000" w:rsidR="00000000" w:rsidRPr="00000000">
        <w:rPr>
          <w:rtl w:val="0"/>
        </w:rPr>
        <w:t xml:space="preserve">Most modern systems are designed to be missed when removed because they have trained dependency. WeUP is designed to be missed because it removed something unpleasant.</w:t>
      </w:r>
    </w:p>
    <w:p w:rsidR="00000000" w:rsidDel="00000000" w:rsidP="00000000" w:rsidRDefault="00000000" w:rsidRPr="00000000" w14:paraId="000006B6">
      <w:pPr>
        <w:spacing w:after="240" w:before="240" w:lineRule="auto"/>
        <w:rPr/>
      </w:pPr>
      <w:r w:rsidDel="00000000" w:rsidR="00000000" w:rsidRPr="00000000">
        <w:rPr>
          <w:rtl w:val="0"/>
        </w:rPr>
        <w:t xml:space="preserve">The design target is not habit formation. It is </w:t>
      </w:r>
      <w:r w:rsidDel="00000000" w:rsidR="00000000" w:rsidRPr="00000000">
        <w:rPr>
          <w:b w:val="1"/>
          <w:bCs w:val="1"/>
          <w:rtl w:val="0"/>
        </w:rPr>
        <w:t xml:space="preserve">habit relief</w:t>
      </w:r>
      <w:r w:rsidDel="00000000" w:rsidR="00000000" w:rsidRPr="00000000">
        <w:rPr>
          <w:rtl w:val="0"/>
        </w:rPr>
        <w:t xml:space="preserve">.</w:t>
      </w:r>
    </w:p>
    <w:p w:rsidR="00000000" w:rsidDel="00000000" w:rsidP="00000000" w:rsidRDefault="00000000" w:rsidRPr="00000000" w14:paraId="000006B7">
      <w:pPr>
        <w:numPr>
          <w:ilvl w:val="0"/>
          <w:numId w:val="85"/>
        </w:numPr>
        <w:spacing w:after="0" w:afterAutospacing="0" w:before="240" w:lineRule="auto"/>
        <w:ind w:left="720" w:hanging="360"/>
      </w:pPr>
      <w:r w:rsidDel="00000000" w:rsidR="00000000" w:rsidRPr="00000000">
        <w:rPr>
          <w:rtl w:val="0"/>
        </w:rPr>
        <w:t xml:space="preserve">Fewer interruptions.</w:t>
      </w:r>
    </w:p>
    <w:p w:rsidR="00000000" w:rsidDel="00000000" w:rsidP="00000000" w:rsidRDefault="00000000" w:rsidRPr="00000000" w14:paraId="000006B8">
      <w:pPr>
        <w:numPr>
          <w:ilvl w:val="0"/>
          <w:numId w:val="85"/>
        </w:numPr>
        <w:spacing w:after="0" w:afterAutospacing="0" w:before="0" w:beforeAutospacing="0" w:lineRule="auto"/>
        <w:ind w:left="720" w:hanging="360"/>
      </w:pPr>
      <w:r w:rsidDel="00000000" w:rsidR="00000000" w:rsidRPr="00000000">
        <w:rPr>
          <w:rtl w:val="0"/>
        </w:rPr>
        <w:t xml:space="preserve">Fewer arguments.</w:t>
      </w:r>
    </w:p>
    <w:p w:rsidR="00000000" w:rsidDel="00000000" w:rsidP="00000000" w:rsidRDefault="00000000" w:rsidRPr="00000000" w14:paraId="000006B9">
      <w:pPr>
        <w:numPr>
          <w:ilvl w:val="0"/>
          <w:numId w:val="85"/>
        </w:numPr>
        <w:spacing w:after="0" w:afterAutospacing="0" w:before="0" w:beforeAutospacing="0" w:lineRule="auto"/>
        <w:ind w:left="720" w:hanging="360"/>
      </w:pPr>
      <w:r w:rsidDel="00000000" w:rsidR="00000000" w:rsidRPr="00000000">
        <w:rPr>
          <w:rtl w:val="0"/>
        </w:rPr>
        <w:t xml:space="preserve">Fewer explanations.</w:t>
      </w:r>
    </w:p>
    <w:p w:rsidR="00000000" w:rsidDel="00000000" w:rsidP="00000000" w:rsidRDefault="00000000" w:rsidRPr="00000000" w14:paraId="000006BA">
      <w:pPr>
        <w:numPr>
          <w:ilvl w:val="0"/>
          <w:numId w:val="85"/>
        </w:numPr>
        <w:spacing w:after="240" w:before="0" w:beforeAutospacing="0" w:lineRule="auto"/>
        <w:ind w:left="720" w:hanging="360"/>
      </w:pPr>
      <w:r w:rsidDel="00000000" w:rsidR="00000000" w:rsidRPr="00000000">
        <w:rPr>
          <w:rtl w:val="0"/>
        </w:rPr>
        <w:t xml:space="preserve">Fewer screens raised in moments that should remain human.</w:t>
      </w:r>
    </w:p>
    <w:p w:rsidR="00000000" w:rsidDel="00000000" w:rsidP="00000000" w:rsidRDefault="00000000" w:rsidRPr="00000000" w14:paraId="000006BB">
      <w:pPr>
        <w:spacing w:after="240" w:before="240" w:lineRule="auto"/>
        <w:rPr/>
      </w:pPr>
      <w:r w:rsidDel="00000000" w:rsidR="00000000" w:rsidRPr="00000000">
        <w:rPr>
          <w:rtl w:val="0"/>
        </w:rPr>
        <w:t xml:space="preserve">The strongest signal of success is not growth or engagement. It is the sentence:</w:t>
      </w:r>
    </w:p>
    <w:p w:rsidR="00000000" w:rsidDel="00000000" w:rsidP="00000000" w:rsidRDefault="00000000" w:rsidRPr="00000000" w14:paraId="000006BC">
      <w:pPr>
        <w:spacing w:after="240" w:before="240" w:lineRule="auto"/>
        <w:ind w:left="600" w:right="600" w:firstLine="0"/>
        <w:rPr/>
      </w:pPr>
      <w:r w:rsidDel="00000000" w:rsidR="00000000" w:rsidRPr="00000000">
        <w:rPr>
          <w:rtl w:val="0"/>
        </w:rPr>
        <w:t xml:space="preserve">“Things felt messier when it wasn’t there.”</w:t>
      </w:r>
    </w:p>
    <w:p w:rsidR="00000000" w:rsidDel="00000000" w:rsidP="00000000" w:rsidRDefault="00000000" w:rsidRPr="00000000" w14:paraId="000006BD">
      <w:pPr>
        <w:spacing w:after="240" w:before="240" w:lineRule="auto"/>
        <w:rPr/>
      </w:pPr>
      <w:r w:rsidDel="00000000" w:rsidR="00000000" w:rsidRPr="00000000">
        <w:rPr>
          <w:rtl w:val="0"/>
        </w:rPr>
        <w:t xml:space="preserve">That sentence means the system became infrastructure.</w:t>
      </w:r>
    </w:p>
    <w:p w:rsidR="00000000" w:rsidDel="00000000" w:rsidP="00000000" w:rsidRDefault="00000000" w:rsidRPr="00000000" w14:paraId="000006BE">
      <w:pPr>
        <w:spacing w:after="240" w:before="240" w:lineRule="auto"/>
        <w:rPr/>
      </w:pPr>
      <w:r w:rsidDel="00000000" w:rsidR="00000000" w:rsidRPr="00000000">
        <w:rPr>
          <w:rtl w:val="0"/>
        </w:rPr>
        <w:t xml:space="preserve">Designing for absence requires unusual discipline. It means refusing metrics that reward noise. It means shipping less when shipping more would draw attention. It means letting communities stop using the system when it no longer serves them.</w:t>
      </w:r>
    </w:p>
    <w:p w:rsidR="00000000" w:rsidDel="00000000" w:rsidP="00000000" w:rsidRDefault="00000000" w:rsidRPr="00000000" w14:paraId="000006BF">
      <w:pPr>
        <w:spacing w:after="240" w:before="240" w:lineRule="auto"/>
        <w:rPr/>
      </w:pPr>
      <w:r w:rsidDel="00000000" w:rsidR="00000000" w:rsidRPr="00000000">
        <w:rPr>
          <w:rtl w:val="0"/>
        </w:rPr>
        <w:t xml:space="preserve">This is not how products usually win.</w:t>
        <w:br w:type="textWrapping"/>
        <w:t xml:space="preserve">It </w:t>
      </w:r>
      <w:r w:rsidDel="00000000" w:rsidR="00000000" w:rsidRPr="00000000">
        <w:rPr>
          <w:i w:val="1"/>
          <w:iCs w:val="1"/>
          <w:rtl w:val="0"/>
        </w:rPr>
        <w:t xml:space="preserve">is</w:t>
      </w:r>
      <w:r w:rsidDel="00000000" w:rsidR="00000000" w:rsidRPr="00000000">
        <w:rPr>
          <w:rtl w:val="0"/>
        </w:rPr>
        <w:t xml:space="preserve"> how quiet law emerges.</w:t>
      </w:r>
    </w:p>
    <w:p w:rsidR="00000000" w:rsidDel="00000000" w:rsidP="00000000" w:rsidRDefault="00000000" w:rsidRPr="00000000" w14:paraId="000006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1">
      <w:pPr>
        <w:pStyle w:val="Heading3"/>
        <w:keepNext w:val="0"/>
        <w:keepLines w:val="0"/>
        <w:spacing w:before="280" w:lineRule="auto"/>
        <w:rPr>
          <w:b w:val="1"/>
          <w:bCs w:val="1"/>
          <w:color w:val="000000"/>
          <w:sz w:val="26"/>
          <w:szCs w:val="26"/>
        </w:rPr>
      </w:pPr>
      <w:bookmarkStart w:colFirst="0" w:colLast="0" w:name="_8745fhhkx8mi" w:id="221"/>
      <w:bookmarkEnd w:id="221"/>
      <w:r w:rsidDel="00000000" w:rsidR="00000000" w:rsidRPr="00000000">
        <w:rPr>
          <w:b w:val="1"/>
          <w:bCs w:val="1"/>
          <w:color w:val="000000"/>
          <w:sz w:val="26"/>
          <w:szCs w:val="26"/>
          <w:rtl w:val="0"/>
        </w:rPr>
        <w:t xml:space="preserve">Final Statement</w:t>
      </w:r>
    </w:p>
    <w:p w:rsidR="00000000" w:rsidDel="00000000" w:rsidP="00000000" w:rsidRDefault="00000000" w:rsidRPr="00000000" w14:paraId="000006C2">
      <w:pPr>
        <w:spacing w:after="240" w:before="240" w:lineRule="auto"/>
        <w:rPr/>
      </w:pPr>
      <w:r w:rsidDel="00000000" w:rsidR="00000000" w:rsidRPr="00000000">
        <w:rPr>
          <w:rtl w:val="0"/>
        </w:rPr>
        <w:t xml:space="preserve">WeUP wearables are not symbols of belonging, compliance, or status. They are </w:t>
      </w:r>
      <w:r w:rsidDel="00000000" w:rsidR="00000000" w:rsidRPr="00000000">
        <w:rPr>
          <w:b w:val="1"/>
          <w:bCs w:val="1"/>
          <w:rtl w:val="0"/>
        </w:rPr>
        <w:t xml:space="preserve">context emitters</w:t>
      </w:r>
      <w:r w:rsidDel="00000000" w:rsidR="00000000" w:rsidRPr="00000000">
        <w:rPr>
          <w:rtl w:val="0"/>
        </w:rPr>
        <w:t xml:space="preserve">. They allow shared rules to exist without being spoken and to disappear without leaving scars.</w:t>
      </w:r>
    </w:p>
    <w:p w:rsidR="00000000" w:rsidDel="00000000" w:rsidP="00000000" w:rsidRDefault="00000000" w:rsidRPr="00000000" w14:paraId="000006C3">
      <w:pPr>
        <w:spacing w:after="240" w:before="240" w:lineRule="auto"/>
        <w:rPr/>
      </w:pPr>
      <w:r w:rsidDel="00000000" w:rsidR="00000000" w:rsidRPr="00000000">
        <w:rPr>
          <w:rtl w:val="0"/>
        </w:rPr>
        <w:t xml:space="preserve">If successful, WeUP will never be described as revolutionary.</w:t>
        <w:br w:type="textWrapping"/>
        <w:t xml:space="preserve">It will be described as </w:t>
      </w:r>
      <w:r w:rsidDel="00000000" w:rsidR="00000000" w:rsidRPr="00000000">
        <w:rPr>
          <w:i w:val="1"/>
          <w:iCs w:val="1"/>
          <w:rtl w:val="0"/>
        </w:rPr>
        <w:t xml:space="preserve">normal</w:t>
      </w:r>
      <w:r w:rsidDel="00000000" w:rsidR="00000000" w:rsidRPr="00000000">
        <w:rPr>
          <w:rtl w:val="0"/>
        </w:rPr>
        <w:t xml:space="preserve">.</w:t>
      </w:r>
    </w:p>
    <w:p w:rsidR="00000000" w:rsidDel="00000000" w:rsidP="00000000" w:rsidRDefault="00000000" w:rsidRPr="00000000" w14:paraId="000006C4">
      <w:pPr>
        <w:spacing w:after="240" w:before="240" w:lineRule="auto"/>
        <w:rPr/>
      </w:pPr>
      <w:r w:rsidDel="00000000" w:rsidR="00000000" w:rsidRPr="00000000">
        <w:rPr>
          <w:rtl w:val="0"/>
        </w:rPr>
        <w:t xml:space="preserve">And then, eventually, it will not be described at all.</w:t>
      </w:r>
    </w:p>
    <w:p w:rsidR="00000000" w:rsidDel="00000000" w:rsidP="00000000" w:rsidRDefault="00000000" w:rsidRPr="00000000" w14:paraId="000006C5">
      <w:pPr>
        <w:pStyle w:val="Heading2"/>
        <w:keepNext w:val="0"/>
        <w:keepLines w:val="0"/>
        <w:spacing w:after="80" w:lineRule="auto"/>
        <w:rPr>
          <w:b w:val="1"/>
          <w:bCs w:val="1"/>
          <w:sz w:val="34"/>
          <w:szCs w:val="34"/>
        </w:rPr>
      </w:pPr>
      <w:bookmarkStart w:colFirst="0" w:colLast="0" w:name="_6hmhtpdagu7x" w:id="222"/>
      <w:bookmarkEnd w:id="222"/>
      <w:r w:rsidDel="00000000" w:rsidR="00000000" w:rsidRPr="00000000">
        <w:rPr>
          <w:b w:val="1"/>
          <w:bCs w:val="1"/>
          <w:sz w:val="34"/>
          <w:szCs w:val="34"/>
          <w:rtl w:val="0"/>
        </w:rPr>
        <w:t xml:space="preserve">Appendices (Internal)</w:t>
      </w:r>
    </w:p>
    <w:p w:rsidR="00000000" w:rsidDel="00000000" w:rsidP="00000000" w:rsidRDefault="00000000" w:rsidRPr="00000000" w14:paraId="000006C6">
      <w:pPr>
        <w:spacing w:after="240" w:before="240" w:lineRule="auto"/>
        <w:rPr/>
      </w:pPr>
      <w:r w:rsidDel="00000000" w:rsidR="00000000" w:rsidRPr="00000000">
        <w:rPr>
          <w:rtl w:val="0"/>
        </w:rPr>
        <w:t xml:space="preserve">These appendices define the </w:t>
      </w:r>
      <w:r w:rsidDel="00000000" w:rsidR="00000000" w:rsidRPr="00000000">
        <w:rPr>
          <w:b w:val="1"/>
          <w:bCs w:val="1"/>
          <w:rtl w:val="0"/>
        </w:rPr>
        <w:t xml:space="preserve">concrete technical artifacts</w:t>
      </w:r>
      <w:r w:rsidDel="00000000" w:rsidR="00000000" w:rsidRPr="00000000">
        <w:rPr>
          <w:rtl w:val="0"/>
        </w:rPr>
        <w:t xml:space="preserve"> that make the WeUP system implementable, auditable, and evolvable. They are written as internal references: precise enough for engineers and operators, restrained enough to avoid ossification. Nothing here is aspirational; everything here is enforceable.</w:t>
      </w:r>
    </w:p>
    <w:p w:rsidR="00000000" w:rsidDel="00000000" w:rsidP="00000000" w:rsidRDefault="00000000" w:rsidRPr="00000000" w14:paraId="000006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8">
      <w:pPr>
        <w:pStyle w:val="Heading2"/>
        <w:keepNext w:val="0"/>
        <w:keepLines w:val="0"/>
        <w:spacing w:after="80" w:lineRule="auto"/>
        <w:rPr>
          <w:b w:val="1"/>
          <w:bCs w:val="1"/>
          <w:sz w:val="34"/>
          <w:szCs w:val="34"/>
        </w:rPr>
      </w:pPr>
      <w:bookmarkStart w:colFirst="0" w:colLast="0" w:name="_r27gn2ci18jk" w:id="223"/>
      <w:bookmarkEnd w:id="223"/>
      <w:r w:rsidDel="00000000" w:rsidR="00000000" w:rsidRPr="00000000">
        <w:rPr>
          <w:b w:val="1"/>
          <w:bCs w:val="1"/>
          <w:sz w:val="34"/>
          <w:szCs w:val="34"/>
          <w:rtl w:val="0"/>
        </w:rPr>
        <w:t xml:space="preserve">Appendix A. Spot Declaration Object (SDO) Schema</w:t>
      </w:r>
    </w:p>
    <w:p w:rsidR="00000000" w:rsidDel="00000000" w:rsidP="00000000" w:rsidRDefault="00000000" w:rsidRPr="00000000" w14:paraId="000006C9">
      <w:pPr>
        <w:spacing w:after="240" w:before="240" w:lineRule="auto"/>
        <w:rPr/>
      </w:pPr>
      <w:r w:rsidDel="00000000" w:rsidR="00000000" w:rsidRPr="00000000">
        <w:rPr>
          <w:rtl w:val="0"/>
        </w:rPr>
        <w:t xml:space="preserve">The Spot Declaration Object (SDO) is the </w:t>
      </w:r>
      <w:r w:rsidDel="00000000" w:rsidR="00000000" w:rsidRPr="00000000">
        <w:rPr>
          <w:b w:val="1"/>
          <w:bCs w:val="1"/>
          <w:rtl w:val="0"/>
        </w:rPr>
        <w:t xml:space="preserve">authoritative, machine-readable definition of a Spot</w:t>
      </w:r>
      <w:r w:rsidDel="00000000" w:rsidR="00000000" w:rsidRPr="00000000">
        <w:rPr>
          <w:rtl w:val="0"/>
        </w:rPr>
        <w:t xml:space="preserve">. It is the smallest unit of executable social context in WeUP.</w:t>
      </w:r>
    </w:p>
    <w:p w:rsidR="00000000" w:rsidDel="00000000" w:rsidP="00000000" w:rsidRDefault="00000000" w:rsidRPr="00000000" w14:paraId="000006CA">
      <w:pPr>
        <w:pStyle w:val="Heading3"/>
        <w:keepNext w:val="0"/>
        <w:keepLines w:val="0"/>
        <w:spacing w:before="280" w:lineRule="auto"/>
        <w:rPr>
          <w:b w:val="1"/>
          <w:bCs w:val="1"/>
          <w:color w:val="000000"/>
          <w:sz w:val="26"/>
          <w:szCs w:val="26"/>
        </w:rPr>
      </w:pPr>
      <w:bookmarkStart w:colFirst="0" w:colLast="0" w:name="_jvcbx6nhrrcr" w:id="224"/>
      <w:bookmarkEnd w:id="224"/>
      <w:r w:rsidDel="00000000" w:rsidR="00000000" w:rsidRPr="00000000">
        <w:rPr>
          <w:b w:val="1"/>
          <w:bCs w:val="1"/>
          <w:color w:val="000000"/>
          <w:sz w:val="26"/>
          <w:szCs w:val="26"/>
          <w:rtl w:val="0"/>
        </w:rPr>
        <w:t xml:space="preserve">A.1 Design Goals</w:t>
      </w:r>
    </w:p>
    <w:p w:rsidR="00000000" w:rsidDel="00000000" w:rsidP="00000000" w:rsidRDefault="00000000" w:rsidRPr="00000000" w14:paraId="000006CB">
      <w:pPr>
        <w:numPr>
          <w:ilvl w:val="0"/>
          <w:numId w:val="166"/>
        </w:numPr>
        <w:spacing w:after="0" w:afterAutospacing="0" w:before="240" w:lineRule="auto"/>
        <w:ind w:left="720" w:hanging="360"/>
      </w:pPr>
      <w:r w:rsidDel="00000000" w:rsidR="00000000" w:rsidRPr="00000000">
        <w:rPr>
          <w:rtl w:val="0"/>
        </w:rPr>
        <w:t xml:space="preserve">Deterministic interpretation across devices</w:t>
      </w:r>
    </w:p>
    <w:p w:rsidR="00000000" w:rsidDel="00000000" w:rsidP="00000000" w:rsidRDefault="00000000" w:rsidRPr="00000000" w14:paraId="000006CC">
      <w:pPr>
        <w:numPr>
          <w:ilvl w:val="0"/>
          <w:numId w:val="166"/>
        </w:numPr>
        <w:spacing w:after="0" w:afterAutospacing="0" w:before="0" w:beforeAutospacing="0" w:lineRule="auto"/>
        <w:ind w:left="720" w:hanging="360"/>
      </w:pPr>
      <w:r w:rsidDel="00000000" w:rsidR="00000000" w:rsidRPr="00000000">
        <w:rPr>
          <w:rtl w:val="0"/>
        </w:rPr>
        <w:t xml:space="preserve">Cryptographically anchorable</w:t>
      </w:r>
    </w:p>
    <w:p w:rsidR="00000000" w:rsidDel="00000000" w:rsidP="00000000" w:rsidRDefault="00000000" w:rsidRPr="00000000" w14:paraId="000006CD">
      <w:pPr>
        <w:numPr>
          <w:ilvl w:val="0"/>
          <w:numId w:val="166"/>
        </w:numPr>
        <w:spacing w:after="0" w:afterAutospacing="0" w:before="0" w:beforeAutospacing="0" w:lineRule="auto"/>
        <w:ind w:left="720" w:hanging="360"/>
      </w:pPr>
      <w:r w:rsidDel="00000000" w:rsidR="00000000" w:rsidRPr="00000000">
        <w:rPr>
          <w:rtl w:val="0"/>
        </w:rPr>
        <w:t xml:space="preserve">Human-inspectable via the App</w:t>
      </w:r>
    </w:p>
    <w:p w:rsidR="00000000" w:rsidDel="00000000" w:rsidP="00000000" w:rsidRDefault="00000000" w:rsidRPr="00000000" w14:paraId="000006CE">
      <w:pPr>
        <w:numPr>
          <w:ilvl w:val="0"/>
          <w:numId w:val="166"/>
        </w:numPr>
        <w:spacing w:after="0" w:afterAutospacing="0" w:before="0" w:beforeAutospacing="0" w:lineRule="auto"/>
        <w:ind w:left="720" w:hanging="360"/>
      </w:pPr>
      <w:r w:rsidDel="00000000" w:rsidR="00000000" w:rsidRPr="00000000">
        <w:rPr>
          <w:rtl w:val="0"/>
        </w:rPr>
        <w:t xml:space="preserve">Ephemeral by default</w:t>
      </w:r>
    </w:p>
    <w:p w:rsidR="00000000" w:rsidDel="00000000" w:rsidP="00000000" w:rsidRDefault="00000000" w:rsidRPr="00000000" w14:paraId="000006CF">
      <w:pPr>
        <w:numPr>
          <w:ilvl w:val="0"/>
          <w:numId w:val="166"/>
        </w:numPr>
        <w:spacing w:after="240" w:before="0" w:beforeAutospacing="0" w:lineRule="auto"/>
        <w:ind w:left="720" w:hanging="360"/>
      </w:pPr>
      <w:r w:rsidDel="00000000" w:rsidR="00000000" w:rsidRPr="00000000">
        <w:rPr>
          <w:rtl w:val="0"/>
        </w:rPr>
        <w:t xml:space="preserve">Backward-compatible via versioning</w:t>
      </w:r>
    </w:p>
    <w:p w:rsidR="00000000" w:rsidDel="00000000" w:rsidP="00000000" w:rsidRDefault="00000000" w:rsidRPr="00000000" w14:paraId="000006D0">
      <w:pPr>
        <w:pStyle w:val="Heading3"/>
        <w:keepNext w:val="0"/>
        <w:keepLines w:val="0"/>
        <w:spacing w:before="280" w:lineRule="auto"/>
        <w:rPr>
          <w:b w:val="1"/>
          <w:bCs w:val="1"/>
          <w:color w:val="000000"/>
          <w:sz w:val="26"/>
          <w:szCs w:val="26"/>
        </w:rPr>
      </w:pPr>
      <w:bookmarkStart w:colFirst="0" w:colLast="0" w:name="_wpatmu3i6lel" w:id="225"/>
      <w:bookmarkEnd w:id="225"/>
      <w:r w:rsidDel="00000000" w:rsidR="00000000" w:rsidRPr="00000000">
        <w:rPr>
          <w:b w:val="1"/>
          <w:bCs w:val="1"/>
          <w:color w:val="000000"/>
          <w:sz w:val="26"/>
          <w:szCs w:val="26"/>
          <w:rtl w:val="0"/>
        </w:rPr>
        <w:t xml:space="preserve">A.2 Core Schema (Conceptual)</w:t>
      </w:r>
    </w:p>
    <w:p w:rsidR="00000000" w:rsidDel="00000000" w:rsidP="00000000" w:rsidRDefault="00000000" w:rsidRPr="00000000" w14:paraId="000006D1">
      <w:pPr>
        <w:spacing w:after="240" w:before="240" w:lineRule="auto"/>
        <w:rPr/>
      </w:pPr>
      <w:r w:rsidDel="00000000" w:rsidR="00000000" w:rsidRPr="00000000">
        <w:rPr>
          <w:rtl w:val="0"/>
        </w:rPr>
        <w:t xml:space="preserve">{</w:t>
      </w:r>
    </w:p>
    <w:p w:rsidR="00000000" w:rsidDel="00000000" w:rsidP="00000000" w:rsidRDefault="00000000" w:rsidRPr="00000000" w14:paraId="000006D2">
      <w:pPr>
        <w:spacing w:after="240" w:before="240" w:lineRule="auto"/>
        <w:rPr/>
      </w:pPr>
      <w:r w:rsidDel="00000000" w:rsidR="00000000" w:rsidRPr="00000000">
        <w:rPr>
          <w:rtl w:val="0"/>
        </w:rPr>
        <w:t xml:space="preserve">  "sdo_version": "1.0",</w:t>
      </w:r>
    </w:p>
    <w:p w:rsidR="00000000" w:rsidDel="00000000" w:rsidP="00000000" w:rsidRDefault="00000000" w:rsidRPr="00000000" w14:paraId="000006D3">
      <w:pPr>
        <w:spacing w:after="240" w:before="240" w:lineRule="auto"/>
        <w:rPr/>
      </w:pPr>
      <w:r w:rsidDel="00000000" w:rsidR="00000000" w:rsidRPr="00000000">
        <w:rPr>
          <w:rtl w:val="0"/>
        </w:rPr>
        <w:t xml:space="preserve">  "spot_id": "uuid-v7",</w:t>
      </w:r>
    </w:p>
    <w:p w:rsidR="00000000" w:rsidDel="00000000" w:rsidP="00000000" w:rsidRDefault="00000000" w:rsidRPr="00000000" w14:paraId="000006D4">
      <w:pPr>
        <w:spacing w:after="240" w:before="240" w:lineRule="auto"/>
        <w:rPr/>
      </w:pPr>
      <w:r w:rsidDel="00000000" w:rsidR="00000000" w:rsidRPr="00000000">
        <w:rPr>
          <w:rtl w:val="0"/>
        </w:rPr>
        <w:t xml:space="preserve">  "spot_type": "enum",</w:t>
      </w:r>
    </w:p>
    <w:p w:rsidR="00000000" w:rsidDel="00000000" w:rsidP="00000000" w:rsidRDefault="00000000" w:rsidRPr="00000000" w14:paraId="000006D5">
      <w:pPr>
        <w:spacing w:after="240" w:before="240" w:lineRule="auto"/>
        <w:rPr/>
      </w:pPr>
      <w:r w:rsidDel="00000000" w:rsidR="00000000" w:rsidRPr="00000000">
        <w:rPr>
          <w:rtl w:val="0"/>
        </w:rPr>
        <w:t xml:space="preserve">  "parent_context": {</w:t>
      </w:r>
    </w:p>
    <w:p w:rsidR="00000000" w:rsidDel="00000000" w:rsidP="00000000" w:rsidRDefault="00000000" w:rsidRPr="00000000" w14:paraId="000006D6">
      <w:pPr>
        <w:spacing w:after="240" w:before="240" w:lineRule="auto"/>
        <w:rPr/>
      </w:pPr>
      <w:r w:rsidDel="00000000" w:rsidR="00000000" w:rsidRPr="00000000">
        <w:rPr>
          <w:rtl w:val="0"/>
        </w:rPr>
        <w:t xml:space="preserve">    "event_id": "optional",</w:t>
      </w:r>
    </w:p>
    <w:p w:rsidR="00000000" w:rsidDel="00000000" w:rsidP="00000000" w:rsidRDefault="00000000" w:rsidRPr="00000000" w14:paraId="000006D7">
      <w:pPr>
        <w:spacing w:after="240" w:before="240" w:lineRule="auto"/>
        <w:rPr/>
      </w:pPr>
      <w:r w:rsidDel="00000000" w:rsidR="00000000" w:rsidRPr="00000000">
        <w:rPr>
          <w:rtl w:val="0"/>
        </w:rPr>
        <w:t xml:space="preserve">    "venue_id": "optional"</w:t>
      </w:r>
    </w:p>
    <w:p w:rsidR="00000000" w:rsidDel="00000000" w:rsidP="00000000" w:rsidRDefault="00000000" w:rsidRPr="00000000" w14:paraId="000006D8">
      <w:pPr>
        <w:spacing w:after="240" w:before="240" w:lineRule="auto"/>
        <w:rPr/>
      </w:pPr>
      <w:r w:rsidDel="00000000" w:rsidR="00000000" w:rsidRPr="00000000">
        <w:rPr>
          <w:rtl w:val="0"/>
        </w:rPr>
        <w:t xml:space="preserve">  },</w:t>
      </w:r>
    </w:p>
    <w:p w:rsidR="00000000" w:rsidDel="00000000" w:rsidP="00000000" w:rsidRDefault="00000000" w:rsidRPr="00000000" w14:paraId="000006D9">
      <w:pPr>
        <w:spacing w:after="240" w:before="240" w:lineRule="auto"/>
        <w:rPr/>
      </w:pPr>
      <w:r w:rsidDel="00000000" w:rsidR="00000000" w:rsidRPr="00000000">
        <w:rPr>
          <w:rtl w:val="0"/>
        </w:rPr>
        <w:t xml:space="preserve">  "scope": {</w:t>
      </w:r>
    </w:p>
    <w:p w:rsidR="00000000" w:rsidDel="00000000" w:rsidP="00000000" w:rsidRDefault="00000000" w:rsidRPr="00000000" w14:paraId="000006DA">
      <w:pPr>
        <w:spacing w:after="240" w:before="240" w:lineRule="auto"/>
        <w:rPr/>
      </w:pPr>
      <w:r w:rsidDel="00000000" w:rsidR="00000000" w:rsidRPr="00000000">
        <w:rPr>
          <w:rtl w:val="0"/>
        </w:rPr>
        <w:t xml:space="preserve">    "spatial": {</w:t>
      </w:r>
    </w:p>
    <w:p w:rsidR="00000000" w:rsidDel="00000000" w:rsidP="00000000" w:rsidRDefault="00000000" w:rsidRPr="00000000" w14:paraId="000006DB">
      <w:pPr>
        <w:spacing w:after="240" w:before="240" w:lineRule="auto"/>
        <w:rPr/>
      </w:pPr>
      <w:r w:rsidDel="00000000" w:rsidR="00000000" w:rsidRPr="00000000">
        <w:rPr>
          <w:rtl w:val="0"/>
        </w:rPr>
        <w:t xml:space="preserve">      "type": "geo|proximity|anchor",</w:t>
      </w:r>
    </w:p>
    <w:p w:rsidR="00000000" w:rsidDel="00000000" w:rsidP="00000000" w:rsidRDefault="00000000" w:rsidRPr="00000000" w14:paraId="000006DC">
      <w:pPr>
        <w:spacing w:after="240" w:before="240" w:lineRule="auto"/>
        <w:rPr/>
      </w:pPr>
      <w:r w:rsidDel="00000000" w:rsidR="00000000" w:rsidRPr="00000000">
        <w:rPr>
          <w:rtl w:val="0"/>
        </w:rPr>
        <w:t xml:space="preserve">      "definition": {}</w:t>
      </w:r>
    </w:p>
    <w:p w:rsidR="00000000" w:rsidDel="00000000" w:rsidP="00000000" w:rsidRDefault="00000000" w:rsidRPr="00000000" w14:paraId="000006DD">
      <w:pPr>
        <w:spacing w:after="240" w:before="240" w:lineRule="auto"/>
        <w:rPr/>
      </w:pPr>
      <w:r w:rsidDel="00000000" w:rsidR="00000000" w:rsidRPr="00000000">
        <w:rPr>
          <w:rtl w:val="0"/>
        </w:rPr>
        <w:t xml:space="preserve">    },</w:t>
      </w:r>
    </w:p>
    <w:p w:rsidR="00000000" w:rsidDel="00000000" w:rsidP="00000000" w:rsidRDefault="00000000" w:rsidRPr="00000000" w14:paraId="000006DE">
      <w:pPr>
        <w:spacing w:after="240" w:before="240" w:lineRule="auto"/>
        <w:rPr/>
      </w:pPr>
      <w:r w:rsidDel="00000000" w:rsidR="00000000" w:rsidRPr="00000000">
        <w:rPr>
          <w:rtl w:val="0"/>
        </w:rPr>
        <w:t xml:space="preserve">    "temporal": {</w:t>
      </w:r>
    </w:p>
    <w:p w:rsidR="00000000" w:rsidDel="00000000" w:rsidP="00000000" w:rsidRDefault="00000000" w:rsidRPr="00000000" w14:paraId="000006DF">
      <w:pPr>
        <w:spacing w:after="240" w:before="240" w:lineRule="auto"/>
        <w:rPr/>
      </w:pPr>
      <w:r w:rsidDel="00000000" w:rsidR="00000000" w:rsidRPr="00000000">
        <w:rPr>
          <w:rtl w:val="0"/>
        </w:rPr>
        <w:t xml:space="preserve">      "start": "timestamp",</w:t>
      </w:r>
    </w:p>
    <w:p w:rsidR="00000000" w:rsidDel="00000000" w:rsidP="00000000" w:rsidRDefault="00000000" w:rsidRPr="00000000" w14:paraId="000006E0">
      <w:pPr>
        <w:spacing w:after="240" w:before="240" w:lineRule="auto"/>
        <w:rPr/>
      </w:pPr>
      <w:r w:rsidDel="00000000" w:rsidR="00000000" w:rsidRPr="00000000">
        <w:rPr>
          <w:rtl w:val="0"/>
        </w:rPr>
        <w:t xml:space="preserve">      "end": "timestamp|max_duration"</w:t>
      </w:r>
    </w:p>
    <w:p w:rsidR="00000000" w:rsidDel="00000000" w:rsidP="00000000" w:rsidRDefault="00000000" w:rsidRPr="00000000" w14:paraId="000006E1">
      <w:pPr>
        <w:spacing w:after="240" w:before="240" w:lineRule="auto"/>
        <w:rPr/>
      </w:pPr>
      <w:r w:rsidDel="00000000" w:rsidR="00000000" w:rsidRPr="00000000">
        <w:rPr>
          <w:rtl w:val="0"/>
        </w:rPr>
        <w:t xml:space="preserve">    }</w:t>
      </w:r>
    </w:p>
    <w:p w:rsidR="00000000" w:rsidDel="00000000" w:rsidP="00000000" w:rsidRDefault="00000000" w:rsidRPr="00000000" w14:paraId="000006E2">
      <w:pPr>
        <w:spacing w:after="240" w:before="240" w:lineRule="auto"/>
        <w:rPr/>
      </w:pPr>
      <w:r w:rsidDel="00000000" w:rsidR="00000000" w:rsidRPr="00000000">
        <w:rPr>
          <w:rtl w:val="0"/>
        </w:rPr>
        <w:t xml:space="preserve">  },</w:t>
      </w:r>
    </w:p>
    <w:p w:rsidR="00000000" w:rsidDel="00000000" w:rsidP="00000000" w:rsidRDefault="00000000" w:rsidRPr="00000000" w14:paraId="000006E3">
      <w:pPr>
        <w:spacing w:after="240" w:before="240" w:lineRule="auto"/>
        <w:rPr/>
      </w:pPr>
      <w:r w:rsidDel="00000000" w:rsidR="00000000" w:rsidRPr="00000000">
        <w:rPr>
          <w:rtl w:val="0"/>
        </w:rPr>
        <w:t xml:space="preserve">  "authority_model": {</w:t>
      </w:r>
    </w:p>
    <w:p w:rsidR="00000000" w:rsidDel="00000000" w:rsidP="00000000" w:rsidRDefault="00000000" w:rsidRPr="00000000" w14:paraId="000006E4">
      <w:pPr>
        <w:spacing w:after="240" w:before="240" w:lineRule="auto"/>
        <w:rPr/>
      </w:pPr>
      <w:r w:rsidDel="00000000" w:rsidR="00000000" w:rsidRPr="00000000">
        <w:rPr>
          <w:rtl w:val="0"/>
        </w:rPr>
        <w:t xml:space="preserve">    "type": "single|threshold|emergent",</w:t>
      </w:r>
    </w:p>
    <w:p w:rsidR="00000000" w:rsidDel="00000000" w:rsidP="00000000" w:rsidRDefault="00000000" w:rsidRPr="00000000" w14:paraId="000006E5">
      <w:pPr>
        <w:spacing w:after="240" w:before="240" w:lineRule="auto"/>
        <w:rPr/>
      </w:pPr>
      <w:r w:rsidDel="00000000" w:rsidR="00000000" w:rsidRPr="00000000">
        <w:rPr>
          <w:rtl w:val="0"/>
        </w:rPr>
        <w:t xml:space="preserve">    "parameters": {}</w:t>
      </w:r>
    </w:p>
    <w:p w:rsidR="00000000" w:rsidDel="00000000" w:rsidP="00000000" w:rsidRDefault="00000000" w:rsidRPr="00000000" w14:paraId="000006E6">
      <w:pPr>
        <w:spacing w:after="240" w:before="240" w:lineRule="auto"/>
        <w:rPr/>
      </w:pPr>
      <w:r w:rsidDel="00000000" w:rsidR="00000000" w:rsidRPr="00000000">
        <w:rPr>
          <w:rtl w:val="0"/>
        </w:rPr>
        <w:t xml:space="preserve">  },</w:t>
      </w:r>
    </w:p>
    <w:p w:rsidR="00000000" w:rsidDel="00000000" w:rsidP="00000000" w:rsidRDefault="00000000" w:rsidRPr="00000000" w14:paraId="000006E7">
      <w:pPr>
        <w:spacing w:after="240" w:before="240" w:lineRule="auto"/>
        <w:rPr/>
      </w:pPr>
      <w:r w:rsidDel="00000000" w:rsidR="00000000" w:rsidRPr="00000000">
        <w:rPr>
          <w:rtl w:val="0"/>
        </w:rPr>
        <w:t xml:space="preserve">  "permissions": {</w:t>
      </w:r>
    </w:p>
    <w:p w:rsidR="00000000" w:rsidDel="00000000" w:rsidP="00000000" w:rsidRDefault="00000000" w:rsidRPr="00000000" w14:paraId="000006E8">
      <w:pPr>
        <w:spacing w:after="240" w:before="240" w:lineRule="auto"/>
        <w:rPr/>
      </w:pPr>
      <w:r w:rsidDel="00000000" w:rsidR="00000000" w:rsidRPr="00000000">
        <w:rPr>
          <w:rtl w:val="0"/>
        </w:rPr>
        <w:t xml:space="preserve">    "roles": {},</w:t>
      </w:r>
    </w:p>
    <w:p w:rsidR="00000000" w:rsidDel="00000000" w:rsidP="00000000" w:rsidRDefault="00000000" w:rsidRPr="00000000" w14:paraId="000006E9">
      <w:pPr>
        <w:spacing w:after="240" w:before="240" w:lineRule="auto"/>
        <w:rPr/>
      </w:pPr>
      <w:r w:rsidDel="00000000" w:rsidR="00000000" w:rsidRPr="00000000">
        <w:rPr>
          <w:rtl w:val="0"/>
        </w:rPr>
        <w:t xml:space="preserve">    "capabilities": {}</w:t>
      </w:r>
    </w:p>
    <w:p w:rsidR="00000000" w:rsidDel="00000000" w:rsidP="00000000" w:rsidRDefault="00000000" w:rsidRPr="00000000" w14:paraId="000006EA">
      <w:pPr>
        <w:spacing w:after="240" w:before="240" w:lineRule="auto"/>
        <w:rPr/>
      </w:pPr>
      <w:r w:rsidDel="00000000" w:rsidR="00000000" w:rsidRPr="00000000">
        <w:rPr>
          <w:rtl w:val="0"/>
        </w:rPr>
        <w:t xml:space="preserve">  },</w:t>
      </w:r>
    </w:p>
    <w:p w:rsidR="00000000" w:rsidDel="00000000" w:rsidP="00000000" w:rsidRDefault="00000000" w:rsidRPr="00000000" w14:paraId="000006EB">
      <w:pPr>
        <w:spacing w:after="240" w:before="240" w:lineRule="auto"/>
        <w:rPr/>
      </w:pPr>
      <w:r w:rsidDel="00000000" w:rsidR="00000000" w:rsidRPr="00000000">
        <w:rPr>
          <w:rtl w:val="0"/>
        </w:rPr>
        <w:t xml:space="preserve">  "light_language_profile": "reference_id",</w:t>
      </w:r>
    </w:p>
    <w:p w:rsidR="00000000" w:rsidDel="00000000" w:rsidP="00000000" w:rsidRDefault="00000000" w:rsidRPr="00000000" w14:paraId="000006EC">
      <w:pPr>
        <w:spacing w:after="240" w:before="240" w:lineRule="auto"/>
        <w:rPr/>
      </w:pPr>
      <w:r w:rsidDel="00000000" w:rsidR="00000000" w:rsidRPr="00000000">
        <w:rPr>
          <w:rtl w:val="0"/>
        </w:rPr>
        <w:t xml:space="preserve">  "ritual_profile": "optional_reference_id",</w:t>
      </w:r>
    </w:p>
    <w:p w:rsidR="00000000" w:rsidDel="00000000" w:rsidP="00000000" w:rsidRDefault="00000000" w:rsidRPr="00000000" w14:paraId="000006ED">
      <w:pPr>
        <w:spacing w:after="240" w:before="240" w:lineRule="auto"/>
        <w:rPr/>
      </w:pPr>
      <w:r w:rsidDel="00000000" w:rsidR="00000000" w:rsidRPr="00000000">
        <w:rPr>
          <w:rtl w:val="0"/>
        </w:rPr>
        <w:t xml:space="preserve">  "crypto_policy": {</w:t>
      </w:r>
    </w:p>
    <w:p w:rsidR="00000000" w:rsidDel="00000000" w:rsidP="00000000" w:rsidRDefault="00000000" w:rsidRPr="00000000" w14:paraId="000006EE">
      <w:pPr>
        <w:spacing w:after="240" w:before="240" w:lineRule="auto"/>
        <w:rPr/>
      </w:pPr>
      <w:r w:rsidDel="00000000" w:rsidR="00000000" w:rsidRPr="00000000">
        <w:rPr>
          <w:rtl w:val="0"/>
        </w:rPr>
        <w:t xml:space="preserve">    "anchoring": "none|hash|merkle",</w:t>
      </w:r>
    </w:p>
    <w:p w:rsidR="00000000" w:rsidDel="00000000" w:rsidP="00000000" w:rsidRDefault="00000000" w:rsidRPr="00000000" w14:paraId="000006EF">
      <w:pPr>
        <w:spacing w:after="240" w:before="240" w:lineRule="auto"/>
        <w:rPr/>
      </w:pPr>
      <w:r w:rsidDel="00000000" w:rsidR="00000000" w:rsidRPr="00000000">
        <w:rPr>
          <w:rtl w:val="0"/>
        </w:rPr>
        <w:t xml:space="preserve">    "zk_required": false</w:t>
      </w:r>
    </w:p>
    <w:p w:rsidR="00000000" w:rsidDel="00000000" w:rsidP="00000000" w:rsidRDefault="00000000" w:rsidRPr="00000000" w14:paraId="000006F0">
      <w:pPr>
        <w:spacing w:after="240" w:before="240" w:lineRule="auto"/>
        <w:rPr/>
      </w:pPr>
      <w:r w:rsidDel="00000000" w:rsidR="00000000" w:rsidRPr="00000000">
        <w:rPr>
          <w:rtl w:val="0"/>
        </w:rPr>
        <w:t xml:space="preserve">  },</w:t>
      </w:r>
    </w:p>
    <w:p w:rsidR="00000000" w:rsidDel="00000000" w:rsidP="00000000" w:rsidRDefault="00000000" w:rsidRPr="00000000" w14:paraId="000006F1">
      <w:pPr>
        <w:spacing w:after="240" w:before="240" w:lineRule="auto"/>
        <w:rPr/>
      </w:pPr>
      <w:r w:rsidDel="00000000" w:rsidR="00000000" w:rsidRPr="00000000">
        <w:rPr>
          <w:rtl w:val="0"/>
        </w:rPr>
        <w:t xml:space="preserve">  "dissolution_rules": {</w:t>
      </w:r>
    </w:p>
    <w:p w:rsidR="00000000" w:rsidDel="00000000" w:rsidP="00000000" w:rsidRDefault="00000000" w:rsidRPr="00000000" w14:paraId="000006F2">
      <w:pPr>
        <w:spacing w:after="240" w:before="240" w:lineRule="auto"/>
        <w:rPr/>
      </w:pPr>
      <w:r w:rsidDel="00000000" w:rsidR="00000000" w:rsidRPr="00000000">
        <w:rPr>
          <w:rtl w:val="0"/>
        </w:rPr>
        <w:t xml:space="preserve">    "timeout": true,</w:t>
      </w:r>
    </w:p>
    <w:p w:rsidR="00000000" w:rsidDel="00000000" w:rsidP="00000000" w:rsidRDefault="00000000" w:rsidRPr="00000000" w14:paraId="000006F3">
      <w:pPr>
        <w:spacing w:after="240" w:before="240" w:lineRule="auto"/>
        <w:rPr/>
      </w:pPr>
      <w:r w:rsidDel="00000000" w:rsidR="00000000" w:rsidRPr="00000000">
        <w:rPr>
          <w:rtl w:val="0"/>
        </w:rPr>
        <w:t xml:space="preserve">    "absence": true,</w:t>
      </w:r>
    </w:p>
    <w:p w:rsidR="00000000" w:rsidDel="00000000" w:rsidP="00000000" w:rsidRDefault="00000000" w:rsidRPr="00000000" w14:paraId="000006F4">
      <w:pPr>
        <w:spacing w:after="240" w:before="240" w:lineRule="auto"/>
        <w:rPr/>
      </w:pPr>
      <w:r w:rsidDel="00000000" w:rsidR="00000000" w:rsidRPr="00000000">
        <w:rPr>
          <w:rtl w:val="0"/>
        </w:rPr>
        <w:t xml:space="preserve">    "explicit_close": true</w:t>
      </w:r>
    </w:p>
    <w:p w:rsidR="00000000" w:rsidDel="00000000" w:rsidP="00000000" w:rsidRDefault="00000000" w:rsidRPr="00000000" w14:paraId="000006F5">
      <w:pPr>
        <w:spacing w:after="240" w:before="240" w:lineRule="auto"/>
        <w:rPr/>
      </w:pPr>
      <w:r w:rsidDel="00000000" w:rsidR="00000000" w:rsidRPr="00000000">
        <w:rPr>
          <w:rtl w:val="0"/>
        </w:rPr>
        <w:t xml:space="preserve">  },</w:t>
      </w:r>
    </w:p>
    <w:p w:rsidR="00000000" w:rsidDel="00000000" w:rsidP="00000000" w:rsidRDefault="00000000" w:rsidRPr="00000000" w14:paraId="000006F6">
      <w:pPr>
        <w:spacing w:after="240" w:before="240" w:lineRule="auto"/>
        <w:rPr/>
      </w:pPr>
      <w:r w:rsidDel="00000000" w:rsidR="00000000" w:rsidRPr="00000000">
        <w:rPr>
          <w:rtl w:val="0"/>
        </w:rPr>
        <w:t xml:space="preserve">  "signatures": [</w:t>
      </w:r>
    </w:p>
    <w:p w:rsidR="00000000" w:rsidDel="00000000" w:rsidP="00000000" w:rsidRDefault="00000000" w:rsidRPr="00000000" w14:paraId="000006F7">
      <w:pPr>
        <w:spacing w:after="240" w:before="240" w:lineRule="auto"/>
        <w:rPr/>
      </w:pPr>
      <w:r w:rsidDel="00000000" w:rsidR="00000000" w:rsidRPr="00000000">
        <w:rPr>
          <w:rtl w:val="0"/>
        </w:rPr>
        <w:t xml:space="preserve">    {</w:t>
      </w:r>
    </w:p>
    <w:p w:rsidR="00000000" w:rsidDel="00000000" w:rsidP="00000000" w:rsidRDefault="00000000" w:rsidRPr="00000000" w14:paraId="000006F8">
      <w:pPr>
        <w:spacing w:after="240" w:before="240" w:lineRule="auto"/>
        <w:rPr/>
      </w:pPr>
      <w:r w:rsidDel="00000000" w:rsidR="00000000" w:rsidRPr="00000000">
        <w:rPr>
          <w:rtl w:val="0"/>
        </w:rPr>
        <w:t xml:space="preserve">      "signer_role": "authority|participant",</w:t>
      </w:r>
    </w:p>
    <w:p w:rsidR="00000000" w:rsidDel="00000000" w:rsidP="00000000" w:rsidRDefault="00000000" w:rsidRPr="00000000" w14:paraId="000006F9">
      <w:pPr>
        <w:spacing w:after="240" w:before="240" w:lineRule="auto"/>
        <w:rPr/>
      </w:pPr>
      <w:r w:rsidDel="00000000" w:rsidR="00000000" w:rsidRPr="00000000">
        <w:rPr>
          <w:rtl w:val="0"/>
        </w:rPr>
        <w:t xml:space="preserve">      "public_key": "pk",</w:t>
      </w:r>
    </w:p>
    <w:p w:rsidR="00000000" w:rsidDel="00000000" w:rsidP="00000000" w:rsidRDefault="00000000" w:rsidRPr="00000000" w14:paraId="000006FA">
      <w:pPr>
        <w:spacing w:after="240" w:before="240" w:lineRule="auto"/>
        <w:rPr/>
      </w:pPr>
      <w:r w:rsidDel="00000000" w:rsidR="00000000" w:rsidRPr="00000000">
        <w:rPr>
          <w:rtl w:val="0"/>
        </w:rPr>
        <w:t xml:space="preserve">      "signature": "sig"</w:t>
      </w:r>
    </w:p>
    <w:p w:rsidR="00000000" w:rsidDel="00000000" w:rsidP="00000000" w:rsidRDefault="00000000" w:rsidRPr="00000000" w14:paraId="000006FB">
      <w:pPr>
        <w:spacing w:after="240" w:before="240" w:lineRule="auto"/>
        <w:rPr/>
      </w:pPr>
      <w:r w:rsidDel="00000000" w:rsidR="00000000" w:rsidRPr="00000000">
        <w:rPr>
          <w:rtl w:val="0"/>
        </w:rPr>
        <w:t xml:space="preserve">    }</w:t>
      </w:r>
    </w:p>
    <w:p w:rsidR="00000000" w:rsidDel="00000000" w:rsidP="00000000" w:rsidRDefault="00000000" w:rsidRPr="00000000" w14:paraId="000006FC">
      <w:pPr>
        <w:spacing w:after="240" w:before="240" w:lineRule="auto"/>
        <w:rPr/>
      </w:pPr>
      <w:r w:rsidDel="00000000" w:rsidR="00000000" w:rsidRPr="00000000">
        <w:rPr>
          <w:rtl w:val="0"/>
        </w:rPr>
        <w:t xml:space="preserve">  ]</w:t>
      </w:r>
    </w:p>
    <w:p w:rsidR="00000000" w:rsidDel="00000000" w:rsidP="00000000" w:rsidRDefault="00000000" w:rsidRPr="00000000" w14:paraId="000006FD">
      <w:pPr>
        <w:spacing w:after="240" w:before="240" w:lineRule="auto"/>
        <w:rPr/>
      </w:pPr>
      <w:r w:rsidDel="00000000" w:rsidR="00000000" w:rsidRPr="00000000">
        <w:rPr>
          <w:rtl w:val="0"/>
        </w:rPr>
        <w:t xml:space="preserve">}</w:t>
      </w:r>
    </w:p>
    <w:p w:rsidR="00000000" w:rsidDel="00000000" w:rsidP="00000000" w:rsidRDefault="00000000" w:rsidRPr="00000000" w14:paraId="000006FE">
      <w:pPr>
        <w:spacing w:after="240" w:before="240" w:lineRule="auto"/>
        <w:rPr/>
      </w:pPr>
      <w:r w:rsidDel="00000000" w:rsidR="00000000" w:rsidRPr="00000000">
        <w:rPr>
          <w:rtl w:val="0"/>
        </w:rPr>
      </w:r>
    </w:p>
    <w:p w:rsidR="00000000" w:rsidDel="00000000" w:rsidP="00000000" w:rsidRDefault="00000000" w:rsidRPr="00000000" w14:paraId="000006FF">
      <w:pPr>
        <w:pStyle w:val="Heading3"/>
        <w:keepNext w:val="0"/>
        <w:keepLines w:val="0"/>
        <w:spacing w:before="280" w:lineRule="auto"/>
        <w:rPr>
          <w:b w:val="1"/>
          <w:bCs w:val="1"/>
          <w:color w:val="000000"/>
          <w:sz w:val="26"/>
          <w:szCs w:val="26"/>
        </w:rPr>
      </w:pPr>
      <w:bookmarkStart w:colFirst="0" w:colLast="0" w:name="_fwpln0wjt7m3" w:id="226"/>
      <w:bookmarkEnd w:id="226"/>
      <w:r w:rsidDel="00000000" w:rsidR="00000000" w:rsidRPr="00000000">
        <w:rPr>
          <w:b w:val="1"/>
          <w:bCs w:val="1"/>
          <w:color w:val="000000"/>
          <w:sz w:val="26"/>
          <w:szCs w:val="26"/>
          <w:rtl w:val="0"/>
        </w:rPr>
        <w:t xml:space="preserve">A.3 Invariants</w:t>
      </w:r>
    </w:p>
    <w:p w:rsidR="00000000" w:rsidDel="00000000" w:rsidP="00000000" w:rsidRDefault="00000000" w:rsidRPr="00000000" w14:paraId="00000700">
      <w:pPr>
        <w:numPr>
          <w:ilvl w:val="0"/>
          <w:numId w:val="12"/>
        </w:numPr>
        <w:spacing w:after="0" w:afterAutospacing="0" w:before="240" w:lineRule="auto"/>
        <w:ind w:left="720" w:hanging="360"/>
      </w:pPr>
      <w:r w:rsidDel="00000000" w:rsidR="00000000" w:rsidRPr="00000000">
        <w:rPr>
          <w:rtl w:val="0"/>
        </w:rPr>
        <w:t xml:space="preserve">No SDO may omit dissolution rules</w:t>
      </w:r>
    </w:p>
    <w:p w:rsidR="00000000" w:rsidDel="00000000" w:rsidP="00000000" w:rsidRDefault="00000000" w:rsidRPr="00000000" w14:paraId="00000701">
      <w:pPr>
        <w:numPr>
          <w:ilvl w:val="0"/>
          <w:numId w:val="12"/>
        </w:numPr>
        <w:spacing w:after="0" w:afterAutospacing="0" w:before="0" w:beforeAutospacing="0" w:lineRule="auto"/>
        <w:ind w:left="720" w:hanging="360"/>
      </w:pPr>
      <w:r w:rsidDel="00000000" w:rsidR="00000000" w:rsidRPr="00000000">
        <w:rPr>
          <w:rtl w:val="0"/>
        </w:rPr>
        <w:t xml:space="preserve">No SDO may declare mandatory participation</w:t>
      </w:r>
    </w:p>
    <w:p w:rsidR="00000000" w:rsidDel="00000000" w:rsidP="00000000" w:rsidRDefault="00000000" w:rsidRPr="00000000" w14:paraId="00000702">
      <w:pPr>
        <w:numPr>
          <w:ilvl w:val="0"/>
          <w:numId w:val="12"/>
        </w:numPr>
        <w:spacing w:after="0" w:afterAutospacing="0" w:before="0" w:beforeAutospacing="0" w:lineRule="auto"/>
        <w:ind w:left="720" w:hanging="360"/>
      </w:pPr>
      <w:r w:rsidDel="00000000" w:rsidR="00000000" w:rsidRPr="00000000">
        <w:rPr>
          <w:rtl w:val="0"/>
        </w:rPr>
        <w:t xml:space="preserve">No SDO may define irreversible state</w:t>
      </w:r>
    </w:p>
    <w:p w:rsidR="00000000" w:rsidDel="00000000" w:rsidP="00000000" w:rsidRDefault="00000000" w:rsidRPr="00000000" w14:paraId="00000703">
      <w:pPr>
        <w:numPr>
          <w:ilvl w:val="0"/>
          <w:numId w:val="12"/>
        </w:numPr>
        <w:spacing w:after="240" w:before="0" w:beforeAutospacing="0" w:lineRule="auto"/>
        <w:ind w:left="720" w:hanging="360"/>
      </w:pPr>
      <w:r w:rsidDel="00000000" w:rsidR="00000000" w:rsidRPr="00000000">
        <w:rPr>
          <w:rtl w:val="0"/>
        </w:rPr>
        <w:t xml:space="preserve">No SDO may require identity disclosure by default</w:t>
      </w:r>
    </w:p>
    <w:p w:rsidR="00000000" w:rsidDel="00000000" w:rsidP="00000000" w:rsidRDefault="00000000" w:rsidRPr="00000000" w14:paraId="000007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5">
      <w:pPr>
        <w:pStyle w:val="Heading2"/>
        <w:keepNext w:val="0"/>
        <w:keepLines w:val="0"/>
        <w:spacing w:after="80" w:lineRule="auto"/>
        <w:rPr>
          <w:b w:val="1"/>
          <w:bCs w:val="1"/>
          <w:sz w:val="34"/>
          <w:szCs w:val="34"/>
        </w:rPr>
      </w:pPr>
      <w:bookmarkStart w:colFirst="0" w:colLast="0" w:name="_7dyx8ltrj9sf" w:id="227"/>
      <w:bookmarkEnd w:id="227"/>
      <w:r w:rsidDel="00000000" w:rsidR="00000000" w:rsidRPr="00000000">
        <w:rPr>
          <w:b w:val="1"/>
          <w:bCs w:val="1"/>
          <w:sz w:val="34"/>
          <w:szCs w:val="34"/>
          <w:rtl w:val="0"/>
        </w:rPr>
        <w:t xml:space="preserve">Appendix B. Light Language Reference Tables</w:t>
      </w:r>
    </w:p>
    <w:p w:rsidR="00000000" w:rsidDel="00000000" w:rsidP="00000000" w:rsidRDefault="00000000" w:rsidRPr="00000000" w14:paraId="00000706">
      <w:pPr>
        <w:spacing w:after="240" w:before="240" w:lineRule="auto"/>
        <w:rPr/>
      </w:pPr>
      <w:r w:rsidDel="00000000" w:rsidR="00000000" w:rsidRPr="00000000">
        <w:rPr>
          <w:rtl w:val="0"/>
        </w:rPr>
        <w:t xml:space="preserve">The WeUP Light Language (WLLS) is a </w:t>
      </w:r>
      <w:r w:rsidDel="00000000" w:rsidR="00000000" w:rsidRPr="00000000">
        <w:rPr>
          <w:b w:val="1"/>
          <w:bCs w:val="1"/>
          <w:rtl w:val="0"/>
        </w:rPr>
        <w:t xml:space="preserve">finite, closed signaling vocabulary</w:t>
      </w:r>
      <w:r w:rsidDel="00000000" w:rsidR="00000000" w:rsidRPr="00000000">
        <w:rPr>
          <w:rtl w:val="0"/>
        </w:rPr>
        <w:t xml:space="preserve">. Its power comes from constraint.</w:t>
      </w:r>
    </w:p>
    <w:p w:rsidR="00000000" w:rsidDel="00000000" w:rsidP="00000000" w:rsidRDefault="00000000" w:rsidRPr="00000000" w14:paraId="00000707">
      <w:pPr>
        <w:pStyle w:val="Heading3"/>
        <w:keepNext w:val="0"/>
        <w:keepLines w:val="0"/>
        <w:spacing w:before="280" w:lineRule="auto"/>
        <w:rPr>
          <w:b w:val="1"/>
          <w:bCs w:val="1"/>
          <w:color w:val="000000"/>
          <w:sz w:val="26"/>
          <w:szCs w:val="26"/>
        </w:rPr>
      </w:pPr>
      <w:bookmarkStart w:colFirst="0" w:colLast="0" w:name="_i9vy24i49jtn" w:id="228"/>
      <w:bookmarkEnd w:id="228"/>
      <w:r w:rsidDel="00000000" w:rsidR="00000000" w:rsidRPr="00000000">
        <w:rPr>
          <w:b w:val="1"/>
          <w:bCs w:val="1"/>
          <w:color w:val="000000"/>
          <w:sz w:val="26"/>
          <w:szCs w:val="26"/>
          <w:rtl w:val="0"/>
        </w:rPr>
        <w:t xml:space="preserve">B.1 Canonical Dimensions</w:t>
      </w:r>
    </w:p>
    <w:tbl>
      <w:tblPr>
        <w:tblStyle w:val="Table1"/>
        <w:tblW w:w="5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5"/>
        <w:gridCol w:w="1640"/>
        <w:gridCol w:w="2375"/>
        <w:tblGridChange w:id="0">
          <w:tblGrid>
            <w:gridCol w:w="1325"/>
            <w:gridCol w:w="1640"/>
            <w:gridCol w:w="23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8">
            <w:pPr>
              <w:spacing w:after="240" w:before="240" w:lineRule="auto"/>
              <w:jc w:val="center"/>
              <w:rPr/>
            </w:pPr>
            <w:r w:rsidDel="00000000" w:rsidR="00000000" w:rsidRPr="00000000">
              <w:rPr>
                <w:b w:val="1"/>
                <w:bCs w:val="1"/>
                <w:rtl w:val="0"/>
              </w:rPr>
              <w:t xml:space="preserve">Dimension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9">
            <w:pPr>
              <w:spacing w:after="240" w:before="240" w:lineRule="auto"/>
              <w:jc w:val="center"/>
              <w:rPr/>
            </w:pPr>
            <w:r w:rsidDel="00000000" w:rsidR="00000000" w:rsidRPr="00000000">
              <w:rPr>
                <w:b w:val="1"/>
                <w:bCs w:val="1"/>
                <w:rtl w:val="0"/>
              </w:rPr>
              <w:t xml:space="preserve">Range / 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A">
            <w:pPr>
              <w:spacing w:after="240" w:before="240" w:lineRule="auto"/>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B">
            <w:pPr>
              <w:spacing w:after="240" w:before="240" w:lineRule="auto"/>
              <w:rPr/>
            </w:pPr>
            <w:r w:rsidDel="00000000" w:rsidR="00000000" w:rsidRPr="00000000">
              <w:rPr>
                <w:rtl w:val="0"/>
              </w:rPr>
              <w:t xml:space="preserve">Color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C">
            <w:pPr>
              <w:spacing w:after="240" w:before="240" w:lineRule="auto"/>
              <w:rPr/>
            </w:pPr>
            <w:r w:rsidDel="00000000" w:rsidR="00000000" w:rsidRPr="00000000">
              <w:rPr>
                <w:rtl w:val="0"/>
              </w:rPr>
              <w:t xml:space="preserve">6–9 fixed hues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D">
            <w:pPr>
              <w:spacing w:after="240" w:before="240" w:lineRule="auto"/>
              <w:rPr/>
            </w:pPr>
            <w:r w:rsidDel="00000000" w:rsidR="00000000" w:rsidRPr="00000000">
              <w:rPr>
                <w:rtl w:val="0"/>
              </w:rPr>
              <w:t xml:space="preserve">Context class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E">
            <w:pPr>
              <w:spacing w:after="240" w:before="240" w:lineRule="auto"/>
              <w:rPr/>
            </w:pPr>
            <w:r w:rsidDel="00000000" w:rsidR="00000000" w:rsidRPr="00000000">
              <w:rPr>
                <w:rtl w:val="0"/>
              </w:rPr>
              <w:t xml:space="preserve">Motion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F">
            <w:pPr>
              <w:spacing w:after="240" w:before="240" w:lineRule="auto"/>
              <w:rPr/>
            </w:pPr>
            <w:r w:rsidDel="00000000" w:rsidR="00000000" w:rsidRPr="00000000">
              <w:rPr>
                <w:rtl w:val="0"/>
              </w:rPr>
              <w:t xml:space="preserve">5 grammars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0">
            <w:pPr>
              <w:spacing w:after="240" w:before="240" w:lineRule="auto"/>
              <w:rPr/>
            </w:pPr>
            <w:r w:rsidDel="00000000" w:rsidR="00000000" w:rsidRPr="00000000">
              <w:rPr>
                <w:rtl w:val="0"/>
              </w:rPr>
              <w:t xml:space="preserve">Role &amp; activity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1">
            <w:pPr>
              <w:spacing w:after="240" w:before="240" w:lineRule="auto"/>
              <w:rPr/>
            </w:pPr>
            <w:r w:rsidDel="00000000" w:rsidR="00000000" w:rsidRPr="00000000">
              <w:rPr>
                <w:rtl w:val="0"/>
              </w:rPr>
              <w:t xml:space="preserve">Intensity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2">
            <w:pPr>
              <w:spacing w:after="240" w:before="240" w:lineRule="auto"/>
              <w:rPr/>
            </w:pPr>
            <w:r w:rsidDel="00000000" w:rsidR="00000000" w:rsidRPr="00000000">
              <w:rPr>
                <w:rtl w:val="0"/>
              </w:rPr>
              <w:t xml:space="preserve">3–4 bands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3">
            <w:pPr>
              <w:spacing w:after="240" w:before="240" w:lineRule="auto"/>
              <w:rPr/>
            </w:pPr>
            <w:r w:rsidDel="00000000" w:rsidR="00000000" w:rsidRPr="00000000">
              <w:rPr>
                <w:rtl w:val="0"/>
              </w:rPr>
              <w:t xml:space="preserve">Permission &amp; salience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4">
            <w:pPr>
              <w:spacing w:after="240" w:before="240" w:lineRule="auto"/>
              <w:rPr/>
            </w:pPr>
            <w:r w:rsidDel="00000000" w:rsidR="00000000" w:rsidRPr="00000000">
              <w:rPr>
                <w:rtl w:val="0"/>
              </w:rPr>
              <w:t xml:space="preserve">Rhythm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5">
            <w:pPr>
              <w:spacing w:after="240" w:before="240" w:lineRule="auto"/>
              <w:rPr/>
            </w:pPr>
            <w:r w:rsidDel="00000000" w:rsidR="00000000" w:rsidRPr="00000000">
              <w:rPr>
                <w:rtl w:val="0"/>
              </w:rPr>
              <w:t xml:space="preserve">4 patterns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6">
            <w:pPr>
              <w:spacing w:after="240" w:before="240" w:lineRule="auto"/>
              <w:rPr/>
            </w:pPr>
            <w:r w:rsidDel="00000000" w:rsidR="00000000" w:rsidRPr="00000000">
              <w:rPr>
                <w:rtl w:val="0"/>
              </w:rPr>
              <w:t xml:space="preserve">Phase &amp; timing</w:t>
            </w:r>
          </w:p>
        </w:tc>
      </w:tr>
    </w:tbl>
    <w:p w:rsidR="00000000" w:rsidDel="00000000" w:rsidP="00000000" w:rsidRDefault="00000000" w:rsidRPr="00000000" w14:paraId="00000717">
      <w:pPr>
        <w:pStyle w:val="Heading3"/>
        <w:keepNext w:val="0"/>
        <w:keepLines w:val="0"/>
        <w:spacing w:before="280" w:lineRule="auto"/>
        <w:rPr>
          <w:b w:val="1"/>
          <w:bCs w:val="1"/>
          <w:color w:val="000000"/>
          <w:sz w:val="26"/>
          <w:szCs w:val="26"/>
        </w:rPr>
      </w:pPr>
      <w:bookmarkStart w:colFirst="0" w:colLast="0" w:name="_ct0v81sb4i8b" w:id="229"/>
      <w:bookmarkEnd w:id="229"/>
      <w:r w:rsidDel="00000000" w:rsidR="00000000" w:rsidRPr="00000000">
        <w:rPr>
          <w:b w:val="1"/>
          <w:bCs w:val="1"/>
          <w:color w:val="000000"/>
          <w:sz w:val="26"/>
          <w:szCs w:val="26"/>
          <w:rtl w:val="0"/>
        </w:rPr>
        <w:t xml:space="preserve">B.2 Example Canonical Mappings (Illustrative)</w:t>
      </w:r>
    </w:p>
    <w:tbl>
      <w:tblPr>
        <w:tblStyle w:val="Table2"/>
        <w:tblW w:w="6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1220"/>
        <w:gridCol w:w="1235"/>
        <w:gridCol w:w="1130"/>
        <w:gridCol w:w="1310"/>
        <w:tblGridChange w:id="0">
          <w:tblGrid>
            <w:gridCol w:w="1970"/>
            <w:gridCol w:w="1220"/>
            <w:gridCol w:w="1235"/>
            <w:gridCol w:w="1130"/>
            <w:gridCol w:w="13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8">
            <w:pPr>
              <w:spacing w:after="240" w:before="240" w:lineRule="auto"/>
              <w:jc w:val="center"/>
              <w:rPr/>
            </w:pPr>
            <w:r w:rsidDel="00000000" w:rsidR="00000000" w:rsidRPr="00000000">
              <w:rPr>
                <w:b w:val="1"/>
                <w:bCs w:val="1"/>
                <w:rtl w:val="0"/>
              </w:rPr>
              <w:t xml:space="preserve">State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9">
            <w:pPr>
              <w:spacing w:after="240" w:before="240" w:lineRule="auto"/>
              <w:jc w:val="center"/>
              <w:rPr/>
            </w:pPr>
            <w:r w:rsidDel="00000000" w:rsidR="00000000" w:rsidRPr="00000000">
              <w:rPr>
                <w:b w:val="1"/>
                <w:bCs w:val="1"/>
                <w:rtl w:val="0"/>
              </w:rPr>
              <w:t xml:space="preserve">Color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A">
            <w:pPr>
              <w:spacing w:after="240" w:before="240" w:lineRule="auto"/>
              <w:jc w:val="center"/>
              <w:rPr/>
            </w:pPr>
            <w:r w:rsidDel="00000000" w:rsidR="00000000" w:rsidRPr="00000000">
              <w:rPr>
                <w:b w:val="1"/>
                <w:bCs w:val="1"/>
                <w:rtl w:val="0"/>
              </w:rPr>
              <w:t xml:space="preserve">Motion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B">
            <w:pPr>
              <w:spacing w:after="240" w:before="240" w:lineRule="auto"/>
              <w:jc w:val="center"/>
              <w:rPr/>
            </w:pPr>
            <w:r w:rsidDel="00000000" w:rsidR="00000000" w:rsidRPr="00000000">
              <w:rPr>
                <w:b w:val="1"/>
                <w:bCs w:val="1"/>
                <w:rtl w:val="0"/>
              </w:rPr>
              <w:t xml:space="preserve">Intensity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C">
            <w:pPr>
              <w:spacing w:after="240" w:before="240" w:lineRule="auto"/>
              <w:jc w:val="center"/>
              <w:rPr/>
            </w:pPr>
            <w:r w:rsidDel="00000000" w:rsidR="00000000" w:rsidRPr="00000000">
              <w:rPr>
                <w:b w:val="1"/>
                <w:bCs w:val="1"/>
                <w:rtl w:val="0"/>
              </w:rPr>
              <w:t xml:space="preserve">Rhythm</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D">
            <w:pPr>
              <w:spacing w:after="240" w:before="240" w:lineRule="auto"/>
              <w:rPr/>
            </w:pPr>
            <w:r w:rsidDel="00000000" w:rsidR="00000000" w:rsidRPr="00000000">
              <w:rPr>
                <w:rtl w:val="0"/>
              </w:rPr>
              <w:t xml:space="preserve">Idle / Neutral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E">
            <w:pPr>
              <w:spacing w:after="240" w:before="240" w:lineRule="auto"/>
              <w:rPr/>
            </w:pPr>
            <w:r w:rsidDel="00000000" w:rsidR="00000000" w:rsidRPr="00000000">
              <w:rPr>
                <w:rtl w:val="0"/>
              </w:rPr>
              <w:t xml:space="preserve">Soft white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F">
            <w:pPr>
              <w:spacing w:after="240" w:before="240" w:lineRule="auto"/>
              <w:rPr/>
            </w:pPr>
            <w:r w:rsidDel="00000000" w:rsidR="00000000" w:rsidRPr="00000000">
              <w:rPr>
                <w:rtl w:val="0"/>
              </w:rPr>
              <w:t xml:space="preserve">Static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0">
            <w:pPr>
              <w:spacing w:after="240" w:before="240" w:lineRule="auto"/>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1">
            <w:pPr>
              <w:spacing w:after="240" w:before="240" w:lineRule="auto"/>
              <w:rPr/>
            </w:pPr>
            <w:r w:rsidDel="00000000" w:rsidR="00000000" w:rsidRPr="00000000">
              <w:rPr>
                <w:rtl w:val="0"/>
              </w:rPr>
              <w:t xml:space="preserve">None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2">
            <w:pPr>
              <w:spacing w:after="240" w:before="240" w:lineRule="auto"/>
              <w:rPr/>
            </w:pPr>
            <w:r w:rsidDel="00000000" w:rsidR="00000000" w:rsidRPr="00000000">
              <w:rPr>
                <w:rtl w:val="0"/>
              </w:rPr>
              <w:t xml:space="preserve">Active Participant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3">
            <w:pPr>
              <w:spacing w:after="240" w:before="240" w:lineRule="auto"/>
              <w:rPr/>
            </w:pPr>
            <w:r w:rsidDel="00000000" w:rsidR="00000000" w:rsidRPr="00000000">
              <w:rPr>
                <w:rtl w:val="0"/>
              </w:rPr>
              <w:t xml:space="preserve">Blue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4">
            <w:pPr>
              <w:spacing w:after="240" w:before="240" w:lineRule="auto"/>
              <w:rPr/>
            </w:pPr>
            <w:r w:rsidDel="00000000" w:rsidR="00000000" w:rsidRPr="00000000">
              <w:rPr>
                <w:rtl w:val="0"/>
              </w:rPr>
              <w:t xml:space="preserve">Slow orbit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5">
            <w:pPr>
              <w:spacing w:after="240" w:before="240" w:lineRule="auto"/>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6">
            <w:pPr>
              <w:spacing w:after="240" w:before="240" w:lineRule="auto"/>
              <w:rPr/>
            </w:pPr>
            <w:r w:rsidDel="00000000" w:rsidR="00000000" w:rsidRPr="00000000">
              <w:rPr>
                <w:rtl w:val="0"/>
              </w:rPr>
              <w:t xml:space="preserve">Steady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7">
            <w:pPr>
              <w:spacing w:after="240" w:before="240" w:lineRule="auto"/>
              <w:rPr/>
            </w:pPr>
            <w:r w:rsidDel="00000000" w:rsidR="00000000" w:rsidRPr="00000000">
              <w:rPr>
                <w:rtl w:val="0"/>
              </w:rPr>
              <w:t xml:space="preserve">Next-in-Queue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8">
            <w:pPr>
              <w:spacing w:after="240" w:before="240" w:lineRule="auto"/>
              <w:rPr/>
            </w:pPr>
            <w:r w:rsidDel="00000000" w:rsidR="00000000" w:rsidRPr="00000000">
              <w:rPr>
                <w:rtl w:val="0"/>
              </w:rPr>
              <w:t xml:space="preserve">Green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9">
            <w:pPr>
              <w:spacing w:after="240" w:before="240" w:lineRule="auto"/>
              <w:rPr/>
            </w:pPr>
            <w:r w:rsidDel="00000000" w:rsidR="00000000" w:rsidRPr="00000000">
              <w:rPr>
                <w:rtl w:val="0"/>
              </w:rPr>
              <w:t xml:space="preserve">Pulse-in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A">
            <w:pPr>
              <w:spacing w:after="240" w:before="240" w:lineRule="auto"/>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B">
            <w:pPr>
              <w:spacing w:after="240" w:before="240" w:lineRule="auto"/>
              <w:rPr/>
            </w:pPr>
            <w:r w:rsidDel="00000000" w:rsidR="00000000" w:rsidRPr="00000000">
              <w:rPr>
                <w:rtl w:val="0"/>
              </w:rPr>
              <w:t xml:space="preserve">Single beat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C">
            <w:pPr>
              <w:spacing w:after="240" w:before="240" w:lineRule="auto"/>
              <w:rPr/>
            </w:pPr>
            <w:r w:rsidDel="00000000" w:rsidR="00000000" w:rsidRPr="00000000">
              <w:rPr>
                <w:rtl w:val="0"/>
              </w:rPr>
              <w:t xml:space="preserve">Locked / In Play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D">
            <w:pPr>
              <w:spacing w:after="240" w:before="240" w:lineRule="auto"/>
              <w:rPr/>
            </w:pPr>
            <w:r w:rsidDel="00000000" w:rsidR="00000000" w:rsidRPr="00000000">
              <w:rPr>
                <w:rtl w:val="0"/>
              </w:rPr>
              <w:t xml:space="preserve">Amber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E">
            <w:pPr>
              <w:spacing w:after="240" w:before="240" w:lineRule="auto"/>
              <w:rPr/>
            </w:pPr>
            <w:r w:rsidDel="00000000" w:rsidR="00000000" w:rsidRPr="00000000">
              <w:rPr>
                <w:rtl w:val="0"/>
              </w:rPr>
              <w:t xml:space="preserve">Static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F">
            <w:pPr>
              <w:spacing w:after="240" w:before="240" w:lineRule="auto"/>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0">
            <w:pPr>
              <w:spacing w:after="240" w:before="240" w:lineRule="auto"/>
              <w:rPr/>
            </w:pPr>
            <w:r w:rsidDel="00000000" w:rsidR="00000000" w:rsidRPr="00000000">
              <w:rPr>
                <w:rtl w:val="0"/>
              </w:rPr>
              <w:t xml:space="preserve">None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1">
            <w:pPr>
              <w:spacing w:after="240" w:before="240" w:lineRule="auto"/>
              <w:rPr/>
            </w:pPr>
            <w:r w:rsidDel="00000000" w:rsidR="00000000" w:rsidRPr="00000000">
              <w:rPr>
                <w:rtl w:val="0"/>
              </w:rPr>
              <w:t xml:space="preserve">Ritual Focus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2">
            <w:pPr>
              <w:spacing w:after="240" w:before="240" w:lineRule="auto"/>
              <w:rPr/>
            </w:pPr>
            <w:r w:rsidDel="00000000" w:rsidR="00000000" w:rsidRPr="00000000">
              <w:rPr>
                <w:rtl w:val="0"/>
              </w:rPr>
              <w:t xml:space="preserve">Violet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3">
            <w:pPr>
              <w:spacing w:after="240" w:before="240" w:lineRule="auto"/>
              <w:rPr/>
            </w:pPr>
            <w:r w:rsidDel="00000000" w:rsidR="00000000" w:rsidRPr="00000000">
              <w:rPr>
                <w:rtl w:val="0"/>
              </w:rPr>
              <w:t xml:space="preserve">Breath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4">
            <w:pPr>
              <w:spacing w:after="240" w:before="240" w:lineRule="auto"/>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5">
            <w:pPr>
              <w:spacing w:after="240" w:before="240" w:lineRule="auto"/>
              <w:rPr/>
            </w:pPr>
            <w:r w:rsidDel="00000000" w:rsidR="00000000" w:rsidRPr="00000000">
              <w:rPr>
                <w:rtl w:val="0"/>
              </w:rPr>
              <w:t xml:space="preserve">Slow cycle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6">
            <w:pPr>
              <w:spacing w:after="240" w:before="240" w:lineRule="auto"/>
              <w:rPr/>
            </w:pPr>
            <w:r w:rsidDel="00000000" w:rsidR="00000000" w:rsidRPr="00000000">
              <w:rPr>
                <w:rtl w:val="0"/>
              </w:rPr>
              <w:t xml:space="preserve">Privacy / Dark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7">
            <w:pPr>
              <w:spacing w:after="240" w:before="240" w:lineRule="auto"/>
              <w:rPr/>
            </w:pPr>
            <w:r w:rsidDel="00000000" w:rsidR="00000000" w:rsidRPr="00000000">
              <w:rPr>
                <w:rtl w:val="0"/>
              </w:rPr>
              <w:t xml:space="preserve">Off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8">
            <w:pPr>
              <w:spacing w:after="240" w:before="240" w:lineRule="auto"/>
              <w:rPr/>
            </w:pPr>
            <w:r w:rsidDel="00000000" w:rsidR="00000000" w:rsidRPr="00000000">
              <w:rPr>
                <w:rtl w:val="0"/>
              </w:rPr>
              <w:t xml:space="preserve">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9">
            <w:pPr>
              <w:spacing w:after="240" w:before="240" w:lineRule="auto"/>
              <w:rPr/>
            </w:pPr>
            <w:r w:rsidDel="00000000" w:rsidR="00000000" w:rsidRPr="00000000">
              <w:rPr>
                <w:rtl w:val="0"/>
              </w:rPr>
              <w:t xml:space="preserve">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A">
            <w:pPr>
              <w:spacing w:after="240" w:before="240" w:lineRule="auto"/>
              <w:rPr/>
            </w:pPr>
            <w:r w:rsidDel="00000000" w:rsidR="00000000" w:rsidRPr="00000000">
              <w:rPr>
                <w:rtl w:val="0"/>
              </w:rPr>
              <w:t xml:space="preserve">None</w:t>
            </w:r>
          </w:p>
        </w:tc>
      </w:tr>
    </w:tbl>
    <w:p w:rsidR="00000000" w:rsidDel="00000000" w:rsidP="00000000" w:rsidRDefault="00000000" w:rsidRPr="00000000" w14:paraId="0000073B">
      <w:pPr>
        <w:pStyle w:val="Heading3"/>
        <w:keepNext w:val="0"/>
        <w:keepLines w:val="0"/>
        <w:spacing w:before="280" w:lineRule="auto"/>
        <w:rPr>
          <w:b w:val="1"/>
          <w:bCs w:val="1"/>
          <w:color w:val="000000"/>
          <w:sz w:val="26"/>
          <w:szCs w:val="26"/>
        </w:rPr>
      </w:pPr>
      <w:bookmarkStart w:colFirst="0" w:colLast="0" w:name="_h8nc0w1atbyz" w:id="230"/>
      <w:bookmarkEnd w:id="230"/>
      <w:r w:rsidDel="00000000" w:rsidR="00000000" w:rsidRPr="00000000">
        <w:rPr>
          <w:b w:val="1"/>
          <w:bCs w:val="1"/>
          <w:color w:val="000000"/>
          <w:sz w:val="26"/>
          <w:szCs w:val="26"/>
          <w:rtl w:val="0"/>
        </w:rPr>
        <w:t xml:space="preserve">B.3 Prohibitions</w:t>
      </w:r>
    </w:p>
    <w:p w:rsidR="00000000" w:rsidDel="00000000" w:rsidP="00000000" w:rsidRDefault="00000000" w:rsidRPr="00000000" w14:paraId="0000073C">
      <w:pPr>
        <w:numPr>
          <w:ilvl w:val="0"/>
          <w:numId w:val="69"/>
        </w:numPr>
        <w:spacing w:after="0" w:afterAutospacing="0" w:before="240" w:lineRule="auto"/>
        <w:ind w:left="720" w:hanging="360"/>
      </w:pPr>
      <w:r w:rsidDel="00000000" w:rsidR="00000000" w:rsidRPr="00000000">
        <w:rPr>
          <w:rtl w:val="0"/>
        </w:rPr>
        <w:t xml:space="preserve">No personalized color meanings</w:t>
      </w:r>
    </w:p>
    <w:p w:rsidR="00000000" w:rsidDel="00000000" w:rsidP="00000000" w:rsidRDefault="00000000" w:rsidRPr="00000000" w14:paraId="0000073D">
      <w:pPr>
        <w:numPr>
          <w:ilvl w:val="0"/>
          <w:numId w:val="69"/>
        </w:numPr>
        <w:spacing w:after="0" w:afterAutospacing="0" w:before="0" w:beforeAutospacing="0" w:lineRule="auto"/>
        <w:ind w:left="720" w:hanging="360"/>
      </w:pPr>
      <w:r w:rsidDel="00000000" w:rsidR="00000000" w:rsidRPr="00000000">
        <w:rPr>
          <w:rtl w:val="0"/>
        </w:rPr>
        <w:t xml:space="preserve">No user-defined rhythms</w:t>
      </w:r>
    </w:p>
    <w:p w:rsidR="00000000" w:rsidDel="00000000" w:rsidP="00000000" w:rsidRDefault="00000000" w:rsidRPr="00000000" w14:paraId="0000073E">
      <w:pPr>
        <w:numPr>
          <w:ilvl w:val="0"/>
          <w:numId w:val="69"/>
        </w:numPr>
        <w:spacing w:after="0" w:afterAutospacing="0" w:before="0" w:beforeAutospacing="0" w:lineRule="auto"/>
        <w:ind w:left="720" w:hanging="360"/>
      </w:pPr>
      <w:r w:rsidDel="00000000" w:rsidR="00000000" w:rsidRPr="00000000">
        <w:rPr>
          <w:rtl w:val="0"/>
        </w:rPr>
        <w:t xml:space="preserve">No continuous flashing</w:t>
      </w:r>
    </w:p>
    <w:p w:rsidR="00000000" w:rsidDel="00000000" w:rsidP="00000000" w:rsidRDefault="00000000" w:rsidRPr="00000000" w14:paraId="0000073F">
      <w:pPr>
        <w:numPr>
          <w:ilvl w:val="0"/>
          <w:numId w:val="69"/>
        </w:numPr>
        <w:spacing w:after="240" w:before="0" w:beforeAutospacing="0" w:lineRule="auto"/>
        <w:ind w:left="720" w:hanging="360"/>
      </w:pPr>
      <w:r w:rsidDel="00000000" w:rsidR="00000000" w:rsidRPr="00000000">
        <w:rPr>
          <w:rtl w:val="0"/>
        </w:rPr>
        <w:t xml:space="preserve">No audio output tied to WLLS</w:t>
      </w:r>
    </w:p>
    <w:p w:rsidR="00000000" w:rsidDel="00000000" w:rsidP="00000000" w:rsidRDefault="00000000" w:rsidRPr="00000000" w14:paraId="000007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1">
      <w:pPr>
        <w:pStyle w:val="Heading2"/>
        <w:keepNext w:val="0"/>
        <w:keepLines w:val="0"/>
        <w:spacing w:after="80" w:lineRule="auto"/>
        <w:rPr>
          <w:b w:val="1"/>
          <w:bCs w:val="1"/>
          <w:sz w:val="34"/>
          <w:szCs w:val="34"/>
        </w:rPr>
      </w:pPr>
      <w:bookmarkStart w:colFirst="0" w:colLast="0" w:name="_ddglpus69hf9" w:id="231"/>
      <w:bookmarkEnd w:id="231"/>
      <w:r w:rsidDel="00000000" w:rsidR="00000000" w:rsidRPr="00000000">
        <w:rPr>
          <w:b w:val="1"/>
          <w:bCs w:val="1"/>
          <w:sz w:val="34"/>
          <w:szCs w:val="34"/>
          <w:rtl w:val="0"/>
        </w:rPr>
        <w:t xml:space="preserve">Appendix C. Cryptographic Protocol Summaries</w:t>
      </w:r>
    </w:p>
    <w:p w:rsidR="00000000" w:rsidDel="00000000" w:rsidP="00000000" w:rsidRDefault="00000000" w:rsidRPr="00000000" w14:paraId="00000742">
      <w:pPr>
        <w:spacing w:after="240" w:before="240" w:lineRule="auto"/>
        <w:rPr/>
      </w:pPr>
      <w:r w:rsidDel="00000000" w:rsidR="00000000" w:rsidRPr="00000000">
        <w:rPr>
          <w:rtl w:val="0"/>
        </w:rPr>
        <w:t xml:space="preserve">This appendix summarizes—not specifies—cryptographic usage to allow implementation flexibility.</w:t>
      </w:r>
    </w:p>
    <w:p w:rsidR="00000000" w:rsidDel="00000000" w:rsidP="00000000" w:rsidRDefault="00000000" w:rsidRPr="00000000" w14:paraId="00000743">
      <w:pPr>
        <w:pStyle w:val="Heading3"/>
        <w:keepNext w:val="0"/>
        <w:keepLines w:val="0"/>
        <w:spacing w:before="280" w:lineRule="auto"/>
        <w:rPr>
          <w:b w:val="1"/>
          <w:bCs w:val="1"/>
          <w:color w:val="000000"/>
          <w:sz w:val="26"/>
          <w:szCs w:val="26"/>
        </w:rPr>
      </w:pPr>
      <w:bookmarkStart w:colFirst="0" w:colLast="0" w:name="_3vwa9ngxk7gp" w:id="232"/>
      <w:bookmarkEnd w:id="232"/>
      <w:r w:rsidDel="00000000" w:rsidR="00000000" w:rsidRPr="00000000">
        <w:rPr>
          <w:b w:val="1"/>
          <w:bCs w:val="1"/>
          <w:color w:val="000000"/>
          <w:sz w:val="26"/>
          <w:szCs w:val="26"/>
          <w:rtl w:val="0"/>
        </w:rPr>
        <w:t xml:space="preserve">C.1 Key Classes</w:t>
      </w:r>
    </w:p>
    <w:tbl>
      <w:tblPr>
        <w:tblStyle w:val="Table3"/>
        <w:tblW w:w="4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5"/>
        <w:gridCol w:w="1295"/>
        <w:gridCol w:w="1730"/>
        <w:tblGridChange w:id="0">
          <w:tblGrid>
            <w:gridCol w:w="1715"/>
            <w:gridCol w:w="1295"/>
            <w:gridCol w:w="17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4">
            <w:pPr>
              <w:spacing w:after="240" w:before="240" w:lineRule="auto"/>
              <w:jc w:val="center"/>
              <w:rPr/>
            </w:pPr>
            <w:r w:rsidDel="00000000" w:rsidR="00000000" w:rsidRPr="00000000">
              <w:rPr>
                <w:b w:val="1"/>
                <w:bCs w:val="1"/>
                <w:rtl w:val="0"/>
              </w:rPr>
              <w:t xml:space="preserve">Key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5">
            <w:pPr>
              <w:spacing w:after="240" w:before="240" w:lineRule="auto"/>
              <w:jc w:val="center"/>
              <w:rPr/>
            </w:pPr>
            <w:r w:rsidDel="00000000" w:rsidR="00000000" w:rsidRPr="00000000">
              <w:rPr>
                <w:b w:val="1"/>
                <w:bCs w:val="1"/>
                <w:rtl w:val="0"/>
              </w:rPr>
              <w:t xml:space="preserve">Scope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6">
            <w:pPr>
              <w:spacing w:after="240" w:before="240" w:lineRule="auto"/>
              <w:jc w:val="center"/>
              <w:rPr/>
            </w:pPr>
            <w:r w:rsidDel="00000000" w:rsidR="00000000" w:rsidRPr="00000000">
              <w:rPr>
                <w:b w:val="1"/>
                <w:bCs w:val="1"/>
                <w:rtl w:val="0"/>
              </w:rPr>
              <w:t xml:space="preserve">Lifetime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7">
            <w:pPr>
              <w:spacing w:after="240" w:before="240" w:lineRule="auto"/>
              <w:rPr/>
            </w:pPr>
            <w:r w:rsidDel="00000000" w:rsidR="00000000" w:rsidRPr="00000000">
              <w:rPr>
                <w:rtl w:val="0"/>
              </w:rPr>
              <w:t xml:space="preserve">Root Key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8">
            <w:pPr>
              <w:spacing w:after="240" w:before="240" w:lineRule="auto"/>
              <w:rPr/>
            </w:pPr>
            <w:r w:rsidDel="00000000" w:rsidR="00000000" w:rsidRPr="00000000">
              <w:rPr>
                <w:rtl w:val="0"/>
              </w:rPr>
              <w:t xml:space="preserve">Device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9">
            <w:pPr>
              <w:spacing w:after="240" w:before="240" w:lineRule="auto"/>
              <w:rPr/>
            </w:pPr>
            <w:r w:rsidDel="00000000" w:rsidR="00000000" w:rsidRPr="00000000">
              <w:rPr>
                <w:rtl w:val="0"/>
              </w:rPr>
              <w:t xml:space="preserve">Years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A">
            <w:pPr>
              <w:spacing w:after="240" w:before="240" w:lineRule="auto"/>
              <w:rPr/>
            </w:pPr>
            <w:r w:rsidDel="00000000" w:rsidR="00000000" w:rsidRPr="00000000">
              <w:rPr>
                <w:rtl w:val="0"/>
              </w:rPr>
              <w:t xml:space="preserve">Session Key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B">
            <w:pPr>
              <w:spacing w:after="240" w:before="240" w:lineRule="auto"/>
              <w:rPr/>
            </w:pPr>
            <w:r w:rsidDel="00000000" w:rsidR="00000000" w:rsidRPr="00000000">
              <w:rPr>
                <w:rtl w:val="0"/>
              </w:rPr>
              <w:t xml:space="preserve">Spot/Event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C">
            <w:pPr>
              <w:spacing w:after="240" w:before="240" w:lineRule="auto"/>
              <w:rPr/>
            </w:pPr>
            <w:r w:rsidDel="00000000" w:rsidR="00000000" w:rsidRPr="00000000">
              <w:rPr>
                <w:rtl w:val="0"/>
              </w:rPr>
              <w:t xml:space="preserve">Minutes–Hours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D">
            <w:pPr>
              <w:spacing w:after="240" w:before="240" w:lineRule="auto"/>
              <w:rPr/>
            </w:pPr>
            <w:r w:rsidDel="00000000" w:rsidR="00000000" w:rsidRPr="00000000">
              <w:rPr>
                <w:rtl w:val="0"/>
              </w:rPr>
              <w:t xml:space="preserve">Settlement Key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E">
            <w:pPr>
              <w:spacing w:after="240" w:before="240" w:lineRule="auto"/>
              <w:rPr/>
            </w:pPr>
            <w:r w:rsidDel="00000000" w:rsidR="00000000" w:rsidRPr="00000000">
              <w:rPr>
                <w:rtl w:val="0"/>
              </w:rPr>
              <w:t xml:space="preserve">Contract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F">
            <w:pPr>
              <w:spacing w:after="240" w:before="240" w:lineRule="auto"/>
              <w:rPr/>
            </w:pPr>
            <w:r w:rsidDel="00000000" w:rsidR="00000000" w:rsidRPr="00000000">
              <w:rPr>
                <w:rtl w:val="0"/>
              </w:rPr>
              <w:t xml:space="preserve">Single use</w:t>
            </w:r>
          </w:p>
        </w:tc>
      </w:tr>
    </w:tbl>
    <w:p w:rsidR="00000000" w:rsidDel="00000000" w:rsidP="00000000" w:rsidRDefault="00000000" w:rsidRPr="00000000" w14:paraId="00000750">
      <w:pPr>
        <w:pStyle w:val="Heading3"/>
        <w:keepNext w:val="0"/>
        <w:keepLines w:val="0"/>
        <w:spacing w:before="280" w:lineRule="auto"/>
        <w:rPr>
          <w:b w:val="1"/>
          <w:bCs w:val="1"/>
          <w:color w:val="000000"/>
          <w:sz w:val="26"/>
          <w:szCs w:val="26"/>
        </w:rPr>
      </w:pPr>
      <w:bookmarkStart w:colFirst="0" w:colLast="0" w:name="_lh03oww7g676" w:id="233"/>
      <w:bookmarkEnd w:id="233"/>
      <w:r w:rsidDel="00000000" w:rsidR="00000000" w:rsidRPr="00000000">
        <w:rPr>
          <w:b w:val="1"/>
          <w:bCs w:val="1"/>
          <w:color w:val="000000"/>
          <w:sz w:val="26"/>
          <w:szCs w:val="26"/>
          <w:rtl w:val="0"/>
        </w:rPr>
        <w:t xml:space="preserve">C.2 Protocol Usage Summary</w:t>
      </w:r>
    </w:p>
    <w:tbl>
      <w:tblPr>
        <w:tblStyle w:val="Table4"/>
        <w:tblW w:w="5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3590"/>
        <w:tblGridChange w:id="0">
          <w:tblGrid>
            <w:gridCol w:w="2030"/>
            <w:gridCol w:w="35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1">
            <w:pPr>
              <w:spacing w:after="240" w:before="240" w:lineRule="auto"/>
              <w:jc w:val="center"/>
              <w:rPr/>
            </w:pPr>
            <w:r w:rsidDel="00000000" w:rsidR="00000000" w:rsidRPr="00000000">
              <w:rPr>
                <w:b w:val="1"/>
                <w:bCs w:val="1"/>
                <w:rtl w:val="0"/>
              </w:rPr>
              <w:t xml:space="preserve">Function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2">
            <w:pPr>
              <w:spacing w:after="240" w:before="240" w:lineRule="auto"/>
              <w:jc w:val="center"/>
              <w:rPr/>
            </w:pPr>
            <w:r w:rsidDel="00000000" w:rsidR="00000000" w:rsidRPr="00000000">
              <w:rPr>
                <w:b w:val="1"/>
                <w:bCs w:val="1"/>
                <w:rtl w:val="0"/>
              </w:rPr>
              <w:t xml:space="preserve">Mechanism</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3">
            <w:pPr>
              <w:spacing w:after="240" w:before="240" w:lineRule="auto"/>
              <w:rPr/>
            </w:pPr>
            <w:r w:rsidDel="00000000" w:rsidR="00000000" w:rsidRPr="00000000">
              <w:rPr>
                <w:rtl w:val="0"/>
              </w:rPr>
              <w:t xml:space="preserve">Spot anchoring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4">
            <w:pPr>
              <w:spacing w:after="240" w:before="240" w:lineRule="auto"/>
              <w:rPr/>
            </w:pPr>
            <w:r w:rsidDel="00000000" w:rsidR="00000000" w:rsidRPr="00000000">
              <w:rPr>
                <w:rtl w:val="0"/>
              </w:rPr>
              <w:t xml:space="preserve">Hash commitment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5">
            <w:pPr>
              <w:spacing w:after="240" w:before="240" w:lineRule="auto"/>
              <w:rPr/>
            </w:pPr>
            <w:r w:rsidDel="00000000" w:rsidR="00000000" w:rsidRPr="00000000">
              <w:rPr>
                <w:rtl w:val="0"/>
              </w:rPr>
              <w:t xml:space="preserve">Queue integrity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6">
            <w:pPr>
              <w:spacing w:after="240" w:before="240" w:lineRule="auto"/>
              <w:rPr/>
            </w:pPr>
            <w:r w:rsidDel="00000000" w:rsidR="00000000" w:rsidRPr="00000000">
              <w:rPr>
                <w:rtl w:val="0"/>
              </w:rPr>
              <w:t xml:space="preserve">Merkle tree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7">
            <w:pPr>
              <w:spacing w:after="240" w:before="240" w:lineRule="auto"/>
              <w:rPr/>
            </w:pPr>
            <w:r w:rsidDel="00000000" w:rsidR="00000000" w:rsidRPr="00000000">
              <w:rPr>
                <w:rtl w:val="0"/>
              </w:rPr>
              <w:t xml:space="preserve">Participation proof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8">
            <w:pPr>
              <w:spacing w:after="240" w:before="240" w:lineRule="auto"/>
              <w:rPr/>
            </w:pPr>
            <w:r w:rsidDel="00000000" w:rsidR="00000000" w:rsidRPr="00000000">
              <w:rPr>
                <w:rtl w:val="0"/>
              </w:rPr>
              <w:t xml:space="preserve">zk-SNARK / zk-STARK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9">
            <w:pPr>
              <w:spacing w:after="240" w:before="240" w:lineRule="auto"/>
              <w:rPr/>
            </w:pPr>
            <w:r w:rsidDel="00000000" w:rsidR="00000000" w:rsidRPr="00000000">
              <w:rPr>
                <w:rtl w:val="0"/>
              </w:rPr>
              <w:t xml:space="preserve">Wallet binding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A">
            <w:pPr>
              <w:spacing w:after="240" w:before="240" w:lineRule="auto"/>
              <w:rPr/>
            </w:pPr>
            <w:r w:rsidDel="00000000" w:rsidR="00000000" w:rsidRPr="00000000">
              <w:rPr>
                <w:rtl w:val="0"/>
              </w:rPr>
              <w:t xml:space="preserve">Delegated capability token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B">
            <w:pPr>
              <w:spacing w:after="240" w:before="240" w:lineRule="auto"/>
              <w:rPr/>
            </w:pPr>
            <w:r w:rsidDel="00000000" w:rsidR="00000000" w:rsidRPr="00000000">
              <w:rPr>
                <w:rtl w:val="0"/>
              </w:rPr>
              <w:t xml:space="preserve">Dispute proof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C">
            <w:pPr>
              <w:spacing w:after="240" w:before="240" w:lineRule="auto"/>
              <w:rPr/>
            </w:pPr>
            <w:r w:rsidDel="00000000" w:rsidR="00000000" w:rsidRPr="00000000">
              <w:rPr>
                <w:rtl w:val="0"/>
              </w:rPr>
              <w:t xml:space="preserve">Signed receipts + Merkle inclusion</w:t>
            </w:r>
          </w:p>
        </w:tc>
      </w:tr>
    </w:tbl>
    <w:p w:rsidR="00000000" w:rsidDel="00000000" w:rsidP="00000000" w:rsidRDefault="00000000" w:rsidRPr="00000000" w14:paraId="0000075D">
      <w:pPr>
        <w:pStyle w:val="Heading3"/>
        <w:keepNext w:val="0"/>
        <w:keepLines w:val="0"/>
        <w:spacing w:before="280" w:lineRule="auto"/>
        <w:rPr>
          <w:b w:val="1"/>
          <w:bCs w:val="1"/>
          <w:color w:val="000000"/>
          <w:sz w:val="26"/>
          <w:szCs w:val="26"/>
        </w:rPr>
      </w:pPr>
      <w:bookmarkStart w:colFirst="0" w:colLast="0" w:name="_kxhlt4wabmkb" w:id="234"/>
      <w:bookmarkEnd w:id="234"/>
      <w:r w:rsidDel="00000000" w:rsidR="00000000" w:rsidRPr="00000000">
        <w:rPr>
          <w:b w:val="1"/>
          <w:bCs w:val="1"/>
          <w:color w:val="000000"/>
          <w:sz w:val="26"/>
          <w:szCs w:val="26"/>
          <w:rtl w:val="0"/>
        </w:rPr>
        <w:t xml:space="preserve">C.3 Explicit Non-Goals</w:t>
      </w:r>
    </w:p>
    <w:p w:rsidR="00000000" w:rsidDel="00000000" w:rsidP="00000000" w:rsidRDefault="00000000" w:rsidRPr="00000000" w14:paraId="0000075E">
      <w:pPr>
        <w:numPr>
          <w:ilvl w:val="0"/>
          <w:numId w:val="3"/>
        </w:numPr>
        <w:spacing w:after="0" w:afterAutospacing="0" w:before="240" w:lineRule="auto"/>
        <w:ind w:left="720" w:hanging="360"/>
      </w:pPr>
      <w:r w:rsidDel="00000000" w:rsidR="00000000" w:rsidRPr="00000000">
        <w:rPr>
          <w:rtl w:val="0"/>
        </w:rPr>
        <w:t xml:space="preserve">No continuous identity verification</w:t>
      </w:r>
    </w:p>
    <w:p w:rsidR="00000000" w:rsidDel="00000000" w:rsidP="00000000" w:rsidRDefault="00000000" w:rsidRPr="00000000" w14:paraId="0000075F">
      <w:pPr>
        <w:numPr>
          <w:ilvl w:val="0"/>
          <w:numId w:val="3"/>
        </w:numPr>
        <w:spacing w:after="0" w:afterAutospacing="0" w:before="0" w:beforeAutospacing="0" w:lineRule="auto"/>
        <w:ind w:left="720" w:hanging="360"/>
      </w:pPr>
      <w:r w:rsidDel="00000000" w:rsidR="00000000" w:rsidRPr="00000000">
        <w:rPr>
          <w:rtl w:val="0"/>
        </w:rPr>
        <w:t xml:space="preserve">No biometric cryptography</w:t>
      </w:r>
    </w:p>
    <w:p w:rsidR="00000000" w:rsidDel="00000000" w:rsidP="00000000" w:rsidRDefault="00000000" w:rsidRPr="00000000" w14:paraId="00000760">
      <w:pPr>
        <w:numPr>
          <w:ilvl w:val="0"/>
          <w:numId w:val="3"/>
        </w:numPr>
        <w:spacing w:after="0" w:afterAutospacing="0" w:before="0" w:beforeAutospacing="0" w:lineRule="auto"/>
        <w:ind w:left="720" w:hanging="360"/>
      </w:pPr>
      <w:r w:rsidDel="00000000" w:rsidR="00000000" w:rsidRPr="00000000">
        <w:rPr>
          <w:rtl w:val="0"/>
        </w:rPr>
        <w:t xml:space="preserve">No global reputation scoring</w:t>
      </w:r>
    </w:p>
    <w:p w:rsidR="00000000" w:rsidDel="00000000" w:rsidP="00000000" w:rsidRDefault="00000000" w:rsidRPr="00000000" w14:paraId="00000761">
      <w:pPr>
        <w:numPr>
          <w:ilvl w:val="0"/>
          <w:numId w:val="3"/>
        </w:numPr>
        <w:spacing w:after="240" w:before="0" w:beforeAutospacing="0" w:lineRule="auto"/>
        <w:ind w:left="720" w:hanging="360"/>
      </w:pPr>
      <w:r w:rsidDel="00000000" w:rsidR="00000000" w:rsidRPr="00000000">
        <w:rPr>
          <w:rtl w:val="0"/>
        </w:rPr>
        <w:t xml:space="preserve">No permanent on-chain identity linkage</w:t>
      </w:r>
    </w:p>
    <w:p w:rsidR="00000000" w:rsidDel="00000000" w:rsidP="00000000" w:rsidRDefault="00000000" w:rsidRPr="00000000" w14:paraId="000007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3">
      <w:pPr>
        <w:pStyle w:val="Heading2"/>
        <w:keepNext w:val="0"/>
        <w:keepLines w:val="0"/>
        <w:spacing w:after="80" w:lineRule="auto"/>
        <w:rPr>
          <w:b w:val="1"/>
          <w:bCs w:val="1"/>
          <w:sz w:val="34"/>
          <w:szCs w:val="34"/>
        </w:rPr>
      </w:pPr>
      <w:bookmarkStart w:colFirst="0" w:colLast="0" w:name="_6a561wo5a8xb" w:id="235"/>
      <w:bookmarkEnd w:id="235"/>
      <w:r w:rsidDel="00000000" w:rsidR="00000000" w:rsidRPr="00000000">
        <w:rPr>
          <w:b w:val="1"/>
          <w:bCs w:val="1"/>
          <w:sz w:val="34"/>
          <w:szCs w:val="34"/>
          <w:rtl w:val="0"/>
        </w:rPr>
        <w:t xml:space="preserve">Appendix D. Hardware Compliance Checklist</w:t>
      </w:r>
    </w:p>
    <w:p w:rsidR="00000000" w:rsidDel="00000000" w:rsidP="00000000" w:rsidRDefault="00000000" w:rsidRPr="00000000" w14:paraId="00000764">
      <w:pPr>
        <w:spacing w:after="240" w:before="240" w:lineRule="auto"/>
        <w:rPr/>
      </w:pPr>
      <w:r w:rsidDel="00000000" w:rsidR="00000000" w:rsidRPr="00000000">
        <w:rPr>
          <w:rtl w:val="0"/>
        </w:rPr>
        <w:t xml:space="preserve">This checklist defines </w:t>
      </w:r>
      <w:r w:rsidDel="00000000" w:rsidR="00000000" w:rsidRPr="00000000">
        <w:rPr>
          <w:b w:val="1"/>
          <w:bCs w:val="1"/>
          <w:rtl w:val="0"/>
        </w:rPr>
        <w:t xml:space="preserve">minimum viable compliance</w:t>
      </w:r>
      <w:r w:rsidDel="00000000" w:rsidR="00000000" w:rsidRPr="00000000">
        <w:rPr>
          <w:rtl w:val="0"/>
        </w:rPr>
        <w:t xml:space="preserve"> for any WeUP-compatible wearable.</w:t>
      </w:r>
    </w:p>
    <w:p w:rsidR="00000000" w:rsidDel="00000000" w:rsidP="00000000" w:rsidRDefault="00000000" w:rsidRPr="00000000" w14:paraId="00000765">
      <w:pPr>
        <w:pStyle w:val="Heading3"/>
        <w:keepNext w:val="0"/>
        <w:keepLines w:val="0"/>
        <w:spacing w:before="280" w:lineRule="auto"/>
        <w:rPr>
          <w:b w:val="1"/>
          <w:bCs w:val="1"/>
          <w:color w:val="000000"/>
          <w:sz w:val="26"/>
          <w:szCs w:val="26"/>
        </w:rPr>
      </w:pPr>
      <w:bookmarkStart w:colFirst="0" w:colLast="0" w:name="_vlp2cske3yy8" w:id="236"/>
      <w:bookmarkEnd w:id="236"/>
      <w:r w:rsidDel="00000000" w:rsidR="00000000" w:rsidRPr="00000000">
        <w:rPr>
          <w:b w:val="1"/>
          <w:bCs w:val="1"/>
          <w:color w:val="000000"/>
          <w:sz w:val="26"/>
          <w:szCs w:val="26"/>
          <w:rtl w:val="0"/>
        </w:rPr>
        <w:t xml:space="preserve">D.1 Mandatory Requirements</w:t>
      </w:r>
    </w:p>
    <w:p w:rsidR="00000000" w:rsidDel="00000000" w:rsidP="00000000" w:rsidRDefault="00000000" w:rsidRPr="00000000" w14:paraId="00000766">
      <w:pPr>
        <w:numPr>
          <w:ilvl w:val="0"/>
          <w:numId w:val="130"/>
        </w:numPr>
        <w:spacing w:after="0" w:afterAutospacing="0" w:before="240" w:lineRule="auto"/>
        <w:ind w:left="720" w:hanging="360"/>
      </w:pPr>
      <w:r w:rsidDel="00000000" w:rsidR="00000000" w:rsidRPr="00000000">
        <w:rPr>
          <w:rtl w:val="0"/>
        </w:rPr>
        <w:t xml:space="preserve">Secure element or equivalent</w:t>
      </w:r>
    </w:p>
    <w:p w:rsidR="00000000" w:rsidDel="00000000" w:rsidP="00000000" w:rsidRDefault="00000000" w:rsidRPr="00000000" w14:paraId="00000767">
      <w:pPr>
        <w:numPr>
          <w:ilvl w:val="0"/>
          <w:numId w:val="130"/>
        </w:numPr>
        <w:spacing w:after="0" w:afterAutospacing="0" w:before="0" w:beforeAutospacing="0" w:lineRule="auto"/>
        <w:ind w:left="720" w:hanging="360"/>
      </w:pPr>
      <w:r w:rsidDel="00000000" w:rsidR="00000000" w:rsidRPr="00000000">
        <w:rPr>
          <w:rtl w:val="0"/>
        </w:rPr>
        <w:t xml:space="preserve">Hardware-backed key storage</w:t>
      </w:r>
    </w:p>
    <w:p w:rsidR="00000000" w:rsidDel="00000000" w:rsidP="00000000" w:rsidRDefault="00000000" w:rsidRPr="00000000" w14:paraId="00000768">
      <w:pPr>
        <w:numPr>
          <w:ilvl w:val="0"/>
          <w:numId w:val="130"/>
        </w:numPr>
        <w:spacing w:after="0" w:afterAutospacing="0" w:before="0" w:beforeAutospacing="0" w:lineRule="auto"/>
        <w:ind w:left="720" w:hanging="360"/>
      </w:pPr>
      <w:r w:rsidDel="00000000" w:rsidR="00000000" w:rsidRPr="00000000">
        <w:rPr>
          <w:rtl w:val="0"/>
        </w:rPr>
        <w:t xml:space="preserve">BLE with privacy address rotation</w:t>
      </w:r>
    </w:p>
    <w:p w:rsidR="00000000" w:rsidDel="00000000" w:rsidP="00000000" w:rsidRDefault="00000000" w:rsidRPr="00000000" w14:paraId="00000769">
      <w:pPr>
        <w:numPr>
          <w:ilvl w:val="0"/>
          <w:numId w:val="13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Multi-day battery life (target ≥ 72 hours)</w:t>
      </w:r>
    </w:p>
    <w:p w:rsidR="00000000" w:rsidDel="00000000" w:rsidP="00000000" w:rsidRDefault="00000000" w:rsidRPr="00000000" w14:paraId="0000076A">
      <w:pPr>
        <w:numPr>
          <w:ilvl w:val="0"/>
          <w:numId w:val="130"/>
        </w:numPr>
        <w:spacing w:after="0" w:afterAutospacing="0" w:before="0" w:beforeAutospacing="0" w:lineRule="auto"/>
        <w:ind w:left="720" w:hanging="360"/>
      </w:pPr>
      <w:r w:rsidDel="00000000" w:rsidR="00000000" w:rsidRPr="00000000">
        <w:rPr>
          <w:rtl w:val="0"/>
        </w:rPr>
        <w:t xml:space="preserve">LED output within defined luminance bounds</w:t>
      </w:r>
    </w:p>
    <w:p w:rsidR="00000000" w:rsidDel="00000000" w:rsidP="00000000" w:rsidRDefault="00000000" w:rsidRPr="00000000" w14:paraId="0000076B">
      <w:pPr>
        <w:numPr>
          <w:ilvl w:val="0"/>
          <w:numId w:val="130"/>
        </w:numPr>
        <w:spacing w:after="0" w:afterAutospacing="0" w:before="0" w:beforeAutospacing="0" w:lineRule="auto"/>
        <w:ind w:left="720" w:hanging="360"/>
      </w:pPr>
      <w:r w:rsidDel="00000000" w:rsidR="00000000" w:rsidRPr="00000000">
        <w:rPr>
          <w:rtl w:val="0"/>
        </w:rPr>
        <w:t xml:space="preserve">Haptic actuator with at least 2 distinguishable patterns</w:t>
      </w:r>
    </w:p>
    <w:p w:rsidR="00000000" w:rsidDel="00000000" w:rsidP="00000000" w:rsidRDefault="00000000" w:rsidRPr="00000000" w14:paraId="0000076C">
      <w:pPr>
        <w:numPr>
          <w:ilvl w:val="0"/>
          <w:numId w:val="130"/>
        </w:numPr>
        <w:spacing w:after="240" w:before="0" w:beforeAutospacing="0" w:lineRule="auto"/>
        <w:ind w:left="720" w:hanging="360"/>
      </w:pPr>
      <w:r w:rsidDel="00000000" w:rsidR="00000000" w:rsidRPr="00000000">
        <w:rPr>
          <w:rtl w:val="0"/>
        </w:rPr>
        <w:t xml:space="preserve">Physical silence / off state</w:t>
      </w:r>
    </w:p>
    <w:p w:rsidR="00000000" w:rsidDel="00000000" w:rsidP="00000000" w:rsidRDefault="00000000" w:rsidRPr="00000000" w14:paraId="0000076D">
      <w:pPr>
        <w:pStyle w:val="Heading3"/>
        <w:keepNext w:val="0"/>
        <w:keepLines w:val="0"/>
        <w:spacing w:before="280" w:lineRule="auto"/>
        <w:rPr>
          <w:b w:val="1"/>
          <w:bCs w:val="1"/>
          <w:color w:val="000000"/>
          <w:sz w:val="26"/>
          <w:szCs w:val="26"/>
        </w:rPr>
      </w:pPr>
      <w:bookmarkStart w:colFirst="0" w:colLast="0" w:name="_r254g8gu7p79" w:id="237"/>
      <w:bookmarkEnd w:id="237"/>
      <w:r w:rsidDel="00000000" w:rsidR="00000000" w:rsidRPr="00000000">
        <w:rPr>
          <w:b w:val="1"/>
          <w:bCs w:val="1"/>
          <w:color w:val="000000"/>
          <w:sz w:val="26"/>
          <w:szCs w:val="26"/>
          <w:rtl w:val="0"/>
        </w:rPr>
        <w:t xml:space="preserve">D.2 Strongly Recommended</w:t>
      </w:r>
    </w:p>
    <w:p w:rsidR="00000000" w:rsidDel="00000000" w:rsidP="00000000" w:rsidRDefault="00000000" w:rsidRPr="00000000" w14:paraId="0000076E">
      <w:pPr>
        <w:numPr>
          <w:ilvl w:val="0"/>
          <w:numId w:val="9"/>
        </w:numPr>
        <w:spacing w:after="0" w:afterAutospacing="0" w:before="240" w:lineRule="auto"/>
        <w:ind w:left="720" w:hanging="360"/>
      </w:pPr>
      <w:r w:rsidDel="00000000" w:rsidR="00000000" w:rsidRPr="00000000">
        <w:rPr>
          <w:rtl w:val="0"/>
        </w:rPr>
        <w:t xml:space="preserve">NFC tap capability</w:t>
      </w:r>
    </w:p>
    <w:p w:rsidR="00000000" w:rsidDel="00000000" w:rsidP="00000000" w:rsidRDefault="00000000" w:rsidRPr="00000000" w14:paraId="0000076F">
      <w:pPr>
        <w:numPr>
          <w:ilvl w:val="0"/>
          <w:numId w:val="9"/>
        </w:numPr>
        <w:spacing w:after="0" w:afterAutospacing="0" w:before="0" w:beforeAutospacing="0" w:lineRule="auto"/>
        <w:ind w:left="720" w:hanging="360"/>
      </w:pPr>
      <w:r w:rsidDel="00000000" w:rsidR="00000000" w:rsidRPr="00000000">
        <w:rPr>
          <w:rtl w:val="0"/>
        </w:rPr>
        <w:t xml:space="preserve">UWB for fine-grained proximity</w:t>
      </w:r>
    </w:p>
    <w:p w:rsidR="00000000" w:rsidDel="00000000" w:rsidP="00000000" w:rsidRDefault="00000000" w:rsidRPr="00000000" w14:paraId="00000770">
      <w:pPr>
        <w:numPr>
          <w:ilvl w:val="0"/>
          <w:numId w:val="9"/>
        </w:numPr>
        <w:spacing w:after="0" w:afterAutospacing="0" w:before="0" w:beforeAutospacing="0" w:lineRule="auto"/>
        <w:ind w:left="720" w:hanging="360"/>
      </w:pPr>
      <w:r w:rsidDel="00000000" w:rsidR="00000000" w:rsidRPr="00000000">
        <w:rPr>
          <w:rtl w:val="0"/>
        </w:rPr>
        <w:t xml:space="preserve">Over-the-air firmware updates (signed)</w:t>
      </w:r>
    </w:p>
    <w:p w:rsidR="00000000" w:rsidDel="00000000" w:rsidP="00000000" w:rsidRDefault="00000000" w:rsidRPr="00000000" w14:paraId="00000771">
      <w:pPr>
        <w:numPr>
          <w:ilvl w:val="0"/>
          <w:numId w:val="9"/>
        </w:numPr>
        <w:spacing w:after="240" w:before="0" w:beforeAutospacing="0" w:lineRule="auto"/>
        <w:ind w:left="720" w:hanging="360"/>
      </w:pPr>
      <w:r w:rsidDel="00000000" w:rsidR="00000000" w:rsidRPr="00000000">
        <w:rPr>
          <w:rtl w:val="0"/>
        </w:rPr>
        <w:t xml:space="preserve">Environmental durability (sweat, dust, impact)</w:t>
      </w:r>
    </w:p>
    <w:p w:rsidR="00000000" w:rsidDel="00000000" w:rsidP="00000000" w:rsidRDefault="00000000" w:rsidRPr="00000000" w14:paraId="00000772">
      <w:pPr>
        <w:pStyle w:val="Heading3"/>
        <w:keepNext w:val="0"/>
        <w:keepLines w:val="0"/>
        <w:spacing w:before="280" w:lineRule="auto"/>
        <w:rPr>
          <w:b w:val="1"/>
          <w:bCs w:val="1"/>
          <w:color w:val="000000"/>
          <w:sz w:val="26"/>
          <w:szCs w:val="26"/>
        </w:rPr>
      </w:pPr>
      <w:bookmarkStart w:colFirst="0" w:colLast="0" w:name="_897mbn91nwdx" w:id="238"/>
      <w:bookmarkEnd w:id="238"/>
      <w:r w:rsidDel="00000000" w:rsidR="00000000" w:rsidRPr="00000000">
        <w:rPr>
          <w:b w:val="1"/>
          <w:bCs w:val="1"/>
          <w:color w:val="000000"/>
          <w:sz w:val="26"/>
          <w:szCs w:val="26"/>
          <w:rtl w:val="0"/>
        </w:rPr>
        <w:t xml:space="preserve">D.3 Explicitly Disallowed</w:t>
      </w:r>
    </w:p>
    <w:p w:rsidR="00000000" w:rsidDel="00000000" w:rsidP="00000000" w:rsidRDefault="00000000" w:rsidRPr="00000000" w14:paraId="00000773">
      <w:pPr>
        <w:numPr>
          <w:ilvl w:val="0"/>
          <w:numId w:val="34"/>
        </w:numPr>
        <w:spacing w:after="0" w:afterAutospacing="0" w:before="240" w:lineRule="auto"/>
        <w:ind w:left="720" w:hanging="360"/>
      </w:pPr>
      <w:r w:rsidDel="00000000" w:rsidR="00000000" w:rsidRPr="00000000">
        <w:rPr>
          <w:rtl w:val="0"/>
        </w:rPr>
        <w:t xml:space="preserve">Microphones</w:t>
      </w:r>
    </w:p>
    <w:p w:rsidR="00000000" w:rsidDel="00000000" w:rsidP="00000000" w:rsidRDefault="00000000" w:rsidRPr="00000000" w14:paraId="00000774">
      <w:pPr>
        <w:numPr>
          <w:ilvl w:val="0"/>
          <w:numId w:val="34"/>
        </w:numPr>
        <w:spacing w:after="0" w:afterAutospacing="0" w:before="0" w:beforeAutospacing="0" w:lineRule="auto"/>
        <w:ind w:left="720" w:hanging="360"/>
      </w:pPr>
      <w:r w:rsidDel="00000000" w:rsidR="00000000" w:rsidRPr="00000000">
        <w:rPr>
          <w:rtl w:val="0"/>
        </w:rPr>
        <w:t xml:space="preserve">Cameras</w:t>
      </w:r>
    </w:p>
    <w:p w:rsidR="00000000" w:rsidDel="00000000" w:rsidP="00000000" w:rsidRDefault="00000000" w:rsidRPr="00000000" w14:paraId="00000775">
      <w:pPr>
        <w:numPr>
          <w:ilvl w:val="0"/>
          <w:numId w:val="34"/>
        </w:numPr>
        <w:spacing w:after="0" w:afterAutospacing="0" w:before="0" w:beforeAutospacing="0" w:lineRule="auto"/>
        <w:ind w:left="720" w:hanging="360"/>
      </w:pPr>
      <w:r w:rsidDel="00000000" w:rsidR="00000000" w:rsidRPr="00000000">
        <w:rPr>
          <w:rtl w:val="0"/>
        </w:rPr>
        <w:t xml:space="preserve">GPS modules</w:t>
      </w:r>
    </w:p>
    <w:p w:rsidR="00000000" w:rsidDel="00000000" w:rsidP="00000000" w:rsidRDefault="00000000" w:rsidRPr="00000000" w14:paraId="00000776">
      <w:pPr>
        <w:numPr>
          <w:ilvl w:val="0"/>
          <w:numId w:val="34"/>
        </w:numPr>
        <w:spacing w:after="0" w:afterAutospacing="0" w:before="0" w:beforeAutospacing="0" w:lineRule="auto"/>
        <w:ind w:left="720" w:hanging="360"/>
      </w:pPr>
      <w:r w:rsidDel="00000000" w:rsidR="00000000" w:rsidRPr="00000000">
        <w:rPr>
          <w:rtl w:val="0"/>
        </w:rPr>
        <w:t xml:space="preserve">Continuous audio or vibration</w:t>
      </w:r>
    </w:p>
    <w:p w:rsidR="00000000" w:rsidDel="00000000" w:rsidP="00000000" w:rsidRDefault="00000000" w:rsidRPr="00000000" w14:paraId="00000777">
      <w:pPr>
        <w:numPr>
          <w:ilvl w:val="0"/>
          <w:numId w:val="34"/>
        </w:numPr>
        <w:spacing w:after="240" w:before="0" w:beforeAutospacing="0" w:lineRule="auto"/>
        <w:ind w:left="720" w:hanging="360"/>
      </w:pPr>
      <w:r w:rsidDel="00000000" w:rsidR="00000000" w:rsidRPr="00000000">
        <w:rPr>
          <w:rtl w:val="0"/>
        </w:rPr>
        <w:t xml:space="preserve">Screens larger than minimal indicator surfaces</w:t>
      </w:r>
    </w:p>
    <w:p w:rsidR="00000000" w:rsidDel="00000000" w:rsidP="00000000" w:rsidRDefault="00000000" w:rsidRPr="00000000" w14:paraId="000007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9">
      <w:pPr>
        <w:pStyle w:val="Heading2"/>
        <w:keepNext w:val="0"/>
        <w:keepLines w:val="0"/>
        <w:spacing w:after="80" w:lineRule="auto"/>
        <w:rPr>
          <w:b w:val="1"/>
          <w:bCs w:val="1"/>
          <w:sz w:val="34"/>
          <w:szCs w:val="34"/>
        </w:rPr>
      </w:pPr>
      <w:bookmarkStart w:colFirst="0" w:colLast="0" w:name="_ptl59g8svucn" w:id="239"/>
      <w:bookmarkEnd w:id="239"/>
      <w:r w:rsidDel="00000000" w:rsidR="00000000" w:rsidRPr="00000000">
        <w:rPr>
          <w:b w:val="1"/>
          <w:bCs w:val="1"/>
          <w:sz w:val="34"/>
          <w:szCs w:val="34"/>
          <w:rtl w:val="0"/>
        </w:rPr>
        <w:t xml:space="preserve">Appendix E. Failure Mode &amp; Effects Analysis (FMEA)</w:t>
      </w:r>
    </w:p>
    <w:p w:rsidR="00000000" w:rsidDel="00000000" w:rsidP="00000000" w:rsidRDefault="00000000" w:rsidRPr="00000000" w14:paraId="0000077A">
      <w:pPr>
        <w:spacing w:after="240" w:before="240" w:lineRule="auto"/>
        <w:rPr/>
      </w:pPr>
      <w:r w:rsidDel="00000000" w:rsidR="00000000" w:rsidRPr="00000000">
        <w:rPr>
          <w:rtl w:val="0"/>
        </w:rPr>
        <w:t xml:space="preserve">This appendix enumerates known failure modes and mandated system responses.</w:t>
      </w:r>
    </w:p>
    <w:p w:rsidR="00000000" w:rsidDel="00000000" w:rsidP="00000000" w:rsidRDefault="00000000" w:rsidRPr="00000000" w14:paraId="0000077B">
      <w:pPr>
        <w:pStyle w:val="Heading3"/>
        <w:keepNext w:val="0"/>
        <w:keepLines w:val="0"/>
        <w:spacing w:before="280" w:lineRule="auto"/>
        <w:rPr>
          <w:b w:val="1"/>
          <w:bCs w:val="1"/>
          <w:color w:val="000000"/>
          <w:sz w:val="26"/>
          <w:szCs w:val="26"/>
        </w:rPr>
      </w:pPr>
      <w:bookmarkStart w:colFirst="0" w:colLast="0" w:name="_a4lv9csxj1sk" w:id="240"/>
      <w:bookmarkEnd w:id="240"/>
      <w:r w:rsidDel="00000000" w:rsidR="00000000" w:rsidRPr="00000000">
        <w:rPr>
          <w:b w:val="1"/>
          <w:bCs w:val="1"/>
          <w:color w:val="000000"/>
          <w:sz w:val="26"/>
          <w:szCs w:val="26"/>
          <w:rtl w:val="0"/>
        </w:rPr>
        <w:t xml:space="preserve">E.1 Representative Failure Modes</w:t>
      </w:r>
    </w:p>
    <w:tbl>
      <w:tblPr>
        <w:tblStyle w:val="Table5"/>
        <w:tblW w:w="6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0"/>
        <w:gridCol w:w="1925"/>
        <w:gridCol w:w="2345"/>
        <w:tblGridChange w:id="0">
          <w:tblGrid>
            <w:gridCol w:w="2420"/>
            <w:gridCol w:w="1925"/>
            <w:gridCol w:w="23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C">
            <w:pPr>
              <w:spacing w:after="240" w:before="240" w:lineRule="auto"/>
              <w:jc w:val="center"/>
              <w:rPr/>
            </w:pPr>
            <w:r w:rsidDel="00000000" w:rsidR="00000000" w:rsidRPr="00000000">
              <w:rPr>
                <w:b w:val="1"/>
                <w:bCs w:val="1"/>
                <w:rtl w:val="0"/>
              </w:rPr>
              <w:t xml:space="preserve">Failure Mode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D">
            <w:pPr>
              <w:spacing w:after="240" w:before="240" w:lineRule="auto"/>
              <w:jc w:val="center"/>
              <w:rPr/>
            </w:pPr>
            <w:r w:rsidDel="00000000" w:rsidR="00000000" w:rsidRPr="00000000">
              <w:rPr>
                <w:b w:val="1"/>
                <w:bCs w:val="1"/>
                <w:rtl w:val="0"/>
              </w:rPr>
              <w:t xml:space="preserve">Effect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E">
            <w:pPr>
              <w:spacing w:after="240" w:before="240" w:lineRule="auto"/>
              <w:jc w:val="center"/>
              <w:rPr/>
            </w:pPr>
            <w:r w:rsidDel="00000000" w:rsidR="00000000" w:rsidRPr="00000000">
              <w:rPr>
                <w:b w:val="1"/>
                <w:bCs w:val="1"/>
                <w:rtl w:val="0"/>
              </w:rPr>
              <w:t xml:space="preserve">Required Behavior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F">
            <w:pPr>
              <w:spacing w:after="240" w:before="240" w:lineRule="auto"/>
              <w:rPr/>
            </w:pPr>
            <w:r w:rsidDel="00000000" w:rsidR="00000000" w:rsidRPr="00000000">
              <w:rPr>
                <w:rtl w:val="0"/>
              </w:rPr>
              <w:t xml:space="preserve">Wearable battery dies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0">
            <w:pPr>
              <w:spacing w:after="240" w:before="240" w:lineRule="auto"/>
              <w:rPr/>
            </w:pPr>
            <w:r w:rsidDel="00000000" w:rsidR="00000000" w:rsidRPr="00000000">
              <w:rPr>
                <w:rtl w:val="0"/>
              </w:rPr>
              <w:t xml:space="preserve">Loss of signaling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1">
            <w:pPr>
              <w:spacing w:after="240" w:before="240" w:lineRule="auto"/>
              <w:rPr/>
            </w:pPr>
            <w:r w:rsidDel="00000000" w:rsidR="00000000" w:rsidRPr="00000000">
              <w:rPr>
                <w:rtl w:val="0"/>
              </w:rPr>
              <w:t xml:space="preserve">Fall back to silence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2">
            <w:pPr>
              <w:spacing w:after="240" w:before="240" w:lineRule="auto"/>
              <w:rPr/>
            </w:pPr>
            <w:r w:rsidDel="00000000" w:rsidR="00000000" w:rsidRPr="00000000">
              <w:rPr>
                <w:rtl w:val="0"/>
              </w:rPr>
              <w:t xml:space="preserve">BLE interference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3">
            <w:pPr>
              <w:spacing w:after="240" w:before="240" w:lineRule="auto"/>
              <w:rPr/>
            </w:pPr>
            <w:r w:rsidDel="00000000" w:rsidR="00000000" w:rsidRPr="00000000">
              <w:rPr>
                <w:rtl w:val="0"/>
              </w:rPr>
              <w:t xml:space="preserve">Missed proximity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4">
            <w:pPr>
              <w:spacing w:after="240" w:before="240" w:lineRule="auto"/>
              <w:rPr/>
            </w:pPr>
            <w:r w:rsidDel="00000000" w:rsidR="00000000" w:rsidRPr="00000000">
              <w:rPr>
                <w:rtl w:val="0"/>
              </w:rPr>
              <w:t xml:space="preserve">No false state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5">
            <w:pPr>
              <w:spacing w:after="240" w:before="240" w:lineRule="auto"/>
              <w:rPr/>
            </w:pPr>
            <w:r w:rsidDel="00000000" w:rsidR="00000000" w:rsidRPr="00000000">
              <w:rPr>
                <w:rtl w:val="0"/>
              </w:rPr>
              <w:t xml:space="preserve">Spot authority dispute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6">
            <w:pPr>
              <w:spacing w:after="240" w:before="240" w:lineRule="auto"/>
              <w:rPr/>
            </w:pPr>
            <w:r w:rsidDel="00000000" w:rsidR="00000000" w:rsidRPr="00000000">
              <w:rPr>
                <w:rtl w:val="0"/>
              </w:rPr>
              <w:t xml:space="preserve">Confusion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7">
            <w:pPr>
              <w:spacing w:after="240" w:before="240" w:lineRule="auto"/>
              <w:rPr/>
            </w:pPr>
            <w:r w:rsidDel="00000000" w:rsidR="00000000" w:rsidRPr="00000000">
              <w:rPr>
                <w:rtl w:val="0"/>
              </w:rPr>
              <w:t xml:space="preserve">Dissolve or defer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8">
            <w:pPr>
              <w:spacing w:after="240" w:before="240" w:lineRule="auto"/>
              <w:rPr/>
            </w:pPr>
            <w:r w:rsidDel="00000000" w:rsidR="00000000" w:rsidRPr="00000000">
              <w:rPr>
                <w:rtl w:val="0"/>
              </w:rPr>
              <w:t xml:space="preserve">Misread signal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9">
            <w:pPr>
              <w:spacing w:after="240" w:before="240" w:lineRule="auto"/>
              <w:rPr/>
            </w:pPr>
            <w:r w:rsidDel="00000000" w:rsidR="00000000" w:rsidRPr="00000000">
              <w:rPr>
                <w:rtl w:val="0"/>
              </w:rPr>
              <w:t xml:space="preserve">Social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A">
            <w:pPr>
              <w:spacing w:after="240" w:before="240" w:lineRule="auto"/>
              <w:rPr/>
            </w:pPr>
            <w:r w:rsidDel="00000000" w:rsidR="00000000" w:rsidRPr="00000000">
              <w:rPr>
                <w:rtl w:val="0"/>
              </w:rPr>
              <w:t xml:space="preserve">No penalty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B">
            <w:pPr>
              <w:spacing w:after="240" w:before="240" w:lineRule="auto"/>
              <w:rPr/>
            </w:pPr>
            <w:r w:rsidDel="00000000" w:rsidR="00000000" w:rsidRPr="00000000">
              <w:rPr>
                <w:rtl w:val="0"/>
              </w:rPr>
              <w:t xml:space="preserve">Crypto settlement fails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C">
            <w:pPr>
              <w:spacing w:after="240" w:before="240" w:lineRule="auto"/>
              <w:rPr/>
            </w:pPr>
            <w:r w:rsidDel="00000000" w:rsidR="00000000" w:rsidRPr="00000000">
              <w:rPr>
                <w:rtl w:val="0"/>
              </w:rPr>
              <w:t xml:space="preserve">Payment delay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D">
            <w:pPr>
              <w:spacing w:after="240" w:before="240" w:lineRule="auto"/>
              <w:rPr/>
            </w:pPr>
            <w:r w:rsidDel="00000000" w:rsidR="00000000" w:rsidRPr="00000000">
              <w:rPr>
                <w:rtl w:val="0"/>
              </w:rPr>
              <w:t xml:space="preserve">Deferred retry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E">
            <w:pPr>
              <w:spacing w:after="240" w:before="240" w:lineRule="auto"/>
              <w:rPr/>
            </w:pPr>
            <w:r w:rsidDel="00000000" w:rsidR="00000000" w:rsidRPr="00000000">
              <w:rPr>
                <w:rtl w:val="0"/>
              </w:rPr>
              <w:t xml:space="preserve">Network outage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F">
            <w:pPr>
              <w:spacing w:after="240" w:before="240" w:lineRule="auto"/>
              <w:rPr/>
            </w:pPr>
            <w:r w:rsidDel="00000000" w:rsidR="00000000" w:rsidRPr="00000000">
              <w:rPr>
                <w:rtl w:val="0"/>
              </w:rPr>
              <w:t xml:space="preserve">No anchoring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0">
            <w:pPr>
              <w:spacing w:after="240" w:before="240" w:lineRule="auto"/>
              <w:rPr/>
            </w:pPr>
            <w:r w:rsidDel="00000000" w:rsidR="00000000" w:rsidRPr="00000000">
              <w:rPr>
                <w:rtl w:val="0"/>
              </w:rPr>
              <w:t xml:space="preserve">Offline-first operation</w:t>
            </w:r>
          </w:p>
        </w:tc>
      </w:tr>
    </w:tbl>
    <w:p w:rsidR="00000000" w:rsidDel="00000000" w:rsidP="00000000" w:rsidRDefault="00000000" w:rsidRPr="00000000" w14:paraId="00000791">
      <w:pPr>
        <w:pStyle w:val="Heading3"/>
        <w:keepNext w:val="0"/>
        <w:keepLines w:val="0"/>
        <w:spacing w:before="280" w:lineRule="auto"/>
        <w:rPr>
          <w:b w:val="1"/>
          <w:bCs w:val="1"/>
          <w:color w:val="000000"/>
          <w:sz w:val="26"/>
          <w:szCs w:val="26"/>
        </w:rPr>
      </w:pPr>
      <w:bookmarkStart w:colFirst="0" w:colLast="0" w:name="_h8if8ppwnuqp" w:id="241"/>
      <w:bookmarkEnd w:id="241"/>
      <w:r w:rsidDel="00000000" w:rsidR="00000000" w:rsidRPr="00000000">
        <w:rPr>
          <w:b w:val="1"/>
          <w:bCs w:val="1"/>
          <w:color w:val="000000"/>
          <w:sz w:val="26"/>
          <w:szCs w:val="26"/>
          <w:rtl w:val="0"/>
        </w:rPr>
        <w:t xml:space="preserve">E.2 System-Wide FMEA Principles</w:t>
      </w:r>
    </w:p>
    <w:p w:rsidR="00000000" w:rsidDel="00000000" w:rsidP="00000000" w:rsidRDefault="00000000" w:rsidRPr="00000000" w14:paraId="00000792">
      <w:pPr>
        <w:numPr>
          <w:ilvl w:val="0"/>
          <w:numId w:val="54"/>
        </w:numPr>
        <w:spacing w:after="0" w:afterAutospacing="0" w:before="240" w:lineRule="auto"/>
        <w:ind w:left="720" w:hanging="360"/>
      </w:pPr>
      <w:r w:rsidDel="00000000" w:rsidR="00000000" w:rsidRPr="00000000">
        <w:rPr>
          <w:b w:val="1"/>
          <w:bCs w:val="1"/>
          <w:rtl w:val="0"/>
        </w:rPr>
        <w:t xml:space="preserve">Fail silent, not loud</w:t>
      </w:r>
    </w:p>
    <w:p w:rsidR="00000000" w:rsidDel="00000000" w:rsidP="00000000" w:rsidRDefault="00000000" w:rsidRPr="00000000" w14:paraId="00000793">
      <w:pPr>
        <w:numPr>
          <w:ilvl w:val="0"/>
          <w:numId w:val="54"/>
        </w:numPr>
        <w:spacing w:after="0" w:afterAutospacing="0" w:before="0" w:beforeAutospacing="0" w:lineRule="auto"/>
        <w:ind w:left="720" w:hanging="360"/>
      </w:pPr>
      <w:r w:rsidDel="00000000" w:rsidR="00000000" w:rsidRPr="00000000">
        <w:rPr>
          <w:b w:val="1"/>
          <w:bCs w:val="1"/>
          <w:rtl w:val="0"/>
        </w:rPr>
        <w:t xml:space="preserve">Never expose user error publicly</w:t>
      </w:r>
    </w:p>
    <w:p w:rsidR="00000000" w:rsidDel="00000000" w:rsidP="00000000" w:rsidRDefault="00000000" w:rsidRPr="00000000" w14:paraId="00000794">
      <w:pPr>
        <w:numPr>
          <w:ilvl w:val="0"/>
          <w:numId w:val="54"/>
        </w:numPr>
        <w:spacing w:after="0" w:afterAutospacing="0" w:before="0" w:beforeAutospacing="0" w:lineRule="auto"/>
        <w:ind w:left="720" w:hanging="360"/>
      </w:pPr>
      <w:r w:rsidDel="00000000" w:rsidR="00000000" w:rsidRPr="00000000">
        <w:rPr>
          <w:b w:val="1"/>
          <w:bCs w:val="1"/>
          <w:rtl w:val="0"/>
        </w:rPr>
        <w:t xml:space="preserve">Never escalate automatically</w:t>
      </w:r>
    </w:p>
    <w:p w:rsidR="00000000" w:rsidDel="00000000" w:rsidP="00000000" w:rsidRDefault="00000000" w:rsidRPr="00000000" w14:paraId="00000795">
      <w:pPr>
        <w:numPr>
          <w:ilvl w:val="0"/>
          <w:numId w:val="54"/>
        </w:numPr>
        <w:spacing w:after="0" w:afterAutospacing="0" w:before="0" w:beforeAutospacing="0" w:lineRule="auto"/>
        <w:ind w:left="720" w:hanging="360"/>
      </w:pPr>
      <w:r w:rsidDel="00000000" w:rsidR="00000000" w:rsidRPr="00000000">
        <w:rPr>
          <w:b w:val="1"/>
          <w:bCs w:val="1"/>
          <w:rtl w:val="0"/>
        </w:rPr>
        <w:t xml:space="preserve">Always prefer dissolution over enforcement</w:t>
      </w:r>
    </w:p>
    <w:p w:rsidR="00000000" w:rsidDel="00000000" w:rsidP="00000000" w:rsidRDefault="00000000" w:rsidRPr="00000000" w14:paraId="00000796">
      <w:pPr>
        <w:numPr>
          <w:ilvl w:val="0"/>
          <w:numId w:val="54"/>
        </w:numPr>
        <w:spacing w:after="240" w:before="0" w:beforeAutospacing="0" w:lineRule="auto"/>
        <w:ind w:left="720" w:hanging="360"/>
      </w:pPr>
      <w:r w:rsidDel="00000000" w:rsidR="00000000" w:rsidRPr="00000000">
        <w:rPr>
          <w:b w:val="1"/>
          <w:bCs w:val="1"/>
          <w:rtl w:val="0"/>
        </w:rPr>
        <w:t xml:space="preserve">Preserve reversibility</w:t>
      </w:r>
    </w:p>
    <w:p w:rsidR="00000000" w:rsidDel="00000000" w:rsidP="00000000" w:rsidRDefault="00000000" w:rsidRPr="00000000" w14:paraId="00000797">
      <w:pPr>
        <w:pStyle w:val="Heading3"/>
        <w:keepNext w:val="0"/>
        <w:keepLines w:val="0"/>
        <w:spacing w:before="280" w:lineRule="auto"/>
        <w:rPr>
          <w:b w:val="1"/>
          <w:bCs w:val="1"/>
          <w:color w:val="000000"/>
          <w:sz w:val="26"/>
          <w:szCs w:val="26"/>
        </w:rPr>
      </w:pPr>
      <w:bookmarkStart w:colFirst="0" w:colLast="0" w:name="_5v8yhkvt6n1s" w:id="242"/>
      <w:bookmarkEnd w:id="242"/>
      <w:r w:rsidDel="00000000" w:rsidR="00000000" w:rsidRPr="00000000">
        <w:rPr>
          <w:b w:val="1"/>
          <w:bCs w:val="1"/>
          <w:color w:val="000000"/>
          <w:sz w:val="26"/>
          <w:szCs w:val="26"/>
          <w:rtl w:val="0"/>
        </w:rPr>
        <w:t xml:space="preserve">E.3 Catastrophic Failure Definition</w:t>
      </w:r>
    </w:p>
    <w:p w:rsidR="00000000" w:rsidDel="00000000" w:rsidP="00000000" w:rsidRDefault="00000000" w:rsidRPr="00000000" w14:paraId="00000798">
      <w:pPr>
        <w:spacing w:after="240" w:before="240" w:lineRule="auto"/>
        <w:rPr/>
      </w:pPr>
      <w:r w:rsidDel="00000000" w:rsidR="00000000" w:rsidRPr="00000000">
        <w:rPr>
          <w:rtl w:val="0"/>
        </w:rPr>
        <w:t xml:space="preserve">A failure is considered catastrophic only if it:</w:t>
      </w:r>
    </w:p>
    <w:p w:rsidR="00000000" w:rsidDel="00000000" w:rsidP="00000000" w:rsidRDefault="00000000" w:rsidRPr="00000000" w14:paraId="00000799">
      <w:pPr>
        <w:numPr>
          <w:ilvl w:val="0"/>
          <w:numId w:val="170"/>
        </w:numPr>
        <w:spacing w:after="0" w:afterAutospacing="0" w:before="240" w:lineRule="auto"/>
        <w:ind w:left="720" w:hanging="360"/>
      </w:pPr>
      <w:r w:rsidDel="00000000" w:rsidR="00000000" w:rsidRPr="00000000">
        <w:rPr>
          <w:rtl w:val="0"/>
        </w:rPr>
        <w:t xml:space="preserve">forces disclosure of identity,</w:t>
      </w:r>
    </w:p>
    <w:p w:rsidR="00000000" w:rsidDel="00000000" w:rsidP="00000000" w:rsidRDefault="00000000" w:rsidRPr="00000000" w14:paraId="0000079A">
      <w:pPr>
        <w:numPr>
          <w:ilvl w:val="0"/>
          <w:numId w:val="170"/>
        </w:numPr>
        <w:spacing w:after="0" w:afterAutospacing="0" w:before="0" w:beforeAutospacing="0" w:lineRule="auto"/>
        <w:ind w:left="720" w:hanging="360"/>
      </w:pPr>
      <w:r w:rsidDel="00000000" w:rsidR="00000000" w:rsidRPr="00000000">
        <w:rPr>
          <w:rtl w:val="0"/>
        </w:rPr>
        <w:t xml:space="preserve">causes irreversible loss,</w:t>
      </w:r>
    </w:p>
    <w:p w:rsidR="00000000" w:rsidDel="00000000" w:rsidP="00000000" w:rsidRDefault="00000000" w:rsidRPr="00000000" w14:paraId="0000079B">
      <w:pPr>
        <w:numPr>
          <w:ilvl w:val="0"/>
          <w:numId w:val="170"/>
        </w:numPr>
        <w:spacing w:after="240" w:before="0" w:beforeAutospacing="0" w:lineRule="auto"/>
        <w:ind w:left="720" w:hanging="360"/>
      </w:pPr>
      <w:r w:rsidDel="00000000" w:rsidR="00000000" w:rsidRPr="00000000">
        <w:rPr>
          <w:rtl w:val="0"/>
        </w:rPr>
        <w:t xml:space="preserve">or coerces behavior without consent.</w:t>
      </w:r>
    </w:p>
    <w:p w:rsidR="00000000" w:rsidDel="00000000" w:rsidP="00000000" w:rsidRDefault="00000000" w:rsidRPr="00000000" w14:paraId="0000079C">
      <w:pPr>
        <w:spacing w:after="240" w:before="240" w:lineRule="auto"/>
        <w:rPr/>
      </w:pPr>
      <w:r w:rsidDel="00000000" w:rsidR="00000000" w:rsidRPr="00000000">
        <w:rPr>
          <w:rtl w:val="0"/>
        </w:rPr>
        <w:t xml:space="preserve">All other failures are recoverable by design.</w:t>
      </w:r>
    </w:p>
    <w:p w:rsidR="00000000" w:rsidDel="00000000" w:rsidP="00000000" w:rsidRDefault="00000000" w:rsidRPr="00000000" w14:paraId="000007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E">
      <w:pPr>
        <w:pStyle w:val="Heading2"/>
        <w:keepNext w:val="0"/>
        <w:keepLines w:val="0"/>
        <w:spacing w:after="80" w:lineRule="auto"/>
        <w:rPr>
          <w:b w:val="1"/>
          <w:bCs w:val="1"/>
          <w:sz w:val="34"/>
          <w:szCs w:val="34"/>
        </w:rPr>
      </w:pPr>
      <w:bookmarkStart w:colFirst="0" w:colLast="0" w:name="_94ldis1cf54s" w:id="243"/>
      <w:bookmarkEnd w:id="243"/>
      <w:r w:rsidDel="00000000" w:rsidR="00000000" w:rsidRPr="00000000">
        <w:rPr>
          <w:b w:val="1"/>
          <w:bCs w:val="1"/>
          <w:sz w:val="34"/>
          <w:szCs w:val="34"/>
          <w:rtl w:val="0"/>
        </w:rPr>
        <w:t xml:space="preserve">Closing Note on the Appendices</w:t>
      </w:r>
    </w:p>
    <w:p w:rsidR="00000000" w:rsidDel="00000000" w:rsidP="00000000" w:rsidRDefault="00000000" w:rsidRPr="00000000" w14:paraId="0000079F">
      <w:pPr>
        <w:spacing w:after="240" w:before="240" w:lineRule="auto"/>
        <w:rPr/>
      </w:pPr>
      <w:r w:rsidDel="00000000" w:rsidR="00000000" w:rsidRPr="00000000">
        <w:rPr>
          <w:rtl w:val="0"/>
        </w:rPr>
        <w:t xml:space="preserve">These appendices intentionally </w:t>
      </w:r>
      <w:r w:rsidDel="00000000" w:rsidR="00000000" w:rsidRPr="00000000">
        <w:rPr>
          <w:i w:val="1"/>
          <w:iCs w:val="1"/>
          <w:rtl w:val="0"/>
        </w:rPr>
        <w:t xml:space="preserve">constrain ambition</w:t>
      </w:r>
      <w:r w:rsidDel="00000000" w:rsidR="00000000" w:rsidRPr="00000000">
        <w:rPr>
          <w:rtl w:val="0"/>
        </w:rPr>
        <w:t xml:space="preserve">. They exist to prevent future contributors—internal or external—from quietly violating the system’s core promises under the guise of optimization.</w:t>
      </w:r>
    </w:p>
    <w:p w:rsidR="00000000" w:rsidDel="00000000" w:rsidP="00000000" w:rsidRDefault="00000000" w:rsidRPr="00000000" w14:paraId="000007A0">
      <w:pPr>
        <w:spacing w:after="240" w:before="240" w:lineRule="auto"/>
        <w:rPr/>
      </w:pPr>
      <w:r w:rsidDel="00000000" w:rsidR="00000000" w:rsidRPr="00000000">
        <w:rPr>
          <w:rtl w:val="0"/>
        </w:rPr>
        <w:t xml:space="preserve">If an extension cannot fit within these appendices, it should not exist in WeUP.</w:t>
      </w:r>
    </w:p>
    <w:p w:rsidR="00000000" w:rsidDel="00000000" w:rsidP="00000000" w:rsidRDefault="00000000" w:rsidRPr="00000000" w14:paraId="000007A1">
      <w:pPr>
        <w:spacing w:after="240" w:before="240" w:lineRule="auto"/>
        <w:rPr/>
      </w:pPr>
      <w:r w:rsidDel="00000000" w:rsidR="00000000" w:rsidRPr="00000000">
        <w:rPr>
          <w:rtl w:val="0"/>
        </w:rPr>
        <w:t xml:space="preserve">That restraint is not a limitation.</w:t>
        <w:br w:type="textWrapping"/>
        <w:t xml:space="preserve">It is the system’s strongest defense.</w:t>
      </w:r>
    </w:p>
    <w:p w:rsidR="00000000" w:rsidDel="00000000" w:rsidP="00000000" w:rsidRDefault="00000000" w:rsidRPr="00000000" w14:paraId="000007A2">
      <w:pPr>
        <w:pStyle w:val="Heading3"/>
        <w:keepNext w:val="0"/>
        <w:keepLines w:val="0"/>
        <w:spacing w:before="280" w:lineRule="auto"/>
        <w:rPr>
          <w:b w:val="1"/>
          <w:bCs w:val="1"/>
          <w:color w:val="000000"/>
          <w:sz w:val="26"/>
          <w:szCs w:val="26"/>
        </w:rPr>
      </w:pPr>
      <w:bookmarkStart w:colFirst="0" w:colLast="0" w:name="_1iefs7l7kgyk" w:id="244"/>
      <w:bookmarkEnd w:id="244"/>
      <w:r w:rsidDel="00000000" w:rsidR="00000000" w:rsidRPr="00000000">
        <w:rPr>
          <w:b w:val="1"/>
          <w:bCs w:val="1"/>
          <w:color w:val="000000"/>
          <w:sz w:val="26"/>
          <w:szCs w:val="26"/>
          <w:rtl w:val="0"/>
        </w:rPr>
        <w:t xml:space="preserve">Final Note (Internal, Candid)</w:t>
      </w:r>
    </w:p>
    <w:p w:rsidR="00000000" w:rsidDel="00000000" w:rsidP="00000000" w:rsidRDefault="00000000" w:rsidRPr="00000000" w14:paraId="000007A3">
      <w:pPr>
        <w:spacing w:after="240" w:before="240" w:lineRule="auto"/>
        <w:rPr/>
      </w:pPr>
      <w:r w:rsidDel="00000000" w:rsidR="00000000" w:rsidRPr="00000000">
        <w:rPr>
          <w:rtl w:val="0"/>
        </w:rPr>
        <w:t xml:space="preserve">This document exists because </w:t>
      </w:r>
      <w:r w:rsidDel="00000000" w:rsidR="00000000" w:rsidRPr="00000000">
        <w:rPr>
          <w:b w:val="1"/>
          <w:bCs w:val="1"/>
          <w:rtl w:val="0"/>
        </w:rPr>
        <w:t xml:space="preserve">wearables fail when they pretend to be products</w:t>
      </w:r>
      <w:r w:rsidDel="00000000" w:rsidR="00000000" w:rsidRPr="00000000">
        <w:rPr>
          <w:rtl w:val="0"/>
        </w:rPr>
        <w:t xml:space="preserve">.</w:t>
      </w:r>
    </w:p>
    <w:p w:rsidR="00000000" w:rsidDel="00000000" w:rsidP="00000000" w:rsidRDefault="00000000" w:rsidRPr="00000000" w14:paraId="000007A4">
      <w:pPr>
        <w:spacing w:after="240" w:before="240" w:lineRule="auto"/>
        <w:rPr/>
      </w:pPr>
      <w:r w:rsidDel="00000000" w:rsidR="00000000" w:rsidRPr="00000000">
        <w:rPr>
          <w:rtl w:val="0"/>
        </w:rPr>
        <w:t xml:space="preserve">They fail when they are designed to be owned, upgraded, personalized, shown off, or “engaged with.” They fail when they compete for attention, identity, or status. They fail when success is measured in daily active use rather than daily absence of conflict. And they fail fastest when they are framed as the point, rather than as a consequence.</w:t>
      </w:r>
    </w:p>
    <w:p w:rsidR="00000000" w:rsidDel="00000000" w:rsidP="00000000" w:rsidRDefault="00000000" w:rsidRPr="00000000" w14:paraId="000007A5">
      <w:pPr>
        <w:spacing w:after="240" w:before="240" w:lineRule="auto"/>
        <w:rPr/>
      </w:pPr>
      <w:r w:rsidDel="00000000" w:rsidR="00000000" w:rsidRPr="00000000">
        <w:rPr>
          <w:rtl w:val="0"/>
        </w:rPr>
        <w:t xml:space="preserve">WeUP wearables are deliberately not that.</w:t>
      </w:r>
    </w:p>
    <w:p w:rsidR="00000000" w:rsidDel="00000000" w:rsidP="00000000" w:rsidRDefault="00000000" w:rsidRPr="00000000" w14:paraId="000007A6">
      <w:pPr>
        <w:spacing w:after="240" w:before="240" w:lineRule="auto"/>
        <w:rPr/>
      </w:pPr>
      <w:r w:rsidDel="00000000" w:rsidR="00000000" w:rsidRPr="00000000">
        <w:rPr>
          <w:rtl w:val="0"/>
        </w:rPr>
        <w:t xml:space="preserve">They are not a SKU strategy.</w:t>
        <w:br w:type="textWrapping"/>
        <w:t xml:space="preserve">They are not a lifestyle accessory.</w:t>
        <w:br w:type="textWrapping"/>
        <w:t xml:space="preserve">They are not a new screen.</w:t>
        <w:br w:type="textWrapping"/>
        <w:t xml:space="preserve">They are not a funnel.</w:t>
      </w:r>
    </w:p>
    <w:p w:rsidR="00000000" w:rsidDel="00000000" w:rsidP="00000000" w:rsidRDefault="00000000" w:rsidRPr="00000000" w14:paraId="000007A7">
      <w:pPr>
        <w:spacing w:after="240" w:before="240" w:lineRule="auto"/>
        <w:rPr/>
      </w:pPr>
      <w:r w:rsidDel="00000000" w:rsidR="00000000" w:rsidRPr="00000000">
        <w:rPr>
          <w:rtl w:val="0"/>
        </w:rPr>
        <w:t xml:space="preserve">They exist because certain coordination problems </w:t>
      </w:r>
      <w:r w:rsidDel="00000000" w:rsidR="00000000" w:rsidRPr="00000000">
        <w:rPr>
          <w:b w:val="1"/>
          <w:bCs w:val="1"/>
          <w:rtl w:val="0"/>
        </w:rPr>
        <w:t xml:space="preserve">cannot be solved by apps without making social life worse</w:t>
      </w:r>
      <w:r w:rsidDel="00000000" w:rsidR="00000000" w:rsidRPr="00000000">
        <w:rPr>
          <w:rtl w:val="0"/>
        </w:rPr>
        <w:t xml:space="preserve">. When environments become dense enough, when attention becomes scarce enough, and when informal norms collapse under scale, the choice is not between wearables and nothing. The choice is between </w:t>
      </w:r>
      <w:r w:rsidDel="00000000" w:rsidR="00000000" w:rsidRPr="00000000">
        <w:rPr>
          <w:b w:val="1"/>
          <w:bCs w:val="1"/>
          <w:rtl w:val="0"/>
        </w:rPr>
        <w:t xml:space="preserve">quiet, voluntary infrastructure</w:t>
      </w:r>
      <w:r w:rsidDel="00000000" w:rsidR="00000000" w:rsidRPr="00000000">
        <w:rPr>
          <w:rtl w:val="0"/>
        </w:rPr>
        <w:t xml:space="preserve"> and </w:t>
      </w:r>
      <w:r w:rsidDel="00000000" w:rsidR="00000000" w:rsidRPr="00000000">
        <w:rPr>
          <w:b w:val="1"/>
          <w:bCs w:val="1"/>
          <w:rtl w:val="0"/>
        </w:rPr>
        <w:t xml:space="preserve">loud, coercive substitutes</w:t>
      </w:r>
      <w:r w:rsidDel="00000000" w:rsidR="00000000" w:rsidRPr="00000000">
        <w:rPr>
          <w:rtl w:val="0"/>
        </w:rPr>
        <w:t xml:space="preserve">.</w:t>
      </w:r>
    </w:p>
    <w:p w:rsidR="00000000" w:rsidDel="00000000" w:rsidP="00000000" w:rsidRDefault="00000000" w:rsidRPr="00000000" w14:paraId="000007A8">
      <w:pPr>
        <w:spacing w:after="240" w:before="240" w:lineRule="auto"/>
        <w:rPr/>
      </w:pPr>
      <w:r w:rsidDel="00000000" w:rsidR="00000000" w:rsidRPr="00000000">
        <w:rPr>
          <w:rtl w:val="0"/>
        </w:rPr>
        <w:t xml:space="preserve">Most wearable platforms collapse because they misunderstand their own role. They try to be expressive when they should be invisible. They try to be intelligent when they should be legible. They try to be sticky when they should be forgettable. WeUP rejects all three instincts.</w:t>
      </w:r>
    </w:p>
    <w:p w:rsidR="00000000" w:rsidDel="00000000" w:rsidP="00000000" w:rsidRDefault="00000000" w:rsidRPr="00000000" w14:paraId="000007A9">
      <w:pPr>
        <w:spacing w:after="240" w:before="240" w:lineRule="auto"/>
        <w:rPr/>
      </w:pPr>
      <w:r w:rsidDel="00000000" w:rsidR="00000000" w:rsidRPr="00000000">
        <w:rPr>
          <w:rtl w:val="0"/>
        </w:rPr>
        <w:t xml:space="preserve">If this system succeeds, the wearables will never be praised. They will barely be noticed. People will not talk about them as technology. They will talk about spaces feeling calmer, cleaner, fairer, or simply “working better.” And eventually, they will stop talking about them at all.</w:t>
      </w:r>
    </w:p>
    <w:p w:rsidR="00000000" w:rsidDel="00000000" w:rsidP="00000000" w:rsidRDefault="00000000" w:rsidRPr="00000000" w14:paraId="000007AA">
      <w:pPr>
        <w:spacing w:after="240" w:before="240" w:lineRule="auto"/>
        <w:rPr/>
      </w:pPr>
      <w:r w:rsidDel="00000000" w:rsidR="00000000" w:rsidRPr="00000000">
        <w:rPr>
          <w:rtl w:val="0"/>
        </w:rPr>
        <w:t xml:space="preserve">That is the correct outcome.</w:t>
      </w:r>
    </w:p>
    <w:p w:rsidR="00000000" w:rsidDel="00000000" w:rsidP="00000000" w:rsidRDefault="00000000" w:rsidRPr="00000000" w14:paraId="000007AB">
      <w:pPr>
        <w:spacing w:after="240" w:before="240" w:lineRule="auto"/>
        <w:rPr/>
      </w:pPr>
      <w:r w:rsidDel="00000000" w:rsidR="00000000" w:rsidRPr="00000000">
        <w:rPr>
          <w:rtl w:val="0"/>
        </w:rPr>
        <w:t xml:space="preserve">The moment these wearables are discussed as products, the system has already failed.</w:t>
      </w:r>
    </w:p>
    <w:p w:rsidR="00000000" w:rsidDel="00000000" w:rsidP="00000000" w:rsidRDefault="00000000" w:rsidRPr="00000000" w14:paraId="000007AC">
      <w:pPr>
        <w:pStyle w:val="Heading3"/>
        <w:keepNext w:val="0"/>
        <w:keepLines w:val="0"/>
        <w:spacing w:before="280" w:lineRule="auto"/>
        <w:rPr>
          <w:b w:val="1"/>
          <w:bCs w:val="1"/>
          <w:color w:val="000000"/>
          <w:sz w:val="26"/>
          <w:szCs w:val="26"/>
        </w:rPr>
      </w:pPr>
      <w:bookmarkStart w:colFirst="0" w:colLast="0" w:name="_x60f3uruquue" w:id="245"/>
      <w:bookmarkEnd w:id="245"/>
      <w:r w:rsidDel="00000000" w:rsidR="00000000" w:rsidRPr="00000000">
        <w:rPr>
          <w:b w:val="1"/>
          <w:bCs w:val="1"/>
          <w:color w:val="000000"/>
          <w:sz w:val="26"/>
          <w:szCs w:val="26"/>
          <w:rtl w:val="0"/>
        </w:rPr>
        <w:t xml:space="preserve">Final Note (Internal, Candid)</w:t>
      </w:r>
    </w:p>
    <w:p w:rsidR="00000000" w:rsidDel="00000000" w:rsidP="00000000" w:rsidRDefault="00000000" w:rsidRPr="00000000" w14:paraId="000007AD">
      <w:pPr>
        <w:spacing w:after="240" w:before="240" w:lineRule="auto"/>
        <w:rPr/>
      </w:pPr>
      <w:r w:rsidDel="00000000" w:rsidR="00000000" w:rsidRPr="00000000">
        <w:rPr>
          <w:rtl w:val="0"/>
        </w:rPr>
        <w:t xml:space="preserve">This document exists because </w:t>
      </w:r>
      <w:r w:rsidDel="00000000" w:rsidR="00000000" w:rsidRPr="00000000">
        <w:rPr>
          <w:b w:val="1"/>
          <w:bCs w:val="1"/>
          <w:rtl w:val="0"/>
        </w:rPr>
        <w:t xml:space="preserve">wearables fail when they pretend to be products</w:t>
      </w:r>
      <w:r w:rsidDel="00000000" w:rsidR="00000000" w:rsidRPr="00000000">
        <w:rPr>
          <w:rtl w:val="0"/>
        </w:rPr>
        <w:t xml:space="preserve">.</w:t>
      </w:r>
    </w:p>
    <w:p w:rsidR="00000000" w:rsidDel="00000000" w:rsidP="00000000" w:rsidRDefault="00000000" w:rsidRPr="00000000" w14:paraId="000007AE">
      <w:pPr>
        <w:spacing w:after="240" w:before="240" w:lineRule="auto"/>
        <w:rPr/>
      </w:pPr>
      <w:r w:rsidDel="00000000" w:rsidR="00000000" w:rsidRPr="00000000">
        <w:rPr>
          <w:rtl w:val="0"/>
        </w:rPr>
        <w:t xml:space="preserve">They fail when they are designed to be owned, upgraded, personalized, shown off, or “engaged with.” They fail when they compete for attention, identity, or status. They fail when success is measured in daily active use rather than daily absence of conflict. And they fail fastest when they are framed as the point, rather than as a consequence.</w:t>
      </w:r>
    </w:p>
    <w:p w:rsidR="00000000" w:rsidDel="00000000" w:rsidP="00000000" w:rsidRDefault="00000000" w:rsidRPr="00000000" w14:paraId="000007AF">
      <w:pPr>
        <w:spacing w:after="240" w:before="240" w:lineRule="auto"/>
        <w:rPr/>
      </w:pPr>
      <w:r w:rsidDel="00000000" w:rsidR="00000000" w:rsidRPr="00000000">
        <w:rPr>
          <w:rtl w:val="0"/>
        </w:rPr>
        <w:t xml:space="preserve">WeUP wearables are deliberately not that.</w:t>
      </w:r>
    </w:p>
    <w:p w:rsidR="00000000" w:rsidDel="00000000" w:rsidP="00000000" w:rsidRDefault="00000000" w:rsidRPr="00000000" w14:paraId="000007B0">
      <w:pPr>
        <w:spacing w:after="240" w:before="240" w:lineRule="auto"/>
        <w:rPr/>
      </w:pPr>
      <w:r w:rsidDel="00000000" w:rsidR="00000000" w:rsidRPr="00000000">
        <w:rPr>
          <w:rtl w:val="0"/>
        </w:rPr>
        <w:t xml:space="preserve">They are not a SKU strategy.</w:t>
        <w:br w:type="textWrapping"/>
        <w:t xml:space="preserve">They are not a lifestyle accessory.</w:t>
        <w:br w:type="textWrapping"/>
        <w:t xml:space="preserve">They are not a new screen.</w:t>
        <w:br w:type="textWrapping"/>
        <w:t xml:space="preserve">They are not a funnel.</w:t>
      </w:r>
    </w:p>
    <w:p w:rsidR="00000000" w:rsidDel="00000000" w:rsidP="00000000" w:rsidRDefault="00000000" w:rsidRPr="00000000" w14:paraId="000007B1">
      <w:pPr>
        <w:spacing w:after="240" w:before="240" w:lineRule="auto"/>
        <w:rPr/>
      </w:pPr>
      <w:r w:rsidDel="00000000" w:rsidR="00000000" w:rsidRPr="00000000">
        <w:rPr>
          <w:rtl w:val="0"/>
        </w:rPr>
        <w:t xml:space="preserve">They exist because certain coordination problems </w:t>
      </w:r>
      <w:r w:rsidDel="00000000" w:rsidR="00000000" w:rsidRPr="00000000">
        <w:rPr>
          <w:b w:val="1"/>
          <w:bCs w:val="1"/>
          <w:rtl w:val="0"/>
        </w:rPr>
        <w:t xml:space="preserve">cannot be solved by apps without making social life worse</w:t>
      </w:r>
      <w:r w:rsidDel="00000000" w:rsidR="00000000" w:rsidRPr="00000000">
        <w:rPr>
          <w:rtl w:val="0"/>
        </w:rPr>
        <w:t xml:space="preserve">. When environments become dense enough, when attention becomes scarce enough, and when informal norms collapse under scale, the choice is not between wearables and nothing. The choice is between </w:t>
      </w:r>
      <w:r w:rsidDel="00000000" w:rsidR="00000000" w:rsidRPr="00000000">
        <w:rPr>
          <w:b w:val="1"/>
          <w:bCs w:val="1"/>
          <w:rtl w:val="0"/>
        </w:rPr>
        <w:t xml:space="preserve">quiet, voluntary infrastructure</w:t>
      </w:r>
      <w:r w:rsidDel="00000000" w:rsidR="00000000" w:rsidRPr="00000000">
        <w:rPr>
          <w:rtl w:val="0"/>
        </w:rPr>
        <w:t xml:space="preserve"> and </w:t>
      </w:r>
      <w:r w:rsidDel="00000000" w:rsidR="00000000" w:rsidRPr="00000000">
        <w:rPr>
          <w:b w:val="1"/>
          <w:bCs w:val="1"/>
          <w:rtl w:val="0"/>
        </w:rPr>
        <w:t xml:space="preserve">loud, coercive substitutes</w:t>
      </w:r>
      <w:r w:rsidDel="00000000" w:rsidR="00000000" w:rsidRPr="00000000">
        <w:rPr>
          <w:rtl w:val="0"/>
        </w:rPr>
        <w:t xml:space="preserve">.</w:t>
      </w:r>
    </w:p>
    <w:p w:rsidR="00000000" w:rsidDel="00000000" w:rsidP="00000000" w:rsidRDefault="00000000" w:rsidRPr="00000000" w14:paraId="000007B2">
      <w:pPr>
        <w:spacing w:after="240" w:before="240" w:lineRule="auto"/>
        <w:rPr/>
      </w:pPr>
      <w:r w:rsidDel="00000000" w:rsidR="00000000" w:rsidRPr="00000000">
        <w:rPr>
          <w:rtl w:val="0"/>
        </w:rPr>
        <w:t xml:space="preserve">Most wearable platforms collapse because they misunderstand their own role. They try to be expressive when they should be invisible. They try to be intelligent when they should be legible. They try to be sticky when they should be forgettable. WeUP rejects all three instincts.</w:t>
      </w:r>
    </w:p>
    <w:p w:rsidR="00000000" w:rsidDel="00000000" w:rsidP="00000000" w:rsidRDefault="00000000" w:rsidRPr="00000000" w14:paraId="000007B3">
      <w:pPr>
        <w:spacing w:after="240" w:before="240" w:lineRule="auto"/>
        <w:rPr/>
      </w:pPr>
      <w:r w:rsidDel="00000000" w:rsidR="00000000" w:rsidRPr="00000000">
        <w:rPr>
          <w:rtl w:val="0"/>
        </w:rPr>
        <w:t xml:space="preserve">If this system succeeds, the wearables will never be praised. They will barely be noticed. People will not talk about them as technology. They will talk about spaces feeling calmer, cleaner, fairer, or simply “working better.” And eventually, they will stop talking about them at all.</w:t>
      </w:r>
    </w:p>
    <w:p w:rsidR="00000000" w:rsidDel="00000000" w:rsidP="00000000" w:rsidRDefault="00000000" w:rsidRPr="00000000" w14:paraId="000007B4">
      <w:pPr>
        <w:spacing w:after="240" w:before="240" w:lineRule="auto"/>
        <w:rPr/>
      </w:pPr>
      <w:r w:rsidDel="00000000" w:rsidR="00000000" w:rsidRPr="00000000">
        <w:rPr>
          <w:rtl w:val="0"/>
        </w:rPr>
        <w:t xml:space="preserve">That is the correct outcome.</w:t>
      </w:r>
    </w:p>
    <w:p w:rsidR="00000000" w:rsidDel="00000000" w:rsidP="00000000" w:rsidRDefault="00000000" w:rsidRPr="00000000" w14:paraId="000007B5">
      <w:pPr>
        <w:spacing w:after="240" w:before="240" w:lineRule="auto"/>
        <w:rPr/>
      </w:pPr>
      <w:r w:rsidDel="00000000" w:rsidR="00000000" w:rsidRPr="00000000">
        <w:rPr>
          <w:rtl w:val="0"/>
        </w:rPr>
        <w:t xml:space="preserve">The moment these wearables are discussed as products, the system has already failed.</w:t>
      </w:r>
    </w:p>
    <w:p w:rsidR="00000000" w:rsidDel="00000000" w:rsidP="00000000" w:rsidRDefault="00000000" w:rsidRPr="00000000" w14:paraId="000007B6">
      <w:pPr>
        <w:spacing w:after="240" w:before="240" w:lineRule="auto"/>
        <w:rPr/>
      </w:pPr>
      <w:r w:rsidDel="00000000" w:rsidR="00000000" w:rsidRPr="00000000">
        <w:rPr>
          <w:rtl w:val="0"/>
        </w:rPr>
        <w:t xml:space="preserve">Below is a </w:t>
      </w:r>
      <w:r w:rsidDel="00000000" w:rsidR="00000000" w:rsidRPr="00000000">
        <w:rPr>
          <w:b w:val="1"/>
          <w:bCs w:val="1"/>
          <w:rtl w:val="0"/>
        </w:rPr>
        <w:t xml:space="preserve">complete, internal-grade glossary</w:t>
      </w:r>
      <w:r w:rsidDel="00000000" w:rsidR="00000000" w:rsidRPr="00000000">
        <w:rPr>
          <w:rtl w:val="0"/>
        </w:rPr>
        <w:t xml:space="preserve"> for the WeUP Wearables whitepaper.</w:t>
        <w:br w:type="textWrapping"/>
        <w:t xml:space="preserve">It is structured, exhaustive, and written to serve </w:t>
      </w:r>
      <w:r w:rsidDel="00000000" w:rsidR="00000000" w:rsidRPr="00000000">
        <w:rPr>
          <w:b w:val="1"/>
          <w:bCs w:val="1"/>
          <w:rtl w:val="0"/>
        </w:rPr>
        <w:t xml:space="preserve">engineering, product, governance, and research</w:t>
      </w:r>
      <w:r w:rsidDel="00000000" w:rsidR="00000000" w:rsidRPr="00000000">
        <w:rPr>
          <w:rtl w:val="0"/>
        </w:rPr>
        <w:t xml:space="preserve"> audiences simultaneously.</w:t>
      </w:r>
    </w:p>
    <w:p w:rsidR="00000000" w:rsidDel="00000000" w:rsidP="00000000" w:rsidRDefault="00000000" w:rsidRPr="00000000" w14:paraId="000007B7">
      <w:pPr>
        <w:spacing w:after="240" w:before="240" w:lineRule="auto"/>
        <w:rPr/>
      </w:pPr>
      <w:r w:rsidDel="00000000" w:rsidR="00000000" w:rsidRPr="00000000">
        <w:rPr>
          <w:rtl w:val="0"/>
        </w:rPr>
        <w:t xml:space="preserve">This glossary does </w:t>
      </w:r>
      <w:r w:rsidDel="00000000" w:rsidR="00000000" w:rsidRPr="00000000">
        <w:rPr>
          <w:b w:val="1"/>
          <w:bCs w:val="1"/>
          <w:rtl w:val="0"/>
        </w:rPr>
        <w:t xml:space="preserve">not</w:t>
      </w:r>
      <w:r w:rsidDel="00000000" w:rsidR="00000000" w:rsidRPr="00000000">
        <w:rPr>
          <w:rtl w:val="0"/>
        </w:rPr>
        <w:t xml:space="preserve"> market, simplify, or persuade.</w:t>
        <w:br w:type="textWrapping"/>
        <w:t xml:space="preserve">It defines how language is used so the system cannot drift semantically over time.</w:t>
      </w:r>
    </w:p>
    <w:p w:rsidR="00000000" w:rsidDel="00000000" w:rsidP="00000000" w:rsidRDefault="00000000" w:rsidRPr="00000000" w14:paraId="000007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9">
      <w:pPr>
        <w:pStyle w:val="Heading1"/>
        <w:keepNext w:val="0"/>
        <w:keepLines w:val="0"/>
        <w:spacing w:before="480" w:lineRule="auto"/>
        <w:rPr>
          <w:b w:val="1"/>
          <w:bCs w:val="1"/>
          <w:sz w:val="46"/>
          <w:szCs w:val="46"/>
        </w:rPr>
      </w:pPr>
      <w:bookmarkStart w:colFirst="0" w:colLast="0" w:name="_c1e65s3br44j" w:id="246"/>
      <w:bookmarkEnd w:id="246"/>
      <w:r w:rsidDel="00000000" w:rsidR="00000000" w:rsidRPr="00000000">
        <w:rPr>
          <w:b w:val="1"/>
          <w:bCs w:val="1"/>
          <w:sz w:val="46"/>
          <w:szCs w:val="46"/>
          <w:rtl w:val="0"/>
        </w:rPr>
        <w:t xml:space="preserve">WeUP Wearables Whitepaper — Complete Glossary (Internal)</w:t>
      </w:r>
    </w:p>
    <w:p w:rsidR="00000000" w:rsidDel="00000000" w:rsidP="00000000" w:rsidRDefault="00000000" w:rsidRPr="00000000" w14:paraId="000007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B">
      <w:pPr>
        <w:pStyle w:val="Heading2"/>
        <w:keepNext w:val="0"/>
        <w:keepLines w:val="0"/>
        <w:spacing w:after="80" w:lineRule="auto"/>
        <w:rPr>
          <w:b w:val="1"/>
          <w:bCs w:val="1"/>
          <w:sz w:val="34"/>
          <w:szCs w:val="34"/>
        </w:rPr>
      </w:pPr>
      <w:bookmarkStart w:colFirst="0" w:colLast="0" w:name="_hb55khanv0q4" w:id="247"/>
      <w:bookmarkEnd w:id="247"/>
      <w:r w:rsidDel="00000000" w:rsidR="00000000" w:rsidRPr="00000000">
        <w:rPr>
          <w:b w:val="1"/>
          <w:bCs w:val="1"/>
          <w:sz w:val="34"/>
          <w:szCs w:val="34"/>
          <w:rtl w:val="0"/>
        </w:rPr>
        <w:t xml:space="preserve">I. Core System Concepts</w:t>
      </w:r>
    </w:p>
    <w:p w:rsidR="00000000" w:rsidDel="00000000" w:rsidP="00000000" w:rsidRDefault="00000000" w:rsidRPr="00000000" w14:paraId="000007BC">
      <w:pPr>
        <w:pStyle w:val="Heading3"/>
        <w:keepNext w:val="0"/>
        <w:keepLines w:val="0"/>
        <w:spacing w:before="280" w:lineRule="auto"/>
        <w:rPr>
          <w:b w:val="1"/>
          <w:bCs w:val="1"/>
          <w:color w:val="000000"/>
          <w:sz w:val="26"/>
          <w:szCs w:val="26"/>
        </w:rPr>
      </w:pPr>
      <w:bookmarkStart w:colFirst="0" w:colLast="0" w:name="_szjjjgjits2k" w:id="248"/>
      <w:bookmarkEnd w:id="248"/>
      <w:r w:rsidDel="00000000" w:rsidR="00000000" w:rsidRPr="00000000">
        <w:rPr>
          <w:b w:val="1"/>
          <w:bCs w:val="1"/>
          <w:color w:val="000000"/>
          <w:sz w:val="26"/>
          <w:szCs w:val="26"/>
          <w:rtl w:val="0"/>
        </w:rPr>
        <w:t xml:space="preserve">WeUP</w:t>
      </w:r>
    </w:p>
    <w:p w:rsidR="00000000" w:rsidDel="00000000" w:rsidP="00000000" w:rsidRDefault="00000000" w:rsidRPr="00000000" w14:paraId="000007BD">
      <w:pPr>
        <w:spacing w:after="240" w:before="240" w:lineRule="auto"/>
        <w:rPr/>
      </w:pPr>
      <w:r w:rsidDel="00000000" w:rsidR="00000000" w:rsidRPr="00000000">
        <w:rPr>
          <w:rtl w:val="0"/>
        </w:rPr>
        <w:t xml:space="preserve">The overall platform and system architecture for ambient, consent-based social coordination across physical spaces. WeUP integrates apps, wearables, cryptography, and governance primitives to reduce social friction without surveillance or coercion.</w:t>
      </w:r>
    </w:p>
    <w:p w:rsidR="00000000" w:rsidDel="00000000" w:rsidP="00000000" w:rsidRDefault="00000000" w:rsidRPr="00000000" w14:paraId="000007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F">
      <w:pPr>
        <w:pStyle w:val="Heading3"/>
        <w:keepNext w:val="0"/>
        <w:keepLines w:val="0"/>
        <w:spacing w:before="280" w:lineRule="auto"/>
        <w:rPr>
          <w:b w:val="1"/>
          <w:bCs w:val="1"/>
          <w:color w:val="000000"/>
          <w:sz w:val="26"/>
          <w:szCs w:val="26"/>
        </w:rPr>
      </w:pPr>
      <w:bookmarkStart w:colFirst="0" w:colLast="0" w:name="_h83v58ugmzc7" w:id="249"/>
      <w:bookmarkEnd w:id="249"/>
      <w:r w:rsidDel="00000000" w:rsidR="00000000" w:rsidRPr="00000000">
        <w:rPr>
          <w:b w:val="1"/>
          <w:bCs w:val="1"/>
          <w:color w:val="000000"/>
          <w:sz w:val="26"/>
          <w:szCs w:val="26"/>
          <w:rtl w:val="0"/>
        </w:rPr>
        <w:t xml:space="preserve">Social Operating System</w:t>
      </w:r>
    </w:p>
    <w:p w:rsidR="00000000" w:rsidDel="00000000" w:rsidP="00000000" w:rsidRDefault="00000000" w:rsidRPr="00000000" w14:paraId="000007C0">
      <w:pPr>
        <w:spacing w:after="240" w:before="240" w:lineRule="auto"/>
        <w:rPr/>
      </w:pPr>
      <w:r w:rsidDel="00000000" w:rsidR="00000000" w:rsidRPr="00000000">
        <w:rPr>
          <w:rtl w:val="0"/>
        </w:rPr>
        <w:t xml:space="preserve">A system that provides foundational coordination primitives (context, time, presence, consent) upon which social activities operate, analogous to how an OS manages resources for applications. WeUP functions as a social OS for physical space.</w:t>
      </w:r>
    </w:p>
    <w:p w:rsidR="00000000" w:rsidDel="00000000" w:rsidP="00000000" w:rsidRDefault="00000000" w:rsidRPr="00000000" w14:paraId="000007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2">
      <w:pPr>
        <w:pStyle w:val="Heading3"/>
        <w:keepNext w:val="0"/>
        <w:keepLines w:val="0"/>
        <w:spacing w:before="280" w:lineRule="auto"/>
        <w:rPr>
          <w:b w:val="1"/>
          <w:bCs w:val="1"/>
          <w:color w:val="000000"/>
          <w:sz w:val="26"/>
          <w:szCs w:val="26"/>
        </w:rPr>
      </w:pPr>
      <w:bookmarkStart w:colFirst="0" w:colLast="0" w:name="_nd6ts38k8pvm" w:id="250"/>
      <w:bookmarkEnd w:id="250"/>
      <w:r w:rsidDel="00000000" w:rsidR="00000000" w:rsidRPr="00000000">
        <w:rPr>
          <w:b w:val="1"/>
          <w:bCs w:val="1"/>
          <w:color w:val="000000"/>
          <w:sz w:val="26"/>
          <w:szCs w:val="26"/>
          <w:rtl w:val="0"/>
        </w:rPr>
        <w:t xml:space="preserve">Quiet Law</w:t>
      </w:r>
    </w:p>
    <w:p w:rsidR="00000000" w:rsidDel="00000000" w:rsidP="00000000" w:rsidRDefault="00000000" w:rsidRPr="00000000" w14:paraId="000007C3">
      <w:pPr>
        <w:spacing w:after="240" w:before="240" w:lineRule="auto"/>
        <w:rPr/>
      </w:pPr>
      <w:r w:rsidDel="00000000" w:rsidR="00000000" w:rsidRPr="00000000">
        <w:rPr>
          <w:rtl w:val="0"/>
        </w:rPr>
        <w:t xml:space="preserve">Rules that exist and are followed without being spoken, enforced, or constantly referenced. In WeUP, quiet law emerges from legible context rather than authority or punishment.</w:t>
      </w:r>
    </w:p>
    <w:p w:rsidR="00000000" w:rsidDel="00000000" w:rsidP="00000000" w:rsidRDefault="00000000" w:rsidRPr="00000000" w14:paraId="000007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5">
      <w:pPr>
        <w:pStyle w:val="Heading3"/>
        <w:keepNext w:val="0"/>
        <w:keepLines w:val="0"/>
        <w:spacing w:before="280" w:lineRule="auto"/>
        <w:rPr>
          <w:b w:val="1"/>
          <w:bCs w:val="1"/>
          <w:color w:val="000000"/>
          <w:sz w:val="26"/>
          <w:szCs w:val="26"/>
        </w:rPr>
      </w:pPr>
      <w:bookmarkStart w:colFirst="0" w:colLast="0" w:name="_v81hrssjzzh8" w:id="251"/>
      <w:bookmarkEnd w:id="251"/>
      <w:r w:rsidDel="00000000" w:rsidR="00000000" w:rsidRPr="00000000">
        <w:rPr>
          <w:b w:val="1"/>
          <w:bCs w:val="1"/>
          <w:color w:val="000000"/>
          <w:sz w:val="26"/>
          <w:szCs w:val="26"/>
          <w:rtl w:val="0"/>
        </w:rPr>
        <w:t xml:space="preserve">Context</w:t>
      </w:r>
    </w:p>
    <w:p w:rsidR="00000000" w:rsidDel="00000000" w:rsidP="00000000" w:rsidRDefault="00000000" w:rsidRPr="00000000" w14:paraId="000007C6">
      <w:pPr>
        <w:spacing w:after="240" w:before="240" w:lineRule="auto"/>
        <w:rPr/>
      </w:pPr>
      <w:r w:rsidDel="00000000" w:rsidR="00000000" w:rsidRPr="00000000">
        <w:rPr>
          <w:rtl w:val="0"/>
        </w:rPr>
        <w:t xml:space="preserve">A bounded set of social, spatial, and temporal rules governing behavior in a given situation. In WeUP, context is executable and machine-readable.</w:t>
      </w:r>
    </w:p>
    <w:p w:rsidR="00000000" w:rsidDel="00000000" w:rsidP="00000000" w:rsidRDefault="00000000" w:rsidRPr="00000000" w14:paraId="000007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8">
      <w:pPr>
        <w:pStyle w:val="Heading3"/>
        <w:keepNext w:val="0"/>
        <w:keepLines w:val="0"/>
        <w:spacing w:before="280" w:lineRule="auto"/>
        <w:rPr>
          <w:b w:val="1"/>
          <w:bCs w:val="1"/>
          <w:color w:val="000000"/>
          <w:sz w:val="26"/>
          <w:szCs w:val="26"/>
        </w:rPr>
      </w:pPr>
      <w:bookmarkStart w:colFirst="0" w:colLast="0" w:name="_hxxzhdndx50p" w:id="252"/>
      <w:bookmarkEnd w:id="252"/>
      <w:r w:rsidDel="00000000" w:rsidR="00000000" w:rsidRPr="00000000">
        <w:rPr>
          <w:b w:val="1"/>
          <w:bCs w:val="1"/>
          <w:color w:val="000000"/>
          <w:sz w:val="26"/>
          <w:szCs w:val="26"/>
          <w:rtl w:val="0"/>
        </w:rPr>
        <w:t xml:space="preserve">Ambient Coordination</w:t>
      </w:r>
    </w:p>
    <w:p w:rsidR="00000000" w:rsidDel="00000000" w:rsidP="00000000" w:rsidRDefault="00000000" w:rsidRPr="00000000" w14:paraId="000007C9">
      <w:pPr>
        <w:spacing w:after="240" w:before="240" w:lineRule="auto"/>
        <w:rPr/>
      </w:pPr>
      <w:r w:rsidDel="00000000" w:rsidR="00000000" w:rsidRPr="00000000">
        <w:rPr>
          <w:rtl w:val="0"/>
        </w:rPr>
        <w:t xml:space="preserve">Coordination achieved through peripheral, low-attention signals rather than explicit instructions, commands, or interfaces.</w:t>
      </w:r>
    </w:p>
    <w:p w:rsidR="00000000" w:rsidDel="00000000" w:rsidP="00000000" w:rsidRDefault="00000000" w:rsidRPr="00000000" w14:paraId="000007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B">
      <w:pPr>
        <w:pStyle w:val="Heading2"/>
        <w:keepNext w:val="0"/>
        <w:keepLines w:val="0"/>
        <w:spacing w:after="80" w:lineRule="auto"/>
        <w:rPr>
          <w:b w:val="1"/>
          <w:bCs w:val="1"/>
          <w:sz w:val="34"/>
          <w:szCs w:val="34"/>
        </w:rPr>
      </w:pPr>
      <w:bookmarkStart w:colFirst="0" w:colLast="0" w:name="_w8tkzxju9mrm" w:id="253"/>
      <w:bookmarkEnd w:id="253"/>
      <w:r w:rsidDel="00000000" w:rsidR="00000000" w:rsidRPr="00000000">
        <w:rPr>
          <w:b w:val="1"/>
          <w:bCs w:val="1"/>
          <w:sz w:val="34"/>
          <w:szCs w:val="34"/>
          <w:rtl w:val="0"/>
        </w:rPr>
        <w:t xml:space="preserve">II. Spots, Events, Rituals</w:t>
      </w:r>
    </w:p>
    <w:p w:rsidR="00000000" w:rsidDel="00000000" w:rsidP="00000000" w:rsidRDefault="00000000" w:rsidRPr="00000000" w14:paraId="000007CC">
      <w:pPr>
        <w:pStyle w:val="Heading3"/>
        <w:keepNext w:val="0"/>
        <w:keepLines w:val="0"/>
        <w:spacing w:before="280" w:lineRule="auto"/>
        <w:rPr>
          <w:b w:val="1"/>
          <w:bCs w:val="1"/>
          <w:color w:val="000000"/>
          <w:sz w:val="26"/>
          <w:szCs w:val="26"/>
        </w:rPr>
      </w:pPr>
      <w:bookmarkStart w:colFirst="0" w:colLast="0" w:name="_1cvspucahuab" w:id="254"/>
      <w:bookmarkEnd w:id="254"/>
      <w:r w:rsidDel="00000000" w:rsidR="00000000" w:rsidRPr="00000000">
        <w:rPr>
          <w:b w:val="1"/>
          <w:bCs w:val="1"/>
          <w:color w:val="000000"/>
          <w:sz w:val="26"/>
          <w:szCs w:val="26"/>
          <w:rtl w:val="0"/>
        </w:rPr>
        <w:t xml:space="preserve">Spot</w:t>
      </w:r>
    </w:p>
    <w:p w:rsidR="00000000" w:rsidDel="00000000" w:rsidP="00000000" w:rsidRDefault="00000000" w:rsidRPr="00000000" w14:paraId="000007CD">
      <w:pPr>
        <w:spacing w:after="240" w:before="240" w:lineRule="auto"/>
        <w:rPr/>
      </w:pPr>
      <w:r w:rsidDel="00000000" w:rsidR="00000000" w:rsidRPr="00000000">
        <w:rPr>
          <w:rtl w:val="0"/>
        </w:rPr>
        <w:t xml:space="preserve">A time-bound, spatially scoped, executable social contract that defines rules, permissions, and signaling semantics for a specific context.</w:t>
      </w:r>
    </w:p>
    <w:p w:rsidR="00000000" w:rsidDel="00000000" w:rsidP="00000000" w:rsidRDefault="00000000" w:rsidRPr="00000000" w14:paraId="000007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F">
      <w:pPr>
        <w:pStyle w:val="Heading3"/>
        <w:keepNext w:val="0"/>
        <w:keepLines w:val="0"/>
        <w:spacing w:before="280" w:lineRule="auto"/>
        <w:rPr>
          <w:b w:val="1"/>
          <w:bCs w:val="1"/>
          <w:color w:val="000000"/>
          <w:sz w:val="26"/>
          <w:szCs w:val="26"/>
        </w:rPr>
      </w:pPr>
      <w:bookmarkStart w:colFirst="0" w:colLast="0" w:name="_m7w3wdrsuyrh" w:id="255"/>
      <w:bookmarkEnd w:id="255"/>
      <w:r w:rsidDel="00000000" w:rsidR="00000000" w:rsidRPr="00000000">
        <w:rPr>
          <w:b w:val="1"/>
          <w:bCs w:val="1"/>
          <w:color w:val="000000"/>
          <w:sz w:val="26"/>
          <w:szCs w:val="26"/>
          <w:rtl w:val="0"/>
        </w:rPr>
        <w:t xml:space="preserve">Spot Declaration Object (SDO)</w:t>
      </w:r>
    </w:p>
    <w:p w:rsidR="00000000" w:rsidDel="00000000" w:rsidP="00000000" w:rsidRDefault="00000000" w:rsidRPr="00000000" w14:paraId="000007D0">
      <w:pPr>
        <w:spacing w:after="240" w:before="240" w:lineRule="auto"/>
        <w:rPr/>
      </w:pPr>
      <w:r w:rsidDel="00000000" w:rsidR="00000000" w:rsidRPr="00000000">
        <w:rPr>
          <w:rtl w:val="0"/>
        </w:rPr>
        <w:t xml:space="preserve">The canonical, cryptographically signable data structure that defines a Spot’s rules, scope, authority, signaling, and dissolution logic.</w:t>
      </w:r>
    </w:p>
    <w:p w:rsidR="00000000" w:rsidDel="00000000" w:rsidP="00000000" w:rsidRDefault="00000000" w:rsidRPr="00000000" w14:paraId="000007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2">
      <w:pPr>
        <w:pStyle w:val="Heading3"/>
        <w:keepNext w:val="0"/>
        <w:keepLines w:val="0"/>
        <w:spacing w:before="280" w:lineRule="auto"/>
        <w:rPr>
          <w:b w:val="1"/>
          <w:bCs w:val="1"/>
          <w:color w:val="000000"/>
          <w:sz w:val="26"/>
          <w:szCs w:val="26"/>
        </w:rPr>
      </w:pPr>
      <w:bookmarkStart w:colFirst="0" w:colLast="0" w:name="_7dc45towffgg" w:id="256"/>
      <w:bookmarkEnd w:id="256"/>
      <w:r w:rsidDel="00000000" w:rsidR="00000000" w:rsidRPr="00000000">
        <w:rPr>
          <w:b w:val="1"/>
          <w:bCs w:val="1"/>
          <w:color w:val="000000"/>
          <w:sz w:val="26"/>
          <w:szCs w:val="26"/>
          <w:rtl w:val="0"/>
        </w:rPr>
        <w:t xml:space="preserve">Spot Lifecycle</w:t>
      </w:r>
    </w:p>
    <w:p w:rsidR="00000000" w:rsidDel="00000000" w:rsidP="00000000" w:rsidRDefault="00000000" w:rsidRPr="00000000" w14:paraId="000007D3">
      <w:pPr>
        <w:spacing w:after="240" w:before="240" w:lineRule="auto"/>
        <w:rPr/>
      </w:pPr>
      <w:r w:rsidDel="00000000" w:rsidR="00000000" w:rsidRPr="00000000">
        <w:rPr>
          <w:rtl w:val="0"/>
        </w:rPr>
        <w:t xml:space="preserve">The enforced progression of a Spot through birth (declaration), activation, live operation, and dissolution.</w:t>
      </w:r>
    </w:p>
    <w:p w:rsidR="00000000" w:rsidDel="00000000" w:rsidP="00000000" w:rsidRDefault="00000000" w:rsidRPr="00000000" w14:paraId="000007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5">
      <w:pPr>
        <w:pStyle w:val="Heading3"/>
        <w:keepNext w:val="0"/>
        <w:keepLines w:val="0"/>
        <w:spacing w:before="280" w:lineRule="auto"/>
        <w:rPr>
          <w:b w:val="1"/>
          <w:bCs w:val="1"/>
          <w:color w:val="000000"/>
          <w:sz w:val="26"/>
          <w:szCs w:val="26"/>
        </w:rPr>
      </w:pPr>
      <w:bookmarkStart w:colFirst="0" w:colLast="0" w:name="_raqqrysmce7r" w:id="257"/>
      <w:bookmarkEnd w:id="257"/>
      <w:r w:rsidDel="00000000" w:rsidR="00000000" w:rsidRPr="00000000">
        <w:rPr>
          <w:b w:val="1"/>
          <w:bCs w:val="1"/>
          <w:color w:val="000000"/>
          <w:sz w:val="26"/>
          <w:szCs w:val="26"/>
          <w:rtl w:val="0"/>
        </w:rPr>
        <w:t xml:space="preserve">Spot Dissolution</w:t>
      </w:r>
    </w:p>
    <w:p w:rsidR="00000000" w:rsidDel="00000000" w:rsidP="00000000" w:rsidRDefault="00000000" w:rsidRPr="00000000" w14:paraId="000007D6">
      <w:pPr>
        <w:spacing w:after="240" w:before="240" w:lineRule="auto"/>
        <w:rPr/>
      </w:pPr>
      <w:r w:rsidDel="00000000" w:rsidR="00000000" w:rsidRPr="00000000">
        <w:rPr>
          <w:rtl w:val="0"/>
        </w:rPr>
        <w:t xml:space="preserve">The termination of a Spot, after which all associated permissions, signals, and session keys are revoked.</w:t>
      </w:r>
    </w:p>
    <w:p w:rsidR="00000000" w:rsidDel="00000000" w:rsidP="00000000" w:rsidRDefault="00000000" w:rsidRPr="00000000" w14:paraId="000007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8">
      <w:pPr>
        <w:pStyle w:val="Heading3"/>
        <w:keepNext w:val="0"/>
        <w:keepLines w:val="0"/>
        <w:spacing w:before="280" w:lineRule="auto"/>
        <w:rPr>
          <w:b w:val="1"/>
          <w:bCs w:val="1"/>
          <w:color w:val="000000"/>
          <w:sz w:val="26"/>
          <w:szCs w:val="26"/>
        </w:rPr>
      </w:pPr>
      <w:bookmarkStart w:colFirst="0" w:colLast="0" w:name="_txbvddm8tzw6" w:id="258"/>
      <w:bookmarkEnd w:id="258"/>
      <w:r w:rsidDel="00000000" w:rsidR="00000000" w:rsidRPr="00000000">
        <w:rPr>
          <w:b w:val="1"/>
          <w:bCs w:val="1"/>
          <w:color w:val="000000"/>
          <w:sz w:val="26"/>
          <w:szCs w:val="26"/>
          <w:rtl w:val="0"/>
        </w:rPr>
        <w:t xml:space="preserve">Anti-Zombie Guarantee</w:t>
      </w:r>
    </w:p>
    <w:p w:rsidR="00000000" w:rsidDel="00000000" w:rsidP="00000000" w:rsidRDefault="00000000" w:rsidRPr="00000000" w14:paraId="000007D9">
      <w:pPr>
        <w:spacing w:after="240" w:before="240" w:lineRule="auto"/>
        <w:rPr/>
      </w:pPr>
      <w:r w:rsidDel="00000000" w:rsidR="00000000" w:rsidRPr="00000000">
        <w:rPr>
          <w:rtl w:val="0"/>
        </w:rPr>
        <w:t xml:space="preserve">A design invariant ensuring that Spots cannot persist indefinitely or silently reassert authority after their intended end.</w:t>
      </w:r>
    </w:p>
    <w:p w:rsidR="00000000" w:rsidDel="00000000" w:rsidP="00000000" w:rsidRDefault="00000000" w:rsidRPr="00000000" w14:paraId="000007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B">
      <w:pPr>
        <w:pStyle w:val="Heading3"/>
        <w:keepNext w:val="0"/>
        <w:keepLines w:val="0"/>
        <w:spacing w:before="280" w:lineRule="auto"/>
        <w:rPr>
          <w:b w:val="1"/>
          <w:bCs w:val="1"/>
          <w:color w:val="000000"/>
          <w:sz w:val="26"/>
          <w:szCs w:val="26"/>
        </w:rPr>
      </w:pPr>
      <w:bookmarkStart w:colFirst="0" w:colLast="0" w:name="_a2kbcju5m9ha" w:id="259"/>
      <w:bookmarkEnd w:id="259"/>
      <w:r w:rsidDel="00000000" w:rsidR="00000000" w:rsidRPr="00000000">
        <w:rPr>
          <w:b w:val="1"/>
          <w:bCs w:val="1"/>
          <w:color w:val="000000"/>
          <w:sz w:val="26"/>
          <w:szCs w:val="26"/>
          <w:rtl w:val="0"/>
        </w:rPr>
        <w:t xml:space="preserve">Nested Spots</w:t>
      </w:r>
    </w:p>
    <w:p w:rsidR="00000000" w:rsidDel="00000000" w:rsidP="00000000" w:rsidRDefault="00000000" w:rsidRPr="00000000" w14:paraId="000007DC">
      <w:pPr>
        <w:spacing w:after="240" w:before="240" w:lineRule="auto"/>
        <w:rPr/>
      </w:pPr>
      <w:r w:rsidDel="00000000" w:rsidR="00000000" w:rsidRPr="00000000">
        <w:rPr>
          <w:rtl w:val="0"/>
        </w:rPr>
        <w:t xml:space="preserve">Spots that exist inside other Spots, inheriting constraints while optionally tightening rules within a smaller scope.</w:t>
      </w:r>
    </w:p>
    <w:p w:rsidR="00000000" w:rsidDel="00000000" w:rsidP="00000000" w:rsidRDefault="00000000" w:rsidRPr="00000000" w14:paraId="000007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E">
      <w:pPr>
        <w:pStyle w:val="Heading3"/>
        <w:keepNext w:val="0"/>
        <w:keepLines w:val="0"/>
        <w:spacing w:before="280" w:lineRule="auto"/>
        <w:rPr>
          <w:b w:val="1"/>
          <w:bCs w:val="1"/>
          <w:color w:val="000000"/>
          <w:sz w:val="26"/>
          <w:szCs w:val="26"/>
        </w:rPr>
      </w:pPr>
      <w:bookmarkStart w:colFirst="0" w:colLast="0" w:name="_5nqbqt1hmr3o" w:id="260"/>
      <w:bookmarkEnd w:id="260"/>
      <w:r w:rsidDel="00000000" w:rsidR="00000000" w:rsidRPr="00000000">
        <w:rPr>
          <w:b w:val="1"/>
          <w:bCs w:val="1"/>
          <w:color w:val="000000"/>
          <w:sz w:val="26"/>
          <w:szCs w:val="26"/>
          <w:rtl w:val="0"/>
        </w:rPr>
        <w:t xml:space="preserve">Overlapping Spots</w:t>
      </w:r>
    </w:p>
    <w:p w:rsidR="00000000" w:rsidDel="00000000" w:rsidP="00000000" w:rsidRDefault="00000000" w:rsidRPr="00000000" w14:paraId="000007DF">
      <w:pPr>
        <w:spacing w:after="240" w:before="240" w:lineRule="auto"/>
        <w:rPr/>
      </w:pPr>
      <w:r w:rsidDel="00000000" w:rsidR="00000000" w:rsidRPr="00000000">
        <w:rPr>
          <w:rtl w:val="0"/>
        </w:rPr>
        <w:t xml:space="preserve">Multiple Spots that occupy intersecting space or time and require deterministic priority resolution.</w:t>
      </w:r>
    </w:p>
    <w:p w:rsidR="00000000" w:rsidDel="00000000" w:rsidP="00000000" w:rsidRDefault="00000000" w:rsidRPr="00000000" w14:paraId="000007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1">
      <w:pPr>
        <w:pStyle w:val="Heading3"/>
        <w:keepNext w:val="0"/>
        <w:keepLines w:val="0"/>
        <w:spacing w:before="280" w:lineRule="auto"/>
        <w:rPr>
          <w:b w:val="1"/>
          <w:bCs w:val="1"/>
          <w:color w:val="000000"/>
          <w:sz w:val="26"/>
          <w:szCs w:val="26"/>
        </w:rPr>
      </w:pPr>
      <w:bookmarkStart w:colFirst="0" w:colLast="0" w:name="_cm6b04in5bq1" w:id="261"/>
      <w:bookmarkEnd w:id="261"/>
      <w:r w:rsidDel="00000000" w:rsidR="00000000" w:rsidRPr="00000000">
        <w:rPr>
          <w:b w:val="1"/>
          <w:bCs w:val="1"/>
          <w:color w:val="000000"/>
          <w:sz w:val="26"/>
          <w:szCs w:val="26"/>
          <w:rtl w:val="0"/>
        </w:rPr>
        <w:t xml:space="preserve">Event</w:t>
      </w:r>
    </w:p>
    <w:p w:rsidR="00000000" w:rsidDel="00000000" w:rsidP="00000000" w:rsidRDefault="00000000" w:rsidRPr="00000000" w14:paraId="000007E2">
      <w:pPr>
        <w:spacing w:after="240" w:before="240" w:lineRule="auto"/>
        <w:rPr/>
      </w:pPr>
      <w:r w:rsidDel="00000000" w:rsidR="00000000" w:rsidRPr="00000000">
        <w:rPr>
          <w:rtl w:val="0"/>
        </w:rPr>
        <w:t xml:space="preserve">A temporal container that governs which Spots may exist, how they evolve over time, and what phases or permissions apply.</w:t>
      </w:r>
    </w:p>
    <w:p w:rsidR="00000000" w:rsidDel="00000000" w:rsidP="00000000" w:rsidRDefault="00000000" w:rsidRPr="00000000" w14:paraId="000007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4">
      <w:pPr>
        <w:pStyle w:val="Heading3"/>
        <w:keepNext w:val="0"/>
        <w:keepLines w:val="0"/>
        <w:spacing w:before="280" w:lineRule="auto"/>
        <w:rPr>
          <w:b w:val="1"/>
          <w:bCs w:val="1"/>
          <w:color w:val="000000"/>
          <w:sz w:val="26"/>
          <w:szCs w:val="26"/>
        </w:rPr>
      </w:pPr>
      <w:bookmarkStart w:colFirst="0" w:colLast="0" w:name="_5bhl12sp4js1" w:id="262"/>
      <w:bookmarkEnd w:id="262"/>
      <w:r w:rsidDel="00000000" w:rsidR="00000000" w:rsidRPr="00000000">
        <w:rPr>
          <w:b w:val="1"/>
          <w:bCs w:val="1"/>
          <w:color w:val="000000"/>
          <w:sz w:val="26"/>
          <w:szCs w:val="26"/>
          <w:rtl w:val="0"/>
        </w:rPr>
        <w:t xml:space="preserve">Event Phase</w:t>
      </w:r>
    </w:p>
    <w:p w:rsidR="00000000" w:rsidDel="00000000" w:rsidP="00000000" w:rsidRDefault="00000000" w:rsidRPr="00000000" w14:paraId="000007E5">
      <w:pPr>
        <w:spacing w:after="240" w:before="240" w:lineRule="auto"/>
        <w:rPr/>
      </w:pPr>
      <w:r w:rsidDel="00000000" w:rsidR="00000000" w:rsidRPr="00000000">
        <w:rPr>
          <w:rtl w:val="0"/>
        </w:rPr>
        <w:t xml:space="preserve">A discrete temporal segment within an Event that enables or disables certain Spot classes or behaviors.</w:t>
      </w:r>
    </w:p>
    <w:p w:rsidR="00000000" w:rsidDel="00000000" w:rsidP="00000000" w:rsidRDefault="00000000" w:rsidRPr="00000000" w14:paraId="000007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7">
      <w:pPr>
        <w:pStyle w:val="Heading3"/>
        <w:keepNext w:val="0"/>
        <w:keepLines w:val="0"/>
        <w:spacing w:before="280" w:lineRule="auto"/>
        <w:rPr>
          <w:b w:val="1"/>
          <w:bCs w:val="1"/>
          <w:color w:val="000000"/>
          <w:sz w:val="26"/>
          <w:szCs w:val="26"/>
        </w:rPr>
      </w:pPr>
      <w:bookmarkStart w:colFirst="0" w:colLast="0" w:name="_505ri8cg9rz7" w:id="263"/>
      <w:bookmarkEnd w:id="263"/>
      <w:r w:rsidDel="00000000" w:rsidR="00000000" w:rsidRPr="00000000">
        <w:rPr>
          <w:b w:val="1"/>
          <w:bCs w:val="1"/>
          <w:color w:val="000000"/>
          <w:sz w:val="26"/>
          <w:szCs w:val="26"/>
          <w:rtl w:val="0"/>
        </w:rPr>
        <w:t xml:space="preserve">Ritual</w:t>
      </w:r>
    </w:p>
    <w:p w:rsidR="00000000" w:rsidDel="00000000" w:rsidP="00000000" w:rsidRDefault="00000000" w:rsidRPr="00000000" w14:paraId="000007E8">
      <w:pPr>
        <w:spacing w:after="240" w:before="240" w:lineRule="auto"/>
        <w:rPr/>
      </w:pPr>
      <w:r w:rsidDel="00000000" w:rsidR="00000000" w:rsidRPr="00000000">
        <w:rPr>
          <w:rtl w:val="0"/>
        </w:rPr>
        <w:t xml:space="preserve">A soft, opt-in coordination layer that synchronizes attention and phase transitions across a group without enforcing behavior.</w:t>
      </w:r>
    </w:p>
    <w:p w:rsidR="00000000" w:rsidDel="00000000" w:rsidP="00000000" w:rsidRDefault="00000000" w:rsidRPr="00000000" w14:paraId="000007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A">
      <w:pPr>
        <w:pStyle w:val="Heading3"/>
        <w:keepNext w:val="0"/>
        <w:keepLines w:val="0"/>
        <w:spacing w:before="280" w:lineRule="auto"/>
        <w:rPr>
          <w:b w:val="1"/>
          <w:bCs w:val="1"/>
          <w:color w:val="000000"/>
          <w:sz w:val="26"/>
          <w:szCs w:val="26"/>
        </w:rPr>
      </w:pPr>
      <w:bookmarkStart w:colFirst="0" w:colLast="0" w:name="_6i8i73ttn1td" w:id="264"/>
      <w:bookmarkEnd w:id="264"/>
      <w:r w:rsidDel="00000000" w:rsidR="00000000" w:rsidRPr="00000000">
        <w:rPr>
          <w:b w:val="1"/>
          <w:bCs w:val="1"/>
          <w:color w:val="000000"/>
          <w:sz w:val="26"/>
          <w:szCs w:val="26"/>
          <w:rtl w:val="0"/>
        </w:rPr>
        <w:t xml:space="preserve">Ritual Overlay</w:t>
      </w:r>
    </w:p>
    <w:p w:rsidR="00000000" w:rsidDel="00000000" w:rsidP="00000000" w:rsidRDefault="00000000" w:rsidRPr="00000000" w14:paraId="000007EB">
      <w:pPr>
        <w:spacing w:after="240" w:before="240" w:lineRule="auto"/>
        <w:rPr/>
      </w:pPr>
      <w:r w:rsidDel="00000000" w:rsidR="00000000" w:rsidRPr="00000000">
        <w:rPr>
          <w:rtl w:val="0"/>
        </w:rPr>
        <w:t xml:space="preserve">A temporary attentional or temporal modulation applied on top of an active Spot (e.g., silence windows, synchronization phases).</w:t>
      </w:r>
    </w:p>
    <w:p w:rsidR="00000000" w:rsidDel="00000000" w:rsidP="00000000" w:rsidRDefault="00000000" w:rsidRPr="00000000" w14:paraId="000007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D">
      <w:pPr>
        <w:pStyle w:val="Heading3"/>
        <w:keepNext w:val="0"/>
        <w:keepLines w:val="0"/>
        <w:spacing w:before="280" w:lineRule="auto"/>
        <w:rPr>
          <w:b w:val="1"/>
          <w:bCs w:val="1"/>
          <w:color w:val="000000"/>
          <w:sz w:val="26"/>
          <w:szCs w:val="26"/>
        </w:rPr>
      </w:pPr>
      <w:bookmarkStart w:colFirst="0" w:colLast="0" w:name="_4i9j10ixxsef" w:id="265"/>
      <w:bookmarkEnd w:id="265"/>
      <w:r w:rsidDel="00000000" w:rsidR="00000000" w:rsidRPr="00000000">
        <w:rPr>
          <w:b w:val="1"/>
          <w:bCs w:val="1"/>
          <w:color w:val="000000"/>
          <w:sz w:val="26"/>
          <w:szCs w:val="26"/>
          <w:rtl w:val="0"/>
        </w:rPr>
        <w:t xml:space="preserve">Attention Phase Controller</w:t>
      </w:r>
    </w:p>
    <w:p w:rsidR="00000000" w:rsidDel="00000000" w:rsidP="00000000" w:rsidRDefault="00000000" w:rsidRPr="00000000" w14:paraId="000007EE">
      <w:pPr>
        <w:spacing w:after="240" w:before="240" w:lineRule="auto"/>
        <w:rPr/>
      </w:pPr>
      <w:r w:rsidDel="00000000" w:rsidR="00000000" w:rsidRPr="00000000">
        <w:rPr>
          <w:rtl w:val="0"/>
        </w:rPr>
        <w:t xml:space="preserve">A finite state machine that governs shifts in group attentional mode (open, focused, suspended, released).</w:t>
      </w:r>
    </w:p>
    <w:p w:rsidR="00000000" w:rsidDel="00000000" w:rsidP="00000000" w:rsidRDefault="00000000" w:rsidRPr="00000000" w14:paraId="000007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0">
      <w:pPr>
        <w:pStyle w:val="Heading2"/>
        <w:keepNext w:val="0"/>
        <w:keepLines w:val="0"/>
        <w:spacing w:after="80" w:lineRule="auto"/>
        <w:rPr>
          <w:b w:val="1"/>
          <w:bCs w:val="1"/>
          <w:sz w:val="34"/>
          <w:szCs w:val="34"/>
        </w:rPr>
      </w:pPr>
      <w:bookmarkStart w:colFirst="0" w:colLast="0" w:name="_kje4t9veqoby" w:id="266"/>
      <w:bookmarkEnd w:id="266"/>
      <w:r w:rsidDel="00000000" w:rsidR="00000000" w:rsidRPr="00000000">
        <w:rPr>
          <w:b w:val="1"/>
          <w:bCs w:val="1"/>
          <w:sz w:val="34"/>
          <w:szCs w:val="34"/>
          <w:rtl w:val="0"/>
        </w:rPr>
        <w:t xml:space="preserve">III. Wearables &amp; Hardware</w:t>
      </w:r>
    </w:p>
    <w:p w:rsidR="00000000" w:rsidDel="00000000" w:rsidP="00000000" w:rsidRDefault="00000000" w:rsidRPr="00000000" w14:paraId="000007F1">
      <w:pPr>
        <w:pStyle w:val="Heading3"/>
        <w:keepNext w:val="0"/>
        <w:keepLines w:val="0"/>
        <w:spacing w:before="280" w:lineRule="auto"/>
        <w:rPr>
          <w:b w:val="1"/>
          <w:bCs w:val="1"/>
          <w:color w:val="000000"/>
          <w:sz w:val="26"/>
          <w:szCs w:val="26"/>
        </w:rPr>
      </w:pPr>
      <w:bookmarkStart w:colFirst="0" w:colLast="0" w:name="_frgjt7p28vw7" w:id="267"/>
      <w:bookmarkEnd w:id="267"/>
      <w:r w:rsidDel="00000000" w:rsidR="00000000" w:rsidRPr="00000000">
        <w:rPr>
          <w:b w:val="1"/>
          <w:bCs w:val="1"/>
          <w:color w:val="000000"/>
          <w:sz w:val="26"/>
          <w:szCs w:val="26"/>
          <w:rtl w:val="0"/>
        </w:rPr>
        <w:t xml:space="preserve">Wearable</w:t>
      </w:r>
    </w:p>
    <w:p w:rsidR="00000000" w:rsidDel="00000000" w:rsidP="00000000" w:rsidRDefault="00000000" w:rsidRPr="00000000" w14:paraId="000007F2">
      <w:pPr>
        <w:spacing w:after="240" w:before="240" w:lineRule="auto"/>
        <w:rPr/>
      </w:pPr>
      <w:r w:rsidDel="00000000" w:rsidR="00000000" w:rsidRPr="00000000">
        <w:rPr>
          <w:rtl w:val="0"/>
        </w:rPr>
        <w:t xml:space="preserve">An optional peripheral device that emits ambient signals (light, haptics) to render context legible without screens.</w:t>
      </w:r>
    </w:p>
    <w:p w:rsidR="00000000" w:rsidDel="00000000" w:rsidP="00000000" w:rsidRDefault="00000000" w:rsidRPr="00000000" w14:paraId="000007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4">
      <w:pPr>
        <w:pStyle w:val="Heading3"/>
        <w:keepNext w:val="0"/>
        <w:keepLines w:val="0"/>
        <w:spacing w:before="280" w:lineRule="auto"/>
        <w:rPr>
          <w:b w:val="1"/>
          <w:bCs w:val="1"/>
          <w:color w:val="000000"/>
          <w:sz w:val="26"/>
          <w:szCs w:val="26"/>
        </w:rPr>
      </w:pPr>
      <w:bookmarkStart w:colFirst="0" w:colLast="0" w:name="_hmzfuecgom2r" w:id="268"/>
      <w:bookmarkEnd w:id="268"/>
      <w:r w:rsidDel="00000000" w:rsidR="00000000" w:rsidRPr="00000000">
        <w:rPr>
          <w:b w:val="1"/>
          <w:bCs w:val="1"/>
          <w:color w:val="000000"/>
          <w:sz w:val="26"/>
          <w:szCs w:val="26"/>
          <w:rtl w:val="0"/>
        </w:rPr>
        <w:t xml:space="preserve">Canonical WeUP Wristband</w:t>
      </w:r>
    </w:p>
    <w:p w:rsidR="00000000" w:rsidDel="00000000" w:rsidP="00000000" w:rsidRDefault="00000000" w:rsidRPr="00000000" w14:paraId="000007F5">
      <w:pPr>
        <w:spacing w:after="240" w:before="240" w:lineRule="auto"/>
        <w:rPr/>
      </w:pPr>
      <w:r w:rsidDel="00000000" w:rsidR="00000000" w:rsidRPr="00000000">
        <w:rPr>
          <w:rtl w:val="0"/>
        </w:rPr>
        <w:t xml:space="preserve">The reference hardware form factor used to define minimum signaling, cryptographic, and power capabilities.</w:t>
      </w:r>
    </w:p>
    <w:p w:rsidR="00000000" w:rsidDel="00000000" w:rsidP="00000000" w:rsidRDefault="00000000" w:rsidRPr="00000000" w14:paraId="000007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7">
      <w:pPr>
        <w:pStyle w:val="Heading3"/>
        <w:keepNext w:val="0"/>
        <w:keepLines w:val="0"/>
        <w:spacing w:before="280" w:lineRule="auto"/>
        <w:rPr>
          <w:b w:val="1"/>
          <w:bCs w:val="1"/>
          <w:color w:val="000000"/>
          <w:sz w:val="26"/>
          <w:szCs w:val="26"/>
        </w:rPr>
      </w:pPr>
      <w:bookmarkStart w:colFirst="0" w:colLast="0" w:name="_kpvhfjyrxylj" w:id="269"/>
      <w:bookmarkEnd w:id="269"/>
      <w:r w:rsidDel="00000000" w:rsidR="00000000" w:rsidRPr="00000000">
        <w:rPr>
          <w:b w:val="1"/>
          <w:bCs w:val="1"/>
          <w:color w:val="000000"/>
          <w:sz w:val="26"/>
          <w:szCs w:val="26"/>
          <w:rtl w:val="0"/>
        </w:rPr>
        <w:t xml:space="preserve">Secure Element</w:t>
      </w:r>
    </w:p>
    <w:p w:rsidR="00000000" w:rsidDel="00000000" w:rsidP="00000000" w:rsidRDefault="00000000" w:rsidRPr="00000000" w14:paraId="000007F8">
      <w:pPr>
        <w:spacing w:after="240" w:before="240" w:lineRule="auto"/>
        <w:rPr/>
      </w:pPr>
      <w:r w:rsidDel="00000000" w:rsidR="00000000" w:rsidRPr="00000000">
        <w:rPr>
          <w:rtl w:val="0"/>
        </w:rPr>
        <w:t xml:space="preserve">A hardware component that stores cryptographic secrets and performs signing operations without exposing private keys.</w:t>
      </w:r>
    </w:p>
    <w:p w:rsidR="00000000" w:rsidDel="00000000" w:rsidP="00000000" w:rsidRDefault="00000000" w:rsidRPr="00000000" w14:paraId="000007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A">
      <w:pPr>
        <w:pStyle w:val="Heading3"/>
        <w:keepNext w:val="0"/>
        <w:keepLines w:val="0"/>
        <w:spacing w:before="280" w:lineRule="auto"/>
        <w:rPr>
          <w:b w:val="1"/>
          <w:bCs w:val="1"/>
          <w:color w:val="000000"/>
          <w:sz w:val="26"/>
          <w:szCs w:val="26"/>
        </w:rPr>
      </w:pPr>
      <w:bookmarkStart w:colFirst="0" w:colLast="0" w:name="_9yq3xgbi2666" w:id="270"/>
      <w:bookmarkEnd w:id="270"/>
      <w:r w:rsidDel="00000000" w:rsidR="00000000" w:rsidRPr="00000000">
        <w:rPr>
          <w:b w:val="1"/>
          <w:bCs w:val="1"/>
          <w:color w:val="000000"/>
          <w:sz w:val="26"/>
          <w:szCs w:val="26"/>
          <w:rtl w:val="0"/>
        </w:rPr>
        <w:t xml:space="preserve">Ambient Signaling</w:t>
      </w:r>
    </w:p>
    <w:p w:rsidR="00000000" w:rsidDel="00000000" w:rsidP="00000000" w:rsidRDefault="00000000" w:rsidRPr="00000000" w14:paraId="000007FB">
      <w:pPr>
        <w:spacing w:after="240" w:before="240" w:lineRule="auto"/>
        <w:rPr/>
      </w:pPr>
      <w:r w:rsidDel="00000000" w:rsidR="00000000" w:rsidRPr="00000000">
        <w:rPr>
          <w:rtl w:val="0"/>
        </w:rPr>
        <w:t xml:space="preserve">Continuous, low-bandwidth, peripheral output (light, motion, vibration) that communicates state without requiring attention.</w:t>
      </w:r>
    </w:p>
    <w:p w:rsidR="00000000" w:rsidDel="00000000" w:rsidP="00000000" w:rsidRDefault="00000000" w:rsidRPr="00000000" w14:paraId="000007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D">
      <w:pPr>
        <w:pStyle w:val="Heading3"/>
        <w:keepNext w:val="0"/>
        <w:keepLines w:val="0"/>
        <w:spacing w:before="280" w:lineRule="auto"/>
        <w:rPr>
          <w:b w:val="1"/>
          <w:bCs w:val="1"/>
          <w:color w:val="000000"/>
          <w:sz w:val="26"/>
          <w:szCs w:val="26"/>
        </w:rPr>
      </w:pPr>
      <w:bookmarkStart w:colFirst="0" w:colLast="0" w:name="_9i1z4tw4ex7k" w:id="271"/>
      <w:bookmarkEnd w:id="271"/>
      <w:r w:rsidDel="00000000" w:rsidR="00000000" w:rsidRPr="00000000">
        <w:rPr>
          <w:b w:val="1"/>
          <w:bCs w:val="1"/>
          <w:color w:val="000000"/>
          <w:sz w:val="26"/>
          <w:szCs w:val="26"/>
          <w:rtl w:val="0"/>
        </w:rPr>
        <w:t xml:space="preserve">Fail-Safe Silence</w:t>
      </w:r>
    </w:p>
    <w:p w:rsidR="00000000" w:rsidDel="00000000" w:rsidP="00000000" w:rsidRDefault="00000000" w:rsidRPr="00000000" w14:paraId="000007FE">
      <w:pPr>
        <w:spacing w:after="240" w:before="240" w:lineRule="auto"/>
        <w:rPr/>
      </w:pPr>
      <w:r w:rsidDel="00000000" w:rsidR="00000000" w:rsidRPr="00000000">
        <w:rPr>
          <w:rtl w:val="0"/>
        </w:rPr>
        <w:t xml:space="preserve">A design rule requiring wearables to default to non-signaling when uncertain, misconfigured, or failing.</w:t>
      </w:r>
    </w:p>
    <w:p w:rsidR="00000000" w:rsidDel="00000000" w:rsidP="00000000" w:rsidRDefault="00000000" w:rsidRPr="00000000" w14:paraId="000007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0">
      <w:pPr>
        <w:pStyle w:val="Heading3"/>
        <w:keepNext w:val="0"/>
        <w:keepLines w:val="0"/>
        <w:spacing w:before="280" w:lineRule="auto"/>
        <w:rPr>
          <w:b w:val="1"/>
          <w:bCs w:val="1"/>
          <w:color w:val="000000"/>
          <w:sz w:val="26"/>
          <w:szCs w:val="26"/>
        </w:rPr>
      </w:pPr>
      <w:bookmarkStart w:colFirst="0" w:colLast="0" w:name="_ssxqu8784jt9" w:id="272"/>
      <w:bookmarkEnd w:id="272"/>
      <w:r w:rsidDel="00000000" w:rsidR="00000000" w:rsidRPr="00000000">
        <w:rPr>
          <w:b w:val="1"/>
          <w:bCs w:val="1"/>
          <w:color w:val="000000"/>
          <w:sz w:val="26"/>
          <w:szCs w:val="26"/>
          <w:rtl w:val="0"/>
        </w:rPr>
        <w:t xml:space="preserve">Hardware Root of Trust</w:t>
      </w:r>
    </w:p>
    <w:p w:rsidR="00000000" w:rsidDel="00000000" w:rsidP="00000000" w:rsidRDefault="00000000" w:rsidRPr="00000000" w14:paraId="00000801">
      <w:pPr>
        <w:spacing w:after="240" w:before="240" w:lineRule="auto"/>
        <w:rPr/>
      </w:pPr>
      <w:r w:rsidDel="00000000" w:rsidR="00000000" w:rsidRPr="00000000">
        <w:rPr>
          <w:rtl w:val="0"/>
        </w:rPr>
        <w:t xml:space="preserve">The cryptographic foundation of a device, ensuring keys cannot be extracted or forged.</w:t>
      </w:r>
    </w:p>
    <w:p w:rsidR="00000000" w:rsidDel="00000000" w:rsidP="00000000" w:rsidRDefault="00000000" w:rsidRPr="00000000" w14:paraId="000008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3">
      <w:pPr>
        <w:pStyle w:val="Heading3"/>
        <w:keepNext w:val="0"/>
        <w:keepLines w:val="0"/>
        <w:spacing w:before="280" w:lineRule="auto"/>
        <w:rPr>
          <w:b w:val="1"/>
          <w:bCs w:val="1"/>
          <w:color w:val="000000"/>
          <w:sz w:val="26"/>
          <w:szCs w:val="26"/>
        </w:rPr>
      </w:pPr>
      <w:bookmarkStart w:colFirst="0" w:colLast="0" w:name="_uk1sa3r26kxl" w:id="273"/>
      <w:bookmarkEnd w:id="273"/>
      <w:r w:rsidDel="00000000" w:rsidR="00000000" w:rsidRPr="00000000">
        <w:rPr>
          <w:b w:val="1"/>
          <w:bCs w:val="1"/>
          <w:color w:val="000000"/>
          <w:sz w:val="26"/>
          <w:szCs w:val="26"/>
          <w:rtl w:val="0"/>
        </w:rPr>
        <w:t xml:space="preserve">Disposable Wearables</w:t>
      </w:r>
    </w:p>
    <w:p w:rsidR="00000000" w:rsidDel="00000000" w:rsidP="00000000" w:rsidRDefault="00000000" w:rsidRPr="00000000" w14:paraId="00000804">
      <w:pPr>
        <w:spacing w:after="240" w:before="240" w:lineRule="auto"/>
        <w:rPr/>
      </w:pPr>
      <w:r w:rsidDel="00000000" w:rsidR="00000000" w:rsidRPr="00000000">
        <w:rPr>
          <w:rtl w:val="0"/>
        </w:rPr>
        <w:t xml:space="preserve">Temporary or event-specific wearable devices intended for short-term use and secure expiration.</w:t>
      </w:r>
    </w:p>
    <w:p w:rsidR="00000000" w:rsidDel="00000000" w:rsidP="00000000" w:rsidRDefault="00000000" w:rsidRPr="00000000" w14:paraId="000008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6">
      <w:pPr>
        <w:pStyle w:val="Heading2"/>
        <w:keepNext w:val="0"/>
        <w:keepLines w:val="0"/>
        <w:spacing w:after="80" w:lineRule="auto"/>
        <w:rPr>
          <w:b w:val="1"/>
          <w:bCs w:val="1"/>
          <w:sz w:val="34"/>
          <w:szCs w:val="34"/>
        </w:rPr>
      </w:pPr>
      <w:bookmarkStart w:colFirst="0" w:colLast="0" w:name="_4633gt2no2vw" w:id="274"/>
      <w:bookmarkEnd w:id="274"/>
      <w:r w:rsidDel="00000000" w:rsidR="00000000" w:rsidRPr="00000000">
        <w:rPr>
          <w:b w:val="1"/>
          <w:bCs w:val="1"/>
          <w:sz w:val="34"/>
          <w:szCs w:val="34"/>
          <w:rtl w:val="0"/>
        </w:rPr>
        <w:t xml:space="preserve">IV. Light Language (WLLS)</w:t>
      </w:r>
    </w:p>
    <w:p w:rsidR="00000000" w:rsidDel="00000000" w:rsidP="00000000" w:rsidRDefault="00000000" w:rsidRPr="00000000" w14:paraId="00000807">
      <w:pPr>
        <w:pStyle w:val="Heading3"/>
        <w:keepNext w:val="0"/>
        <w:keepLines w:val="0"/>
        <w:spacing w:before="280" w:lineRule="auto"/>
        <w:rPr>
          <w:b w:val="1"/>
          <w:bCs w:val="1"/>
          <w:color w:val="000000"/>
          <w:sz w:val="26"/>
          <w:szCs w:val="26"/>
        </w:rPr>
      </w:pPr>
      <w:bookmarkStart w:colFirst="0" w:colLast="0" w:name="_a0brpli0dd3c" w:id="275"/>
      <w:bookmarkEnd w:id="275"/>
      <w:r w:rsidDel="00000000" w:rsidR="00000000" w:rsidRPr="00000000">
        <w:rPr>
          <w:b w:val="1"/>
          <w:bCs w:val="1"/>
          <w:color w:val="000000"/>
          <w:sz w:val="26"/>
          <w:szCs w:val="26"/>
          <w:rtl w:val="0"/>
        </w:rPr>
        <w:t xml:space="preserve">WeUP Light Language Specification (WLLS)</w:t>
      </w:r>
    </w:p>
    <w:p w:rsidR="00000000" w:rsidDel="00000000" w:rsidP="00000000" w:rsidRDefault="00000000" w:rsidRPr="00000000" w14:paraId="00000808">
      <w:pPr>
        <w:spacing w:after="240" w:before="240" w:lineRule="auto"/>
        <w:rPr/>
      </w:pPr>
      <w:r w:rsidDel="00000000" w:rsidR="00000000" w:rsidRPr="00000000">
        <w:rPr>
          <w:rtl w:val="0"/>
        </w:rPr>
        <w:t xml:space="preserve">The finite, constrained vocabulary of ambient signals used by wearables to express context.</w:t>
      </w:r>
    </w:p>
    <w:p w:rsidR="00000000" w:rsidDel="00000000" w:rsidP="00000000" w:rsidRDefault="00000000" w:rsidRPr="00000000" w14:paraId="000008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A">
      <w:pPr>
        <w:pStyle w:val="Heading3"/>
        <w:keepNext w:val="0"/>
        <w:keepLines w:val="0"/>
        <w:spacing w:before="280" w:lineRule="auto"/>
        <w:rPr>
          <w:b w:val="1"/>
          <w:bCs w:val="1"/>
          <w:color w:val="000000"/>
          <w:sz w:val="26"/>
          <w:szCs w:val="26"/>
        </w:rPr>
      </w:pPr>
      <w:bookmarkStart w:colFirst="0" w:colLast="0" w:name="_noxmpbw8ehzk" w:id="276"/>
      <w:bookmarkEnd w:id="276"/>
      <w:r w:rsidDel="00000000" w:rsidR="00000000" w:rsidRPr="00000000">
        <w:rPr>
          <w:b w:val="1"/>
          <w:bCs w:val="1"/>
          <w:color w:val="000000"/>
          <w:sz w:val="26"/>
          <w:szCs w:val="26"/>
          <w:rtl w:val="0"/>
        </w:rPr>
        <w:t xml:space="preserve">Color (WLLS Dimension)</w:t>
      </w:r>
    </w:p>
    <w:p w:rsidR="00000000" w:rsidDel="00000000" w:rsidP="00000000" w:rsidRDefault="00000000" w:rsidRPr="00000000" w14:paraId="0000080B">
      <w:pPr>
        <w:spacing w:after="240" w:before="240" w:lineRule="auto"/>
        <w:rPr/>
      </w:pPr>
      <w:r w:rsidDel="00000000" w:rsidR="00000000" w:rsidRPr="00000000">
        <w:rPr>
          <w:rtl w:val="0"/>
        </w:rPr>
        <w:t xml:space="preserve">A bounded set of hues representing broad context classes (e.g., active, neutral, private).</w:t>
      </w:r>
    </w:p>
    <w:p w:rsidR="00000000" w:rsidDel="00000000" w:rsidP="00000000" w:rsidRDefault="00000000" w:rsidRPr="00000000" w14:paraId="000008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D">
      <w:pPr>
        <w:pStyle w:val="Heading3"/>
        <w:keepNext w:val="0"/>
        <w:keepLines w:val="0"/>
        <w:spacing w:before="280" w:lineRule="auto"/>
        <w:rPr>
          <w:b w:val="1"/>
          <w:bCs w:val="1"/>
          <w:color w:val="000000"/>
          <w:sz w:val="26"/>
          <w:szCs w:val="26"/>
        </w:rPr>
      </w:pPr>
      <w:bookmarkStart w:colFirst="0" w:colLast="0" w:name="_b3v78ei3o8rt" w:id="277"/>
      <w:bookmarkEnd w:id="277"/>
      <w:r w:rsidDel="00000000" w:rsidR="00000000" w:rsidRPr="00000000">
        <w:rPr>
          <w:b w:val="1"/>
          <w:bCs w:val="1"/>
          <w:color w:val="000000"/>
          <w:sz w:val="26"/>
          <w:szCs w:val="26"/>
          <w:rtl w:val="0"/>
        </w:rPr>
        <w:t xml:space="preserve">Motion (WLLS Dimension)</w:t>
      </w:r>
    </w:p>
    <w:p w:rsidR="00000000" w:rsidDel="00000000" w:rsidP="00000000" w:rsidRDefault="00000000" w:rsidRPr="00000000" w14:paraId="0000080E">
      <w:pPr>
        <w:spacing w:after="240" w:before="240" w:lineRule="auto"/>
        <w:rPr/>
      </w:pPr>
      <w:r w:rsidDel="00000000" w:rsidR="00000000" w:rsidRPr="00000000">
        <w:rPr>
          <w:rtl w:val="0"/>
        </w:rPr>
        <w:t xml:space="preserve">Defined animation grammars (pulse, orbit, static) used to convey role or activity.</w:t>
      </w:r>
    </w:p>
    <w:p w:rsidR="00000000" w:rsidDel="00000000" w:rsidP="00000000" w:rsidRDefault="00000000" w:rsidRPr="00000000" w14:paraId="000008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0">
      <w:pPr>
        <w:pStyle w:val="Heading3"/>
        <w:keepNext w:val="0"/>
        <w:keepLines w:val="0"/>
        <w:spacing w:before="280" w:lineRule="auto"/>
        <w:rPr>
          <w:b w:val="1"/>
          <w:bCs w:val="1"/>
          <w:color w:val="000000"/>
          <w:sz w:val="26"/>
          <w:szCs w:val="26"/>
        </w:rPr>
      </w:pPr>
      <w:bookmarkStart w:colFirst="0" w:colLast="0" w:name="_k16gpamwcl44" w:id="278"/>
      <w:bookmarkEnd w:id="278"/>
      <w:r w:rsidDel="00000000" w:rsidR="00000000" w:rsidRPr="00000000">
        <w:rPr>
          <w:b w:val="1"/>
          <w:bCs w:val="1"/>
          <w:color w:val="000000"/>
          <w:sz w:val="26"/>
          <w:szCs w:val="26"/>
          <w:rtl w:val="0"/>
        </w:rPr>
        <w:t xml:space="preserve">Intensity (WLLS Dimension)</w:t>
      </w:r>
    </w:p>
    <w:p w:rsidR="00000000" w:rsidDel="00000000" w:rsidP="00000000" w:rsidRDefault="00000000" w:rsidRPr="00000000" w14:paraId="00000811">
      <w:pPr>
        <w:spacing w:after="240" w:before="240" w:lineRule="auto"/>
        <w:rPr/>
      </w:pPr>
      <w:r w:rsidDel="00000000" w:rsidR="00000000" w:rsidRPr="00000000">
        <w:rPr>
          <w:rtl w:val="0"/>
        </w:rPr>
        <w:t xml:space="preserve">Discrete brightness bands representing permission, salience, or engagement level.</w:t>
      </w:r>
    </w:p>
    <w:p w:rsidR="00000000" w:rsidDel="00000000" w:rsidP="00000000" w:rsidRDefault="00000000" w:rsidRPr="00000000" w14:paraId="000008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3">
      <w:pPr>
        <w:pStyle w:val="Heading3"/>
        <w:keepNext w:val="0"/>
        <w:keepLines w:val="0"/>
        <w:spacing w:before="280" w:lineRule="auto"/>
        <w:rPr>
          <w:b w:val="1"/>
          <w:bCs w:val="1"/>
          <w:color w:val="000000"/>
          <w:sz w:val="26"/>
          <w:szCs w:val="26"/>
        </w:rPr>
      </w:pPr>
      <w:bookmarkStart w:colFirst="0" w:colLast="0" w:name="_d6rspyeiocsm" w:id="279"/>
      <w:bookmarkEnd w:id="279"/>
      <w:r w:rsidDel="00000000" w:rsidR="00000000" w:rsidRPr="00000000">
        <w:rPr>
          <w:b w:val="1"/>
          <w:bCs w:val="1"/>
          <w:color w:val="000000"/>
          <w:sz w:val="26"/>
          <w:szCs w:val="26"/>
          <w:rtl w:val="0"/>
        </w:rPr>
        <w:t xml:space="preserve">Rhythm (WLLS Dimension)</w:t>
      </w:r>
    </w:p>
    <w:p w:rsidR="00000000" w:rsidDel="00000000" w:rsidP="00000000" w:rsidRDefault="00000000" w:rsidRPr="00000000" w14:paraId="00000814">
      <w:pPr>
        <w:spacing w:after="240" w:before="240" w:lineRule="auto"/>
        <w:rPr/>
      </w:pPr>
      <w:r w:rsidDel="00000000" w:rsidR="00000000" w:rsidRPr="00000000">
        <w:rPr>
          <w:rtl w:val="0"/>
        </w:rPr>
        <w:t xml:space="preserve">Temporal patterns used to indicate phase, timing, or synchronization states.</w:t>
      </w:r>
    </w:p>
    <w:p w:rsidR="00000000" w:rsidDel="00000000" w:rsidP="00000000" w:rsidRDefault="00000000" w:rsidRPr="00000000" w14:paraId="000008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6">
      <w:pPr>
        <w:pStyle w:val="Heading3"/>
        <w:keepNext w:val="0"/>
        <w:keepLines w:val="0"/>
        <w:spacing w:before="280" w:lineRule="auto"/>
        <w:rPr>
          <w:b w:val="1"/>
          <w:bCs w:val="1"/>
          <w:color w:val="000000"/>
          <w:sz w:val="26"/>
          <w:szCs w:val="26"/>
        </w:rPr>
      </w:pPr>
      <w:bookmarkStart w:colFirst="0" w:colLast="0" w:name="_vnqxen1z4gd2" w:id="280"/>
      <w:bookmarkEnd w:id="280"/>
      <w:r w:rsidDel="00000000" w:rsidR="00000000" w:rsidRPr="00000000">
        <w:rPr>
          <w:b w:val="1"/>
          <w:bCs w:val="1"/>
          <w:color w:val="000000"/>
          <w:sz w:val="26"/>
          <w:szCs w:val="26"/>
          <w:rtl w:val="0"/>
        </w:rPr>
        <w:t xml:space="preserve">Canonical State</w:t>
      </w:r>
    </w:p>
    <w:p w:rsidR="00000000" w:rsidDel="00000000" w:rsidP="00000000" w:rsidRDefault="00000000" w:rsidRPr="00000000" w14:paraId="00000817">
      <w:pPr>
        <w:spacing w:after="240" w:before="240" w:lineRule="auto"/>
        <w:rPr/>
      </w:pPr>
      <w:r w:rsidDel="00000000" w:rsidR="00000000" w:rsidRPr="00000000">
        <w:rPr>
          <w:rtl w:val="0"/>
        </w:rPr>
        <w:t xml:space="preserve">An officially defined combination of WLLS dimensions representing a valid system state.</w:t>
      </w:r>
    </w:p>
    <w:p w:rsidR="00000000" w:rsidDel="00000000" w:rsidP="00000000" w:rsidRDefault="00000000" w:rsidRPr="00000000" w14:paraId="000008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9">
      <w:pPr>
        <w:pStyle w:val="Heading3"/>
        <w:keepNext w:val="0"/>
        <w:keepLines w:val="0"/>
        <w:spacing w:before="280" w:lineRule="auto"/>
        <w:rPr>
          <w:b w:val="1"/>
          <w:bCs w:val="1"/>
          <w:color w:val="000000"/>
          <w:sz w:val="26"/>
          <w:szCs w:val="26"/>
        </w:rPr>
      </w:pPr>
      <w:bookmarkStart w:colFirst="0" w:colLast="0" w:name="_rmucf5t50tam" w:id="281"/>
      <w:bookmarkEnd w:id="281"/>
      <w:r w:rsidDel="00000000" w:rsidR="00000000" w:rsidRPr="00000000">
        <w:rPr>
          <w:b w:val="1"/>
          <w:bCs w:val="1"/>
          <w:color w:val="000000"/>
          <w:sz w:val="26"/>
          <w:szCs w:val="26"/>
          <w:rtl w:val="0"/>
        </w:rPr>
        <w:t xml:space="preserve">Contextual Rebinding</w:t>
      </w:r>
    </w:p>
    <w:p w:rsidR="00000000" w:rsidDel="00000000" w:rsidP="00000000" w:rsidRDefault="00000000" w:rsidRPr="00000000" w14:paraId="0000081A">
      <w:pPr>
        <w:spacing w:after="240" w:before="240" w:lineRule="auto"/>
        <w:rPr/>
      </w:pPr>
      <w:r w:rsidDel="00000000" w:rsidR="00000000" w:rsidRPr="00000000">
        <w:rPr>
          <w:rtl w:val="0"/>
        </w:rPr>
        <w:t xml:space="preserve">The reassignment of signal meaning based on active Spot or Event context.</w:t>
      </w:r>
    </w:p>
    <w:p w:rsidR="00000000" w:rsidDel="00000000" w:rsidP="00000000" w:rsidRDefault="00000000" w:rsidRPr="00000000" w14:paraId="000008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C">
      <w:pPr>
        <w:pStyle w:val="Heading2"/>
        <w:keepNext w:val="0"/>
        <w:keepLines w:val="0"/>
        <w:spacing w:after="80" w:lineRule="auto"/>
        <w:rPr>
          <w:b w:val="1"/>
          <w:bCs w:val="1"/>
          <w:sz w:val="34"/>
          <w:szCs w:val="34"/>
        </w:rPr>
      </w:pPr>
      <w:bookmarkStart w:colFirst="0" w:colLast="0" w:name="_bgwc97ulllhl" w:id="282"/>
      <w:bookmarkEnd w:id="282"/>
      <w:r w:rsidDel="00000000" w:rsidR="00000000" w:rsidRPr="00000000">
        <w:rPr>
          <w:b w:val="1"/>
          <w:bCs w:val="1"/>
          <w:sz w:val="34"/>
          <w:szCs w:val="34"/>
          <w:rtl w:val="0"/>
        </w:rPr>
        <w:t xml:space="preserve">V. Cryptography &amp; Privacy</w:t>
      </w:r>
    </w:p>
    <w:p w:rsidR="00000000" w:rsidDel="00000000" w:rsidP="00000000" w:rsidRDefault="00000000" w:rsidRPr="00000000" w14:paraId="0000081D">
      <w:pPr>
        <w:pStyle w:val="Heading3"/>
        <w:keepNext w:val="0"/>
        <w:keepLines w:val="0"/>
        <w:spacing w:before="280" w:lineRule="auto"/>
        <w:rPr>
          <w:b w:val="1"/>
          <w:bCs w:val="1"/>
          <w:color w:val="000000"/>
          <w:sz w:val="26"/>
          <w:szCs w:val="26"/>
        </w:rPr>
      </w:pPr>
      <w:bookmarkStart w:colFirst="0" w:colLast="0" w:name="_avvwr0fre3sl" w:id="283"/>
      <w:bookmarkEnd w:id="283"/>
      <w:r w:rsidDel="00000000" w:rsidR="00000000" w:rsidRPr="00000000">
        <w:rPr>
          <w:b w:val="1"/>
          <w:bCs w:val="1"/>
          <w:color w:val="000000"/>
          <w:sz w:val="26"/>
          <w:szCs w:val="26"/>
          <w:rtl w:val="0"/>
        </w:rPr>
        <w:t xml:space="preserve">Ephemeral Identity</w:t>
      </w:r>
    </w:p>
    <w:p w:rsidR="00000000" w:rsidDel="00000000" w:rsidP="00000000" w:rsidRDefault="00000000" w:rsidRPr="00000000" w14:paraId="0000081E">
      <w:pPr>
        <w:spacing w:after="240" w:before="240" w:lineRule="auto"/>
        <w:rPr/>
      </w:pPr>
      <w:r w:rsidDel="00000000" w:rsidR="00000000" w:rsidRPr="00000000">
        <w:rPr>
          <w:rtl w:val="0"/>
        </w:rPr>
        <w:t xml:space="preserve">A short-lived cryptographic identity used only within a bounded context, unlinkable across sessions.</w:t>
      </w:r>
    </w:p>
    <w:p w:rsidR="00000000" w:rsidDel="00000000" w:rsidP="00000000" w:rsidRDefault="00000000" w:rsidRPr="00000000" w14:paraId="000008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0">
      <w:pPr>
        <w:pStyle w:val="Heading3"/>
        <w:keepNext w:val="0"/>
        <w:keepLines w:val="0"/>
        <w:spacing w:before="280" w:lineRule="auto"/>
        <w:rPr>
          <w:b w:val="1"/>
          <w:bCs w:val="1"/>
          <w:color w:val="000000"/>
          <w:sz w:val="26"/>
          <w:szCs w:val="26"/>
        </w:rPr>
      </w:pPr>
      <w:bookmarkStart w:colFirst="0" w:colLast="0" w:name="_vsbuza39deqd" w:id="284"/>
      <w:bookmarkEnd w:id="284"/>
      <w:r w:rsidDel="00000000" w:rsidR="00000000" w:rsidRPr="00000000">
        <w:rPr>
          <w:b w:val="1"/>
          <w:bCs w:val="1"/>
          <w:color w:val="000000"/>
          <w:sz w:val="26"/>
          <w:szCs w:val="26"/>
          <w:rtl w:val="0"/>
        </w:rPr>
        <w:t xml:space="preserve">Session Key</w:t>
      </w:r>
    </w:p>
    <w:p w:rsidR="00000000" w:rsidDel="00000000" w:rsidP="00000000" w:rsidRDefault="00000000" w:rsidRPr="00000000" w14:paraId="00000821">
      <w:pPr>
        <w:spacing w:after="240" w:before="240" w:lineRule="auto"/>
        <w:rPr/>
      </w:pPr>
      <w:r w:rsidDel="00000000" w:rsidR="00000000" w:rsidRPr="00000000">
        <w:rPr>
          <w:rtl w:val="0"/>
        </w:rPr>
        <w:t xml:space="preserve">A derived cryptographic key scoped to a specific Spot or Event instance.</w:t>
      </w:r>
    </w:p>
    <w:p w:rsidR="00000000" w:rsidDel="00000000" w:rsidP="00000000" w:rsidRDefault="00000000" w:rsidRPr="00000000" w14:paraId="000008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3">
      <w:pPr>
        <w:pStyle w:val="Heading3"/>
        <w:keepNext w:val="0"/>
        <w:keepLines w:val="0"/>
        <w:spacing w:before="280" w:lineRule="auto"/>
        <w:rPr>
          <w:b w:val="1"/>
          <w:bCs w:val="1"/>
          <w:color w:val="000000"/>
          <w:sz w:val="26"/>
          <w:szCs w:val="26"/>
        </w:rPr>
      </w:pPr>
      <w:bookmarkStart w:colFirst="0" w:colLast="0" w:name="_lu8d2bflg818" w:id="285"/>
      <w:bookmarkEnd w:id="285"/>
      <w:r w:rsidDel="00000000" w:rsidR="00000000" w:rsidRPr="00000000">
        <w:rPr>
          <w:b w:val="1"/>
          <w:bCs w:val="1"/>
          <w:color w:val="000000"/>
          <w:sz w:val="26"/>
          <w:szCs w:val="26"/>
          <w:rtl w:val="0"/>
        </w:rPr>
        <w:t xml:space="preserve">Root Key</w:t>
      </w:r>
    </w:p>
    <w:p w:rsidR="00000000" w:rsidDel="00000000" w:rsidP="00000000" w:rsidRDefault="00000000" w:rsidRPr="00000000" w14:paraId="00000824">
      <w:pPr>
        <w:spacing w:after="240" w:before="240" w:lineRule="auto"/>
        <w:rPr/>
      </w:pPr>
      <w:r w:rsidDel="00000000" w:rsidR="00000000" w:rsidRPr="00000000">
        <w:rPr>
          <w:rtl w:val="0"/>
        </w:rPr>
        <w:t xml:space="preserve">A long-lived secret stored in a secure element, used only to derive ephemeral keys.</w:t>
      </w:r>
    </w:p>
    <w:p w:rsidR="00000000" w:rsidDel="00000000" w:rsidP="00000000" w:rsidRDefault="00000000" w:rsidRPr="00000000" w14:paraId="000008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6">
      <w:pPr>
        <w:pStyle w:val="Heading3"/>
        <w:keepNext w:val="0"/>
        <w:keepLines w:val="0"/>
        <w:spacing w:before="280" w:lineRule="auto"/>
        <w:rPr>
          <w:b w:val="1"/>
          <w:bCs w:val="1"/>
          <w:color w:val="000000"/>
          <w:sz w:val="26"/>
          <w:szCs w:val="26"/>
        </w:rPr>
      </w:pPr>
      <w:bookmarkStart w:colFirst="0" w:colLast="0" w:name="_5nfzbd30kdnf" w:id="286"/>
      <w:bookmarkEnd w:id="286"/>
      <w:r w:rsidDel="00000000" w:rsidR="00000000" w:rsidRPr="00000000">
        <w:rPr>
          <w:b w:val="1"/>
          <w:bCs w:val="1"/>
          <w:color w:val="000000"/>
          <w:sz w:val="26"/>
          <w:szCs w:val="26"/>
          <w:rtl w:val="0"/>
        </w:rPr>
        <w:t xml:space="preserve">Merkle Tree</w:t>
      </w:r>
    </w:p>
    <w:p w:rsidR="00000000" w:rsidDel="00000000" w:rsidP="00000000" w:rsidRDefault="00000000" w:rsidRPr="00000000" w14:paraId="00000827">
      <w:pPr>
        <w:spacing w:after="240" w:before="240" w:lineRule="auto"/>
        <w:rPr/>
      </w:pPr>
      <w:r w:rsidDel="00000000" w:rsidR="00000000" w:rsidRPr="00000000">
        <w:rPr>
          <w:rtl w:val="0"/>
        </w:rPr>
        <w:t xml:space="preserve">A cryptographic data structure enabling efficient proof of membership in an ordered set.</w:t>
      </w:r>
    </w:p>
    <w:p w:rsidR="00000000" w:rsidDel="00000000" w:rsidP="00000000" w:rsidRDefault="00000000" w:rsidRPr="00000000" w14:paraId="000008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9">
      <w:pPr>
        <w:pStyle w:val="Heading3"/>
        <w:keepNext w:val="0"/>
        <w:keepLines w:val="0"/>
        <w:spacing w:before="280" w:lineRule="auto"/>
        <w:rPr>
          <w:b w:val="1"/>
          <w:bCs w:val="1"/>
          <w:color w:val="000000"/>
          <w:sz w:val="26"/>
          <w:szCs w:val="26"/>
        </w:rPr>
      </w:pPr>
      <w:bookmarkStart w:colFirst="0" w:colLast="0" w:name="_qne4dttlvhp2" w:id="287"/>
      <w:bookmarkEnd w:id="287"/>
      <w:r w:rsidDel="00000000" w:rsidR="00000000" w:rsidRPr="00000000">
        <w:rPr>
          <w:b w:val="1"/>
          <w:bCs w:val="1"/>
          <w:color w:val="000000"/>
          <w:sz w:val="26"/>
          <w:szCs w:val="26"/>
          <w:rtl w:val="0"/>
        </w:rPr>
        <w:t xml:space="preserve">Merkle Root</w:t>
      </w:r>
    </w:p>
    <w:p w:rsidR="00000000" w:rsidDel="00000000" w:rsidP="00000000" w:rsidRDefault="00000000" w:rsidRPr="00000000" w14:paraId="0000082A">
      <w:pPr>
        <w:spacing w:after="240" w:before="240" w:lineRule="auto"/>
        <w:rPr/>
      </w:pPr>
      <w:r w:rsidDel="00000000" w:rsidR="00000000" w:rsidRPr="00000000">
        <w:rPr>
          <w:rtl w:val="0"/>
        </w:rPr>
        <w:t xml:space="preserve">The hash representing the committed state of an entire Merkle tree.</w:t>
      </w:r>
    </w:p>
    <w:p w:rsidR="00000000" w:rsidDel="00000000" w:rsidP="00000000" w:rsidRDefault="00000000" w:rsidRPr="00000000" w14:paraId="000008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C">
      <w:pPr>
        <w:pStyle w:val="Heading3"/>
        <w:keepNext w:val="0"/>
        <w:keepLines w:val="0"/>
        <w:spacing w:before="280" w:lineRule="auto"/>
        <w:rPr>
          <w:b w:val="1"/>
          <w:bCs w:val="1"/>
          <w:color w:val="000000"/>
          <w:sz w:val="26"/>
          <w:szCs w:val="26"/>
        </w:rPr>
      </w:pPr>
      <w:bookmarkStart w:colFirst="0" w:colLast="0" w:name="_2m9k5npmvh2h" w:id="288"/>
      <w:bookmarkEnd w:id="288"/>
      <w:r w:rsidDel="00000000" w:rsidR="00000000" w:rsidRPr="00000000">
        <w:rPr>
          <w:b w:val="1"/>
          <w:bCs w:val="1"/>
          <w:color w:val="000000"/>
          <w:sz w:val="26"/>
          <w:szCs w:val="26"/>
          <w:rtl w:val="0"/>
        </w:rPr>
        <w:t xml:space="preserve">Zero-Knowledge Proof (ZKP)</w:t>
      </w:r>
    </w:p>
    <w:p w:rsidR="00000000" w:rsidDel="00000000" w:rsidP="00000000" w:rsidRDefault="00000000" w:rsidRPr="00000000" w14:paraId="0000082D">
      <w:pPr>
        <w:spacing w:after="240" w:before="240" w:lineRule="auto"/>
        <w:rPr/>
      </w:pPr>
      <w:r w:rsidDel="00000000" w:rsidR="00000000" w:rsidRPr="00000000">
        <w:rPr>
          <w:rtl w:val="0"/>
        </w:rPr>
        <w:t xml:space="preserve">A cryptographic proof that demonstrates a claim is true without revealing the underlying data.</w:t>
      </w:r>
    </w:p>
    <w:p w:rsidR="00000000" w:rsidDel="00000000" w:rsidP="00000000" w:rsidRDefault="00000000" w:rsidRPr="00000000" w14:paraId="000008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F">
      <w:pPr>
        <w:pStyle w:val="Heading3"/>
        <w:keepNext w:val="0"/>
        <w:keepLines w:val="0"/>
        <w:spacing w:before="280" w:lineRule="auto"/>
        <w:rPr>
          <w:b w:val="1"/>
          <w:bCs w:val="1"/>
          <w:color w:val="000000"/>
          <w:sz w:val="26"/>
          <w:szCs w:val="26"/>
        </w:rPr>
      </w:pPr>
      <w:bookmarkStart w:colFirst="0" w:colLast="0" w:name="_k6tzsnbrczl7" w:id="289"/>
      <w:bookmarkEnd w:id="289"/>
      <w:r w:rsidDel="00000000" w:rsidR="00000000" w:rsidRPr="00000000">
        <w:rPr>
          <w:b w:val="1"/>
          <w:bCs w:val="1"/>
          <w:color w:val="000000"/>
          <w:sz w:val="26"/>
          <w:szCs w:val="26"/>
          <w:rtl w:val="0"/>
        </w:rPr>
        <w:t xml:space="preserve">Selective Disclosure</w:t>
      </w:r>
    </w:p>
    <w:p w:rsidR="00000000" w:rsidDel="00000000" w:rsidP="00000000" w:rsidRDefault="00000000" w:rsidRPr="00000000" w14:paraId="00000830">
      <w:pPr>
        <w:spacing w:after="240" w:before="240" w:lineRule="auto"/>
        <w:rPr/>
      </w:pPr>
      <w:r w:rsidDel="00000000" w:rsidR="00000000" w:rsidRPr="00000000">
        <w:rPr>
          <w:rtl w:val="0"/>
        </w:rPr>
        <w:t xml:space="preserve">The ability to reveal specific attributes or claims without exposing full identity or history.</w:t>
      </w:r>
    </w:p>
    <w:p w:rsidR="00000000" w:rsidDel="00000000" w:rsidP="00000000" w:rsidRDefault="00000000" w:rsidRPr="00000000" w14:paraId="000008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2">
      <w:pPr>
        <w:pStyle w:val="Heading3"/>
        <w:keepNext w:val="0"/>
        <w:keepLines w:val="0"/>
        <w:spacing w:before="280" w:lineRule="auto"/>
        <w:rPr>
          <w:b w:val="1"/>
          <w:bCs w:val="1"/>
          <w:color w:val="000000"/>
          <w:sz w:val="26"/>
          <w:szCs w:val="26"/>
        </w:rPr>
      </w:pPr>
      <w:bookmarkStart w:colFirst="0" w:colLast="0" w:name="_l4keflg4oiy7" w:id="290"/>
      <w:bookmarkEnd w:id="290"/>
      <w:r w:rsidDel="00000000" w:rsidR="00000000" w:rsidRPr="00000000">
        <w:rPr>
          <w:b w:val="1"/>
          <w:bCs w:val="1"/>
          <w:color w:val="000000"/>
          <w:sz w:val="26"/>
          <w:szCs w:val="26"/>
          <w:rtl w:val="0"/>
        </w:rPr>
        <w:t xml:space="preserve">Proof-of-Queue</w:t>
      </w:r>
    </w:p>
    <w:p w:rsidR="00000000" w:rsidDel="00000000" w:rsidP="00000000" w:rsidRDefault="00000000" w:rsidRPr="00000000" w14:paraId="00000833">
      <w:pPr>
        <w:spacing w:after="240" w:before="240" w:lineRule="auto"/>
        <w:rPr/>
      </w:pPr>
      <w:r w:rsidDel="00000000" w:rsidR="00000000" w:rsidRPr="00000000">
        <w:rPr>
          <w:rtl w:val="0"/>
        </w:rPr>
        <w:t xml:space="preserve">A cryptographically verifiable ordering mechanism ensuring fair turn-taking.</w:t>
      </w:r>
    </w:p>
    <w:p w:rsidR="00000000" w:rsidDel="00000000" w:rsidP="00000000" w:rsidRDefault="00000000" w:rsidRPr="00000000" w14:paraId="000008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5">
      <w:pPr>
        <w:pStyle w:val="Heading3"/>
        <w:keepNext w:val="0"/>
        <w:keepLines w:val="0"/>
        <w:spacing w:before="280" w:lineRule="auto"/>
        <w:rPr>
          <w:b w:val="1"/>
          <w:bCs w:val="1"/>
          <w:color w:val="000000"/>
          <w:sz w:val="26"/>
          <w:szCs w:val="26"/>
        </w:rPr>
      </w:pPr>
      <w:bookmarkStart w:colFirst="0" w:colLast="0" w:name="_xeyseowqczlk" w:id="291"/>
      <w:bookmarkEnd w:id="291"/>
      <w:r w:rsidDel="00000000" w:rsidR="00000000" w:rsidRPr="00000000">
        <w:rPr>
          <w:b w:val="1"/>
          <w:bCs w:val="1"/>
          <w:color w:val="000000"/>
          <w:sz w:val="26"/>
          <w:szCs w:val="26"/>
          <w:rtl w:val="0"/>
        </w:rPr>
        <w:t xml:space="preserve">Receipt</w:t>
      </w:r>
    </w:p>
    <w:p w:rsidR="00000000" w:rsidDel="00000000" w:rsidP="00000000" w:rsidRDefault="00000000" w:rsidRPr="00000000" w14:paraId="00000836">
      <w:pPr>
        <w:spacing w:after="240" w:before="240" w:lineRule="auto"/>
        <w:rPr/>
      </w:pPr>
      <w:r w:rsidDel="00000000" w:rsidR="00000000" w:rsidRPr="00000000">
        <w:rPr>
          <w:rtl w:val="0"/>
        </w:rPr>
        <w:t xml:space="preserve">A signed artifact proving that a specific action or state transition occurred.</w:t>
      </w:r>
    </w:p>
    <w:p w:rsidR="00000000" w:rsidDel="00000000" w:rsidP="00000000" w:rsidRDefault="00000000" w:rsidRPr="00000000" w14:paraId="000008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8">
      <w:pPr>
        <w:pStyle w:val="Heading3"/>
        <w:keepNext w:val="0"/>
        <w:keepLines w:val="0"/>
        <w:spacing w:before="280" w:lineRule="auto"/>
        <w:rPr>
          <w:b w:val="1"/>
          <w:bCs w:val="1"/>
          <w:color w:val="000000"/>
          <w:sz w:val="26"/>
          <w:szCs w:val="26"/>
        </w:rPr>
      </w:pPr>
      <w:bookmarkStart w:colFirst="0" w:colLast="0" w:name="_rp64r4frs8i2" w:id="292"/>
      <w:bookmarkEnd w:id="292"/>
      <w:r w:rsidDel="00000000" w:rsidR="00000000" w:rsidRPr="00000000">
        <w:rPr>
          <w:b w:val="1"/>
          <w:bCs w:val="1"/>
          <w:color w:val="000000"/>
          <w:sz w:val="26"/>
          <w:szCs w:val="26"/>
          <w:rtl w:val="0"/>
        </w:rPr>
        <w:t xml:space="preserve">Anchoring</w:t>
      </w:r>
    </w:p>
    <w:p w:rsidR="00000000" w:rsidDel="00000000" w:rsidP="00000000" w:rsidRDefault="00000000" w:rsidRPr="00000000" w14:paraId="00000839">
      <w:pPr>
        <w:spacing w:after="240" w:before="240" w:lineRule="auto"/>
        <w:rPr/>
      </w:pPr>
      <w:r w:rsidDel="00000000" w:rsidR="00000000" w:rsidRPr="00000000">
        <w:rPr>
          <w:rtl w:val="0"/>
        </w:rPr>
        <w:t xml:space="preserve">The act of committing a hash or proof reference to a blockchain for non-repudiation.</w:t>
      </w:r>
    </w:p>
    <w:p w:rsidR="00000000" w:rsidDel="00000000" w:rsidP="00000000" w:rsidRDefault="00000000" w:rsidRPr="00000000" w14:paraId="000008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B">
      <w:pPr>
        <w:pStyle w:val="Heading3"/>
        <w:keepNext w:val="0"/>
        <w:keepLines w:val="0"/>
        <w:spacing w:before="280" w:lineRule="auto"/>
        <w:rPr>
          <w:b w:val="1"/>
          <w:bCs w:val="1"/>
          <w:color w:val="000000"/>
          <w:sz w:val="26"/>
          <w:szCs w:val="26"/>
        </w:rPr>
      </w:pPr>
      <w:bookmarkStart w:colFirst="0" w:colLast="0" w:name="_kely09zbe0i" w:id="293"/>
      <w:bookmarkEnd w:id="293"/>
      <w:r w:rsidDel="00000000" w:rsidR="00000000" w:rsidRPr="00000000">
        <w:rPr>
          <w:b w:val="1"/>
          <w:bCs w:val="1"/>
          <w:color w:val="000000"/>
          <w:sz w:val="26"/>
          <w:szCs w:val="26"/>
          <w:rtl w:val="0"/>
        </w:rPr>
        <w:t xml:space="preserve">Offline-First</w:t>
      </w:r>
    </w:p>
    <w:p w:rsidR="00000000" w:rsidDel="00000000" w:rsidP="00000000" w:rsidRDefault="00000000" w:rsidRPr="00000000" w14:paraId="0000083C">
      <w:pPr>
        <w:spacing w:after="240" w:before="240" w:lineRule="auto"/>
        <w:rPr/>
      </w:pPr>
      <w:r w:rsidDel="00000000" w:rsidR="00000000" w:rsidRPr="00000000">
        <w:rPr>
          <w:rtl w:val="0"/>
        </w:rPr>
        <w:t xml:space="preserve">A design principle where systems function correctly without continuous network connectivity.</w:t>
      </w:r>
    </w:p>
    <w:p w:rsidR="00000000" w:rsidDel="00000000" w:rsidP="00000000" w:rsidRDefault="00000000" w:rsidRPr="00000000" w14:paraId="000008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E">
      <w:pPr>
        <w:pStyle w:val="Heading2"/>
        <w:keepNext w:val="0"/>
        <w:keepLines w:val="0"/>
        <w:spacing w:after="80" w:lineRule="auto"/>
        <w:rPr>
          <w:b w:val="1"/>
          <w:bCs w:val="1"/>
          <w:sz w:val="34"/>
          <w:szCs w:val="34"/>
        </w:rPr>
      </w:pPr>
      <w:bookmarkStart w:colFirst="0" w:colLast="0" w:name="_vdeiwq8jp8cv" w:id="294"/>
      <w:bookmarkEnd w:id="294"/>
      <w:r w:rsidDel="00000000" w:rsidR="00000000" w:rsidRPr="00000000">
        <w:rPr>
          <w:b w:val="1"/>
          <w:bCs w:val="1"/>
          <w:sz w:val="34"/>
          <w:szCs w:val="34"/>
          <w:rtl w:val="0"/>
        </w:rPr>
        <w:t xml:space="preserve">VI. Blockchain Architecture</w:t>
      </w:r>
    </w:p>
    <w:p w:rsidR="00000000" w:rsidDel="00000000" w:rsidP="00000000" w:rsidRDefault="00000000" w:rsidRPr="00000000" w14:paraId="0000083F">
      <w:pPr>
        <w:pStyle w:val="Heading3"/>
        <w:keepNext w:val="0"/>
        <w:keepLines w:val="0"/>
        <w:spacing w:before="280" w:lineRule="auto"/>
        <w:rPr>
          <w:b w:val="1"/>
          <w:bCs w:val="1"/>
          <w:color w:val="000000"/>
          <w:sz w:val="26"/>
          <w:szCs w:val="26"/>
        </w:rPr>
      </w:pPr>
      <w:bookmarkStart w:colFirst="0" w:colLast="0" w:name="_loraj3q45gei" w:id="295"/>
      <w:bookmarkEnd w:id="295"/>
      <w:r w:rsidDel="00000000" w:rsidR="00000000" w:rsidRPr="00000000">
        <w:rPr>
          <w:b w:val="1"/>
          <w:bCs w:val="1"/>
          <w:color w:val="000000"/>
          <w:sz w:val="26"/>
          <w:szCs w:val="26"/>
          <w:rtl w:val="0"/>
        </w:rPr>
        <w:t xml:space="preserve">On-Chain</w:t>
      </w:r>
    </w:p>
    <w:p w:rsidR="00000000" w:rsidDel="00000000" w:rsidP="00000000" w:rsidRDefault="00000000" w:rsidRPr="00000000" w14:paraId="00000840">
      <w:pPr>
        <w:spacing w:after="240" w:before="240" w:lineRule="auto"/>
        <w:rPr/>
      </w:pPr>
      <w:r w:rsidDel="00000000" w:rsidR="00000000" w:rsidRPr="00000000">
        <w:rPr>
          <w:rtl w:val="0"/>
        </w:rPr>
        <w:t xml:space="preserve">Operations or data committed to a blockchain ledger.</w:t>
      </w:r>
    </w:p>
    <w:p w:rsidR="00000000" w:rsidDel="00000000" w:rsidP="00000000" w:rsidRDefault="00000000" w:rsidRPr="00000000" w14:paraId="000008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2">
      <w:pPr>
        <w:pStyle w:val="Heading3"/>
        <w:keepNext w:val="0"/>
        <w:keepLines w:val="0"/>
        <w:spacing w:before="280" w:lineRule="auto"/>
        <w:rPr>
          <w:b w:val="1"/>
          <w:bCs w:val="1"/>
          <w:color w:val="000000"/>
          <w:sz w:val="26"/>
          <w:szCs w:val="26"/>
        </w:rPr>
      </w:pPr>
      <w:bookmarkStart w:colFirst="0" w:colLast="0" w:name="_ujpy9cah9enn" w:id="296"/>
      <w:bookmarkEnd w:id="296"/>
      <w:r w:rsidDel="00000000" w:rsidR="00000000" w:rsidRPr="00000000">
        <w:rPr>
          <w:b w:val="1"/>
          <w:bCs w:val="1"/>
          <w:color w:val="000000"/>
          <w:sz w:val="26"/>
          <w:szCs w:val="26"/>
          <w:rtl w:val="0"/>
        </w:rPr>
        <w:t xml:space="preserve">Off-Chain</w:t>
      </w:r>
    </w:p>
    <w:p w:rsidR="00000000" w:rsidDel="00000000" w:rsidP="00000000" w:rsidRDefault="00000000" w:rsidRPr="00000000" w14:paraId="00000843">
      <w:pPr>
        <w:spacing w:after="240" w:before="240" w:lineRule="auto"/>
        <w:rPr/>
      </w:pPr>
      <w:r w:rsidDel="00000000" w:rsidR="00000000" w:rsidRPr="00000000">
        <w:rPr>
          <w:rtl w:val="0"/>
        </w:rPr>
        <w:t xml:space="preserve">Operations or data handled locally or on servers without being written to a blockchain.</w:t>
      </w:r>
    </w:p>
    <w:p w:rsidR="00000000" w:rsidDel="00000000" w:rsidP="00000000" w:rsidRDefault="00000000" w:rsidRPr="00000000" w14:paraId="000008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5">
      <w:pPr>
        <w:pStyle w:val="Heading3"/>
        <w:keepNext w:val="0"/>
        <w:keepLines w:val="0"/>
        <w:spacing w:before="280" w:lineRule="auto"/>
        <w:rPr>
          <w:b w:val="1"/>
          <w:bCs w:val="1"/>
          <w:color w:val="000000"/>
          <w:sz w:val="26"/>
          <w:szCs w:val="26"/>
        </w:rPr>
      </w:pPr>
      <w:bookmarkStart w:colFirst="0" w:colLast="0" w:name="_npw12p4tarpe" w:id="297"/>
      <w:bookmarkEnd w:id="297"/>
      <w:r w:rsidDel="00000000" w:rsidR="00000000" w:rsidRPr="00000000">
        <w:rPr>
          <w:b w:val="1"/>
          <w:bCs w:val="1"/>
          <w:color w:val="000000"/>
          <w:sz w:val="26"/>
          <w:szCs w:val="26"/>
          <w:rtl w:val="0"/>
        </w:rPr>
        <w:t xml:space="preserve">Settlement</w:t>
      </w:r>
    </w:p>
    <w:p w:rsidR="00000000" w:rsidDel="00000000" w:rsidP="00000000" w:rsidRDefault="00000000" w:rsidRPr="00000000" w14:paraId="00000846">
      <w:pPr>
        <w:spacing w:after="240" w:before="240" w:lineRule="auto"/>
        <w:rPr/>
      </w:pPr>
      <w:r w:rsidDel="00000000" w:rsidR="00000000" w:rsidRPr="00000000">
        <w:rPr>
          <w:rtl w:val="0"/>
        </w:rPr>
        <w:t xml:space="preserve">Final resolution of economic or contractual outcomes, optionally recorded on-chain.</w:t>
      </w:r>
    </w:p>
    <w:p w:rsidR="00000000" w:rsidDel="00000000" w:rsidP="00000000" w:rsidRDefault="00000000" w:rsidRPr="00000000" w14:paraId="000008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8">
      <w:pPr>
        <w:pStyle w:val="Heading3"/>
        <w:keepNext w:val="0"/>
        <w:keepLines w:val="0"/>
        <w:spacing w:before="280" w:lineRule="auto"/>
        <w:rPr>
          <w:b w:val="1"/>
          <w:bCs w:val="1"/>
          <w:color w:val="000000"/>
          <w:sz w:val="26"/>
          <w:szCs w:val="26"/>
        </w:rPr>
      </w:pPr>
      <w:bookmarkStart w:colFirst="0" w:colLast="0" w:name="_sgkdvgkkdx5v" w:id="298"/>
      <w:bookmarkEnd w:id="298"/>
      <w:r w:rsidDel="00000000" w:rsidR="00000000" w:rsidRPr="00000000">
        <w:rPr>
          <w:b w:val="1"/>
          <w:bCs w:val="1"/>
          <w:color w:val="000000"/>
          <w:sz w:val="26"/>
          <w:szCs w:val="26"/>
          <w:rtl w:val="0"/>
        </w:rPr>
        <w:t xml:space="preserve">Chain-Agnostic</w:t>
      </w:r>
    </w:p>
    <w:p w:rsidR="00000000" w:rsidDel="00000000" w:rsidP="00000000" w:rsidRDefault="00000000" w:rsidRPr="00000000" w14:paraId="00000849">
      <w:pPr>
        <w:spacing w:after="240" w:before="240" w:lineRule="auto"/>
        <w:rPr/>
      </w:pPr>
      <w:r w:rsidDel="00000000" w:rsidR="00000000" w:rsidRPr="00000000">
        <w:rPr>
          <w:rtl w:val="0"/>
        </w:rPr>
        <w:t xml:space="preserve">An architecture that does not depend on any single blockchain protocol.</w:t>
      </w:r>
    </w:p>
    <w:p w:rsidR="00000000" w:rsidDel="00000000" w:rsidP="00000000" w:rsidRDefault="00000000" w:rsidRPr="00000000" w14:paraId="000008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B">
      <w:pPr>
        <w:pStyle w:val="Heading3"/>
        <w:keepNext w:val="0"/>
        <w:keepLines w:val="0"/>
        <w:spacing w:before="280" w:lineRule="auto"/>
        <w:rPr>
          <w:b w:val="1"/>
          <w:bCs w:val="1"/>
          <w:color w:val="000000"/>
          <w:sz w:val="26"/>
          <w:szCs w:val="26"/>
        </w:rPr>
      </w:pPr>
      <w:bookmarkStart w:colFirst="0" w:colLast="0" w:name="_7xzgh8cs9xgp" w:id="299"/>
      <w:bookmarkEnd w:id="299"/>
      <w:r w:rsidDel="00000000" w:rsidR="00000000" w:rsidRPr="00000000">
        <w:rPr>
          <w:b w:val="1"/>
          <w:bCs w:val="1"/>
          <w:color w:val="000000"/>
          <w:sz w:val="26"/>
          <w:szCs w:val="26"/>
          <w:rtl w:val="0"/>
        </w:rPr>
        <w:t xml:space="preserve">Capability Token</w:t>
      </w:r>
    </w:p>
    <w:p w:rsidR="00000000" w:rsidDel="00000000" w:rsidP="00000000" w:rsidRDefault="00000000" w:rsidRPr="00000000" w14:paraId="0000084C">
      <w:pPr>
        <w:spacing w:after="240" w:before="240" w:lineRule="auto"/>
        <w:rPr/>
      </w:pPr>
      <w:r w:rsidDel="00000000" w:rsidR="00000000" w:rsidRPr="00000000">
        <w:rPr>
          <w:rtl w:val="0"/>
        </w:rPr>
        <w:t xml:space="preserve">A scoped, revocable authorization granting specific rights (e.g., settlement) without full identity exposure.</w:t>
      </w:r>
    </w:p>
    <w:p w:rsidR="00000000" w:rsidDel="00000000" w:rsidP="00000000" w:rsidRDefault="00000000" w:rsidRPr="00000000" w14:paraId="000008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E">
      <w:pPr>
        <w:pStyle w:val="Heading3"/>
        <w:keepNext w:val="0"/>
        <w:keepLines w:val="0"/>
        <w:spacing w:before="280" w:lineRule="auto"/>
        <w:rPr>
          <w:b w:val="1"/>
          <w:bCs w:val="1"/>
          <w:color w:val="000000"/>
          <w:sz w:val="26"/>
          <w:szCs w:val="26"/>
        </w:rPr>
      </w:pPr>
      <w:bookmarkStart w:colFirst="0" w:colLast="0" w:name="_mu8t59vu31hg" w:id="300"/>
      <w:bookmarkEnd w:id="300"/>
      <w:r w:rsidDel="00000000" w:rsidR="00000000" w:rsidRPr="00000000">
        <w:rPr>
          <w:b w:val="1"/>
          <w:bCs w:val="1"/>
          <w:color w:val="000000"/>
          <w:sz w:val="26"/>
          <w:szCs w:val="26"/>
          <w:rtl w:val="0"/>
        </w:rPr>
        <w:t xml:space="preserve">Dispute Resolution</w:t>
      </w:r>
    </w:p>
    <w:p w:rsidR="00000000" w:rsidDel="00000000" w:rsidP="00000000" w:rsidRDefault="00000000" w:rsidRPr="00000000" w14:paraId="0000084F">
      <w:pPr>
        <w:spacing w:after="240" w:before="240" w:lineRule="auto"/>
        <w:rPr/>
      </w:pPr>
      <w:r w:rsidDel="00000000" w:rsidR="00000000" w:rsidRPr="00000000">
        <w:rPr>
          <w:rtl w:val="0"/>
        </w:rPr>
        <w:t xml:space="preserve">A bounded process for resolving contested outcomes using cryptographic evidence.</w:t>
      </w:r>
    </w:p>
    <w:p w:rsidR="00000000" w:rsidDel="00000000" w:rsidP="00000000" w:rsidRDefault="00000000" w:rsidRPr="00000000" w14:paraId="000008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1">
      <w:pPr>
        <w:pStyle w:val="Heading2"/>
        <w:keepNext w:val="0"/>
        <w:keepLines w:val="0"/>
        <w:spacing w:after="80" w:lineRule="auto"/>
        <w:rPr>
          <w:b w:val="1"/>
          <w:bCs w:val="1"/>
          <w:sz w:val="34"/>
          <w:szCs w:val="34"/>
        </w:rPr>
      </w:pPr>
      <w:bookmarkStart w:colFirst="0" w:colLast="0" w:name="_rerx6wh2dkoy" w:id="301"/>
      <w:bookmarkEnd w:id="301"/>
      <w:r w:rsidDel="00000000" w:rsidR="00000000" w:rsidRPr="00000000">
        <w:rPr>
          <w:b w:val="1"/>
          <w:bCs w:val="1"/>
          <w:sz w:val="34"/>
          <w:szCs w:val="34"/>
          <w:rtl w:val="0"/>
        </w:rPr>
        <w:t xml:space="preserve">VII. App Architecture</w:t>
      </w:r>
    </w:p>
    <w:p w:rsidR="00000000" w:rsidDel="00000000" w:rsidP="00000000" w:rsidRDefault="00000000" w:rsidRPr="00000000" w14:paraId="00000852">
      <w:pPr>
        <w:pStyle w:val="Heading3"/>
        <w:keepNext w:val="0"/>
        <w:keepLines w:val="0"/>
        <w:spacing w:before="280" w:lineRule="auto"/>
        <w:rPr>
          <w:b w:val="1"/>
          <w:bCs w:val="1"/>
          <w:color w:val="000000"/>
          <w:sz w:val="26"/>
          <w:szCs w:val="26"/>
        </w:rPr>
      </w:pPr>
      <w:bookmarkStart w:colFirst="0" w:colLast="0" w:name="_2tpomeoqxyf8" w:id="302"/>
      <w:bookmarkEnd w:id="302"/>
      <w:r w:rsidDel="00000000" w:rsidR="00000000" w:rsidRPr="00000000">
        <w:rPr>
          <w:b w:val="1"/>
          <w:bCs w:val="1"/>
          <w:color w:val="000000"/>
          <w:sz w:val="26"/>
          <w:szCs w:val="26"/>
          <w:rtl w:val="0"/>
        </w:rPr>
        <w:t xml:space="preserve">WeUP App</w:t>
      </w:r>
    </w:p>
    <w:p w:rsidR="00000000" w:rsidDel="00000000" w:rsidP="00000000" w:rsidRDefault="00000000" w:rsidRPr="00000000" w14:paraId="00000853">
      <w:pPr>
        <w:spacing w:after="240" w:before="240" w:lineRule="auto"/>
        <w:rPr/>
      </w:pPr>
      <w:r w:rsidDel="00000000" w:rsidR="00000000" w:rsidRPr="00000000">
        <w:rPr>
          <w:rtl w:val="0"/>
        </w:rPr>
        <w:t xml:space="preserve">The primary user portal and source of truth for configuration, governance, discovery, and review.</w:t>
      </w:r>
    </w:p>
    <w:p w:rsidR="00000000" w:rsidDel="00000000" w:rsidP="00000000" w:rsidRDefault="00000000" w:rsidRPr="00000000" w14:paraId="000008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5">
      <w:pPr>
        <w:pStyle w:val="Heading3"/>
        <w:keepNext w:val="0"/>
        <w:keepLines w:val="0"/>
        <w:spacing w:before="280" w:lineRule="auto"/>
        <w:rPr>
          <w:b w:val="1"/>
          <w:bCs w:val="1"/>
          <w:color w:val="000000"/>
          <w:sz w:val="26"/>
          <w:szCs w:val="26"/>
        </w:rPr>
      </w:pPr>
      <w:bookmarkStart w:colFirst="0" w:colLast="0" w:name="_1o1692esa1zh" w:id="303"/>
      <w:bookmarkEnd w:id="303"/>
      <w:r w:rsidDel="00000000" w:rsidR="00000000" w:rsidRPr="00000000">
        <w:rPr>
          <w:b w:val="1"/>
          <w:bCs w:val="1"/>
          <w:color w:val="000000"/>
          <w:sz w:val="26"/>
          <w:szCs w:val="26"/>
          <w:rtl w:val="0"/>
        </w:rPr>
        <w:t xml:space="preserve">Control Plane</w:t>
      </w:r>
    </w:p>
    <w:p w:rsidR="00000000" w:rsidDel="00000000" w:rsidP="00000000" w:rsidRDefault="00000000" w:rsidRPr="00000000" w14:paraId="00000856">
      <w:pPr>
        <w:spacing w:after="240" w:before="240" w:lineRule="auto"/>
        <w:rPr/>
      </w:pPr>
      <w:r w:rsidDel="00000000" w:rsidR="00000000" w:rsidRPr="00000000">
        <w:rPr>
          <w:rtl w:val="0"/>
        </w:rPr>
        <w:t xml:space="preserve">The layer where deliberate, high-cognition actions occur (setup, consent, governance).</w:t>
      </w:r>
    </w:p>
    <w:p w:rsidR="00000000" w:rsidDel="00000000" w:rsidP="00000000" w:rsidRDefault="00000000" w:rsidRPr="00000000" w14:paraId="000008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8">
      <w:pPr>
        <w:pStyle w:val="Heading3"/>
        <w:keepNext w:val="0"/>
        <w:keepLines w:val="0"/>
        <w:spacing w:before="280" w:lineRule="auto"/>
        <w:rPr>
          <w:b w:val="1"/>
          <w:bCs w:val="1"/>
          <w:color w:val="000000"/>
          <w:sz w:val="26"/>
          <w:szCs w:val="26"/>
        </w:rPr>
      </w:pPr>
      <w:bookmarkStart w:colFirst="0" w:colLast="0" w:name="_vkb4y18jbsvi" w:id="304"/>
      <w:bookmarkEnd w:id="304"/>
      <w:r w:rsidDel="00000000" w:rsidR="00000000" w:rsidRPr="00000000">
        <w:rPr>
          <w:b w:val="1"/>
          <w:bCs w:val="1"/>
          <w:color w:val="000000"/>
          <w:sz w:val="26"/>
          <w:szCs w:val="26"/>
          <w:rtl w:val="0"/>
        </w:rPr>
        <w:t xml:space="preserve">Runtime Plane</w:t>
      </w:r>
    </w:p>
    <w:p w:rsidR="00000000" w:rsidDel="00000000" w:rsidP="00000000" w:rsidRDefault="00000000" w:rsidRPr="00000000" w14:paraId="00000859">
      <w:pPr>
        <w:spacing w:after="240" w:before="240" w:lineRule="auto"/>
        <w:rPr/>
      </w:pPr>
      <w:r w:rsidDel="00000000" w:rsidR="00000000" w:rsidRPr="00000000">
        <w:rPr>
          <w:rtl w:val="0"/>
        </w:rPr>
        <w:t xml:space="preserve">The layer where live participation occurs via wearables or ambient signals.</w:t>
      </w:r>
    </w:p>
    <w:p w:rsidR="00000000" w:rsidDel="00000000" w:rsidP="00000000" w:rsidRDefault="00000000" w:rsidRPr="00000000" w14:paraId="000008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B">
      <w:pPr>
        <w:pStyle w:val="Heading3"/>
        <w:keepNext w:val="0"/>
        <w:keepLines w:val="0"/>
        <w:spacing w:before="280" w:lineRule="auto"/>
        <w:rPr>
          <w:b w:val="1"/>
          <w:bCs w:val="1"/>
          <w:color w:val="000000"/>
          <w:sz w:val="26"/>
          <w:szCs w:val="26"/>
        </w:rPr>
      </w:pPr>
      <w:bookmarkStart w:colFirst="0" w:colLast="0" w:name="_rvdg7uixfxgn" w:id="305"/>
      <w:bookmarkEnd w:id="305"/>
      <w:r w:rsidDel="00000000" w:rsidR="00000000" w:rsidRPr="00000000">
        <w:rPr>
          <w:b w:val="1"/>
          <w:bCs w:val="1"/>
          <w:color w:val="000000"/>
          <w:sz w:val="26"/>
          <w:szCs w:val="26"/>
          <w:rtl w:val="0"/>
        </w:rPr>
        <w:t xml:space="preserve">App-Only Mode</w:t>
      </w:r>
    </w:p>
    <w:p w:rsidR="00000000" w:rsidDel="00000000" w:rsidP="00000000" w:rsidRDefault="00000000" w:rsidRPr="00000000" w14:paraId="0000085C">
      <w:pPr>
        <w:spacing w:after="240" w:before="240" w:lineRule="auto"/>
        <w:rPr/>
      </w:pPr>
      <w:r w:rsidDel="00000000" w:rsidR="00000000" w:rsidRPr="00000000">
        <w:rPr>
          <w:rtl w:val="0"/>
        </w:rPr>
        <w:t xml:space="preserve">Participation in WeUP systems using only the app, without wearable hardware.</w:t>
      </w:r>
    </w:p>
    <w:p w:rsidR="00000000" w:rsidDel="00000000" w:rsidP="00000000" w:rsidRDefault="00000000" w:rsidRPr="00000000" w14:paraId="000008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E">
      <w:pPr>
        <w:pStyle w:val="Heading3"/>
        <w:keepNext w:val="0"/>
        <w:keepLines w:val="0"/>
        <w:spacing w:before="280" w:lineRule="auto"/>
        <w:rPr>
          <w:b w:val="1"/>
          <w:bCs w:val="1"/>
          <w:color w:val="000000"/>
          <w:sz w:val="26"/>
          <w:szCs w:val="26"/>
        </w:rPr>
      </w:pPr>
      <w:bookmarkStart w:colFirst="0" w:colLast="0" w:name="_uctot245vlzq" w:id="306"/>
      <w:bookmarkEnd w:id="306"/>
      <w:r w:rsidDel="00000000" w:rsidR="00000000" w:rsidRPr="00000000">
        <w:rPr>
          <w:b w:val="1"/>
          <w:bCs w:val="1"/>
          <w:color w:val="000000"/>
          <w:sz w:val="26"/>
          <w:szCs w:val="26"/>
          <w:rtl w:val="0"/>
        </w:rPr>
        <w:t xml:space="preserve">Light Language Emulation</w:t>
      </w:r>
    </w:p>
    <w:p w:rsidR="00000000" w:rsidDel="00000000" w:rsidP="00000000" w:rsidRDefault="00000000" w:rsidRPr="00000000" w14:paraId="0000085F">
      <w:pPr>
        <w:spacing w:after="240" w:before="240" w:lineRule="auto"/>
        <w:rPr/>
      </w:pPr>
      <w:r w:rsidDel="00000000" w:rsidR="00000000" w:rsidRPr="00000000">
        <w:rPr>
          <w:rtl w:val="0"/>
        </w:rPr>
        <w:t xml:space="preserve">Phone-based rendering of WLLS using screen, flashlight, and haptics.</w:t>
      </w:r>
    </w:p>
    <w:p w:rsidR="00000000" w:rsidDel="00000000" w:rsidP="00000000" w:rsidRDefault="00000000" w:rsidRPr="00000000" w14:paraId="000008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1">
      <w:pPr>
        <w:pStyle w:val="Heading2"/>
        <w:keepNext w:val="0"/>
        <w:keepLines w:val="0"/>
        <w:spacing w:after="80" w:lineRule="auto"/>
        <w:rPr>
          <w:b w:val="1"/>
          <w:bCs w:val="1"/>
          <w:sz w:val="34"/>
          <w:szCs w:val="34"/>
        </w:rPr>
      </w:pPr>
      <w:bookmarkStart w:colFirst="0" w:colLast="0" w:name="_khbu3fn89vg0" w:id="307"/>
      <w:bookmarkEnd w:id="307"/>
      <w:r w:rsidDel="00000000" w:rsidR="00000000" w:rsidRPr="00000000">
        <w:rPr>
          <w:b w:val="1"/>
          <w:bCs w:val="1"/>
          <w:sz w:val="34"/>
          <w:szCs w:val="34"/>
          <w:rtl w:val="0"/>
        </w:rPr>
        <w:t xml:space="preserve">VIII. Metrics &amp; Operations</w:t>
      </w:r>
    </w:p>
    <w:p w:rsidR="00000000" w:rsidDel="00000000" w:rsidP="00000000" w:rsidRDefault="00000000" w:rsidRPr="00000000" w14:paraId="00000862">
      <w:pPr>
        <w:pStyle w:val="Heading3"/>
        <w:keepNext w:val="0"/>
        <w:keepLines w:val="0"/>
        <w:spacing w:before="280" w:lineRule="auto"/>
        <w:rPr>
          <w:b w:val="1"/>
          <w:bCs w:val="1"/>
          <w:color w:val="000000"/>
          <w:sz w:val="26"/>
          <w:szCs w:val="26"/>
        </w:rPr>
      </w:pPr>
      <w:bookmarkStart w:colFirst="0" w:colLast="0" w:name="_k1xasosxtdx8" w:id="308"/>
      <w:bookmarkEnd w:id="308"/>
      <w:r w:rsidDel="00000000" w:rsidR="00000000" w:rsidRPr="00000000">
        <w:rPr>
          <w:b w:val="1"/>
          <w:bCs w:val="1"/>
          <w:color w:val="000000"/>
          <w:sz w:val="26"/>
          <w:szCs w:val="26"/>
          <w:rtl w:val="0"/>
        </w:rPr>
        <w:t xml:space="preserve">Friction Reduction</w:t>
      </w:r>
    </w:p>
    <w:p w:rsidR="00000000" w:rsidDel="00000000" w:rsidP="00000000" w:rsidRDefault="00000000" w:rsidRPr="00000000" w14:paraId="00000863">
      <w:pPr>
        <w:spacing w:after="240" w:before="240" w:lineRule="auto"/>
        <w:rPr/>
      </w:pPr>
      <w:r w:rsidDel="00000000" w:rsidR="00000000" w:rsidRPr="00000000">
        <w:rPr>
          <w:rtl w:val="0"/>
        </w:rPr>
        <w:t xml:space="preserve">The decrease in social negotiation, disputes, interruptions, or enforcement required.</w:t>
      </w:r>
    </w:p>
    <w:p w:rsidR="00000000" w:rsidDel="00000000" w:rsidP="00000000" w:rsidRDefault="00000000" w:rsidRPr="00000000" w14:paraId="000008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5">
      <w:pPr>
        <w:pStyle w:val="Heading3"/>
        <w:keepNext w:val="0"/>
        <w:keepLines w:val="0"/>
        <w:spacing w:before="280" w:lineRule="auto"/>
        <w:rPr>
          <w:b w:val="1"/>
          <w:bCs w:val="1"/>
          <w:color w:val="000000"/>
          <w:sz w:val="26"/>
          <w:szCs w:val="26"/>
        </w:rPr>
      </w:pPr>
      <w:bookmarkStart w:colFirst="0" w:colLast="0" w:name="_tkjtg9ib96n1" w:id="309"/>
      <w:bookmarkEnd w:id="309"/>
      <w:r w:rsidDel="00000000" w:rsidR="00000000" w:rsidRPr="00000000">
        <w:rPr>
          <w:b w:val="1"/>
          <w:bCs w:val="1"/>
          <w:color w:val="000000"/>
          <w:sz w:val="26"/>
          <w:szCs w:val="26"/>
          <w:rtl w:val="0"/>
        </w:rPr>
        <w:t xml:space="preserve">Negative Event Rate</w:t>
      </w:r>
    </w:p>
    <w:p w:rsidR="00000000" w:rsidDel="00000000" w:rsidP="00000000" w:rsidRDefault="00000000" w:rsidRPr="00000000" w14:paraId="00000866">
      <w:pPr>
        <w:spacing w:after="240" w:before="240" w:lineRule="auto"/>
        <w:rPr/>
      </w:pPr>
      <w:r w:rsidDel="00000000" w:rsidR="00000000" w:rsidRPr="00000000">
        <w:rPr>
          <w:rtl w:val="0"/>
        </w:rPr>
        <w:t xml:space="preserve">The frequency of undesirable outcomes (conflicts, overrides, disputes).</w:t>
      </w:r>
    </w:p>
    <w:p w:rsidR="00000000" w:rsidDel="00000000" w:rsidP="00000000" w:rsidRDefault="00000000" w:rsidRPr="00000000" w14:paraId="000008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8">
      <w:pPr>
        <w:pStyle w:val="Heading3"/>
        <w:keepNext w:val="0"/>
        <w:keepLines w:val="0"/>
        <w:spacing w:before="280" w:lineRule="auto"/>
        <w:rPr>
          <w:b w:val="1"/>
          <w:bCs w:val="1"/>
          <w:color w:val="000000"/>
          <w:sz w:val="26"/>
          <w:szCs w:val="26"/>
        </w:rPr>
      </w:pPr>
      <w:bookmarkStart w:colFirst="0" w:colLast="0" w:name="_cmf4u8n149b7" w:id="310"/>
      <w:bookmarkEnd w:id="310"/>
      <w:r w:rsidDel="00000000" w:rsidR="00000000" w:rsidRPr="00000000">
        <w:rPr>
          <w:b w:val="1"/>
          <w:bCs w:val="1"/>
          <w:color w:val="000000"/>
          <w:sz w:val="26"/>
          <w:szCs w:val="26"/>
          <w:rtl w:val="0"/>
        </w:rPr>
        <w:t xml:space="preserve">Presence (WeUP Definition)</w:t>
      </w:r>
    </w:p>
    <w:p w:rsidR="00000000" w:rsidDel="00000000" w:rsidP="00000000" w:rsidRDefault="00000000" w:rsidRPr="00000000" w14:paraId="00000869">
      <w:pPr>
        <w:spacing w:after="240" w:before="240" w:lineRule="auto"/>
        <w:rPr/>
      </w:pPr>
      <w:r w:rsidDel="00000000" w:rsidR="00000000" w:rsidRPr="00000000">
        <w:rPr>
          <w:rtl w:val="0"/>
        </w:rPr>
        <w:t xml:space="preserve">Voluntary, cryptographically acknowledged participation in a context—not continuous tracking.</w:t>
      </w:r>
    </w:p>
    <w:p w:rsidR="00000000" w:rsidDel="00000000" w:rsidP="00000000" w:rsidRDefault="00000000" w:rsidRPr="00000000" w14:paraId="000008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B">
      <w:pPr>
        <w:pStyle w:val="Heading3"/>
        <w:keepNext w:val="0"/>
        <w:keepLines w:val="0"/>
        <w:spacing w:before="280" w:lineRule="auto"/>
        <w:rPr>
          <w:b w:val="1"/>
          <w:bCs w:val="1"/>
          <w:color w:val="000000"/>
          <w:sz w:val="26"/>
          <w:szCs w:val="26"/>
        </w:rPr>
      </w:pPr>
      <w:bookmarkStart w:colFirst="0" w:colLast="0" w:name="_4jmr2oqga15w" w:id="311"/>
      <w:bookmarkEnd w:id="311"/>
      <w:r w:rsidDel="00000000" w:rsidR="00000000" w:rsidRPr="00000000">
        <w:rPr>
          <w:b w:val="1"/>
          <w:bCs w:val="1"/>
          <w:color w:val="000000"/>
          <w:sz w:val="26"/>
          <w:szCs w:val="26"/>
          <w:rtl w:val="0"/>
        </w:rPr>
        <w:t xml:space="preserve">Engagement Metrics (Rejected)</w:t>
      </w:r>
    </w:p>
    <w:p w:rsidR="00000000" w:rsidDel="00000000" w:rsidP="00000000" w:rsidRDefault="00000000" w:rsidRPr="00000000" w14:paraId="0000086C">
      <w:pPr>
        <w:spacing w:after="240" w:before="240" w:lineRule="auto"/>
        <w:rPr/>
      </w:pPr>
      <w:r w:rsidDel="00000000" w:rsidR="00000000" w:rsidRPr="00000000">
        <w:rPr>
          <w:rtl w:val="0"/>
        </w:rPr>
        <w:t xml:space="preserve">Measures like time-on-app or taps-per-session, explicitly not used by WeUP.</w:t>
      </w:r>
    </w:p>
    <w:p w:rsidR="00000000" w:rsidDel="00000000" w:rsidP="00000000" w:rsidRDefault="00000000" w:rsidRPr="00000000" w14:paraId="000008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E">
      <w:pPr>
        <w:pStyle w:val="Heading3"/>
        <w:keepNext w:val="0"/>
        <w:keepLines w:val="0"/>
        <w:spacing w:before="280" w:lineRule="auto"/>
        <w:rPr>
          <w:b w:val="1"/>
          <w:bCs w:val="1"/>
          <w:color w:val="000000"/>
          <w:sz w:val="26"/>
          <w:szCs w:val="26"/>
        </w:rPr>
      </w:pPr>
      <w:bookmarkStart w:colFirst="0" w:colLast="0" w:name="_igrrrrlrtvjv" w:id="312"/>
      <w:bookmarkEnd w:id="312"/>
      <w:r w:rsidDel="00000000" w:rsidR="00000000" w:rsidRPr="00000000">
        <w:rPr>
          <w:b w:val="1"/>
          <w:bCs w:val="1"/>
          <w:color w:val="000000"/>
          <w:sz w:val="26"/>
          <w:szCs w:val="26"/>
          <w:rtl w:val="0"/>
        </w:rPr>
        <w:t xml:space="preserve">Qualitative Signals</w:t>
      </w:r>
    </w:p>
    <w:p w:rsidR="00000000" w:rsidDel="00000000" w:rsidP="00000000" w:rsidRDefault="00000000" w:rsidRPr="00000000" w14:paraId="0000086F">
      <w:pPr>
        <w:spacing w:after="240" w:before="240" w:lineRule="auto"/>
        <w:rPr/>
      </w:pPr>
      <w:r w:rsidDel="00000000" w:rsidR="00000000" w:rsidRPr="00000000">
        <w:rPr>
          <w:rtl w:val="0"/>
        </w:rPr>
        <w:t xml:space="preserve">Non-numeric indicators of success (user language, staff reports, behavioral norms).</w:t>
      </w:r>
    </w:p>
    <w:p w:rsidR="00000000" w:rsidDel="00000000" w:rsidP="00000000" w:rsidRDefault="00000000" w:rsidRPr="00000000" w14:paraId="000008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1">
      <w:pPr>
        <w:pStyle w:val="Heading3"/>
        <w:keepNext w:val="0"/>
        <w:keepLines w:val="0"/>
        <w:spacing w:before="280" w:lineRule="auto"/>
        <w:rPr>
          <w:b w:val="1"/>
          <w:bCs w:val="1"/>
          <w:color w:val="000000"/>
          <w:sz w:val="26"/>
          <w:szCs w:val="26"/>
        </w:rPr>
      </w:pPr>
      <w:bookmarkStart w:colFirst="0" w:colLast="0" w:name="_te69omu39i2z" w:id="313"/>
      <w:bookmarkEnd w:id="313"/>
      <w:r w:rsidDel="00000000" w:rsidR="00000000" w:rsidRPr="00000000">
        <w:rPr>
          <w:b w:val="1"/>
          <w:bCs w:val="1"/>
          <w:color w:val="000000"/>
          <w:sz w:val="26"/>
          <w:szCs w:val="26"/>
          <w:rtl w:val="0"/>
        </w:rPr>
        <w:t xml:space="preserve">Failure Gracefulness</w:t>
      </w:r>
    </w:p>
    <w:p w:rsidR="00000000" w:rsidDel="00000000" w:rsidP="00000000" w:rsidRDefault="00000000" w:rsidRPr="00000000" w14:paraId="00000872">
      <w:pPr>
        <w:spacing w:after="240" w:before="240" w:lineRule="auto"/>
        <w:rPr/>
      </w:pPr>
      <w:r w:rsidDel="00000000" w:rsidR="00000000" w:rsidRPr="00000000">
        <w:rPr>
          <w:rtl w:val="0"/>
        </w:rPr>
        <w:t xml:space="preserve">The system’s ability to fail silently and without embarrassment.</w:t>
      </w:r>
    </w:p>
    <w:p w:rsidR="00000000" w:rsidDel="00000000" w:rsidP="00000000" w:rsidRDefault="00000000" w:rsidRPr="00000000" w14:paraId="000008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4">
      <w:pPr>
        <w:pStyle w:val="Heading2"/>
        <w:keepNext w:val="0"/>
        <w:keepLines w:val="0"/>
        <w:spacing w:after="80" w:lineRule="auto"/>
        <w:rPr>
          <w:b w:val="1"/>
          <w:bCs w:val="1"/>
          <w:sz w:val="34"/>
          <w:szCs w:val="34"/>
        </w:rPr>
      </w:pPr>
      <w:bookmarkStart w:colFirst="0" w:colLast="0" w:name="_aadde5oxle2l" w:id="314"/>
      <w:bookmarkEnd w:id="314"/>
      <w:r w:rsidDel="00000000" w:rsidR="00000000" w:rsidRPr="00000000">
        <w:rPr>
          <w:b w:val="1"/>
          <w:bCs w:val="1"/>
          <w:sz w:val="34"/>
          <w:szCs w:val="34"/>
          <w:rtl w:val="0"/>
        </w:rPr>
        <w:t xml:space="preserve">IX. Governance &amp; Evolution</w:t>
      </w:r>
    </w:p>
    <w:p w:rsidR="00000000" w:rsidDel="00000000" w:rsidP="00000000" w:rsidRDefault="00000000" w:rsidRPr="00000000" w14:paraId="00000875">
      <w:pPr>
        <w:pStyle w:val="Heading3"/>
        <w:keepNext w:val="0"/>
        <w:keepLines w:val="0"/>
        <w:spacing w:before="280" w:lineRule="auto"/>
        <w:rPr>
          <w:b w:val="1"/>
          <w:bCs w:val="1"/>
          <w:color w:val="000000"/>
          <w:sz w:val="26"/>
          <w:szCs w:val="26"/>
        </w:rPr>
      </w:pPr>
      <w:bookmarkStart w:colFirst="0" w:colLast="0" w:name="_osw6br6j8hgy" w:id="315"/>
      <w:bookmarkEnd w:id="315"/>
      <w:r w:rsidDel="00000000" w:rsidR="00000000" w:rsidRPr="00000000">
        <w:rPr>
          <w:b w:val="1"/>
          <w:bCs w:val="1"/>
          <w:color w:val="000000"/>
          <w:sz w:val="26"/>
          <w:szCs w:val="26"/>
          <w:rtl w:val="0"/>
        </w:rPr>
        <w:t xml:space="preserve">Authority Model</w:t>
      </w:r>
    </w:p>
    <w:p w:rsidR="00000000" w:rsidDel="00000000" w:rsidP="00000000" w:rsidRDefault="00000000" w:rsidRPr="00000000" w14:paraId="00000876">
      <w:pPr>
        <w:spacing w:after="240" w:before="240" w:lineRule="auto"/>
        <w:rPr/>
      </w:pPr>
      <w:r w:rsidDel="00000000" w:rsidR="00000000" w:rsidRPr="00000000">
        <w:rPr>
          <w:rtl w:val="0"/>
        </w:rPr>
        <w:t xml:space="preserve">The method by which a Spot is declared (single authority, threshold consent, emergent consensus).</w:t>
      </w:r>
    </w:p>
    <w:p w:rsidR="00000000" w:rsidDel="00000000" w:rsidP="00000000" w:rsidRDefault="00000000" w:rsidRPr="00000000" w14:paraId="000008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8">
      <w:pPr>
        <w:pStyle w:val="Heading3"/>
        <w:keepNext w:val="0"/>
        <w:keepLines w:val="0"/>
        <w:spacing w:before="280" w:lineRule="auto"/>
        <w:rPr>
          <w:b w:val="1"/>
          <w:bCs w:val="1"/>
          <w:color w:val="000000"/>
          <w:sz w:val="26"/>
          <w:szCs w:val="26"/>
        </w:rPr>
      </w:pPr>
      <w:bookmarkStart w:colFirst="0" w:colLast="0" w:name="_lfae6j9qegtq" w:id="316"/>
      <w:bookmarkEnd w:id="316"/>
      <w:r w:rsidDel="00000000" w:rsidR="00000000" w:rsidRPr="00000000">
        <w:rPr>
          <w:b w:val="1"/>
          <w:bCs w:val="1"/>
          <w:color w:val="000000"/>
          <w:sz w:val="26"/>
          <w:szCs w:val="26"/>
          <w:rtl w:val="0"/>
        </w:rPr>
        <w:t xml:space="preserve">Template</w:t>
      </w:r>
    </w:p>
    <w:p w:rsidR="00000000" w:rsidDel="00000000" w:rsidP="00000000" w:rsidRDefault="00000000" w:rsidRPr="00000000" w14:paraId="00000879">
      <w:pPr>
        <w:spacing w:after="240" w:before="240" w:lineRule="auto"/>
        <w:rPr/>
      </w:pPr>
      <w:r w:rsidDel="00000000" w:rsidR="00000000" w:rsidRPr="00000000">
        <w:rPr>
          <w:rtl w:val="0"/>
        </w:rPr>
        <w:t xml:space="preserve">A reusable definition of a Spot pattern.</w:t>
      </w:r>
    </w:p>
    <w:p w:rsidR="00000000" w:rsidDel="00000000" w:rsidP="00000000" w:rsidRDefault="00000000" w:rsidRPr="00000000" w14:paraId="000008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B">
      <w:pPr>
        <w:pStyle w:val="Heading3"/>
        <w:keepNext w:val="0"/>
        <w:keepLines w:val="0"/>
        <w:spacing w:before="280" w:lineRule="auto"/>
        <w:rPr>
          <w:b w:val="1"/>
          <w:bCs w:val="1"/>
          <w:color w:val="000000"/>
          <w:sz w:val="26"/>
          <w:szCs w:val="26"/>
        </w:rPr>
      </w:pPr>
      <w:bookmarkStart w:colFirst="0" w:colLast="0" w:name="_p1nn6spfcjko" w:id="317"/>
      <w:bookmarkEnd w:id="317"/>
      <w:r w:rsidDel="00000000" w:rsidR="00000000" w:rsidRPr="00000000">
        <w:rPr>
          <w:b w:val="1"/>
          <w:bCs w:val="1"/>
          <w:color w:val="000000"/>
          <w:sz w:val="26"/>
          <w:szCs w:val="26"/>
          <w:rtl w:val="0"/>
        </w:rPr>
        <w:t xml:space="preserve">Template Governance</w:t>
      </w:r>
    </w:p>
    <w:p w:rsidR="00000000" w:rsidDel="00000000" w:rsidP="00000000" w:rsidRDefault="00000000" w:rsidRPr="00000000" w14:paraId="0000087C">
      <w:pPr>
        <w:spacing w:after="240" w:before="240" w:lineRule="auto"/>
        <w:rPr/>
      </w:pPr>
      <w:r w:rsidDel="00000000" w:rsidR="00000000" w:rsidRPr="00000000">
        <w:rPr>
          <w:rtl w:val="0"/>
        </w:rPr>
        <w:t xml:space="preserve">The process by which templates are created, promoted, deprecated, or forked.</w:t>
      </w:r>
    </w:p>
    <w:p w:rsidR="00000000" w:rsidDel="00000000" w:rsidP="00000000" w:rsidRDefault="00000000" w:rsidRPr="00000000" w14:paraId="000008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E">
      <w:pPr>
        <w:pStyle w:val="Heading3"/>
        <w:keepNext w:val="0"/>
        <w:keepLines w:val="0"/>
        <w:spacing w:before="280" w:lineRule="auto"/>
        <w:rPr>
          <w:b w:val="1"/>
          <w:bCs w:val="1"/>
          <w:color w:val="000000"/>
          <w:sz w:val="26"/>
          <w:szCs w:val="26"/>
        </w:rPr>
      </w:pPr>
      <w:bookmarkStart w:colFirst="0" w:colLast="0" w:name="_4q91m51bn5j5" w:id="318"/>
      <w:bookmarkEnd w:id="318"/>
      <w:r w:rsidDel="00000000" w:rsidR="00000000" w:rsidRPr="00000000">
        <w:rPr>
          <w:b w:val="1"/>
          <w:bCs w:val="1"/>
          <w:color w:val="000000"/>
          <w:sz w:val="26"/>
          <w:szCs w:val="26"/>
          <w:rtl w:val="0"/>
        </w:rPr>
        <w:t xml:space="preserve">Override</w:t>
      </w:r>
    </w:p>
    <w:p w:rsidR="00000000" w:rsidDel="00000000" w:rsidP="00000000" w:rsidRDefault="00000000" w:rsidRPr="00000000" w14:paraId="0000087F">
      <w:pPr>
        <w:spacing w:after="240" w:before="240" w:lineRule="auto"/>
        <w:rPr/>
      </w:pPr>
      <w:r w:rsidDel="00000000" w:rsidR="00000000" w:rsidRPr="00000000">
        <w:rPr>
          <w:rtl w:val="0"/>
        </w:rPr>
        <w:t xml:space="preserve">A time-bound, logged action that suspends or dissolves active contexts.</w:t>
      </w:r>
    </w:p>
    <w:p w:rsidR="00000000" w:rsidDel="00000000" w:rsidP="00000000" w:rsidRDefault="00000000" w:rsidRPr="00000000" w14:paraId="000008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1">
      <w:pPr>
        <w:pStyle w:val="Heading3"/>
        <w:keepNext w:val="0"/>
        <w:keepLines w:val="0"/>
        <w:spacing w:before="280" w:lineRule="auto"/>
        <w:rPr>
          <w:b w:val="1"/>
          <w:bCs w:val="1"/>
          <w:color w:val="000000"/>
          <w:sz w:val="26"/>
          <w:szCs w:val="26"/>
        </w:rPr>
      </w:pPr>
      <w:bookmarkStart w:colFirst="0" w:colLast="0" w:name="_kbmpdhb9fsev" w:id="319"/>
      <w:bookmarkEnd w:id="319"/>
      <w:r w:rsidDel="00000000" w:rsidR="00000000" w:rsidRPr="00000000">
        <w:rPr>
          <w:b w:val="1"/>
          <w:bCs w:val="1"/>
          <w:color w:val="000000"/>
          <w:sz w:val="26"/>
          <w:szCs w:val="26"/>
          <w:rtl w:val="0"/>
        </w:rPr>
        <w:t xml:space="preserve">Emergency State</w:t>
      </w:r>
    </w:p>
    <w:p w:rsidR="00000000" w:rsidDel="00000000" w:rsidP="00000000" w:rsidRDefault="00000000" w:rsidRPr="00000000" w14:paraId="00000882">
      <w:pPr>
        <w:spacing w:after="240" w:before="240" w:lineRule="auto"/>
        <w:rPr/>
      </w:pPr>
      <w:r w:rsidDel="00000000" w:rsidR="00000000" w:rsidRPr="00000000">
        <w:rPr>
          <w:rtl w:val="0"/>
        </w:rPr>
        <w:t xml:space="preserve">A simplified system mode invoked during safety or failure scenarios.</w:t>
      </w:r>
    </w:p>
    <w:p w:rsidR="00000000" w:rsidDel="00000000" w:rsidP="00000000" w:rsidRDefault="00000000" w:rsidRPr="00000000" w14:paraId="000008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4">
      <w:pPr>
        <w:pStyle w:val="Heading3"/>
        <w:keepNext w:val="0"/>
        <w:keepLines w:val="0"/>
        <w:spacing w:before="280" w:lineRule="auto"/>
        <w:rPr>
          <w:b w:val="1"/>
          <w:bCs w:val="1"/>
          <w:color w:val="000000"/>
          <w:sz w:val="26"/>
          <w:szCs w:val="26"/>
        </w:rPr>
      </w:pPr>
      <w:bookmarkStart w:colFirst="0" w:colLast="0" w:name="_mcrs4u994833" w:id="320"/>
      <w:bookmarkEnd w:id="320"/>
      <w:r w:rsidDel="00000000" w:rsidR="00000000" w:rsidRPr="00000000">
        <w:rPr>
          <w:b w:val="1"/>
          <w:bCs w:val="1"/>
          <w:color w:val="000000"/>
          <w:sz w:val="26"/>
          <w:szCs w:val="26"/>
          <w:rtl w:val="0"/>
        </w:rPr>
        <w:t xml:space="preserve">Cultural Drift</w:t>
      </w:r>
    </w:p>
    <w:p w:rsidR="00000000" w:rsidDel="00000000" w:rsidP="00000000" w:rsidRDefault="00000000" w:rsidRPr="00000000" w14:paraId="00000885">
      <w:pPr>
        <w:spacing w:after="240" w:before="240" w:lineRule="auto"/>
        <w:rPr/>
      </w:pPr>
      <w:r w:rsidDel="00000000" w:rsidR="00000000" w:rsidRPr="00000000">
        <w:rPr>
          <w:rtl w:val="0"/>
        </w:rPr>
        <w:t xml:space="preserve">The gradual misalignment between system behavior and community norms over time.</w:t>
      </w:r>
    </w:p>
    <w:p w:rsidR="00000000" w:rsidDel="00000000" w:rsidP="00000000" w:rsidRDefault="00000000" w:rsidRPr="00000000" w14:paraId="000008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7">
      <w:pPr>
        <w:pStyle w:val="Heading3"/>
        <w:keepNext w:val="0"/>
        <w:keepLines w:val="0"/>
        <w:spacing w:before="280" w:lineRule="auto"/>
        <w:rPr>
          <w:b w:val="1"/>
          <w:bCs w:val="1"/>
          <w:color w:val="000000"/>
          <w:sz w:val="26"/>
          <w:szCs w:val="26"/>
        </w:rPr>
      </w:pPr>
      <w:bookmarkStart w:colFirst="0" w:colLast="0" w:name="_urmxdej3p7wr" w:id="321"/>
      <w:bookmarkEnd w:id="321"/>
      <w:r w:rsidDel="00000000" w:rsidR="00000000" w:rsidRPr="00000000">
        <w:rPr>
          <w:b w:val="1"/>
          <w:bCs w:val="1"/>
          <w:color w:val="000000"/>
          <w:sz w:val="26"/>
          <w:szCs w:val="26"/>
          <w:rtl w:val="0"/>
        </w:rPr>
        <w:t xml:space="preserve">Feature Gating</w:t>
      </w:r>
    </w:p>
    <w:p w:rsidR="00000000" w:rsidDel="00000000" w:rsidP="00000000" w:rsidRDefault="00000000" w:rsidRPr="00000000" w14:paraId="00000888">
      <w:pPr>
        <w:spacing w:after="240" w:before="240" w:lineRule="auto"/>
        <w:rPr/>
      </w:pPr>
      <w:r w:rsidDel="00000000" w:rsidR="00000000" w:rsidRPr="00000000">
        <w:rPr>
          <w:rtl w:val="0"/>
        </w:rPr>
        <w:t xml:space="preserve">The selective activation of capabilities based on cultural readiness.</w:t>
      </w:r>
    </w:p>
    <w:p w:rsidR="00000000" w:rsidDel="00000000" w:rsidP="00000000" w:rsidRDefault="00000000" w:rsidRPr="00000000" w14:paraId="000008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A">
      <w:pPr>
        <w:pStyle w:val="Heading2"/>
        <w:keepNext w:val="0"/>
        <w:keepLines w:val="0"/>
        <w:spacing w:after="80" w:lineRule="auto"/>
        <w:rPr>
          <w:b w:val="1"/>
          <w:bCs w:val="1"/>
          <w:sz w:val="34"/>
          <w:szCs w:val="34"/>
        </w:rPr>
      </w:pPr>
      <w:bookmarkStart w:colFirst="0" w:colLast="0" w:name="_8x155ke8kohd" w:id="322"/>
      <w:bookmarkEnd w:id="322"/>
      <w:r w:rsidDel="00000000" w:rsidR="00000000" w:rsidRPr="00000000">
        <w:rPr>
          <w:b w:val="1"/>
          <w:bCs w:val="1"/>
          <w:sz w:val="34"/>
          <w:szCs w:val="34"/>
          <w:rtl w:val="0"/>
        </w:rPr>
        <w:t xml:space="preserve">X. Deployment Phases</w:t>
      </w:r>
    </w:p>
    <w:p w:rsidR="00000000" w:rsidDel="00000000" w:rsidP="00000000" w:rsidRDefault="00000000" w:rsidRPr="00000000" w14:paraId="0000088B">
      <w:pPr>
        <w:pStyle w:val="Heading3"/>
        <w:keepNext w:val="0"/>
        <w:keepLines w:val="0"/>
        <w:spacing w:before="280" w:lineRule="auto"/>
        <w:rPr>
          <w:b w:val="1"/>
          <w:bCs w:val="1"/>
          <w:color w:val="000000"/>
          <w:sz w:val="26"/>
          <w:szCs w:val="26"/>
        </w:rPr>
      </w:pPr>
      <w:bookmarkStart w:colFirst="0" w:colLast="0" w:name="_fbc004o76uwo" w:id="323"/>
      <w:bookmarkEnd w:id="323"/>
      <w:r w:rsidDel="00000000" w:rsidR="00000000" w:rsidRPr="00000000">
        <w:rPr>
          <w:b w:val="1"/>
          <w:bCs w:val="1"/>
          <w:color w:val="000000"/>
          <w:sz w:val="26"/>
          <w:szCs w:val="26"/>
          <w:rtl w:val="0"/>
        </w:rPr>
        <w:t xml:space="preserve">Phase 0</w:t>
      </w:r>
    </w:p>
    <w:p w:rsidR="00000000" w:rsidDel="00000000" w:rsidP="00000000" w:rsidRDefault="00000000" w:rsidRPr="00000000" w14:paraId="0000088C">
      <w:pPr>
        <w:spacing w:after="240" w:before="240" w:lineRule="auto"/>
        <w:rPr/>
      </w:pPr>
      <w:r w:rsidDel="00000000" w:rsidR="00000000" w:rsidRPr="00000000">
        <w:rPr>
          <w:rtl w:val="0"/>
        </w:rPr>
        <w:t xml:space="preserve">Signaling-only deployment with no visible cryptography or economic features.</w:t>
      </w:r>
    </w:p>
    <w:p w:rsidR="00000000" w:rsidDel="00000000" w:rsidP="00000000" w:rsidRDefault="00000000" w:rsidRPr="00000000" w14:paraId="000008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E">
      <w:pPr>
        <w:pStyle w:val="Heading3"/>
        <w:keepNext w:val="0"/>
        <w:keepLines w:val="0"/>
        <w:spacing w:before="280" w:lineRule="auto"/>
        <w:rPr>
          <w:b w:val="1"/>
          <w:bCs w:val="1"/>
          <w:color w:val="000000"/>
          <w:sz w:val="26"/>
          <w:szCs w:val="26"/>
        </w:rPr>
      </w:pPr>
      <w:bookmarkStart w:colFirst="0" w:colLast="0" w:name="_emkwkl3n8ghv" w:id="324"/>
      <w:bookmarkEnd w:id="324"/>
      <w:r w:rsidDel="00000000" w:rsidR="00000000" w:rsidRPr="00000000">
        <w:rPr>
          <w:b w:val="1"/>
          <w:bCs w:val="1"/>
          <w:color w:val="000000"/>
          <w:sz w:val="26"/>
          <w:szCs w:val="26"/>
          <w:rtl w:val="0"/>
        </w:rPr>
        <w:t xml:space="preserve">Phase 2</w:t>
      </w:r>
    </w:p>
    <w:p w:rsidR="00000000" w:rsidDel="00000000" w:rsidP="00000000" w:rsidRDefault="00000000" w:rsidRPr="00000000" w14:paraId="0000088F">
      <w:pPr>
        <w:spacing w:after="240" w:before="240" w:lineRule="auto"/>
        <w:rPr/>
      </w:pPr>
      <w:r w:rsidDel="00000000" w:rsidR="00000000" w:rsidRPr="00000000">
        <w:rPr>
          <w:rtl w:val="0"/>
        </w:rPr>
        <w:t xml:space="preserve">Replacement of informal coordination with cryptographic trust mechanisms.</w:t>
      </w:r>
    </w:p>
    <w:p w:rsidR="00000000" w:rsidDel="00000000" w:rsidP="00000000" w:rsidRDefault="00000000" w:rsidRPr="00000000" w14:paraId="000008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1">
      <w:pPr>
        <w:pStyle w:val="Heading3"/>
        <w:keepNext w:val="0"/>
        <w:keepLines w:val="0"/>
        <w:spacing w:before="280" w:lineRule="auto"/>
        <w:rPr>
          <w:b w:val="1"/>
          <w:bCs w:val="1"/>
          <w:color w:val="000000"/>
          <w:sz w:val="26"/>
          <w:szCs w:val="26"/>
        </w:rPr>
      </w:pPr>
      <w:bookmarkStart w:colFirst="0" w:colLast="0" w:name="_wsq02bo9mgw6" w:id="325"/>
      <w:bookmarkEnd w:id="325"/>
      <w:r w:rsidDel="00000000" w:rsidR="00000000" w:rsidRPr="00000000">
        <w:rPr>
          <w:b w:val="1"/>
          <w:bCs w:val="1"/>
          <w:color w:val="000000"/>
          <w:sz w:val="26"/>
          <w:szCs w:val="26"/>
          <w:rtl w:val="0"/>
        </w:rPr>
        <w:t xml:space="preserve">Phase 5</w:t>
      </w:r>
    </w:p>
    <w:p w:rsidR="00000000" w:rsidDel="00000000" w:rsidP="00000000" w:rsidRDefault="00000000" w:rsidRPr="00000000" w14:paraId="00000892">
      <w:pPr>
        <w:spacing w:after="240" w:before="240" w:lineRule="auto"/>
        <w:rPr/>
      </w:pPr>
      <w:r w:rsidDel="00000000" w:rsidR="00000000" w:rsidRPr="00000000">
        <w:rPr>
          <w:rtl w:val="0"/>
        </w:rPr>
        <w:t xml:space="preserve">Emergent civic use of WeUP primitives beyond events or venues.</w:t>
      </w:r>
    </w:p>
    <w:p w:rsidR="00000000" w:rsidDel="00000000" w:rsidP="00000000" w:rsidRDefault="00000000" w:rsidRPr="00000000" w14:paraId="000008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4">
      <w:pPr>
        <w:pStyle w:val="Heading2"/>
        <w:keepNext w:val="0"/>
        <w:keepLines w:val="0"/>
        <w:spacing w:after="80" w:lineRule="auto"/>
        <w:rPr>
          <w:b w:val="1"/>
          <w:bCs w:val="1"/>
          <w:sz w:val="34"/>
          <w:szCs w:val="34"/>
        </w:rPr>
      </w:pPr>
      <w:bookmarkStart w:colFirst="0" w:colLast="0" w:name="_e03dyi3oqrgu" w:id="326"/>
      <w:bookmarkEnd w:id="326"/>
      <w:r w:rsidDel="00000000" w:rsidR="00000000" w:rsidRPr="00000000">
        <w:rPr>
          <w:b w:val="1"/>
          <w:bCs w:val="1"/>
          <w:sz w:val="34"/>
          <w:szCs w:val="34"/>
          <w:rtl w:val="0"/>
        </w:rPr>
        <w:t xml:space="preserve">XI. UX &amp; Human Factors</w:t>
      </w:r>
    </w:p>
    <w:p w:rsidR="00000000" w:rsidDel="00000000" w:rsidP="00000000" w:rsidRDefault="00000000" w:rsidRPr="00000000" w14:paraId="00000895">
      <w:pPr>
        <w:pStyle w:val="Heading3"/>
        <w:keepNext w:val="0"/>
        <w:keepLines w:val="0"/>
        <w:spacing w:before="280" w:lineRule="auto"/>
        <w:rPr>
          <w:b w:val="1"/>
          <w:bCs w:val="1"/>
          <w:color w:val="000000"/>
          <w:sz w:val="26"/>
          <w:szCs w:val="26"/>
        </w:rPr>
      </w:pPr>
      <w:bookmarkStart w:colFirst="0" w:colLast="0" w:name="_nkyd2370fpwf" w:id="327"/>
      <w:bookmarkEnd w:id="327"/>
      <w:r w:rsidDel="00000000" w:rsidR="00000000" w:rsidRPr="00000000">
        <w:rPr>
          <w:b w:val="1"/>
          <w:bCs w:val="1"/>
          <w:color w:val="000000"/>
          <w:sz w:val="26"/>
          <w:szCs w:val="26"/>
          <w:rtl w:val="0"/>
        </w:rPr>
        <w:t xml:space="preserve">Zero-Onboarding</w:t>
      </w:r>
    </w:p>
    <w:p w:rsidR="00000000" w:rsidDel="00000000" w:rsidP="00000000" w:rsidRDefault="00000000" w:rsidRPr="00000000" w14:paraId="00000896">
      <w:pPr>
        <w:spacing w:after="240" w:before="240" w:lineRule="auto"/>
        <w:rPr/>
      </w:pPr>
      <w:r w:rsidDel="00000000" w:rsidR="00000000" w:rsidRPr="00000000">
        <w:rPr>
          <w:rtl w:val="0"/>
        </w:rPr>
        <w:t xml:space="preserve">A design requirement that the system can be used without instruction.</w:t>
      </w:r>
    </w:p>
    <w:p w:rsidR="00000000" w:rsidDel="00000000" w:rsidP="00000000" w:rsidRDefault="00000000" w:rsidRPr="00000000" w14:paraId="000008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8">
      <w:pPr>
        <w:pStyle w:val="Heading3"/>
        <w:keepNext w:val="0"/>
        <w:keepLines w:val="0"/>
        <w:spacing w:before="280" w:lineRule="auto"/>
        <w:rPr>
          <w:b w:val="1"/>
          <w:bCs w:val="1"/>
          <w:color w:val="000000"/>
          <w:sz w:val="26"/>
          <w:szCs w:val="26"/>
        </w:rPr>
      </w:pPr>
      <w:bookmarkStart w:colFirst="0" w:colLast="0" w:name="_8yzlavbe0vb2" w:id="328"/>
      <w:bookmarkEnd w:id="328"/>
      <w:r w:rsidDel="00000000" w:rsidR="00000000" w:rsidRPr="00000000">
        <w:rPr>
          <w:b w:val="1"/>
          <w:bCs w:val="1"/>
          <w:color w:val="000000"/>
          <w:sz w:val="26"/>
          <w:szCs w:val="26"/>
          <w:rtl w:val="0"/>
        </w:rPr>
        <w:t xml:space="preserve">Peripheral Awareness</w:t>
      </w:r>
    </w:p>
    <w:p w:rsidR="00000000" w:rsidDel="00000000" w:rsidP="00000000" w:rsidRDefault="00000000" w:rsidRPr="00000000" w14:paraId="00000899">
      <w:pPr>
        <w:spacing w:after="240" w:before="240" w:lineRule="auto"/>
        <w:rPr/>
      </w:pPr>
      <w:r w:rsidDel="00000000" w:rsidR="00000000" w:rsidRPr="00000000">
        <w:rPr>
          <w:rtl w:val="0"/>
        </w:rPr>
        <w:t xml:space="preserve">Information processed without focal attention.</w:t>
      </w:r>
    </w:p>
    <w:p w:rsidR="00000000" w:rsidDel="00000000" w:rsidP="00000000" w:rsidRDefault="00000000" w:rsidRPr="00000000" w14:paraId="000008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B">
      <w:pPr>
        <w:pStyle w:val="Heading3"/>
        <w:keepNext w:val="0"/>
        <w:keepLines w:val="0"/>
        <w:spacing w:before="280" w:lineRule="auto"/>
        <w:rPr>
          <w:b w:val="1"/>
          <w:bCs w:val="1"/>
          <w:color w:val="000000"/>
          <w:sz w:val="26"/>
          <w:szCs w:val="26"/>
        </w:rPr>
      </w:pPr>
      <w:bookmarkStart w:colFirst="0" w:colLast="0" w:name="_jlqpjnrk5xql" w:id="329"/>
      <w:bookmarkEnd w:id="329"/>
      <w:r w:rsidDel="00000000" w:rsidR="00000000" w:rsidRPr="00000000">
        <w:rPr>
          <w:b w:val="1"/>
          <w:bCs w:val="1"/>
          <w:color w:val="000000"/>
          <w:sz w:val="26"/>
          <w:szCs w:val="26"/>
          <w:rtl w:val="0"/>
        </w:rPr>
        <w:t xml:space="preserve">Social Imitation</w:t>
      </w:r>
    </w:p>
    <w:p w:rsidR="00000000" w:rsidDel="00000000" w:rsidP="00000000" w:rsidRDefault="00000000" w:rsidRPr="00000000" w14:paraId="0000089C">
      <w:pPr>
        <w:spacing w:after="240" w:before="240" w:lineRule="auto"/>
        <w:rPr/>
      </w:pPr>
      <w:r w:rsidDel="00000000" w:rsidR="00000000" w:rsidRPr="00000000">
        <w:rPr>
          <w:rtl w:val="0"/>
        </w:rPr>
        <w:t xml:space="preserve">Adoption through observation rather than instruction or incentives.</w:t>
      </w:r>
    </w:p>
    <w:p w:rsidR="00000000" w:rsidDel="00000000" w:rsidP="00000000" w:rsidRDefault="00000000" w:rsidRPr="00000000" w14:paraId="000008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E">
      <w:pPr>
        <w:pStyle w:val="Heading3"/>
        <w:keepNext w:val="0"/>
        <w:keepLines w:val="0"/>
        <w:spacing w:before="280" w:lineRule="auto"/>
        <w:rPr>
          <w:b w:val="1"/>
          <w:bCs w:val="1"/>
          <w:color w:val="000000"/>
          <w:sz w:val="26"/>
          <w:szCs w:val="26"/>
        </w:rPr>
      </w:pPr>
      <w:bookmarkStart w:colFirst="0" w:colLast="0" w:name="_u3a2rwm27t9a" w:id="330"/>
      <w:bookmarkEnd w:id="330"/>
      <w:r w:rsidDel="00000000" w:rsidR="00000000" w:rsidRPr="00000000">
        <w:rPr>
          <w:b w:val="1"/>
          <w:bCs w:val="1"/>
          <w:color w:val="000000"/>
          <w:sz w:val="26"/>
          <w:szCs w:val="26"/>
          <w:rtl w:val="0"/>
        </w:rPr>
        <w:t xml:space="preserve">Habit Relief</w:t>
      </w:r>
    </w:p>
    <w:p w:rsidR="00000000" w:rsidDel="00000000" w:rsidP="00000000" w:rsidRDefault="00000000" w:rsidRPr="00000000" w14:paraId="0000089F">
      <w:pPr>
        <w:spacing w:after="240" w:before="240" w:lineRule="auto"/>
        <w:rPr/>
      </w:pPr>
      <w:r w:rsidDel="00000000" w:rsidR="00000000" w:rsidRPr="00000000">
        <w:rPr>
          <w:rtl w:val="0"/>
        </w:rPr>
        <w:t xml:space="preserve">Reduction of negative habits (interruptions, disputes) rather than formation of new ones.</w:t>
      </w:r>
    </w:p>
    <w:p w:rsidR="00000000" w:rsidDel="00000000" w:rsidP="00000000" w:rsidRDefault="00000000" w:rsidRPr="00000000" w14:paraId="000008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1">
      <w:pPr>
        <w:pStyle w:val="Heading2"/>
        <w:keepNext w:val="0"/>
        <w:keepLines w:val="0"/>
        <w:spacing w:after="80" w:lineRule="auto"/>
        <w:rPr>
          <w:b w:val="1"/>
          <w:bCs w:val="1"/>
          <w:sz w:val="34"/>
          <w:szCs w:val="34"/>
        </w:rPr>
      </w:pPr>
      <w:bookmarkStart w:colFirst="0" w:colLast="0" w:name="_vlydwoebx45g" w:id="331"/>
      <w:bookmarkEnd w:id="331"/>
      <w:r w:rsidDel="00000000" w:rsidR="00000000" w:rsidRPr="00000000">
        <w:rPr>
          <w:b w:val="1"/>
          <w:bCs w:val="1"/>
          <w:sz w:val="34"/>
          <w:szCs w:val="34"/>
          <w:rtl w:val="0"/>
        </w:rPr>
        <w:t xml:space="preserve">XII. Risk &amp; Failure Analysis</w:t>
      </w:r>
    </w:p>
    <w:p w:rsidR="00000000" w:rsidDel="00000000" w:rsidP="00000000" w:rsidRDefault="00000000" w:rsidRPr="00000000" w14:paraId="000008A2">
      <w:pPr>
        <w:pStyle w:val="Heading3"/>
        <w:keepNext w:val="0"/>
        <w:keepLines w:val="0"/>
        <w:spacing w:before="280" w:lineRule="auto"/>
        <w:rPr>
          <w:b w:val="1"/>
          <w:bCs w:val="1"/>
          <w:color w:val="000000"/>
          <w:sz w:val="26"/>
          <w:szCs w:val="26"/>
        </w:rPr>
      </w:pPr>
      <w:bookmarkStart w:colFirst="0" w:colLast="0" w:name="_ggqpq6vktpkd" w:id="332"/>
      <w:bookmarkEnd w:id="332"/>
      <w:r w:rsidDel="00000000" w:rsidR="00000000" w:rsidRPr="00000000">
        <w:rPr>
          <w:b w:val="1"/>
          <w:bCs w:val="1"/>
          <w:color w:val="000000"/>
          <w:sz w:val="26"/>
          <w:szCs w:val="26"/>
          <w:rtl w:val="0"/>
        </w:rPr>
        <w:t xml:space="preserve">FMEA (Failure Mode &amp; Effects Analysis)</w:t>
      </w:r>
    </w:p>
    <w:p w:rsidR="00000000" w:rsidDel="00000000" w:rsidP="00000000" w:rsidRDefault="00000000" w:rsidRPr="00000000" w14:paraId="000008A3">
      <w:pPr>
        <w:spacing w:after="240" w:before="240" w:lineRule="auto"/>
        <w:rPr/>
      </w:pPr>
      <w:r w:rsidDel="00000000" w:rsidR="00000000" w:rsidRPr="00000000">
        <w:rPr>
          <w:rtl w:val="0"/>
        </w:rPr>
        <w:t xml:space="preserve">A structured method for identifying failures and required system responses.</w:t>
      </w:r>
    </w:p>
    <w:p w:rsidR="00000000" w:rsidDel="00000000" w:rsidP="00000000" w:rsidRDefault="00000000" w:rsidRPr="00000000" w14:paraId="000008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5">
      <w:pPr>
        <w:pStyle w:val="Heading3"/>
        <w:keepNext w:val="0"/>
        <w:keepLines w:val="0"/>
        <w:spacing w:before="280" w:lineRule="auto"/>
        <w:rPr>
          <w:b w:val="1"/>
          <w:bCs w:val="1"/>
          <w:color w:val="000000"/>
          <w:sz w:val="26"/>
          <w:szCs w:val="26"/>
        </w:rPr>
      </w:pPr>
      <w:bookmarkStart w:colFirst="0" w:colLast="0" w:name="_7bxpf17zvtse" w:id="333"/>
      <w:bookmarkEnd w:id="333"/>
      <w:r w:rsidDel="00000000" w:rsidR="00000000" w:rsidRPr="00000000">
        <w:rPr>
          <w:b w:val="1"/>
          <w:bCs w:val="1"/>
          <w:color w:val="000000"/>
          <w:sz w:val="26"/>
          <w:szCs w:val="26"/>
          <w:rtl w:val="0"/>
        </w:rPr>
        <w:t xml:space="preserve">Catastrophic Failure</w:t>
      </w:r>
    </w:p>
    <w:p w:rsidR="00000000" w:rsidDel="00000000" w:rsidP="00000000" w:rsidRDefault="00000000" w:rsidRPr="00000000" w14:paraId="000008A6">
      <w:pPr>
        <w:spacing w:after="240" w:before="240" w:lineRule="auto"/>
        <w:rPr/>
      </w:pPr>
      <w:r w:rsidDel="00000000" w:rsidR="00000000" w:rsidRPr="00000000">
        <w:rPr>
          <w:rtl w:val="0"/>
        </w:rPr>
        <w:t xml:space="preserve">A failure that causes irreversible harm, identity exposure, or coercion.</w:t>
      </w:r>
    </w:p>
    <w:p w:rsidR="00000000" w:rsidDel="00000000" w:rsidP="00000000" w:rsidRDefault="00000000" w:rsidRPr="00000000" w14:paraId="000008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8">
      <w:pPr>
        <w:pStyle w:val="Heading3"/>
        <w:keepNext w:val="0"/>
        <w:keepLines w:val="0"/>
        <w:spacing w:before="280" w:lineRule="auto"/>
        <w:rPr>
          <w:b w:val="1"/>
          <w:bCs w:val="1"/>
          <w:color w:val="000000"/>
          <w:sz w:val="26"/>
          <w:szCs w:val="26"/>
        </w:rPr>
      </w:pPr>
      <w:bookmarkStart w:colFirst="0" w:colLast="0" w:name="_jgkwy5fo8m91" w:id="334"/>
      <w:bookmarkEnd w:id="334"/>
      <w:r w:rsidDel="00000000" w:rsidR="00000000" w:rsidRPr="00000000">
        <w:rPr>
          <w:b w:val="1"/>
          <w:bCs w:val="1"/>
          <w:color w:val="000000"/>
          <w:sz w:val="26"/>
          <w:szCs w:val="26"/>
          <w:rtl w:val="0"/>
        </w:rPr>
        <w:t xml:space="preserve">Graceful Degradation</w:t>
      </w:r>
    </w:p>
    <w:p w:rsidR="00000000" w:rsidDel="00000000" w:rsidP="00000000" w:rsidRDefault="00000000" w:rsidRPr="00000000" w14:paraId="000008A9">
      <w:pPr>
        <w:spacing w:after="240" w:before="240" w:lineRule="auto"/>
        <w:rPr/>
      </w:pPr>
      <w:r w:rsidDel="00000000" w:rsidR="00000000" w:rsidRPr="00000000">
        <w:rPr>
          <w:rtl w:val="0"/>
        </w:rPr>
        <w:t xml:space="preserve">Reduction of capability without introducing false or harmful behavior.</w:t>
      </w:r>
    </w:p>
    <w:p w:rsidR="00000000" w:rsidDel="00000000" w:rsidP="00000000" w:rsidRDefault="00000000" w:rsidRPr="00000000" w14:paraId="000008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B">
      <w:pPr>
        <w:pStyle w:val="Heading2"/>
        <w:keepNext w:val="0"/>
        <w:keepLines w:val="0"/>
        <w:spacing w:after="80" w:lineRule="auto"/>
        <w:rPr>
          <w:b w:val="1"/>
          <w:bCs w:val="1"/>
          <w:sz w:val="34"/>
          <w:szCs w:val="34"/>
        </w:rPr>
      </w:pPr>
      <w:bookmarkStart w:colFirst="0" w:colLast="0" w:name="_bgkogy9l7ojr" w:id="335"/>
      <w:bookmarkEnd w:id="335"/>
      <w:r w:rsidDel="00000000" w:rsidR="00000000" w:rsidRPr="00000000">
        <w:rPr>
          <w:b w:val="1"/>
          <w:bCs w:val="1"/>
          <w:sz w:val="34"/>
          <w:szCs w:val="34"/>
          <w:rtl w:val="0"/>
        </w:rPr>
        <w:t xml:space="preserve">XIII. Philosophical &amp; Design Invariants</w:t>
      </w:r>
    </w:p>
    <w:p w:rsidR="00000000" w:rsidDel="00000000" w:rsidP="00000000" w:rsidRDefault="00000000" w:rsidRPr="00000000" w14:paraId="000008AC">
      <w:pPr>
        <w:pStyle w:val="Heading3"/>
        <w:keepNext w:val="0"/>
        <w:keepLines w:val="0"/>
        <w:spacing w:before="280" w:lineRule="auto"/>
        <w:rPr>
          <w:b w:val="1"/>
          <w:bCs w:val="1"/>
          <w:color w:val="000000"/>
          <w:sz w:val="26"/>
          <w:szCs w:val="26"/>
        </w:rPr>
      </w:pPr>
      <w:bookmarkStart w:colFirst="0" w:colLast="0" w:name="_bl3p54vi59qt" w:id="336"/>
      <w:bookmarkEnd w:id="336"/>
      <w:r w:rsidDel="00000000" w:rsidR="00000000" w:rsidRPr="00000000">
        <w:rPr>
          <w:b w:val="1"/>
          <w:bCs w:val="1"/>
          <w:color w:val="000000"/>
          <w:sz w:val="26"/>
          <w:szCs w:val="26"/>
          <w:rtl w:val="0"/>
        </w:rPr>
        <w:t xml:space="preserve">Opt-In</w:t>
      </w:r>
    </w:p>
    <w:p w:rsidR="00000000" w:rsidDel="00000000" w:rsidP="00000000" w:rsidRDefault="00000000" w:rsidRPr="00000000" w14:paraId="000008AD">
      <w:pPr>
        <w:spacing w:after="240" w:before="240" w:lineRule="auto"/>
        <w:rPr/>
      </w:pPr>
      <w:r w:rsidDel="00000000" w:rsidR="00000000" w:rsidRPr="00000000">
        <w:rPr>
          <w:rtl w:val="0"/>
        </w:rPr>
        <w:t xml:space="preserve">Participation is always voluntary.</w:t>
      </w:r>
    </w:p>
    <w:p w:rsidR="00000000" w:rsidDel="00000000" w:rsidP="00000000" w:rsidRDefault="00000000" w:rsidRPr="00000000" w14:paraId="000008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F">
      <w:pPr>
        <w:pStyle w:val="Heading3"/>
        <w:keepNext w:val="0"/>
        <w:keepLines w:val="0"/>
        <w:spacing w:before="280" w:lineRule="auto"/>
        <w:rPr>
          <w:b w:val="1"/>
          <w:bCs w:val="1"/>
          <w:color w:val="000000"/>
          <w:sz w:val="26"/>
          <w:szCs w:val="26"/>
        </w:rPr>
      </w:pPr>
      <w:bookmarkStart w:colFirst="0" w:colLast="0" w:name="_t3z4fh9jpct2" w:id="337"/>
      <w:bookmarkEnd w:id="337"/>
      <w:r w:rsidDel="00000000" w:rsidR="00000000" w:rsidRPr="00000000">
        <w:rPr>
          <w:b w:val="1"/>
          <w:bCs w:val="1"/>
          <w:color w:val="000000"/>
          <w:sz w:val="26"/>
          <w:szCs w:val="26"/>
          <w:rtl w:val="0"/>
        </w:rPr>
        <w:t xml:space="preserve">Ephemerality</w:t>
      </w:r>
    </w:p>
    <w:p w:rsidR="00000000" w:rsidDel="00000000" w:rsidP="00000000" w:rsidRDefault="00000000" w:rsidRPr="00000000" w14:paraId="000008B0">
      <w:pPr>
        <w:spacing w:after="240" w:before="240" w:lineRule="auto"/>
        <w:rPr/>
      </w:pPr>
      <w:r w:rsidDel="00000000" w:rsidR="00000000" w:rsidRPr="00000000">
        <w:rPr>
          <w:rtl w:val="0"/>
        </w:rPr>
        <w:t xml:space="preserve">Contexts, identities, and signals do not persist without renewal.</w:t>
      </w:r>
    </w:p>
    <w:p w:rsidR="00000000" w:rsidDel="00000000" w:rsidP="00000000" w:rsidRDefault="00000000" w:rsidRPr="00000000" w14:paraId="000008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2">
      <w:pPr>
        <w:pStyle w:val="Heading3"/>
        <w:keepNext w:val="0"/>
        <w:keepLines w:val="0"/>
        <w:spacing w:before="280" w:lineRule="auto"/>
        <w:rPr>
          <w:b w:val="1"/>
          <w:bCs w:val="1"/>
          <w:color w:val="000000"/>
          <w:sz w:val="26"/>
          <w:szCs w:val="26"/>
        </w:rPr>
      </w:pPr>
      <w:bookmarkStart w:colFirst="0" w:colLast="0" w:name="_ftxne38cs1gq" w:id="338"/>
      <w:bookmarkEnd w:id="338"/>
      <w:r w:rsidDel="00000000" w:rsidR="00000000" w:rsidRPr="00000000">
        <w:rPr>
          <w:b w:val="1"/>
          <w:bCs w:val="1"/>
          <w:color w:val="000000"/>
          <w:sz w:val="26"/>
          <w:szCs w:val="26"/>
          <w:rtl w:val="0"/>
        </w:rPr>
        <w:t xml:space="preserve">Reversibility</w:t>
      </w:r>
    </w:p>
    <w:p w:rsidR="00000000" w:rsidDel="00000000" w:rsidP="00000000" w:rsidRDefault="00000000" w:rsidRPr="00000000" w14:paraId="000008B3">
      <w:pPr>
        <w:spacing w:after="240" w:before="240" w:lineRule="auto"/>
        <w:rPr/>
      </w:pPr>
      <w:r w:rsidDel="00000000" w:rsidR="00000000" w:rsidRPr="00000000">
        <w:rPr>
          <w:rtl w:val="0"/>
        </w:rPr>
        <w:t xml:space="preserve">Any system state can be exited without penalty.</w:t>
      </w:r>
    </w:p>
    <w:p w:rsidR="00000000" w:rsidDel="00000000" w:rsidP="00000000" w:rsidRDefault="00000000" w:rsidRPr="00000000" w14:paraId="000008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5">
      <w:pPr>
        <w:pStyle w:val="Heading3"/>
        <w:keepNext w:val="0"/>
        <w:keepLines w:val="0"/>
        <w:spacing w:before="280" w:lineRule="auto"/>
        <w:rPr>
          <w:b w:val="1"/>
          <w:bCs w:val="1"/>
          <w:color w:val="000000"/>
          <w:sz w:val="26"/>
          <w:szCs w:val="26"/>
        </w:rPr>
      </w:pPr>
      <w:bookmarkStart w:colFirst="0" w:colLast="0" w:name="_2h4xznh7y88h" w:id="339"/>
      <w:bookmarkEnd w:id="339"/>
      <w:r w:rsidDel="00000000" w:rsidR="00000000" w:rsidRPr="00000000">
        <w:rPr>
          <w:b w:val="1"/>
          <w:bCs w:val="1"/>
          <w:color w:val="000000"/>
          <w:sz w:val="26"/>
          <w:szCs w:val="26"/>
          <w:rtl w:val="0"/>
        </w:rPr>
        <w:t xml:space="preserve">Non-Coercion</w:t>
      </w:r>
    </w:p>
    <w:p w:rsidR="00000000" w:rsidDel="00000000" w:rsidP="00000000" w:rsidRDefault="00000000" w:rsidRPr="00000000" w14:paraId="000008B6">
      <w:pPr>
        <w:spacing w:after="240" w:before="240" w:lineRule="auto"/>
        <w:rPr/>
      </w:pPr>
      <w:r w:rsidDel="00000000" w:rsidR="00000000" w:rsidRPr="00000000">
        <w:rPr>
          <w:rtl w:val="0"/>
        </w:rPr>
        <w:t xml:space="preserve">The system must never force compliance through technical or social pressure.</w:t>
      </w:r>
    </w:p>
    <w:p w:rsidR="00000000" w:rsidDel="00000000" w:rsidP="00000000" w:rsidRDefault="00000000" w:rsidRPr="00000000" w14:paraId="000008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8">
      <w:pPr>
        <w:pStyle w:val="Heading3"/>
        <w:keepNext w:val="0"/>
        <w:keepLines w:val="0"/>
        <w:spacing w:before="280" w:lineRule="auto"/>
        <w:rPr>
          <w:b w:val="1"/>
          <w:bCs w:val="1"/>
          <w:color w:val="000000"/>
          <w:sz w:val="26"/>
          <w:szCs w:val="26"/>
        </w:rPr>
      </w:pPr>
      <w:bookmarkStart w:colFirst="0" w:colLast="0" w:name="_pvdjff4hdsav" w:id="340"/>
      <w:bookmarkEnd w:id="340"/>
      <w:r w:rsidDel="00000000" w:rsidR="00000000" w:rsidRPr="00000000">
        <w:rPr>
          <w:b w:val="1"/>
          <w:bCs w:val="1"/>
          <w:color w:val="000000"/>
          <w:sz w:val="26"/>
          <w:szCs w:val="26"/>
          <w:rtl w:val="0"/>
        </w:rPr>
        <w:t xml:space="preserve">Designing for Absence</w:t>
      </w:r>
    </w:p>
    <w:p w:rsidR="00000000" w:rsidDel="00000000" w:rsidP="00000000" w:rsidRDefault="00000000" w:rsidRPr="00000000" w14:paraId="000008B9">
      <w:pPr>
        <w:spacing w:after="240" w:before="240" w:lineRule="auto"/>
        <w:rPr/>
      </w:pPr>
      <w:r w:rsidDel="00000000" w:rsidR="00000000" w:rsidRPr="00000000">
        <w:rPr>
          <w:rtl w:val="0"/>
        </w:rPr>
        <w:t xml:space="preserve">A principle where success is measured by what no longer happens.</w:t>
      </w:r>
    </w:p>
    <w:p w:rsidR="00000000" w:rsidDel="00000000" w:rsidP="00000000" w:rsidRDefault="00000000" w:rsidRPr="00000000" w14:paraId="000008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B">
      <w:pPr>
        <w:pStyle w:val="Heading2"/>
        <w:keepNext w:val="0"/>
        <w:keepLines w:val="0"/>
        <w:spacing w:after="80" w:lineRule="auto"/>
        <w:rPr>
          <w:b w:val="1"/>
          <w:bCs w:val="1"/>
          <w:sz w:val="34"/>
          <w:szCs w:val="34"/>
        </w:rPr>
      </w:pPr>
      <w:bookmarkStart w:colFirst="0" w:colLast="0" w:name="_rce49f868m9q" w:id="341"/>
      <w:bookmarkEnd w:id="341"/>
      <w:r w:rsidDel="00000000" w:rsidR="00000000" w:rsidRPr="00000000">
        <w:rPr>
          <w:b w:val="1"/>
          <w:bCs w:val="1"/>
          <w:sz w:val="34"/>
          <w:szCs w:val="34"/>
          <w:rtl w:val="0"/>
        </w:rPr>
        <w:t xml:space="preserve">Closing Note on the Glossary</w:t>
      </w:r>
    </w:p>
    <w:p w:rsidR="00000000" w:rsidDel="00000000" w:rsidP="00000000" w:rsidRDefault="00000000" w:rsidRPr="00000000" w14:paraId="000008BC">
      <w:pPr>
        <w:spacing w:after="240" w:before="240" w:lineRule="auto"/>
        <w:rPr/>
      </w:pPr>
      <w:r w:rsidDel="00000000" w:rsidR="00000000" w:rsidRPr="00000000">
        <w:rPr>
          <w:rtl w:val="0"/>
        </w:rPr>
        <w:t xml:space="preserve">This glossary is </w:t>
      </w:r>
      <w:r w:rsidDel="00000000" w:rsidR="00000000" w:rsidRPr="00000000">
        <w:rPr>
          <w:b w:val="1"/>
          <w:bCs w:val="1"/>
          <w:rtl w:val="0"/>
        </w:rPr>
        <w:t xml:space="preserve">not documentation</w:t>
      </w:r>
      <w:r w:rsidDel="00000000" w:rsidR="00000000" w:rsidRPr="00000000">
        <w:rPr>
          <w:rtl w:val="0"/>
        </w:rPr>
        <w:t xml:space="preserve">.</w:t>
        <w:br w:type="textWrapping"/>
        <w:t xml:space="preserve">It is a </w:t>
      </w:r>
      <w:r w:rsidDel="00000000" w:rsidR="00000000" w:rsidRPr="00000000">
        <w:rPr>
          <w:b w:val="1"/>
          <w:bCs w:val="1"/>
          <w:rtl w:val="0"/>
        </w:rPr>
        <w:t xml:space="preserve">semantic lock</w:t>
      </w:r>
      <w:r w:rsidDel="00000000" w:rsidR="00000000" w:rsidRPr="00000000">
        <w:rPr>
          <w:rtl w:val="0"/>
        </w:rPr>
        <w:t xml:space="preserve">.</w:t>
      </w:r>
    </w:p>
    <w:p w:rsidR="00000000" w:rsidDel="00000000" w:rsidP="00000000" w:rsidRDefault="00000000" w:rsidRPr="00000000" w14:paraId="000008BD">
      <w:pPr>
        <w:spacing w:after="240" w:before="240" w:lineRule="auto"/>
        <w:rPr/>
      </w:pPr>
      <w:r w:rsidDel="00000000" w:rsidR="00000000" w:rsidRPr="00000000">
        <w:rPr>
          <w:rtl w:val="0"/>
        </w:rPr>
        <w:t xml:space="preserve">If future contributors use these terms differently, the system will drift.</w:t>
        <w:br w:type="textWrapping"/>
        <w:t xml:space="preserve">If these definitions hold, the system remains coherent even as it evolves.</w:t>
      </w:r>
    </w:p>
    <w:p w:rsidR="00000000" w:rsidDel="00000000" w:rsidP="00000000" w:rsidRDefault="00000000" w:rsidRPr="00000000" w14:paraId="000008BE">
      <w:pPr>
        <w:spacing w:after="240" w:before="240" w:lineRule="auto"/>
        <w:rPr/>
      </w:pPr>
      <w:r w:rsidDel="00000000" w:rsidR="00000000" w:rsidRPr="00000000">
        <w:rPr>
          <w:rtl w:val="0"/>
        </w:rPr>
        <w:t xml:space="preserve">Language, here, is infrastructure.</w:t>
      </w:r>
    </w:p>
    <w:p w:rsidR="00000000" w:rsidDel="00000000" w:rsidP="00000000" w:rsidRDefault="00000000" w:rsidRPr="00000000" w14:paraId="000008BF">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