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Excellent. Let’s make this </w:t>
      </w:r>
      <w:r w:rsidDel="00000000" w:rsidR="00000000" w:rsidRPr="00000000">
        <w:rPr>
          <w:b w:val="1"/>
          <w:bCs w:val="1"/>
          <w:rtl w:val="0"/>
        </w:rPr>
        <w:t xml:space="preserve">tight, universal, and implementable</w:t>
      </w:r>
      <w:r w:rsidDel="00000000" w:rsidR="00000000" w:rsidRPr="00000000">
        <w:rPr>
          <w:rtl w:val="0"/>
        </w:rPr>
        <w:t xml:space="preserve">—not vibes, not marketing. This is a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, the way traffic lights are a protocol.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Universal WeUP Light Language Specification (WLLS v1.0)</w:t>
      </w:r>
      <w:r w:rsidDel="00000000" w:rsidR="00000000" w:rsidRPr="00000000">
        <w:rPr>
          <w:rtl w:val="0"/>
        </w:rPr>
        <w:t xml:space="preserve"> designed to work across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WeUP wearables, venues, and cultures, with </w:t>
      </w:r>
      <w:r w:rsidDel="00000000" w:rsidR="00000000" w:rsidRPr="00000000">
        <w:rPr>
          <w:b w:val="1"/>
          <w:bCs w:val="1"/>
          <w:rtl w:val="0"/>
        </w:rPr>
        <w:t xml:space="preserve">zero text, zero screens, and minimal learning curve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0ljkgpz3q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Light Language Specification (WLLS)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All WeUP wearables, shared tokens, and ambient devices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Design Goal:</w:t>
      </w:r>
      <w:r w:rsidDel="00000000" w:rsidR="00000000" w:rsidRPr="00000000">
        <w:rPr>
          <w:rtl w:val="0"/>
        </w:rPr>
        <w:t xml:space="preserve"> Convey </w:t>
      </w:r>
      <w:r w:rsidDel="00000000" w:rsidR="00000000" w:rsidRPr="00000000">
        <w:rPr>
          <w:i w:val="1"/>
          <w:iCs w:val="1"/>
          <w:rtl w:val="0"/>
        </w:rPr>
        <w:t xml:space="preserve">state, permission, and phase</w:t>
      </w:r>
      <w:r w:rsidDel="00000000" w:rsidR="00000000" w:rsidRPr="00000000">
        <w:rPr>
          <w:rtl w:val="0"/>
        </w:rPr>
        <w:t xml:space="preserve"> without identity, distraction, or app dependence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6l7ote4lp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Foundational Principles (Non-Negotiable)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State, not identity</w:t>
        <w:br w:type="textWrapping"/>
      </w:r>
      <w:r w:rsidDel="00000000" w:rsidR="00000000" w:rsidRPr="00000000">
        <w:rPr>
          <w:rtl w:val="0"/>
        </w:rPr>
        <w:t xml:space="preserve">Light never reveals who you are—only what mode you’re in.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Ambient, not demanding</w:t>
        <w:br w:type="textWrapping"/>
      </w:r>
      <w:r w:rsidDel="00000000" w:rsidR="00000000" w:rsidRPr="00000000">
        <w:rPr>
          <w:rtl w:val="0"/>
        </w:rPr>
        <w:t xml:space="preserve">Lights must be readable in peripheral vision.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meaning</w:t>
        <w:br w:type="textWrapping"/>
      </w:r>
      <w:r w:rsidDel="00000000" w:rsidR="00000000" w:rsidRPr="00000000">
        <w:rPr>
          <w:rtl w:val="0"/>
        </w:rPr>
        <w:t xml:space="preserve">Color meaning is </w:t>
      </w:r>
      <w:r w:rsidDel="00000000" w:rsidR="00000000" w:rsidRPr="00000000">
        <w:rPr>
          <w:i w:val="1"/>
          <w:iCs w:val="1"/>
          <w:rtl w:val="0"/>
        </w:rPr>
        <w:t xml:space="preserve">mode-relative</w:t>
      </w:r>
      <w:r w:rsidDel="00000000" w:rsidR="00000000" w:rsidRPr="00000000">
        <w:rPr>
          <w:rtl w:val="0"/>
        </w:rPr>
        <w:t xml:space="preserve">, not global.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Finite vocabulary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Fewer signals → faster cultural adoption.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Fail-safe silence</w:t>
        <w:br w:type="textWrapping"/>
      </w:r>
      <w:r w:rsidDel="00000000" w:rsidR="00000000" w:rsidRPr="00000000">
        <w:rPr>
          <w:rtl w:val="0"/>
        </w:rPr>
        <w:t xml:space="preserve">“Off” always means privacy or non-participation.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n7cpwjefi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Signal Dimensions (The Grammar of Light)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WeUP signal is composed of </w:t>
      </w:r>
      <w:r w:rsidDel="00000000" w:rsidR="00000000" w:rsidRPr="00000000">
        <w:rPr>
          <w:b w:val="1"/>
          <w:bCs w:val="1"/>
          <w:rtl w:val="0"/>
        </w:rPr>
        <w:t xml:space="preserve">four orthogonal dimensions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Signal = Color × Motion × Intensity × Rhythm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dimension has a constrained vocabulary.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5z2ol3gh0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Color Layer — MODE (What you are doing)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answers one question only: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mode is this person or object currently in?”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jel2cd2ci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Color Set (Universal)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colors are </w:t>
      </w:r>
      <w:r w:rsidDel="00000000" w:rsidR="00000000" w:rsidRPr="00000000">
        <w:rPr>
          <w:b w:val="1"/>
          <w:bCs w:val="1"/>
          <w:rtl w:val="0"/>
        </w:rPr>
        <w:t xml:space="preserve">never redefined</w:t>
      </w:r>
      <w:r w:rsidDel="00000000" w:rsidR="00000000" w:rsidRPr="00000000">
        <w:rPr>
          <w:rtl w:val="0"/>
        </w:rPr>
        <w:t xml:space="preserve">, only contextualized.</w:t>
      </w:r>
    </w:p>
    <w:tbl>
      <w:tblPr>
        <w:tblStyle w:val="Table1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960"/>
        <w:gridCol w:w="1775"/>
        <w:tblGridChange w:id="0">
          <w:tblGrid>
            <w:gridCol w:w="1310"/>
            <w:gridCol w:w="2960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 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Neutral / Observing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Active 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Active participation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Waiting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Transitional /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Emergency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Focus / Cognitive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Social openness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Ritual / Ceremonial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(Dim)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Private /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Danger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Socially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Performing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Non-participating / Invisible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Green in a pool hall = “playing”</w:t>
        <w:br w:type="textWrapping"/>
        <w:t xml:space="preserve">Green in a garden = “active tending”</w:t>
        <w:br w:type="textWrapping"/>
        <w:t xml:space="preserve">Same intent, different domain.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hrpn73mhh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Motion Layer — ROLE (How you relate to others)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communicates </w:t>
      </w:r>
      <w:r w:rsidDel="00000000" w:rsidR="00000000" w:rsidRPr="00000000">
        <w:rPr>
          <w:b w:val="1"/>
          <w:bCs w:val="1"/>
          <w:rtl w:val="0"/>
        </w:rPr>
        <w:t xml:space="preserve">role dynamics</w:t>
      </w:r>
      <w:r w:rsidDel="00000000" w:rsidR="00000000" w:rsidRPr="00000000">
        <w:rPr>
          <w:rtl w:val="0"/>
        </w:rPr>
        <w:t xml:space="preserve">, not status.</w:t>
      </w:r>
    </w:p>
    <w:tbl>
      <w:tblPr>
        <w:tblStyle w:val="Table2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2090"/>
        <w:tblGridChange w:id="0">
          <w:tblGrid>
            <w:gridCol w:w="249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Motion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Stable 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Slow Pulse (3–5s)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Waiting / 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Breathing (sinusoidal)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Attuned /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Rotational Sweep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Turn-based activity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Flicker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Open to interaction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Sharp Pulse (1s)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Attention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Fade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Session ending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is always subtle—no strobing, no flashing.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mvnqyowhr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Intensity Layer — PERMISSION (Can I engage?)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Brightness communicates </w:t>
      </w:r>
      <w:r w:rsidDel="00000000" w:rsidR="00000000" w:rsidRPr="00000000">
        <w:rPr>
          <w:b w:val="1"/>
          <w:bCs w:val="1"/>
          <w:rtl w:val="0"/>
        </w:rPr>
        <w:t xml:space="preserve">social permission</w:t>
      </w:r>
      <w:r w:rsidDel="00000000" w:rsidR="00000000" w:rsidRPr="00000000">
        <w:rPr>
          <w:rtl w:val="0"/>
        </w:rPr>
        <w:t xml:space="preserve">, not urgency.</w:t>
      </w:r>
    </w:p>
    <w:tbl>
      <w:tblPr>
        <w:tblStyle w:val="Table3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585"/>
        <w:tblGridChange w:id="0">
          <w:tblGrid>
            <w:gridCol w:w="216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Do not engage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Observe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Conditional engagement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(never harsh)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Engagement welcome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Intensity is capped by venue rules (e.g., libraries enforce low max).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mmylf3is5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Rhythm Layer — PHASE (Where in the process)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Rhythm answers: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“Is this starting, ongoing, or ending?”</w:t>
      </w:r>
    </w:p>
    <w:tbl>
      <w:tblPr>
        <w:tblStyle w:val="Table4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150"/>
        <w:tblGridChange w:id="0">
          <w:tblGrid>
            <w:gridCol w:w="263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About to begin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Winding 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Double Pulse → Steady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Transition complete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Single Pulse →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Exit / Closure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Rhythm changes </w:t>
      </w:r>
      <w:r w:rsidDel="00000000" w:rsidR="00000000" w:rsidRPr="00000000">
        <w:rPr>
          <w:b w:val="1"/>
          <w:bCs w:val="1"/>
          <w:rtl w:val="0"/>
        </w:rPr>
        <w:t xml:space="preserve">only at state transitions</w:t>
      </w:r>
      <w:r w:rsidDel="00000000" w:rsidR="00000000" w:rsidRPr="00000000">
        <w:rPr>
          <w:rtl w:val="0"/>
        </w:rPr>
        <w:t xml:space="preserve">, never continuously.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rgeb3bxww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Canonical Composite Signals (Examples)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kmqfprib1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🎱 Pool Hall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Queue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Color: Amber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Motion: Slow pulse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Intensity: Medium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Rhythm: Steady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Actively Playing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Color: Green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Motion: Solid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Intensity: Medium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Rhythm: Steady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Money Game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Color: Red (dim)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Motion: Solid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Intensity: Low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Rhythm: Steady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Watching / Available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Color: White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Motion: Soft flicker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Intensity: Low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Rhythm: Steady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353e2ax9x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🧘 Meditation Spot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Entering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Color: Purple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Motion: Breathing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Intensity: Very low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Rhythm: Rising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Session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Color: Purple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Motion: Breathing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Intensity: Very low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Rhythm: Steady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Completion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Color: Purple → White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Motion: Fade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Intensity: Falling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Rhythm: Falling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wnwpz7no3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Shared Object Signals (Tables, Doors, Tokens)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use the </w:t>
      </w:r>
      <w:r w:rsidDel="00000000" w:rsidR="00000000" w:rsidRPr="00000000">
        <w:rPr>
          <w:b w:val="1"/>
          <w:bCs w:val="1"/>
          <w:rtl w:val="0"/>
        </w:rPr>
        <w:t xml:space="preserve">same language</w:t>
      </w:r>
      <w:r w:rsidDel="00000000" w:rsidR="00000000" w:rsidRPr="00000000">
        <w:rPr>
          <w:rtl w:val="0"/>
        </w:rPr>
        <w:t xml:space="preserve">, never special cases.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Ready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White, solid, medium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Locked (Game Active)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Green, solid, medium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Transition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Amber, rotational, medium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b w:val="1"/>
          <w:bCs w:val="1"/>
          <w:rtl w:val="0"/>
        </w:rPr>
        <w:t xml:space="preserve">environmental coherence</w:t>
      </w:r>
      <w:r w:rsidDel="00000000" w:rsidR="00000000" w:rsidRPr="00000000">
        <w:rPr>
          <w:rtl w:val="0"/>
        </w:rPr>
        <w:t xml:space="preserve">—people read the room instantly.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apnpx14yd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Privacy &amp; Safety Guarantees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signal exposes identity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signal encodes biometrics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signal persists beyond context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signal requires interpretation history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context is unknown, signal defaults to </w:t>
      </w:r>
      <w:r w:rsidDel="00000000" w:rsidR="00000000" w:rsidRPr="00000000">
        <w:rPr>
          <w:b w:val="1"/>
          <w:bCs w:val="1"/>
          <w:rtl w:val="0"/>
        </w:rPr>
        <w:t xml:space="preserve">White / Solid / 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l0c3vhinr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Hardware Implementation Constraints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enforce consistency: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Minimum: </w:t>
      </w:r>
      <w:r w:rsidDel="00000000" w:rsidR="00000000" w:rsidRPr="00000000">
        <w:rPr>
          <w:b w:val="1"/>
          <w:bCs w:val="1"/>
          <w:rtl w:val="0"/>
        </w:rPr>
        <w:t xml:space="preserve">1 RGB LED + 1 haptic motor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brightness limited per venue profile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Refresh rate ≤ 2Hz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text, icons, or scrolling allowed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= non-WeUP compliant.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z848nfgqd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Learning Curve (Why This Works)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already know this language.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 lights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Elevator indicators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Studio “On Air” signs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Disturb lamps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simply </w:t>
      </w:r>
      <w:r w:rsidDel="00000000" w:rsidR="00000000" w:rsidRPr="00000000">
        <w:rPr>
          <w:b w:val="1"/>
          <w:bCs w:val="1"/>
          <w:rtl w:val="0"/>
        </w:rPr>
        <w:t xml:space="preserve">extends an ancient visual grammar into social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1dzfrh6ww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The Quiet Power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replaces: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verbal interruptions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guessing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checking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awkward boundary enforcement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ambient, consent-respecting clarity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feeds.</w:t>
        <w:br w:type="textWrapping"/>
        <w:t xml:space="preserve">No profiles.</w:t>
        <w:br w:type="textWrapping"/>
        <w:t xml:space="preserve">No dopamine.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legible presence.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we can: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formalize this as a </w:t>
      </w:r>
      <w:r w:rsidDel="00000000" w:rsidR="00000000" w:rsidRPr="00000000">
        <w:rPr>
          <w:b w:val="1"/>
          <w:bCs w:val="1"/>
          <w:rtl w:val="0"/>
        </w:rPr>
        <w:t xml:space="preserve">W3C-style spec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reference firmware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design a </w:t>
      </w:r>
      <w:r w:rsidDel="00000000" w:rsidR="00000000" w:rsidRPr="00000000">
        <w:rPr>
          <w:b w:val="1"/>
          <w:bCs w:val="1"/>
          <w:rtl w:val="0"/>
        </w:rPr>
        <w:t xml:space="preserve">cross-cultural validation matrix</w:t>
      </w:r>
      <w:r w:rsidDel="00000000" w:rsidR="00000000" w:rsidRPr="00000000">
        <w:rPr>
          <w:rtl w:val="0"/>
        </w:rPr>
        <w:t xml:space="preserve"> to ensure colors remain readable worldwide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those rare moments where </w:t>
      </w:r>
      <w:r w:rsidDel="00000000" w:rsidR="00000000" w:rsidRPr="00000000">
        <w:rPr>
          <w:i w:val="1"/>
          <w:iCs w:val="1"/>
          <w:rtl w:val="0"/>
        </w:rPr>
        <w:t xml:space="preserve">less interface</w:t>
      </w:r>
      <w:r w:rsidDel="00000000" w:rsidR="00000000" w:rsidRPr="00000000">
        <w:rPr>
          <w:rtl w:val="0"/>
        </w:rPr>
        <w:t xml:space="preserve"> produces </w:t>
      </w:r>
      <w:r w:rsidDel="00000000" w:rsidR="00000000" w:rsidRPr="00000000">
        <w:rPr>
          <w:i w:val="1"/>
          <w:iCs w:val="1"/>
          <w:rtl w:val="0"/>
        </w:rPr>
        <w:t xml:space="preserve">more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