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full-spectrum, system-level articulation of the WeUP Shop</w:t>
      </w:r>
      <w:r w:rsidDel="00000000" w:rsidR="00000000" w:rsidRPr="00000000">
        <w:rPr>
          <w:rtl w:val="0"/>
        </w:rPr>
        <w:t xml:space="preserve">—not just what it sells, but </w:t>
      </w:r>
      <w:r w:rsidDel="00000000" w:rsidR="00000000" w:rsidRPr="00000000">
        <w:rPr>
          <w:b w:val="1"/>
          <w:bCs w:val="1"/>
          <w:rtl w:val="0"/>
        </w:rPr>
        <w:t xml:space="preserve">what kind of economic organism it is</w:t>
      </w:r>
      <w:r w:rsidDel="00000000" w:rsidR="00000000" w:rsidRPr="00000000">
        <w:rPr>
          <w:rtl w:val="0"/>
        </w:rPr>
        <w:t xml:space="preserve">. This treats commerce as </w:t>
      </w:r>
      <w:r w:rsidDel="00000000" w:rsidR="00000000" w:rsidRPr="00000000">
        <w:rPr>
          <w:i w:val="1"/>
          <w:iCs w:val="1"/>
          <w:rtl w:val="0"/>
        </w:rPr>
        <w:t xml:space="preserve">ritual, memory, access, and culture</w:t>
      </w:r>
      <w:r w:rsidDel="00000000" w:rsidR="00000000" w:rsidRPr="00000000">
        <w:rPr>
          <w:rtl w:val="0"/>
        </w:rPr>
        <w:t xml:space="preserve">, not checkout flows.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move in four passes, each building on the last: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WeUP Shop actually is (structurally)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terminology (current + future-facing vocabulary)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of Contents for the WeUP Shop System (creative + technical scope)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50+ new, original commerce concepts native to WeUP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fluff, no repetition—this is a vocabulary you can build an entire product line 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jmn6p9wn2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the WeUP Shop Is (Structurally)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WeUP Shop</w:t>
      </w:r>
      <w:r w:rsidDel="00000000" w:rsidR="00000000" w:rsidRPr="00000000">
        <w:rPr>
          <w:rtl w:val="0"/>
        </w:rPr>
        <w:t xml:space="preserve"> is not an e-commerce feature.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temporally-bound, event-scoped, presence-weighted economic layer</w:t>
      </w:r>
      <w:r w:rsidDel="00000000" w:rsidR="00000000" w:rsidRPr="00000000">
        <w:rPr>
          <w:rtl w:val="0"/>
        </w:rPr>
        <w:t xml:space="preserve"> that sits on top of gatherings.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properties: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Commerce is </w:t>
      </w:r>
      <w:r w:rsidDel="00000000" w:rsidR="00000000" w:rsidRPr="00000000">
        <w:rPr>
          <w:b w:val="1"/>
          <w:bCs w:val="1"/>
          <w:rtl w:val="0"/>
        </w:rPr>
        <w:t xml:space="preserve">anchored to events</w:t>
      </w:r>
      <w:r w:rsidDel="00000000" w:rsidR="00000000" w:rsidRPr="00000000">
        <w:rPr>
          <w:rtl w:val="0"/>
        </w:rPr>
        <w:t xml:space="preserve">, not users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is </w:t>
      </w: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, not infinite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Scarcity is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, not artificial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</w:t>
      </w:r>
      <w:r w:rsidDel="00000000" w:rsidR="00000000" w:rsidRPr="00000000">
        <w:rPr>
          <w:b w:val="1"/>
          <w:bCs w:val="1"/>
          <w:rtl w:val="0"/>
        </w:rPr>
        <w:t xml:space="preserve">earned or witnessed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Goods can encode </w:t>
      </w:r>
      <w:r w:rsidDel="00000000" w:rsidR="00000000" w:rsidRPr="00000000">
        <w:rPr>
          <w:b w:val="1"/>
          <w:bCs w:val="1"/>
          <w:rtl w:val="0"/>
        </w:rPr>
        <w:t xml:space="preserve">memory, status, or future access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 can alter </w:t>
      </w:r>
      <w:r w:rsidDel="00000000" w:rsidR="00000000" w:rsidRPr="00000000">
        <w:rPr>
          <w:b w:val="1"/>
          <w:bCs w:val="1"/>
          <w:rtl w:val="0"/>
        </w:rPr>
        <w:t xml:space="preserve">identity, reputation, or lineage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short: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 don’t browse the WeUP Shop. 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encounter</w:t>
      </w:r>
      <w:r w:rsidDel="00000000" w:rsidR="00000000" w:rsidRPr="00000000">
        <w:rPr>
          <w:b w:val="1"/>
          <w:bCs w:val="1"/>
          <w:rtl w:val="0"/>
        </w:rPr>
        <w:t xml:space="preserve">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rh1tx6ibc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Canonical WeUP Shop Terminology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(Current, Emerging, and Future-Locked Terms)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gpgwbmbr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Core Commerce Objects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Shop</w:t>
      </w:r>
      <w:r w:rsidDel="00000000" w:rsidR="00000000" w:rsidRPr="00000000">
        <w:rPr>
          <w:rtl w:val="0"/>
        </w:rPr>
        <w:t xml:space="preserve"> – A shop instantiated by an event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Shop</w:t>
      </w:r>
      <w:r w:rsidDel="00000000" w:rsidR="00000000" w:rsidRPr="00000000">
        <w:rPr>
          <w:rtl w:val="0"/>
        </w:rPr>
        <w:t xml:space="preserve"> – A shop active only during an event’s live window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Shop</w:t>
      </w:r>
      <w:r w:rsidDel="00000000" w:rsidR="00000000" w:rsidRPr="00000000">
        <w:rPr>
          <w:rtl w:val="0"/>
        </w:rPr>
        <w:t xml:space="preserve"> – A shop that unlocks post-event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 Storefront</w:t>
      </w:r>
      <w:r w:rsidDel="00000000" w:rsidR="00000000" w:rsidRPr="00000000">
        <w:rPr>
          <w:rtl w:val="0"/>
        </w:rPr>
        <w:t xml:space="preserve"> – A shop that self-destructs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Pop-Ritual Shop</w:t>
      </w:r>
      <w:r w:rsidDel="00000000" w:rsidR="00000000" w:rsidRPr="00000000">
        <w:rPr>
          <w:rtl w:val="0"/>
        </w:rPr>
        <w:t xml:space="preserve"> – A shop triggered by ritual completion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Shop</w:t>
      </w:r>
      <w:r w:rsidDel="00000000" w:rsidR="00000000" w:rsidRPr="00000000">
        <w:rPr>
          <w:rtl w:val="0"/>
        </w:rPr>
        <w:t xml:space="preserve"> – A shop visible only to certain tiers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Ghost Shop</w:t>
      </w:r>
      <w:r w:rsidDel="00000000" w:rsidR="00000000" w:rsidRPr="00000000">
        <w:rPr>
          <w:rtl w:val="0"/>
        </w:rPr>
        <w:t xml:space="preserve"> – A shop visible only after the event ends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aboee1o1m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Goods &amp; Artifacts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Artifact</w:t>
      </w:r>
      <w:r w:rsidDel="00000000" w:rsidR="00000000" w:rsidRPr="00000000">
        <w:rPr>
          <w:rtl w:val="0"/>
        </w:rPr>
        <w:t xml:space="preserve"> – A good that proves attendance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Artifact</w:t>
      </w:r>
      <w:r w:rsidDel="00000000" w:rsidR="00000000" w:rsidRPr="00000000">
        <w:rPr>
          <w:rtl w:val="0"/>
        </w:rPr>
        <w:t xml:space="preserve"> – A good representing shared meaning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Object</w:t>
      </w:r>
      <w:r w:rsidDel="00000000" w:rsidR="00000000" w:rsidRPr="00000000">
        <w:rPr>
          <w:rtl w:val="0"/>
        </w:rPr>
        <w:t xml:space="preserve"> – A good that unlocks or completes a ritual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Object</w:t>
      </w:r>
      <w:r w:rsidDel="00000000" w:rsidR="00000000" w:rsidRPr="00000000">
        <w:rPr>
          <w:rtl w:val="0"/>
        </w:rPr>
        <w:t xml:space="preserve"> – A good tied to post-event recall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Token</w:t>
      </w:r>
      <w:r w:rsidDel="00000000" w:rsidR="00000000" w:rsidRPr="00000000">
        <w:rPr>
          <w:rtl w:val="0"/>
        </w:rPr>
        <w:t xml:space="preserve"> – Proof that you were present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 Artifact</w:t>
      </w:r>
      <w:r w:rsidDel="00000000" w:rsidR="00000000" w:rsidRPr="00000000">
        <w:rPr>
          <w:rtl w:val="0"/>
        </w:rPr>
        <w:t xml:space="preserve"> – A good tied to invite ancestry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Item</w:t>
      </w:r>
      <w:r w:rsidDel="00000000" w:rsidR="00000000" w:rsidRPr="00000000">
        <w:rPr>
          <w:rtl w:val="0"/>
        </w:rPr>
        <w:t xml:space="preserve"> – A good that expires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Dormant Item</w:t>
      </w:r>
      <w:r w:rsidDel="00000000" w:rsidR="00000000" w:rsidRPr="00000000">
        <w:rPr>
          <w:rtl w:val="0"/>
        </w:rPr>
        <w:t xml:space="preserve"> – A good that activates later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Object</w:t>
      </w:r>
      <w:r w:rsidDel="00000000" w:rsidR="00000000" w:rsidRPr="00000000">
        <w:rPr>
          <w:rtl w:val="0"/>
        </w:rPr>
        <w:t xml:space="preserve"> – A good that grants future entry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Transforming Artifact</w:t>
      </w:r>
      <w:r w:rsidDel="00000000" w:rsidR="00000000" w:rsidRPr="00000000">
        <w:rPr>
          <w:rtl w:val="0"/>
        </w:rPr>
        <w:t xml:space="preserve"> – A good that changes state over time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0mgfys7mb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Access &amp; Eligibility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Attendance-Locked Commerce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Tier-Locked Inventory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Ritual-Gated Products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Invite-Lineage Gating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Presence-Weighted Pricing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Unlock Threshold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Consensus Unlock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Geo-Bound Goods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Time-Windowed Drops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ui6gw9lf2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Economic Mechanics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Revenue Graph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Ownership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Royalties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 Splits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 Activation Flow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Co-Creation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Artist-Venue Hybrids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Settlement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Escrowed Meaning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Proof-of-Presence Discounts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6c5ov2x93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Advanced / Future Terms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Economies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Liquidity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 Density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 Index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Scarcity Curves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Value Emergence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Post-Event Economic Echo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Memory-Weighted Goods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Consent-Bound Commerce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Non-Transferable Value Objects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vocabulary is </w:t>
      </w:r>
      <w:r w:rsidDel="00000000" w:rsidR="00000000" w:rsidRPr="00000000">
        <w:rPr>
          <w:i w:val="1"/>
          <w:iCs w:val="1"/>
          <w:rtl w:val="0"/>
        </w:rPr>
        <w:t xml:space="preserve">defensive IP</w:t>
      </w:r>
      <w:r w:rsidDel="00000000" w:rsidR="00000000" w:rsidRPr="00000000">
        <w:rPr>
          <w:rtl w:val="0"/>
        </w:rPr>
        <w:t xml:space="preserve">. It defines a space others are not yet naming.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ifdqokh8rp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Table of Contents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WeUP Shop System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creative + technical scope</w:t>
      </w:r>
      <w:r w:rsidDel="00000000" w:rsidR="00000000" w:rsidRPr="00000000">
        <w:rPr>
          <w:rtl w:val="0"/>
        </w:rPr>
        <w:t xml:space="preserve"> of the WeUP Shop, suitable as a standalone product document or whitepaper.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bx85l0tq9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WeUP Shop — Table of Contents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Philosophy of Event-Bound Commerce</w:t>
        <w:br w:type="textWrapping"/>
      </w:r>
      <w:r w:rsidDel="00000000" w:rsidR="00000000" w:rsidRPr="00000000">
        <w:rPr>
          <w:rtl w:val="0"/>
        </w:rPr>
        <w:t xml:space="preserve">1.1 Commerce as Presence</w:t>
        <w:br w:type="textWrapping"/>
        <w:t xml:space="preserve">1.2 Why Infinite Catalogs Destroy Meaning</w:t>
        <w:br w:type="textWrapping"/>
        <w:t xml:space="preserve">1.3 Events as Economic Singularities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Shop Types &amp; Temporal Models</w:t>
        <w:br w:type="textWrapping"/>
      </w:r>
      <w:r w:rsidDel="00000000" w:rsidR="00000000" w:rsidRPr="00000000">
        <w:rPr>
          <w:rtl w:val="0"/>
        </w:rPr>
        <w:t xml:space="preserve">2.1 Live Event Shops</w:t>
        <w:br w:type="textWrapping"/>
        <w:t xml:space="preserve">2.2 Pre-Event Anticipation Shops</w:t>
        <w:br w:type="textWrapping"/>
        <w:t xml:space="preserve">2.3 Post-Event Residual Shops</w:t>
        <w:br w:type="textWrapping"/>
        <w:t xml:space="preserve">2.4 Ghost &amp; Shadow Shops</w:t>
        <w:br w:type="textWrapping"/>
        <w:t xml:space="preserve">2.5 Recursive Event Shops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Goods, Artifacts &amp; Cultural Objects</w:t>
        <w:br w:type="textWrapping"/>
      </w:r>
      <w:r w:rsidDel="00000000" w:rsidR="00000000" w:rsidRPr="00000000">
        <w:rPr>
          <w:rtl w:val="0"/>
        </w:rPr>
        <w:t xml:space="preserve">3.1 Physical Artifacts</w:t>
        <w:br w:type="textWrapping"/>
        <w:t xml:space="preserve">3.2 Digital Artifacts</w:t>
        <w:br w:type="textWrapping"/>
        <w:t xml:space="preserve">3.3 Hybrid Objects</w:t>
        <w:br w:type="textWrapping"/>
        <w:t xml:space="preserve">3.4 Ritual Objects</w:t>
        <w:br w:type="textWrapping"/>
        <w:t xml:space="preserve">3.5 Memory Objects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Access Control &amp; Eligibility Logic</w:t>
        <w:br w:type="textWrapping"/>
      </w:r>
      <w:r w:rsidDel="00000000" w:rsidR="00000000" w:rsidRPr="00000000">
        <w:rPr>
          <w:rtl w:val="0"/>
        </w:rPr>
        <w:t xml:space="preserve">4.1 Tier-Locked Commerce</w:t>
        <w:br w:type="textWrapping"/>
        <w:t xml:space="preserve">4.2 Attendance-Locked Inventory</w:t>
        <w:br w:type="textWrapping"/>
        <w:t xml:space="preserve">4.3 Invite-Lineage Unlocks</w:t>
        <w:br w:type="textWrapping"/>
        <w:t xml:space="preserve">4.4 Ritual Completion Gates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Pricing &amp; Scarcity Systems</w:t>
        <w:br w:type="textWrapping"/>
      </w:r>
      <w:r w:rsidDel="00000000" w:rsidR="00000000" w:rsidRPr="00000000">
        <w:rPr>
          <w:rtl w:val="0"/>
        </w:rPr>
        <w:t xml:space="preserve">5.1 Time-Decay Pricing</w:t>
        <w:br w:type="textWrapping"/>
        <w:t xml:space="preserve">5.2 Collective Unlock Pricing</w:t>
        <w:br w:type="textWrapping"/>
        <w:t xml:space="preserve">5.3 Presence-Weighted Discounts</w:t>
        <w:br w:type="textWrapping"/>
        <w:t xml:space="preserve">5.4 Scarcity Without Speculation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Vendors, Artists &amp; Venues</w:t>
        <w:br w:type="textWrapping"/>
      </w:r>
      <w:r w:rsidDel="00000000" w:rsidR="00000000" w:rsidRPr="00000000">
        <w:rPr>
          <w:rtl w:val="0"/>
        </w:rPr>
        <w:t xml:space="preserve">6.1 Vendor Onboarding</w:t>
        <w:br w:type="textWrapping"/>
        <w:t xml:space="preserve">6.2 Artist-Led Microeconomies</w:t>
        <w:br w:type="textWrapping"/>
        <w:t xml:space="preserve">6.3 Venue-Owned Cultural Capital</w:t>
        <w:br w:type="textWrapping"/>
        <w:t xml:space="preserve">6.4 Collaborative Drops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Sponsor &amp; Brand Activation</w:t>
        <w:br w:type="textWrapping"/>
      </w:r>
      <w:r w:rsidDel="00000000" w:rsidR="00000000" w:rsidRPr="00000000">
        <w:rPr>
          <w:rtl w:val="0"/>
        </w:rPr>
        <w:t xml:space="preserve">7.1 Non-Intrusive Sponsorship</w:t>
        <w:br w:type="textWrapping"/>
        <w:t xml:space="preserve">7.2 Ritual-Aligned Brand Goods</w:t>
        <w:br w:type="textWrapping"/>
        <w:t xml:space="preserve">7.3 Sponsor Residual Participation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Revenue Distribution &amp; Contracts</w:t>
        <w:br w:type="textWrapping"/>
      </w:r>
      <w:r w:rsidDel="00000000" w:rsidR="00000000" w:rsidRPr="00000000">
        <w:rPr>
          <w:rtl w:val="0"/>
        </w:rPr>
        <w:t xml:space="preserve">8.1 Event Revenue Graphs</w:t>
        <w:br w:type="textWrapping"/>
        <w:t xml:space="preserve">8.2 Residual Ownership Models</w:t>
        <w:br w:type="textWrapping"/>
        <w:t xml:space="preserve">8.3 Lineage-Based Payouts</w:t>
        <w:br w:type="textWrapping"/>
        <w:t xml:space="preserve">8.4 Transparent Settlement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Memory, Afterlife &amp; Continuity</w:t>
        <w:br w:type="textWrapping"/>
      </w:r>
      <w:r w:rsidDel="00000000" w:rsidR="00000000" w:rsidRPr="00000000">
        <w:rPr>
          <w:rtl w:val="0"/>
        </w:rPr>
        <w:t xml:space="preserve">9.1 Post-Event Access</w:t>
        <w:br w:type="textWrapping"/>
        <w:t xml:space="preserve">9.2 Dormant Items</w:t>
        <w:br w:type="textWrapping"/>
        <w:t xml:space="preserve">9.3 Cultural Echoes</w:t>
        <w:br w:type="textWrapping"/>
        <w:t xml:space="preserve">9.4 Long-Tail Economic Memory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Ethical Constraints &amp; Anti-Extraction Rules</w:t>
        <w:br w:type="textWrapping"/>
      </w:r>
      <w:r w:rsidDel="00000000" w:rsidR="00000000" w:rsidRPr="00000000">
        <w:rPr>
          <w:rtl w:val="0"/>
        </w:rPr>
        <w:t xml:space="preserve">10.1 No Infinite Feeds</w:t>
        <w:br w:type="textWrapping"/>
        <w:t xml:space="preserve">10.2 No Speculative Markets</w:t>
        <w:br w:type="textWrapping"/>
        <w:t xml:space="preserve">10.3 Consent-Bound Commerce</w:t>
        <w:br w:type="textWrapping"/>
        <w:t xml:space="preserve">10.4 Cultural Protection Policies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Future Expansion Layers</w:t>
        <w:br w:type="textWrapping"/>
      </w:r>
      <w:r w:rsidDel="00000000" w:rsidR="00000000" w:rsidRPr="00000000">
        <w:rPr>
          <w:rtl w:val="0"/>
        </w:rPr>
        <w:t xml:space="preserve">11.1 Ritual Economies</w:t>
        <w:br w:type="textWrapping"/>
        <w:t xml:space="preserve">11.2 DAO-Curated Shops</w:t>
        <w:br w:type="textWrapping"/>
        <w:t xml:space="preserve">11.3 AI-Assisted Curation</w:t>
        <w:br w:type="textWrapping"/>
        <w:t xml:space="preserve">11.4 Cross-Event Cultural Markets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s6hu6klih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50+ New, Original WeUP Shop Concepts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native to WeUP</w:t>
      </w:r>
      <w:r w:rsidDel="00000000" w:rsidR="00000000" w:rsidRPr="00000000">
        <w:rPr>
          <w:rtl w:val="0"/>
        </w:rPr>
        <w:t xml:space="preserve">—they don’t exist elsewhere without breaking their host platforms.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1n007oezs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Presence &amp; Ritual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Phone-Free Unlock Drops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Silence Unlocks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Crowd-Consensus Items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Failure Lockouts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Tier-Synchronized Releases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028wtlota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Temporal &amp; Memory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Items That Only Exist for 15 Minutes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Goods That Appear Only After Leaving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Artifacts That Unlock Months Later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Memory-Triggered Re-Access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Anniversary Reactivations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sv5k4e94c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Lineage &amp; Identity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Invite-Tree Exclusive Goods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Ancestor Event Artifacts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Lineage-Weighted Pricing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Inherited Access Items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Invite-Origin Badges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m70f1d22z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 Mechanics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Pay-What-You-Feel Pricing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Minimum Spend Unlocks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Attendance-Based Price Drops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Auctions (Price Rises Over Time)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Presence-Verified Refunds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dh8479cz8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Artist &amp; Vendor Innovation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Artist-Hosted Ritual Shops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Venue-Only Artifacts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Multi-Artist Objects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Crowd-Designed Merchandise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Live-Modified Products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fka5euqku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Without Pollution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Sponsor-Hidden Artifacts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Brandless Sponsor Goods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Sponsor-Funded Free Drops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Ritual-Aligned Brand Roles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Post-Event Sponsor Echoes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twbfbnr9s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Post-Event &amp; Residual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Ghost Access Passes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Memory-Only Storefronts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Gratification Drops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After-Action Economic Reports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Event-Bound Secondary Gifting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vkzh5bo4v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Future-Facing / Experimental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Non-Transferable Cultural Assets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Meaning-Weighted Value Objects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AI-Curated Cultural Bundles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Emotion-Responsive Pricing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Collective Regret Refunds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zdbkxjved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 WeUP-Native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Ritual-Failure Scarcity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Proof-of-Work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Presence-Indexed Economies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Consent-Gated Purchases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Anti-Hoarding Mechanics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Crowd-Evolved Goods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DNA Artifacts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Loyalty Without Points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Shop-as-Narrative Arc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Economies That End on Purpose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Goods That Refuse Ownership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m60q59m3k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Frame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ask: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“What do you want to buy?”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asks: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“What did it mean that you were there?”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is not a revenue feature.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cultural memory engine with a balance 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this can be: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into a </w:t>
      </w:r>
      <w:r w:rsidDel="00000000" w:rsidR="00000000" w:rsidRPr="00000000">
        <w:rPr>
          <w:b w:val="1"/>
          <w:bCs w:val="1"/>
          <w:rtl w:val="0"/>
        </w:rPr>
        <w:t xml:space="preserve">standalone WeUP Shop whitepaper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into </w:t>
      </w:r>
      <w:r w:rsidDel="00000000" w:rsidR="00000000" w:rsidRPr="00000000">
        <w:rPr>
          <w:b w:val="1"/>
          <w:bCs w:val="1"/>
          <w:rtl w:val="0"/>
        </w:rPr>
        <w:t xml:space="preserve">Phase-based rollout plans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Mapped directly to </w:t>
      </w:r>
      <w:r w:rsidDel="00000000" w:rsidR="00000000" w:rsidRPr="00000000">
        <w:rPr>
          <w:b w:val="1"/>
          <w:bCs w:val="1"/>
          <w:rtl w:val="0"/>
        </w:rPr>
        <w:t xml:space="preserve">smart contracts and services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into </w:t>
      </w:r>
      <w:r w:rsidDel="00000000" w:rsidR="00000000" w:rsidRPr="00000000">
        <w:rPr>
          <w:b w:val="1"/>
          <w:bCs w:val="1"/>
          <w:rtl w:val="0"/>
        </w:rPr>
        <w:t xml:space="preserve">investor-grade differentiation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direction sharpens a different edge of the same blade.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