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rPr/>
      </w:pPr>
      <w:r w:rsidDel="00000000" w:rsidR="00000000" w:rsidRPr="00000000">
        <w:rPr>
          <w:rFonts w:ascii="Arial" w:cs="Arial" w:eastAsia="Arial" w:hAnsi="Arial"/>
          <w:b w:val="1"/>
          <w:bCs w:val="1"/>
          <w:color w:val="fa8e73"/>
          <w:sz w:val="80"/>
          <w:szCs w:val="80"/>
          <w:rtl w:val="0"/>
        </w:rPr>
        <w:t xml:space="preserve">kindred</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888888"/>
          <w:sz w:val="28"/>
          <w:szCs w:val="28"/>
          <w:rtl w:val="0"/>
        </w:rPr>
        <w:t xml:space="preserve">find your people outside</w:t>
      </w:r>
      <w:r w:rsidDel="00000000" w:rsidR="00000000" w:rsidRPr="00000000">
        <w:rPr>
          <w:rtl w:val="0"/>
        </w:rPr>
      </w:r>
    </w:p>
    <w:p w:rsidR="00000000" w:rsidDel="00000000" w:rsidP="00000000" w:rsidRDefault="00000000" w:rsidRPr="00000000" w14:paraId="00000003">
      <w:pPr>
        <w:spacing w:after="240" w:before="240" w:lineRule="auto"/>
        <w:ind w:left="0" w:right="600" w:firstLine="0"/>
        <w:rPr>
          <w:b w:val="1"/>
          <w:bCs w:val="1"/>
          <w:i w:val="1"/>
          <w:iCs w:val="1"/>
          <w:color w:val="555555"/>
          <w:sz w:val="24"/>
          <w:szCs w:val="24"/>
        </w:rPr>
      </w:pPr>
      <w:r w:rsidDel="00000000" w:rsidR="00000000" w:rsidRPr="00000000">
        <w:rPr>
          <w:b w:val="1"/>
          <w:bCs w:val="1"/>
          <w:i w:val="1"/>
          <w:iCs w:val="1"/>
          <w:color w:val="555555"/>
          <w:sz w:val="24"/>
          <w:szCs w:val="24"/>
          <w:rtl w:val="0"/>
        </w:rPr>
        <w:t xml:space="preserve">The hardest part is not the trip. It is showing up alone.</w:t>
      </w:r>
    </w:p>
    <w:p w:rsidR="00000000" w:rsidDel="00000000" w:rsidP="00000000" w:rsidRDefault="00000000" w:rsidRPr="00000000" w14:paraId="00000004">
      <w:pPr>
        <w:spacing w:after="240" w:before="240" w:lineRule="auto"/>
        <w:ind w:left="600" w:right="600" w:firstLine="0"/>
        <w:rPr>
          <w:b w:val="1"/>
          <w:bCs w:val="1"/>
          <w:i w:val="1"/>
          <w:iCs w:val="1"/>
          <w:color w:val="555555"/>
          <w:sz w:val="24"/>
          <w:szCs w:val="24"/>
        </w:rPr>
      </w:pPr>
      <w:r w:rsidDel="00000000" w:rsidR="00000000" w:rsidRPr="00000000">
        <w:rPr>
          <w:b w:val="1"/>
          <w:bCs w:val="1"/>
          <w:i w:val="1"/>
          <w:iCs w:val="1"/>
          <w:color w:val="555555"/>
          <w:sz w:val="24"/>
          <w:szCs w:val="24"/>
          <w:rtl w:val="0"/>
        </w:rPr>
        <w:t xml:space="preserve">Students need to know they can show up alone and still belong.</w:t>
      </w:r>
    </w:p>
    <w:p w:rsidR="00000000" w:rsidDel="00000000" w:rsidP="00000000" w:rsidRDefault="00000000" w:rsidRPr="00000000" w14:paraId="00000005">
      <w:pPr>
        <w:spacing w:after="320" w:before="0" w:lineRule="auto"/>
        <w:rPr>
          <w:i w:val="1"/>
          <w:iCs w:val="1"/>
          <w:color w:val="555555"/>
          <w:sz w:val="24"/>
          <w:szCs w:val="24"/>
        </w:rPr>
      </w:pPr>
      <w:r w:rsidDel="00000000" w:rsidR="00000000" w:rsidRPr="00000000">
        <w:rPr>
          <w:i w:val="1"/>
          <w:iCs w:val="1"/>
          <w:color w:val="555555"/>
          <w:sz w:val="24"/>
          <w:szCs w:val="24"/>
          <w:rtl w:val="0"/>
        </w:rPr>
        <w:t xml:space="preserve">Outdoor clubs still run trips through Google Forms, GroupMe, and Slack.</w:t>
      </w:r>
    </w:p>
    <w:p w:rsidR="00000000" w:rsidDel="00000000" w:rsidP="00000000" w:rsidRDefault="00000000" w:rsidRPr="00000000" w14:paraId="00000006">
      <w:pPr>
        <w:spacing w:after="240" w:before="240" w:lineRule="auto"/>
        <w:ind w:left="600" w:right="600" w:firstLine="0"/>
        <w:rPr>
          <w:b w:val="1"/>
          <w:bCs w:val="1"/>
          <w:i w:val="1"/>
          <w:iCs w:val="1"/>
          <w:color w:val="555555"/>
          <w:sz w:val="24"/>
          <w:szCs w:val="24"/>
        </w:rPr>
      </w:pPr>
      <w:r w:rsidDel="00000000" w:rsidR="00000000" w:rsidRPr="00000000">
        <w:rPr>
          <w:b w:val="1"/>
          <w:bCs w:val="1"/>
          <w:i w:val="1"/>
          <w:iCs w:val="1"/>
          <w:color w:val="555555"/>
          <w:sz w:val="24"/>
          <w:szCs w:val="24"/>
          <w:rtl w:val="0"/>
        </w:rPr>
        <w:t xml:space="preserve">Students want to go outside, but showing up without knowing anyone is the hard part. (they need a buddy)</w:t>
      </w:r>
    </w:p>
    <w:p w:rsidR="00000000" w:rsidDel="00000000" w:rsidP="00000000" w:rsidRDefault="00000000" w:rsidRPr="00000000" w14:paraId="00000007">
      <w:pPr>
        <w:spacing w:after="240" w:before="240" w:lineRule="auto"/>
        <w:ind w:left="600" w:right="600" w:firstLine="0"/>
        <w:rPr>
          <w:b w:val="1"/>
          <w:bCs w:val="1"/>
          <w:i w:val="1"/>
          <w:iCs w:val="1"/>
          <w:color w:val="555555"/>
          <w:sz w:val="24"/>
          <w:szCs w:val="24"/>
        </w:rPr>
      </w:pPr>
      <w:r w:rsidDel="00000000" w:rsidR="00000000" w:rsidRPr="00000000">
        <w:rPr>
          <w:b w:val="1"/>
          <w:bCs w:val="1"/>
          <w:i w:val="1"/>
          <w:iCs w:val="1"/>
          <w:color w:val="555555"/>
          <w:sz w:val="24"/>
          <w:szCs w:val="24"/>
          <w:rtl w:val="0"/>
        </w:rPr>
        <w:t xml:space="preserve">New outdoor participants feel the pull of nature, but arrive without skills, community, or context.</w:t>
      </w:r>
    </w:p>
    <w:p w:rsidR="00000000" w:rsidDel="00000000" w:rsidP="00000000" w:rsidRDefault="00000000" w:rsidRPr="00000000" w14:paraId="00000008">
      <w:pPr>
        <w:spacing w:after="240" w:before="240" w:lineRule="auto"/>
        <w:ind w:left="600" w:right="600" w:firstLine="0"/>
        <w:rPr>
          <w:b w:val="1"/>
          <w:bCs w:val="1"/>
          <w:i w:val="1"/>
          <w:iCs w:val="1"/>
          <w:color w:val="555555"/>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600" w:right="600" w:firstLine="0"/>
        <w:rPr>
          <w:b w:val="1"/>
          <w:bCs w:val="1"/>
          <w:i w:val="1"/>
          <w:iCs w:val="1"/>
          <w:color w:val="555555"/>
          <w:sz w:val="32"/>
          <w:szCs w:val="32"/>
        </w:rPr>
      </w:pPr>
      <w:r w:rsidDel="00000000" w:rsidR="00000000" w:rsidRPr="00000000">
        <w:rPr>
          <w:b w:val="1"/>
          <w:bCs w:val="1"/>
          <w:i w:val="1"/>
          <w:iCs w:val="1"/>
          <w:color w:val="555555"/>
          <w:sz w:val="32"/>
          <w:szCs w:val="32"/>
          <w:rtl w:val="0"/>
        </w:rPr>
        <w:t xml:space="preserve">Develop a problem statement </w:t>
      </w:r>
    </w:p>
    <w:p w:rsidR="00000000" w:rsidDel="00000000" w:rsidP="00000000" w:rsidRDefault="00000000" w:rsidRPr="00000000" w14:paraId="0000000A">
      <w:pPr>
        <w:spacing w:after="320" w:before="0" w:lineRule="auto"/>
        <w:rPr>
          <w:i w:val="1"/>
          <w:iCs w:val="1"/>
          <w:color w:val="555555"/>
          <w:sz w:val="24"/>
          <w:szCs w:val="24"/>
        </w:rPr>
      </w:pPr>
      <w:r w:rsidDel="00000000" w:rsidR="00000000" w:rsidRPr="00000000">
        <w:rPr>
          <w:rtl w:val="0"/>
        </w:rPr>
      </w:r>
    </w:p>
    <w:p w:rsidR="00000000" w:rsidDel="00000000" w:rsidP="00000000" w:rsidRDefault="00000000" w:rsidRPr="00000000" w14:paraId="0000000B">
      <w:pPr>
        <w:numPr>
          <w:ilvl w:val="0"/>
          <w:numId w:val="1"/>
        </w:numPr>
        <w:spacing w:after="320" w:before="0" w:lineRule="auto"/>
        <w:ind w:left="720" w:hanging="360"/>
        <w:rPr>
          <w:i w:val="1"/>
          <w:iCs w:val="1"/>
          <w:color w:val="555555"/>
          <w:sz w:val="24"/>
          <w:szCs w:val="24"/>
          <w:u w:val="none"/>
        </w:rPr>
      </w:pPr>
      <w:r w:rsidDel="00000000" w:rsidR="00000000" w:rsidRPr="00000000">
        <w:rPr>
          <w:i w:val="1"/>
          <w:iCs w:val="1"/>
          <w:color w:val="555555"/>
          <w:sz w:val="24"/>
          <w:szCs w:val="24"/>
          <w:rtl w:val="0"/>
        </w:rPr>
        <w:t xml:space="preserve">Students use two different things - noone knows which one to download, as a freshman you feel lost by all the things. </w:t>
      </w:r>
    </w:p>
    <w:p w:rsidR="00000000" w:rsidDel="00000000" w:rsidP="00000000" w:rsidRDefault="00000000" w:rsidRPr="00000000" w14:paraId="0000000C">
      <w:pPr>
        <w:spacing w:after="240" w:before="240" w:lineRule="auto"/>
        <w:ind w:left="600" w:right="600" w:firstLine="0"/>
        <w:rPr>
          <w:b w:val="1"/>
          <w:bCs w:val="1"/>
          <w:i w:val="1"/>
          <w:iCs w:val="1"/>
          <w:color w:val="555555"/>
          <w:sz w:val="24"/>
          <w:szCs w:val="24"/>
        </w:rPr>
      </w:pPr>
      <w:r w:rsidDel="00000000" w:rsidR="00000000" w:rsidRPr="00000000">
        <w:rPr>
          <w:b w:val="1"/>
          <w:bCs w:val="1"/>
          <w:i w:val="1"/>
          <w:iCs w:val="1"/>
          <w:color w:val="555555"/>
          <w:sz w:val="24"/>
          <w:szCs w:val="24"/>
          <w:rtl w:val="0"/>
        </w:rPr>
        <w:t xml:space="preserve">Students want to be the kind of person who goes on adventures, but they do not know anyone yet or how to do it.</w:t>
      </w:r>
    </w:p>
    <w:p w:rsidR="00000000" w:rsidDel="00000000" w:rsidP="00000000" w:rsidRDefault="00000000" w:rsidRPr="00000000" w14:paraId="0000000D">
      <w:pPr>
        <w:spacing w:after="240" w:before="240" w:lineRule="auto"/>
        <w:ind w:left="600" w:right="600" w:firstLine="0"/>
        <w:rPr>
          <w:b w:val="1"/>
          <w:bCs w:val="1"/>
          <w:i w:val="1"/>
          <w:iCs w:val="1"/>
          <w:color w:val="555555"/>
          <w:sz w:val="24"/>
          <w:szCs w:val="24"/>
        </w:rPr>
      </w:pPr>
      <w:r w:rsidDel="00000000" w:rsidR="00000000" w:rsidRPr="00000000">
        <w:rPr>
          <w:b w:val="1"/>
          <w:bCs w:val="1"/>
          <w:i w:val="1"/>
          <w:iCs w:val="1"/>
          <w:color w:val="555555"/>
          <w:sz w:val="24"/>
          <w:szCs w:val="24"/>
          <w:rtl w:val="0"/>
        </w:rPr>
        <w:t xml:space="preserve">Real friendships form through repeated shared experiences, not passive profile views.</w:t>
      </w:r>
    </w:p>
    <w:p w:rsidR="00000000" w:rsidDel="00000000" w:rsidP="00000000" w:rsidRDefault="00000000" w:rsidRPr="00000000" w14:paraId="0000000E">
      <w:pPr>
        <w:spacing w:after="240" w:before="240" w:lineRule="auto"/>
        <w:ind w:left="600" w:right="600" w:firstLine="0"/>
        <w:rPr>
          <w:b w:val="1"/>
          <w:bCs w:val="1"/>
          <w:i w:val="1"/>
          <w:iCs w:val="1"/>
          <w:color w:val="555555"/>
          <w:sz w:val="24"/>
          <w:szCs w:val="24"/>
        </w:rPr>
      </w:pPr>
      <w:r w:rsidDel="00000000" w:rsidR="00000000" w:rsidRPr="00000000">
        <w:rPr>
          <w:b w:val="1"/>
          <w:bCs w:val="1"/>
          <w:i w:val="1"/>
          <w:iCs w:val="1"/>
          <w:color w:val="555555"/>
          <w:sz w:val="24"/>
          <w:szCs w:val="24"/>
          <w:rtl w:val="0"/>
        </w:rPr>
        <w:t xml:space="preserve">Leaders need one place for RSVPs, carpools, attendance, and trip archives.</w:t>
      </w:r>
    </w:p>
    <w:p w:rsidR="00000000" w:rsidDel="00000000" w:rsidP="00000000" w:rsidRDefault="00000000" w:rsidRPr="00000000" w14:paraId="0000000F">
      <w:pPr>
        <w:spacing w:after="240" w:before="240" w:lineRule="auto"/>
        <w:ind w:left="600" w:right="600" w:firstLine="0"/>
        <w:rPr>
          <w:b w:val="1"/>
          <w:bCs w:val="1"/>
          <w:i w:val="1"/>
          <w:iCs w:val="1"/>
          <w:color w:val="555555"/>
          <w:sz w:val="24"/>
          <w:szCs w:val="24"/>
        </w:rPr>
      </w:pPr>
      <w:r w:rsidDel="00000000" w:rsidR="00000000" w:rsidRPr="00000000">
        <w:rPr>
          <w:b w:val="1"/>
          <w:bCs w:val="1"/>
          <w:i w:val="1"/>
          <w:iCs w:val="1"/>
          <w:color w:val="555555"/>
          <w:sz w:val="24"/>
          <w:szCs w:val="24"/>
          <w:rtl w:val="0"/>
        </w:rPr>
        <w:t xml:space="preserve">Universities need infrastructure that turns outdoor participation into real social connection.</w:t>
      </w:r>
    </w:p>
    <w:p w:rsidR="00000000" w:rsidDel="00000000" w:rsidP="00000000" w:rsidRDefault="00000000" w:rsidRPr="00000000" w14:paraId="00000010">
      <w:pPr>
        <w:spacing w:after="240" w:before="240" w:lineRule="auto"/>
        <w:ind w:left="600" w:right="600" w:firstLine="0"/>
        <w:rPr>
          <w:b w:val="1"/>
          <w:bCs w:val="1"/>
          <w:i w:val="1"/>
          <w:iCs w:val="1"/>
          <w:color w:val="555555"/>
          <w:sz w:val="24"/>
          <w:szCs w:val="24"/>
        </w:rPr>
      </w:pPr>
      <w:r w:rsidDel="00000000" w:rsidR="00000000" w:rsidRPr="00000000">
        <w:rPr>
          <w:rtl w:val="0"/>
        </w:rPr>
      </w:r>
    </w:p>
    <w:p w:rsidR="00000000" w:rsidDel="00000000" w:rsidP="00000000" w:rsidRDefault="00000000" w:rsidRPr="00000000" w14:paraId="00000011">
      <w:pPr>
        <w:spacing w:after="320" w:before="0" w:lineRule="auto"/>
        <w:ind w:left="0" w:firstLine="0"/>
        <w:rPr>
          <w:i w:val="1"/>
          <w:iCs w:val="1"/>
          <w:color w:val="555555"/>
          <w:sz w:val="24"/>
          <w:szCs w:val="24"/>
        </w:rPr>
      </w:pPr>
      <w:r w:rsidDel="00000000" w:rsidR="00000000" w:rsidRPr="00000000">
        <w:rPr>
          <w:rtl w:val="0"/>
        </w:rPr>
      </w:r>
    </w:p>
    <w:p w:rsidR="00000000" w:rsidDel="00000000" w:rsidP="00000000" w:rsidRDefault="00000000" w:rsidRPr="00000000" w14:paraId="00000012">
      <w:pPr>
        <w:pBdr>
          <w:bottom w:color="fa8e73" w:space="1" w:sz="4" w:val="single"/>
        </w:pBdr>
        <w:spacing w:after="400" w:before="0" w:lineRule="auto"/>
        <w:rPr/>
      </w:pPr>
      <w:r w:rsidDel="00000000" w:rsidR="00000000" w:rsidRPr="00000000">
        <w:rPr>
          <w:rtl w:val="0"/>
        </w:rPr>
      </w:r>
    </w:p>
    <w:p w:rsidR="00000000" w:rsidDel="00000000" w:rsidP="00000000" w:rsidRDefault="00000000" w:rsidRPr="00000000" w14:paraId="00000013">
      <w:pPr>
        <w:spacing w:after="80" w:before="0" w:lineRule="auto"/>
        <w:rPr/>
      </w:pPr>
      <w:r w:rsidDel="00000000" w:rsidR="00000000" w:rsidRPr="00000000">
        <w:rPr>
          <w:rFonts w:ascii="Arial" w:cs="Arial" w:eastAsia="Arial" w:hAnsi="Arial"/>
          <w:color w:val="888888"/>
          <w:sz w:val="18"/>
          <w:szCs w:val="18"/>
          <w:rtl w:val="0"/>
        </w:rPr>
        <w:t xml:space="preserve">Noah Bolton  ·  June 2026  ·  CONFIDENTIAL</w:t>
      </w:r>
      <w:r w:rsidDel="00000000" w:rsidR="00000000" w:rsidRPr="00000000">
        <w:rPr>
          <w:rtl w:val="0"/>
        </w:rPr>
      </w:r>
    </w:p>
    <w:p w:rsidR="00000000" w:rsidDel="00000000" w:rsidP="00000000" w:rsidRDefault="00000000" w:rsidRPr="00000000" w14:paraId="00000014">
      <w:pPr>
        <w:spacing w:after="80" w:before="0" w:lineRule="auto"/>
        <w:rPr>
          <w:rFonts w:ascii="Arial" w:cs="Arial" w:eastAsia="Arial" w:hAnsi="Arial"/>
          <w:color w:val="888888"/>
          <w:sz w:val="18"/>
          <w:szCs w:val="18"/>
        </w:rPr>
      </w:pPr>
      <w:r w:rsidDel="00000000" w:rsidR="00000000" w:rsidRPr="00000000">
        <w:rPr>
          <w:rFonts w:ascii="Arial" w:cs="Arial" w:eastAsia="Arial" w:hAnsi="Arial"/>
          <w:color w:val="888888"/>
          <w:sz w:val="18"/>
          <w:szCs w:val="18"/>
          <w:rtl w:val="0"/>
        </w:rPr>
        <w:t xml:space="preserve">Mobile: React Native + Supabase  ·  Web: Next.js  ·  Beachhead: Cal Poly SLO</w:t>
      </w:r>
    </w:p>
    <w:p w:rsidR="00000000" w:rsidDel="00000000" w:rsidP="00000000" w:rsidRDefault="00000000" w:rsidRPr="00000000" w14:paraId="00000015">
      <w:pPr>
        <w:spacing w:after="80" w:before="0" w:lineRule="auto"/>
        <w:rPr>
          <w:color w:val="888888"/>
          <w:sz w:val="18"/>
          <w:szCs w:val="18"/>
        </w:rPr>
      </w:pPr>
      <w:r w:rsidDel="00000000" w:rsidR="00000000" w:rsidRPr="00000000">
        <w:rPr>
          <w:rtl w:val="0"/>
        </w:rPr>
      </w:r>
    </w:p>
    <w:p w:rsidR="00000000" w:rsidDel="00000000" w:rsidP="00000000" w:rsidRDefault="00000000" w:rsidRPr="00000000" w14:paraId="00000016">
      <w:pPr>
        <w:spacing w:after="80" w:before="0" w:lineRule="auto"/>
        <w:rPr>
          <w:color w:val="888888"/>
          <w:sz w:val="18"/>
          <w:szCs w:val="18"/>
        </w:rPr>
      </w:pPr>
      <w:r w:rsidDel="00000000" w:rsidR="00000000" w:rsidRPr="00000000">
        <w:rPr>
          <w:color w:val="888888"/>
          <w:sz w:val="18"/>
          <w:szCs w:val="18"/>
          <w:rtl w:val="0"/>
        </w:rPr>
        <w:t xml:space="preserve">Modeling after Instagram, Slack (messaging), tinder, Strava.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3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165"/>
        <w:tblGridChange w:id="0">
          <w:tblGrid>
            <w:gridCol w:w="1055"/>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Problem statement</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tbl>
      <w:tblPr>
        <w:tblStyle w:val="Table2"/>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5810"/>
        <w:tblGridChange w:id="0">
          <w:tblGrid>
            <w:gridCol w:w="1175"/>
            <w:gridCol w:w="5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Freshman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The hardest part is not the trip. It is showing up alone.</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tbl>
      <w:tblPr>
        <w:tblStyle w:val="Table3"/>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5705"/>
        <w:tblGridChange w:id="0">
          <w:tblGrid>
            <w:gridCol w:w="1115"/>
            <w:gridCol w:w="5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Beginner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I want to get outside, but I don’t know where to start.</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4"/>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880"/>
        <w:tblGridChange w:id="0">
          <w:tblGrid>
            <w:gridCol w:w="1670"/>
            <w:gridCol w:w="4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Lonely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The problem is not connection. It is closeness.</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tbl>
      <w:tblPr>
        <w:tblStyle w:val="Table5"/>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935"/>
        <w:tblGridChange w:id="0">
          <w:tblGrid>
            <w:gridCol w:w="1340"/>
            <w:gridCol w:w="6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Club leader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Your members want to go outside. You just need to make it easier.</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tbl>
      <w:tblPr>
        <w:tblStyle w:val="Table6"/>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5300"/>
        <w:tblGridChange w:id="0">
          <w:tblGrid>
            <w:gridCol w:w="1715"/>
            <w:gridCol w:w="5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Category 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The missing infrastructure is not trails. It is trust.</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80" w:before="320" w:lineRule="auto"/>
        <w:rPr/>
      </w:pPr>
      <w:r w:rsidDel="00000000" w:rsidR="00000000" w:rsidRPr="00000000">
        <w:rPr>
          <w:rFonts w:ascii="Arial" w:cs="Arial" w:eastAsia="Arial" w:hAnsi="Arial"/>
          <w:b w:val="1"/>
          <w:bCs w:val="1"/>
          <w:color w:val="fa8e73"/>
          <w:sz w:val="18"/>
          <w:szCs w:val="18"/>
          <w:rtl w:val="0"/>
        </w:rPr>
        <w:t xml:space="preserve">EXECUTIVE SUMMARY</w:t>
      </w:r>
      <w:r w:rsidDel="00000000" w:rsidR="00000000" w:rsidRPr="00000000">
        <w:rPr>
          <w:rtl w:val="0"/>
        </w:rPr>
      </w:r>
    </w:p>
    <w:p w:rsidR="00000000" w:rsidDel="00000000" w:rsidP="00000000" w:rsidRDefault="00000000" w:rsidRPr="00000000" w14:paraId="00000032">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The Case for kindred</w:t>
      </w:r>
      <w:r w:rsidDel="00000000" w:rsidR="00000000" w:rsidRPr="00000000">
        <w:rPr>
          <w:rtl w:val="0"/>
        </w:rPr>
      </w:r>
    </w:p>
    <w:p w:rsidR="00000000" w:rsidDel="00000000" w:rsidP="00000000" w:rsidRDefault="00000000" w:rsidRPr="00000000" w14:paraId="00000033">
      <w:pPr>
        <w:spacing w:after="160" w:before="0" w:lineRule="auto"/>
        <w:rPr/>
      </w:pPr>
      <w:r w:rsidDel="00000000" w:rsidR="00000000" w:rsidRPr="00000000">
        <w:rPr>
          <w:rFonts w:ascii="Arial" w:cs="Arial" w:eastAsia="Arial" w:hAnsi="Arial"/>
          <w:color w:val="222222"/>
          <w:sz w:val="20"/>
          <w:szCs w:val="20"/>
          <w:rtl w:val="0"/>
        </w:rPr>
        <w:t xml:space="preserve">Gen Z is the most connected generation in history and the loneliest. In 2023, 40% of U.S. high school students reported persistent sadness or hopelessness. </w:t>
      </w:r>
      <w:r w:rsidDel="00000000" w:rsidR="00000000" w:rsidRPr="00000000">
        <w:rPr>
          <w:rFonts w:ascii="Arial" w:cs="Arial" w:eastAsia="Arial" w:hAnsi="Arial"/>
          <w:color w:val="555555"/>
          <w:sz w:val="16"/>
          <w:szCs w:val="16"/>
          <w:vertAlign w:val="superscript"/>
          <w:rtl w:val="0"/>
        </w:rPr>
        <w:t xml:space="preserve">[2]</w:t>
      </w:r>
      <w:r w:rsidDel="00000000" w:rsidR="00000000" w:rsidRPr="00000000">
        <w:rPr>
          <w:rFonts w:ascii="Arial" w:cs="Arial" w:eastAsia="Arial" w:hAnsi="Arial"/>
          <w:color w:val="222222"/>
          <w:sz w:val="20"/>
          <w:szCs w:val="20"/>
          <w:rtl w:val="0"/>
        </w:rPr>
        <w:t xml:space="preserve"> Time spent with friends in person dropped from 60 minutes per day in 2003 to just 20 minutes today. </w:t>
      </w:r>
      <w:r w:rsidDel="00000000" w:rsidR="00000000" w:rsidRPr="00000000">
        <w:rPr>
          <w:rFonts w:ascii="Arial" w:cs="Arial" w:eastAsia="Arial" w:hAnsi="Arial"/>
          <w:color w:val="555555"/>
          <w:sz w:val="16"/>
          <w:szCs w:val="16"/>
          <w:vertAlign w:val="superscript"/>
          <w:rtl w:val="0"/>
        </w:rPr>
        <w:t xml:space="preserve">[12]</w:t>
      </w:r>
      <w:r w:rsidDel="00000000" w:rsidR="00000000" w:rsidRPr="00000000">
        <w:rPr>
          <w:rFonts w:ascii="Arial" w:cs="Arial" w:eastAsia="Arial" w:hAnsi="Arial"/>
          <w:color w:val="222222"/>
          <w:sz w:val="20"/>
          <w:szCs w:val="20"/>
          <w:rtl w:val="0"/>
        </w:rPr>
        <w:t xml:space="preserve"> Meanwhile, 175.8 million Americans went outside in 2023 — a record high. </w:t>
      </w:r>
      <w:r w:rsidDel="00000000" w:rsidR="00000000" w:rsidRPr="00000000">
        <w:rPr>
          <w:rFonts w:ascii="Arial" w:cs="Arial" w:eastAsia="Arial" w:hAnsi="Arial"/>
          <w:color w:val="555555"/>
          <w:sz w:val="16"/>
          <w:szCs w:val="16"/>
          <w:vertAlign w:val="superscript"/>
          <w:rtl w:val="0"/>
        </w:rPr>
        <w:t xml:space="preserve">[16]</w:t>
      </w:r>
      <w:r w:rsidDel="00000000" w:rsidR="00000000" w:rsidRPr="00000000">
        <w:rPr>
          <w:rtl w:val="0"/>
        </w:rPr>
      </w:r>
    </w:p>
    <w:p w:rsidR="00000000" w:rsidDel="00000000" w:rsidP="00000000" w:rsidRDefault="00000000" w:rsidRPr="00000000" w14:paraId="00000034">
      <w:pPr>
        <w:spacing w:after="160" w:before="0" w:lineRule="auto"/>
        <w:rPr/>
      </w:pPr>
      <w:r w:rsidDel="00000000" w:rsidR="00000000" w:rsidRPr="00000000">
        <w:rPr>
          <w:rFonts w:ascii="Arial" w:cs="Arial" w:eastAsia="Arial" w:hAnsi="Arial"/>
          <w:color w:val="222222"/>
          <w:sz w:val="20"/>
          <w:szCs w:val="20"/>
          <w:rtl w:val="0"/>
        </w:rPr>
        <w:t xml:space="preserve">The outdoor boom and the loneliness crisis are happening simultaneously. Nobody has built the infrastructure to connect them. kindred is that infrastructure.</w:t>
      </w:r>
      <w:r w:rsidDel="00000000" w:rsidR="00000000" w:rsidRPr="00000000">
        <w:rPr>
          <w:rtl w:val="0"/>
        </w:rPr>
      </w:r>
    </w:p>
    <w:p w:rsidR="00000000" w:rsidDel="00000000" w:rsidP="00000000" w:rsidRDefault="00000000" w:rsidRPr="00000000" w14:paraId="00000035">
      <w:pPr>
        <w:spacing w:after="160" w:before="0" w:lineRule="auto"/>
        <w:rPr/>
      </w:pPr>
      <w:r w:rsidDel="00000000" w:rsidR="00000000" w:rsidRPr="00000000">
        <w:rPr>
          <w:rFonts w:ascii="Arial" w:cs="Arial" w:eastAsia="Arial" w:hAnsi="Arial"/>
          <w:color w:val="222222"/>
          <w:sz w:val="20"/>
          <w:szCs w:val="20"/>
          <w:rtl w:val="0"/>
        </w:rPr>
        <w:t xml:space="preserve">kindred is a free app for college students (18–24) that makes outdoor adventure trips easy to find, join, and share — and builds real friendships as a byproduct. The </w:t>
      </w:r>
      <w:r w:rsidDel="00000000" w:rsidR="00000000" w:rsidRPr="00000000">
        <w:rPr>
          <w:rFonts w:ascii="Arial" w:cs="Arial" w:eastAsia="Arial" w:hAnsi="Arial"/>
          <w:b w:val="1"/>
          <w:bCs w:val="1"/>
          <w:color w:val="222222"/>
          <w:sz w:val="20"/>
          <w:szCs w:val="20"/>
          <w:rtl w:val="0"/>
        </w:rPr>
        <w:t xml:space="preserve">web portal</w:t>
      </w:r>
      <w:r w:rsidDel="00000000" w:rsidR="00000000" w:rsidRPr="00000000">
        <w:rPr>
          <w:rFonts w:ascii="Arial" w:cs="Arial" w:eastAsia="Arial" w:hAnsi="Arial"/>
          <w:color w:val="222222"/>
          <w:sz w:val="20"/>
          <w:szCs w:val="20"/>
          <w:rtl w:val="0"/>
        </w:rPr>
        <w:t xml:space="preserve"> handles trip planning for club leaders and those individuals who just </w:t>
      </w:r>
      <w:r w:rsidDel="00000000" w:rsidR="00000000" w:rsidRPr="00000000">
        <w:rPr>
          <w:rtl w:val="0"/>
        </w:rPr>
        <w:t xml:space="preserve">want to</w:t>
      </w:r>
      <w:r w:rsidDel="00000000" w:rsidR="00000000" w:rsidRPr="00000000">
        <w:rPr>
          <w:rFonts w:ascii="Arial" w:cs="Arial" w:eastAsia="Arial" w:hAnsi="Arial"/>
          <w:color w:val="222222"/>
          <w:sz w:val="20"/>
          <w:szCs w:val="20"/>
          <w:rtl w:val="0"/>
        </w:rPr>
        <w:t xml:space="preserve"> lead a trip with their </w:t>
      </w:r>
      <w:r w:rsidDel="00000000" w:rsidR="00000000" w:rsidRPr="00000000">
        <w:rPr>
          <w:rtl w:val="0"/>
        </w:rPr>
        <w:t xml:space="preserve">friends</w:t>
      </w:r>
      <w:r w:rsidDel="00000000" w:rsidR="00000000" w:rsidRPr="00000000">
        <w:rPr>
          <w:rFonts w:ascii="Arial" w:cs="Arial" w:eastAsia="Arial" w:hAnsi="Arial"/>
          <w:color w:val="222222"/>
          <w:sz w:val="20"/>
          <w:szCs w:val="20"/>
          <w:rtl w:val="0"/>
        </w:rPr>
        <w:t xml:space="preserve">. The </w:t>
      </w:r>
      <w:r w:rsidDel="00000000" w:rsidR="00000000" w:rsidRPr="00000000">
        <w:rPr>
          <w:rFonts w:ascii="Arial" w:cs="Arial" w:eastAsia="Arial" w:hAnsi="Arial"/>
          <w:b w:val="1"/>
          <w:bCs w:val="1"/>
          <w:color w:val="222222"/>
          <w:sz w:val="20"/>
          <w:szCs w:val="20"/>
          <w:rtl w:val="0"/>
        </w:rPr>
        <w:t xml:space="preserve">mobile app</w:t>
      </w:r>
      <w:r w:rsidDel="00000000" w:rsidR="00000000" w:rsidRPr="00000000">
        <w:rPr>
          <w:rFonts w:ascii="Arial" w:cs="Arial" w:eastAsia="Arial" w:hAnsi="Arial"/>
          <w:color w:val="222222"/>
          <w:sz w:val="20"/>
          <w:szCs w:val="20"/>
          <w:rtl w:val="0"/>
        </w:rPr>
        <w:t xml:space="preserve"> is where members find their people. The business model follows the social platform playbook: grow the network </w:t>
      </w:r>
      <w:r w:rsidDel="00000000" w:rsidR="00000000" w:rsidRPr="00000000">
        <w:rPr>
          <w:b w:val="1"/>
          <w:bCs w:val="1"/>
          <w:color w:val="222222"/>
          <w:sz w:val="20"/>
          <w:szCs w:val="20"/>
          <w:rtl w:val="0"/>
        </w:rPr>
        <w:t xml:space="preserve">free</w:t>
      </w:r>
      <w:r w:rsidDel="00000000" w:rsidR="00000000" w:rsidRPr="00000000">
        <w:rPr>
          <w:rFonts w:ascii="Arial" w:cs="Arial" w:eastAsia="Arial" w:hAnsi="Arial"/>
          <w:color w:val="222222"/>
          <w:sz w:val="20"/>
          <w:szCs w:val="20"/>
          <w:rtl w:val="0"/>
        </w:rPr>
        <w:t xml:space="preserve">, monetize premium membership eventually, and</w:t>
      </w:r>
      <w:r w:rsidDel="00000000" w:rsidR="00000000" w:rsidRPr="00000000">
        <w:rPr>
          <w:rtl w:val="0"/>
        </w:rPr>
        <w:t xml:space="preserve"> charge </w:t>
      </w:r>
      <w:r w:rsidDel="00000000" w:rsidR="00000000" w:rsidRPr="00000000">
        <w:rPr>
          <w:rFonts w:ascii="Arial" w:cs="Arial" w:eastAsia="Arial" w:hAnsi="Arial"/>
          <w:color w:val="222222"/>
          <w:sz w:val="20"/>
          <w:szCs w:val="20"/>
          <w:rtl w:val="0"/>
        </w:rPr>
        <w:t xml:space="preserve">institutions that need it eventually.</w:t>
      </w:r>
      <w:r w:rsidDel="00000000" w:rsidR="00000000" w:rsidRPr="00000000">
        <w:rPr>
          <w:rtl w:val="0"/>
        </w:rPr>
      </w:r>
    </w:p>
    <w:p w:rsidR="00000000" w:rsidDel="00000000" w:rsidP="00000000" w:rsidRDefault="00000000" w:rsidRPr="00000000" w14:paraId="00000036">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37">
      <w:pPr>
        <w:spacing w:after="80" w:before="320" w:lineRule="auto"/>
        <w:rPr/>
      </w:pPr>
      <w:r w:rsidDel="00000000" w:rsidR="00000000" w:rsidRPr="00000000">
        <w:rPr>
          <w:rFonts w:ascii="Arial" w:cs="Arial" w:eastAsia="Arial" w:hAnsi="Arial"/>
          <w:b w:val="1"/>
          <w:bCs w:val="1"/>
          <w:color w:val="fa8e73"/>
          <w:sz w:val="18"/>
          <w:szCs w:val="18"/>
          <w:rtl w:val="0"/>
        </w:rPr>
        <w:t xml:space="preserve">01 — THE PROBLEM</w:t>
      </w:r>
      <w:r w:rsidDel="00000000" w:rsidR="00000000" w:rsidRPr="00000000">
        <w:rPr>
          <w:rtl w:val="0"/>
        </w:rPr>
      </w:r>
    </w:p>
    <w:p w:rsidR="00000000" w:rsidDel="00000000" w:rsidP="00000000" w:rsidRDefault="00000000" w:rsidRPr="00000000" w14:paraId="00000038">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A Generation in Crisis</w:t>
      </w: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Gen Z: Anxious, Screen-Saturated, and Alone</w:t>
      </w:r>
      <w:r w:rsidDel="00000000" w:rsidR="00000000" w:rsidRPr="00000000">
        <w:rPr>
          <w:rtl w:val="0"/>
        </w:rPr>
      </w:r>
    </w:p>
    <w:p w:rsidR="00000000" w:rsidDel="00000000" w:rsidP="00000000" w:rsidRDefault="00000000" w:rsidRPr="00000000" w14:paraId="0000003A">
      <w:pPr>
        <w:spacing w:after="160" w:before="0" w:lineRule="auto"/>
        <w:rPr/>
      </w:pPr>
      <w:r w:rsidDel="00000000" w:rsidR="00000000" w:rsidRPr="00000000">
        <w:rPr>
          <w:rFonts w:ascii="Arial" w:cs="Arial" w:eastAsia="Arial" w:hAnsi="Arial"/>
          <w:color w:val="222222"/>
          <w:sz w:val="20"/>
          <w:szCs w:val="20"/>
          <w:rtl w:val="0"/>
        </w:rPr>
        <w:t xml:space="preserve">In 2023, 40% of U.S. high school students reported symptoms of depression — feeling so sad or hopeless for two or more weeks that they stopped their usual activities. </w:t>
      </w:r>
      <w:r w:rsidDel="00000000" w:rsidR="00000000" w:rsidRPr="00000000">
        <w:rPr>
          <w:rFonts w:ascii="Arial" w:cs="Arial" w:eastAsia="Arial" w:hAnsi="Arial"/>
          <w:color w:val="555555"/>
          <w:sz w:val="16"/>
          <w:szCs w:val="16"/>
          <w:vertAlign w:val="superscript"/>
          <w:rtl w:val="0"/>
        </w:rPr>
        <w:t xml:space="preserve">[2]</w:t>
      </w:r>
      <w:r w:rsidDel="00000000" w:rsidR="00000000" w:rsidRPr="00000000">
        <w:rPr>
          <w:rFonts w:ascii="Arial" w:cs="Arial" w:eastAsia="Arial" w:hAnsi="Arial"/>
          <w:color w:val="222222"/>
          <w:sz w:val="20"/>
          <w:szCs w:val="20"/>
          <w:rtl w:val="0"/>
        </w:rPr>
        <w:t xml:space="preserve"> Among 18–25-year-olds broadly, 42% report struggling with depression and hopelessness — nearly twice the rate of adults over 25 (23%). </w:t>
      </w:r>
      <w:r w:rsidDel="00000000" w:rsidR="00000000" w:rsidRPr="00000000">
        <w:rPr>
          <w:rFonts w:ascii="Arial" w:cs="Arial" w:eastAsia="Arial" w:hAnsi="Arial"/>
          <w:color w:val="555555"/>
          <w:sz w:val="16"/>
          <w:szCs w:val="16"/>
          <w:vertAlign w:val="superscript"/>
          <w:rtl w:val="0"/>
        </w:rPr>
        <w:t xml:space="preserve">[3]</w:t>
      </w:r>
      <w:r w:rsidDel="00000000" w:rsidR="00000000" w:rsidRPr="00000000">
        <w:rPr>
          <w:rFonts w:ascii="Arial" w:cs="Arial" w:eastAsia="Arial" w:hAnsi="Arial"/>
          <w:color w:val="222222"/>
          <w:sz w:val="20"/>
          <w:szCs w:val="20"/>
          <w:rtl w:val="0"/>
        </w:rPr>
        <w:t xml:space="preserve"> The timing maps to one event: mass smartphone adoption by adolescents after 2012. </w:t>
      </w:r>
      <w:r w:rsidDel="00000000" w:rsidR="00000000" w:rsidRPr="00000000">
        <w:rPr>
          <w:rFonts w:ascii="Arial" w:cs="Arial" w:eastAsia="Arial" w:hAnsi="Arial"/>
          <w:color w:val="555555"/>
          <w:sz w:val="16"/>
          <w:szCs w:val="16"/>
          <w:vertAlign w:val="superscript"/>
          <w:rtl w:val="0"/>
        </w:rPr>
        <w:t xml:space="preserve">[1]</w:t>
      </w:r>
      <w:r w:rsidDel="00000000" w:rsidR="00000000" w:rsidRPr="00000000">
        <w:rPr>
          <w:rtl w:val="0"/>
        </w:rPr>
      </w:r>
    </w:p>
    <w:p w:rsidR="00000000" w:rsidDel="00000000" w:rsidP="00000000" w:rsidRDefault="00000000" w:rsidRPr="00000000" w14:paraId="0000003B">
      <w:pPr>
        <w:pBdr>
          <w:left w:color="fa8e73" w:space="8" w:sz="12" w:val="single"/>
        </w:pBdr>
        <w:spacing w:after="120" w:before="120" w:lineRule="auto"/>
        <w:ind w:left="360" w:firstLine="0"/>
        <w:rPr/>
      </w:pPr>
      <w:r w:rsidDel="00000000" w:rsidR="00000000" w:rsidRPr="00000000">
        <w:rPr>
          <w:rFonts w:ascii="Arial" w:cs="Arial" w:eastAsia="Arial" w:hAnsi="Arial"/>
          <w:b w:val="1"/>
          <w:bCs w:val="1"/>
          <w:color w:val="1a1a2e"/>
          <w:sz w:val="36"/>
          <w:szCs w:val="36"/>
          <w:rtl w:val="0"/>
        </w:rPr>
        <w:t xml:space="preserve">6h 27m  </w:t>
      </w:r>
      <w:r w:rsidDel="00000000" w:rsidR="00000000" w:rsidRPr="00000000">
        <w:rPr>
          <w:rFonts w:ascii="Arial" w:cs="Arial" w:eastAsia="Arial" w:hAnsi="Arial"/>
          <w:color w:val="888888"/>
          <w:sz w:val="18"/>
          <w:szCs w:val="18"/>
          <w:rtl w:val="0"/>
        </w:rPr>
        <w:t xml:space="preserve">Average daily phone use for Gen Z — 35% higher than any other generation </w:t>
      </w:r>
      <w:r w:rsidDel="00000000" w:rsidR="00000000" w:rsidRPr="00000000">
        <w:rPr>
          <w:rFonts w:ascii="Arial" w:cs="Arial" w:eastAsia="Arial" w:hAnsi="Arial"/>
          <w:color w:val="555555"/>
          <w:sz w:val="16"/>
          <w:szCs w:val="16"/>
          <w:vertAlign w:val="superscript"/>
          <w:rtl w:val="0"/>
        </w:rPr>
        <w:t xml:space="preserve">[4]</w:t>
      </w:r>
      <w:r w:rsidDel="00000000" w:rsidR="00000000" w:rsidRPr="00000000">
        <w:rPr>
          <w:rtl w:val="0"/>
        </w:rPr>
      </w:r>
    </w:p>
    <w:p w:rsidR="00000000" w:rsidDel="00000000" w:rsidP="00000000" w:rsidRDefault="00000000" w:rsidRPr="00000000" w14:paraId="0000003C">
      <w:pPr>
        <w:pBdr>
          <w:left w:color="fa8e73" w:space="8" w:sz="12" w:val="single"/>
        </w:pBdr>
        <w:spacing w:after="120" w:before="120" w:lineRule="auto"/>
        <w:ind w:left="360" w:firstLine="0"/>
        <w:rPr/>
      </w:pPr>
      <w:r w:rsidDel="00000000" w:rsidR="00000000" w:rsidRPr="00000000">
        <w:rPr>
          <w:rFonts w:ascii="Arial" w:cs="Arial" w:eastAsia="Arial" w:hAnsi="Arial"/>
          <w:b w:val="1"/>
          <w:bCs w:val="1"/>
          <w:color w:val="1a1a2e"/>
          <w:sz w:val="36"/>
          <w:szCs w:val="36"/>
          <w:rtl w:val="0"/>
        </w:rPr>
        <w:t xml:space="preserve">3+ hrs  </w:t>
      </w:r>
      <w:r w:rsidDel="00000000" w:rsidR="00000000" w:rsidRPr="00000000">
        <w:rPr>
          <w:rFonts w:ascii="Arial" w:cs="Arial" w:eastAsia="Arial" w:hAnsi="Arial"/>
          <w:color w:val="888888"/>
          <w:sz w:val="18"/>
          <w:szCs w:val="18"/>
          <w:rtl w:val="0"/>
        </w:rPr>
        <w:t xml:space="preserve">Daily social media linked to measurable mental health decline (Haidt, 2024) </w:t>
      </w:r>
      <w:r w:rsidDel="00000000" w:rsidR="00000000" w:rsidRPr="00000000">
        <w:rPr>
          <w:rFonts w:ascii="Arial" w:cs="Arial" w:eastAsia="Arial" w:hAnsi="Arial"/>
          <w:color w:val="555555"/>
          <w:sz w:val="16"/>
          <w:szCs w:val="16"/>
          <w:vertAlign w:val="superscript"/>
          <w:rtl w:val="0"/>
        </w:rPr>
        <w:t xml:space="preserve">[1]</w:t>
      </w:r>
      <w:r w:rsidDel="00000000" w:rsidR="00000000" w:rsidRPr="00000000">
        <w:rPr>
          <w:rtl w:val="0"/>
        </w:rPr>
      </w:r>
    </w:p>
    <w:p w:rsidR="00000000" w:rsidDel="00000000" w:rsidP="00000000" w:rsidRDefault="00000000" w:rsidRPr="00000000" w14:paraId="0000003D">
      <w:pPr>
        <w:pBdr>
          <w:left w:color="fa8e73" w:space="8" w:sz="12" w:val="single"/>
        </w:pBdr>
        <w:spacing w:after="120" w:before="120" w:lineRule="auto"/>
        <w:ind w:left="360" w:firstLine="0"/>
        <w:rPr/>
      </w:pPr>
      <w:r w:rsidDel="00000000" w:rsidR="00000000" w:rsidRPr="00000000">
        <w:rPr>
          <w:rFonts w:ascii="Arial" w:cs="Arial" w:eastAsia="Arial" w:hAnsi="Arial"/>
          <w:b w:val="1"/>
          <w:bCs w:val="1"/>
          <w:color w:val="1a1a2e"/>
          <w:sz w:val="36"/>
          <w:szCs w:val="36"/>
          <w:rtl w:val="0"/>
        </w:rPr>
        <w:t xml:space="preserve">80%  </w:t>
      </w:r>
      <w:r w:rsidDel="00000000" w:rsidR="00000000" w:rsidRPr="00000000">
        <w:rPr>
          <w:rFonts w:ascii="Arial" w:cs="Arial" w:eastAsia="Arial" w:hAnsi="Arial"/>
          <w:color w:val="888888"/>
          <w:sz w:val="18"/>
          <w:szCs w:val="18"/>
          <w:rtl w:val="0"/>
        </w:rPr>
        <w:t xml:space="preserve">of Gen Z reported feeling lonely in the past 12 months, vs. 45% of Baby Boomers </w:t>
      </w:r>
      <w:r w:rsidDel="00000000" w:rsidR="00000000" w:rsidRPr="00000000">
        <w:rPr>
          <w:rFonts w:ascii="Arial" w:cs="Arial" w:eastAsia="Arial" w:hAnsi="Arial"/>
          <w:color w:val="555555"/>
          <w:sz w:val="16"/>
          <w:szCs w:val="16"/>
          <w:vertAlign w:val="superscript"/>
          <w:rtl w:val="0"/>
        </w:rPr>
        <w:t xml:space="preserve">[4]</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spacing w:after="160" w:before="0" w:lineRule="auto"/>
        <w:rPr/>
      </w:pPr>
      <w:r w:rsidDel="00000000" w:rsidR="00000000" w:rsidRPr="00000000">
        <w:rPr>
          <w:rFonts w:ascii="Arial" w:cs="Arial" w:eastAsia="Arial" w:hAnsi="Arial"/>
          <w:color w:val="222222"/>
          <w:sz w:val="20"/>
          <w:szCs w:val="20"/>
          <w:rtl w:val="0"/>
        </w:rPr>
        <w:t xml:space="preserve">Jonathan Haidt's 2024 book </w:t>
      </w:r>
      <w:r w:rsidDel="00000000" w:rsidR="00000000" w:rsidRPr="00000000">
        <w:rPr>
          <w:rFonts w:ascii="Arial" w:cs="Arial" w:eastAsia="Arial" w:hAnsi="Arial"/>
          <w:b w:val="1"/>
          <w:bCs w:val="1"/>
          <w:color w:val="222222"/>
          <w:sz w:val="20"/>
          <w:szCs w:val="20"/>
          <w:rtl w:val="0"/>
        </w:rPr>
        <w:t xml:space="preserve">The Anxious Generation</w:t>
      </w:r>
      <w:r w:rsidDel="00000000" w:rsidR="00000000" w:rsidRPr="00000000">
        <w:rPr>
          <w:rFonts w:ascii="Arial" w:cs="Arial" w:eastAsia="Arial" w:hAnsi="Arial"/>
          <w:color w:val="222222"/>
          <w:sz w:val="20"/>
          <w:szCs w:val="20"/>
          <w:rtl w:val="0"/>
        </w:rPr>
        <w:t xml:space="preserve"> documents how, after more than a decade of stable adolescent mental health, anxiety, depression, self-harm, and suicide rates more than doubled on several measures after smartphones became ubiquitous. </w:t>
      </w:r>
      <w:r w:rsidDel="00000000" w:rsidR="00000000" w:rsidRPr="00000000">
        <w:rPr>
          <w:rFonts w:ascii="Arial" w:cs="Arial" w:eastAsia="Arial" w:hAnsi="Arial"/>
          <w:color w:val="555555"/>
          <w:sz w:val="16"/>
          <w:szCs w:val="16"/>
          <w:vertAlign w:val="superscript"/>
          <w:rtl w:val="0"/>
        </w:rPr>
        <w:t xml:space="preserve">[1]</w:t>
      </w:r>
      <w:r w:rsidDel="00000000" w:rsidR="00000000" w:rsidRPr="00000000">
        <w:rPr>
          <w:rFonts w:ascii="Arial" w:cs="Arial" w:eastAsia="Arial" w:hAnsi="Arial"/>
          <w:color w:val="222222"/>
          <w:sz w:val="20"/>
          <w:szCs w:val="20"/>
          <w:rtl w:val="0"/>
        </w:rPr>
        <w:t xml:space="preserve"> The McKinsey Health Institute identified "digital loneliness" — heavy online connectivity that intensifies, rather than relieves, feelings of social isolation. </w:t>
      </w:r>
      <w:r w:rsidDel="00000000" w:rsidR="00000000" w:rsidRPr="00000000">
        <w:rPr>
          <w:rFonts w:ascii="Arial" w:cs="Arial" w:eastAsia="Arial" w:hAnsi="Arial"/>
          <w:color w:val="555555"/>
          <w:sz w:val="16"/>
          <w:szCs w:val="16"/>
          <w:vertAlign w:val="superscript"/>
          <w:rtl w:val="0"/>
        </w:rPr>
        <w:t xml:space="preserve">[15]</w:t>
      </w: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The Friendship Recession</w:t>
      </w:r>
      <w:r w:rsidDel="00000000" w:rsidR="00000000" w:rsidRPr="00000000">
        <w:rPr>
          <w:rtl w:val="0"/>
        </w:rPr>
      </w:r>
    </w:p>
    <w:p w:rsidR="00000000" w:rsidDel="00000000" w:rsidP="00000000" w:rsidRDefault="00000000" w:rsidRPr="00000000" w14:paraId="00000041">
      <w:pPr>
        <w:spacing w:after="160" w:before="0" w:lineRule="auto"/>
        <w:rPr/>
      </w:pPr>
      <w:r w:rsidDel="00000000" w:rsidR="00000000" w:rsidRPr="00000000">
        <w:rPr>
          <w:rFonts w:ascii="Arial" w:cs="Arial" w:eastAsia="Arial" w:hAnsi="Arial"/>
          <w:color w:val="222222"/>
          <w:sz w:val="20"/>
          <w:szCs w:val="20"/>
          <w:rtl w:val="0"/>
        </w:rPr>
        <w:t xml:space="preserve">In May 2023, U.S. Surgeon General Vivek Murthy issued a formal advisory: </w:t>
      </w:r>
      <w:r w:rsidDel="00000000" w:rsidR="00000000" w:rsidRPr="00000000">
        <w:rPr>
          <w:rFonts w:ascii="Arial" w:cs="Arial" w:eastAsia="Arial" w:hAnsi="Arial"/>
          <w:b w:val="1"/>
          <w:bCs w:val="1"/>
          <w:color w:val="222222"/>
          <w:sz w:val="20"/>
          <w:szCs w:val="20"/>
          <w:rtl w:val="0"/>
        </w:rPr>
        <w:t xml:space="preserve">"Our Epidemic of Loneliness and Isolation." </w:t>
      </w:r>
      <w:r w:rsidDel="00000000" w:rsidR="00000000" w:rsidRPr="00000000">
        <w:rPr>
          <w:rFonts w:ascii="Arial" w:cs="Arial" w:eastAsia="Arial" w:hAnsi="Arial"/>
          <w:color w:val="555555"/>
          <w:sz w:val="16"/>
          <w:szCs w:val="16"/>
          <w:vertAlign w:val="superscript"/>
          <w:rtl w:val="0"/>
        </w:rPr>
        <w:t xml:space="preserve">[12]</w:t>
      </w:r>
      <w:r w:rsidDel="00000000" w:rsidR="00000000" w:rsidRPr="00000000">
        <w:rPr>
          <w:rFonts w:ascii="Arial" w:cs="Arial" w:eastAsia="Arial" w:hAnsi="Arial"/>
          <w:color w:val="222222"/>
          <w:sz w:val="20"/>
          <w:szCs w:val="20"/>
          <w:rtl w:val="0"/>
        </w:rPr>
        <w:t xml:space="preserve"> The headline statistic: daily in-person time with friends fell from 60 minutes (2003) to 20 minutes today — a 66% collapse in one generation. </w:t>
      </w:r>
      <w:r w:rsidDel="00000000" w:rsidR="00000000" w:rsidRPr="00000000">
        <w:rPr>
          <w:rFonts w:ascii="Arial" w:cs="Arial" w:eastAsia="Arial" w:hAnsi="Arial"/>
          <w:color w:val="555555"/>
          <w:sz w:val="16"/>
          <w:szCs w:val="16"/>
          <w:vertAlign w:val="superscript"/>
          <w:rtl w:val="0"/>
        </w:rPr>
        <w:t xml:space="preserve">[12]</w:t>
      </w:r>
      <w:r w:rsidDel="00000000" w:rsidR="00000000" w:rsidRPr="00000000">
        <w:rPr>
          <w:rtl w:val="0"/>
        </w:rPr>
      </w:r>
    </w:p>
    <w:p w:rsidR="00000000" w:rsidDel="00000000" w:rsidP="00000000" w:rsidRDefault="00000000" w:rsidRPr="00000000" w14:paraId="00000042">
      <w:pPr>
        <w:pBdr>
          <w:left w:color="fa8e73" w:space="8" w:sz="12" w:val="single"/>
        </w:pBdr>
        <w:spacing w:after="120" w:before="120" w:lineRule="auto"/>
        <w:ind w:left="360" w:firstLine="0"/>
        <w:rPr/>
      </w:pPr>
      <w:r w:rsidDel="00000000" w:rsidR="00000000" w:rsidRPr="00000000">
        <w:rPr>
          <w:rFonts w:ascii="Arial Unicode MS" w:cs="Arial Unicode MS" w:eastAsia="Arial Unicode MS" w:hAnsi="Arial Unicode MS"/>
          <w:b w:val="1"/>
          <w:bCs w:val="1"/>
          <w:color w:val="1a1a2e"/>
          <w:sz w:val="36"/>
          <w:szCs w:val="36"/>
          <w:rtl w:val="0"/>
        </w:rPr>
        <w:t xml:space="preserve">60 min → 20 min  </w:t>
      </w:r>
      <w:r w:rsidDel="00000000" w:rsidR="00000000" w:rsidRPr="00000000">
        <w:rPr>
          <w:rFonts w:ascii="Arial" w:cs="Arial" w:eastAsia="Arial" w:hAnsi="Arial"/>
          <w:color w:val="888888"/>
          <w:sz w:val="18"/>
          <w:szCs w:val="18"/>
          <w:rtl w:val="0"/>
        </w:rPr>
        <w:t xml:space="preserve">Daily in-person friend time, 2003 to present — a 66% decline </w:t>
      </w:r>
      <w:r w:rsidDel="00000000" w:rsidR="00000000" w:rsidRPr="00000000">
        <w:rPr>
          <w:rFonts w:ascii="Arial" w:cs="Arial" w:eastAsia="Arial" w:hAnsi="Arial"/>
          <w:color w:val="555555"/>
          <w:sz w:val="16"/>
          <w:szCs w:val="16"/>
          <w:vertAlign w:val="superscript"/>
          <w:rtl w:val="0"/>
        </w:rPr>
        <w:t xml:space="preserve">[12]</w:t>
      </w:r>
      <w:r w:rsidDel="00000000" w:rsidR="00000000" w:rsidRPr="00000000">
        <w:rPr>
          <w:rtl w:val="0"/>
        </w:rPr>
      </w:r>
    </w:p>
    <w:p w:rsidR="00000000" w:rsidDel="00000000" w:rsidP="00000000" w:rsidRDefault="00000000" w:rsidRPr="00000000" w14:paraId="00000043">
      <w:pPr>
        <w:pBdr>
          <w:left w:color="fa8e73" w:space="8" w:sz="12" w:val="single"/>
        </w:pBdr>
        <w:spacing w:after="120" w:before="120" w:lineRule="auto"/>
        <w:ind w:left="360" w:firstLine="0"/>
        <w:rPr/>
      </w:pPr>
      <w:r w:rsidDel="00000000" w:rsidR="00000000" w:rsidRPr="00000000">
        <w:rPr>
          <w:rFonts w:ascii="Arial" w:cs="Arial" w:eastAsia="Arial" w:hAnsi="Arial"/>
          <w:b w:val="1"/>
          <w:bCs w:val="1"/>
          <w:color w:val="1a1a2e"/>
          <w:sz w:val="36"/>
          <w:szCs w:val="36"/>
          <w:rtl w:val="0"/>
        </w:rPr>
        <w:t xml:space="preserve">Smoking 15 cigarettes/day  </w:t>
      </w:r>
      <w:r w:rsidDel="00000000" w:rsidR="00000000" w:rsidRPr="00000000">
        <w:rPr>
          <w:rFonts w:ascii="Arial" w:cs="Arial" w:eastAsia="Arial" w:hAnsi="Arial"/>
          <w:color w:val="888888"/>
          <w:sz w:val="18"/>
          <w:szCs w:val="18"/>
          <w:rtl w:val="0"/>
        </w:rPr>
        <w:t xml:space="preserve">Mortality risk of chronic loneliness — greater than obesity risk (Surgeon General, 2023) </w:t>
      </w:r>
      <w:r w:rsidDel="00000000" w:rsidR="00000000" w:rsidRPr="00000000">
        <w:rPr>
          <w:rFonts w:ascii="Arial" w:cs="Arial" w:eastAsia="Arial" w:hAnsi="Arial"/>
          <w:color w:val="555555"/>
          <w:sz w:val="16"/>
          <w:szCs w:val="16"/>
          <w:vertAlign w:val="superscript"/>
          <w:rtl w:val="0"/>
        </w:rPr>
        <w:t xml:space="preserve">[12]</w:t>
      </w:r>
      <w:r w:rsidDel="00000000" w:rsidR="00000000" w:rsidRPr="00000000">
        <w:rPr>
          <w:rtl w:val="0"/>
        </w:rPr>
      </w:r>
    </w:p>
    <w:p w:rsidR="00000000" w:rsidDel="00000000" w:rsidP="00000000" w:rsidRDefault="00000000" w:rsidRPr="00000000" w14:paraId="00000044">
      <w:pPr>
        <w:pBdr>
          <w:left w:color="fa8e73" w:space="8" w:sz="12" w:val="single"/>
        </w:pBdr>
        <w:spacing w:after="120" w:before="120" w:lineRule="auto"/>
        <w:ind w:left="360" w:firstLine="0"/>
        <w:rPr/>
      </w:pPr>
      <w:r w:rsidDel="00000000" w:rsidR="00000000" w:rsidRPr="00000000">
        <w:rPr>
          <w:rFonts w:ascii="Arial Unicode MS" w:cs="Arial Unicode MS" w:eastAsia="Arial Unicode MS" w:hAnsi="Arial Unicode MS"/>
          <w:b w:val="1"/>
          <w:bCs w:val="1"/>
          <w:color w:val="1a1a2e"/>
          <w:sz w:val="36"/>
          <w:szCs w:val="36"/>
          <w:rtl w:val="0"/>
        </w:rPr>
        <w:t xml:space="preserve">3% → 15%  </w:t>
      </w:r>
      <w:r w:rsidDel="00000000" w:rsidR="00000000" w:rsidRPr="00000000">
        <w:rPr>
          <w:rFonts w:ascii="Arial" w:cs="Arial" w:eastAsia="Arial" w:hAnsi="Arial"/>
          <w:color w:val="888888"/>
          <w:sz w:val="18"/>
          <w:szCs w:val="18"/>
          <w:rtl w:val="0"/>
        </w:rPr>
        <w:t xml:space="preserve">American men reporting zero close friends since 1990 — a fivefold increase </w:t>
      </w:r>
      <w:r w:rsidDel="00000000" w:rsidR="00000000" w:rsidRPr="00000000">
        <w:rPr>
          <w:rFonts w:ascii="Arial" w:cs="Arial" w:eastAsia="Arial" w:hAnsi="Arial"/>
          <w:color w:val="555555"/>
          <w:sz w:val="16"/>
          <w:szCs w:val="16"/>
          <w:vertAlign w:val="superscript"/>
          <w:rtl w:val="0"/>
        </w:rPr>
        <w:t xml:space="preserve">[13]</w:t>
      </w:r>
      <w:r w:rsidDel="00000000" w:rsidR="00000000" w:rsidRPr="00000000">
        <w:rPr>
          <w:rtl w:val="0"/>
        </w:rPr>
      </w:r>
    </w:p>
    <w:p w:rsidR="00000000" w:rsidDel="00000000" w:rsidP="00000000" w:rsidRDefault="00000000" w:rsidRPr="00000000" w14:paraId="00000045">
      <w:pPr>
        <w:spacing w:after="120" w:before="0" w:lineRule="auto"/>
        <w:rPr/>
      </w:pPr>
      <w:r w:rsidDel="00000000" w:rsidR="00000000" w:rsidRPr="00000000">
        <w:rPr>
          <w:rtl w:val="0"/>
        </w:rPr>
      </w:r>
    </w:p>
    <w:p w:rsidR="00000000" w:rsidDel="00000000" w:rsidP="00000000" w:rsidRDefault="00000000" w:rsidRPr="00000000" w14:paraId="00000046">
      <w:pPr>
        <w:spacing w:after="160" w:before="0" w:lineRule="auto"/>
        <w:rPr/>
      </w:pPr>
      <w:r w:rsidDel="00000000" w:rsidR="00000000" w:rsidRPr="00000000">
        <w:rPr>
          <w:rFonts w:ascii="Arial" w:cs="Arial" w:eastAsia="Arial" w:hAnsi="Arial"/>
          <w:color w:val="222222"/>
          <w:sz w:val="20"/>
          <w:szCs w:val="20"/>
          <w:rtl w:val="0"/>
        </w:rPr>
        <w:t xml:space="preserve">Research by the Survey Center on American Life documented the collapse: men with six or more close friends fell from 55% to 27% since 1990. </w:t>
      </w:r>
      <w:r w:rsidDel="00000000" w:rsidR="00000000" w:rsidRPr="00000000">
        <w:rPr>
          <w:rFonts w:ascii="Arial" w:cs="Arial" w:eastAsia="Arial" w:hAnsi="Arial"/>
          <w:color w:val="555555"/>
          <w:sz w:val="16"/>
          <w:szCs w:val="16"/>
          <w:vertAlign w:val="superscript"/>
          <w:rtl w:val="0"/>
        </w:rPr>
        <w:t xml:space="preserve">[13]</w:t>
      </w:r>
      <w:r w:rsidDel="00000000" w:rsidR="00000000" w:rsidRPr="00000000">
        <w:rPr>
          <w:rFonts w:ascii="Arial" w:cs="Arial" w:eastAsia="Arial" w:hAnsi="Arial"/>
          <w:color w:val="222222"/>
          <w:sz w:val="20"/>
          <w:szCs w:val="20"/>
          <w:rtl w:val="0"/>
        </w:rPr>
        <w:t xml:space="preserve"> Robert Putnam documented the structural preconditions in </w:t>
      </w:r>
      <w:r w:rsidDel="00000000" w:rsidR="00000000" w:rsidRPr="00000000">
        <w:rPr>
          <w:rFonts w:ascii="Arial" w:cs="Arial" w:eastAsia="Arial" w:hAnsi="Arial"/>
          <w:b w:val="1"/>
          <w:bCs w:val="1"/>
          <w:color w:val="222222"/>
          <w:sz w:val="20"/>
          <w:szCs w:val="20"/>
          <w:rtl w:val="0"/>
        </w:rPr>
        <w:t xml:space="preserve">Bowling Alone</w:t>
      </w:r>
      <w:r w:rsidDel="00000000" w:rsidR="00000000" w:rsidRPr="00000000">
        <w:rPr>
          <w:rFonts w:ascii="Arial" w:cs="Arial" w:eastAsia="Arial" w:hAnsi="Arial"/>
          <w:color w:val="222222"/>
          <w:sz w:val="20"/>
          <w:szCs w:val="20"/>
          <w:rtl w:val="0"/>
        </w:rPr>
        <w:t xml:space="preserve"> (2000), drawing on 500,000 interviews to show declining participation in organizations and friendships driven by television and suburban sprawl. </w:t>
      </w:r>
      <w:r w:rsidDel="00000000" w:rsidR="00000000" w:rsidRPr="00000000">
        <w:rPr>
          <w:rFonts w:ascii="Arial" w:cs="Arial" w:eastAsia="Arial" w:hAnsi="Arial"/>
          <w:color w:val="555555"/>
          <w:sz w:val="16"/>
          <w:szCs w:val="16"/>
          <w:vertAlign w:val="superscript"/>
          <w:rtl w:val="0"/>
        </w:rPr>
        <w:t xml:space="preserve">[14]</w:t>
      </w:r>
      <w:r w:rsidDel="00000000" w:rsidR="00000000" w:rsidRPr="00000000">
        <w:rPr>
          <w:rFonts w:ascii="Arial" w:cs="Arial" w:eastAsia="Arial" w:hAnsi="Arial"/>
          <w:color w:val="222222"/>
          <w:sz w:val="20"/>
          <w:szCs w:val="20"/>
          <w:rtl w:val="0"/>
        </w:rPr>
        <w:t xml:space="preserve"> What Putnam mapped as a trend has become a crisis.</w:t>
      </w:r>
      <w:r w:rsidDel="00000000" w:rsidR="00000000" w:rsidRPr="00000000">
        <w:rPr>
          <w:rtl w:val="0"/>
        </w:rPr>
      </w:r>
    </w:p>
    <w:p w:rsidR="00000000" w:rsidDel="00000000" w:rsidP="00000000" w:rsidRDefault="00000000" w:rsidRPr="00000000" w14:paraId="00000047">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AI Is Accelerating the Problem</w:t>
      </w:r>
      <w:r w:rsidDel="00000000" w:rsidR="00000000" w:rsidRPr="00000000">
        <w:rPr>
          <w:rtl w:val="0"/>
        </w:rPr>
      </w:r>
    </w:p>
    <w:p w:rsidR="00000000" w:rsidDel="00000000" w:rsidP="00000000" w:rsidRDefault="00000000" w:rsidRPr="00000000" w14:paraId="00000048">
      <w:pPr>
        <w:spacing w:after="160" w:before="0" w:lineRule="auto"/>
        <w:rPr/>
      </w:pPr>
      <w:r w:rsidDel="00000000" w:rsidR="00000000" w:rsidRPr="00000000">
        <w:rPr>
          <w:rFonts w:ascii="Arial" w:cs="Arial" w:eastAsia="Arial" w:hAnsi="Arial"/>
          <w:color w:val="222222"/>
          <w:sz w:val="20"/>
          <w:szCs w:val="20"/>
          <w:rtl w:val="0"/>
        </w:rPr>
        <w:t xml:space="preserve">MIT economist Daron Acemoglu's 2024 NBER working paper shows that AI displaces cognitive tasks specifically — the tasks of knowledge workers and educated young professionals. </w:t>
      </w:r>
      <w:r w:rsidDel="00000000" w:rsidR="00000000" w:rsidRPr="00000000">
        <w:rPr>
          <w:rFonts w:ascii="Arial" w:cs="Arial" w:eastAsia="Arial" w:hAnsi="Arial"/>
          <w:color w:val="555555"/>
          <w:sz w:val="16"/>
          <w:szCs w:val="16"/>
          <w:vertAlign w:val="superscript"/>
          <w:rtl w:val="0"/>
        </w:rPr>
        <w:t xml:space="preserve">[20]</w:t>
      </w:r>
      <w:r w:rsidDel="00000000" w:rsidR="00000000" w:rsidRPr="00000000">
        <w:rPr>
          <w:rFonts w:ascii="Arial" w:cs="Arial" w:eastAsia="Arial" w:hAnsi="Arial"/>
          <w:color w:val="222222"/>
          <w:sz w:val="20"/>
          <w:szCs w:val="20"/>
          <w:rtl w:val="0"/>
        </w:rPr>
        <w:t xml:space="preserve"> When work compresses, meaning can collapse alongside it. For many people, professional identity is the primary source of social structure. When that erodes without replacement, extra leisure time doesn't produce flourishing — it produces drift. The question is whether this generation's freed attention gets captured by the algorithm or redirected toward something that actually repairs what's broken.</w:t>
      </w:r>
      <w:r w:rsidDel="00000000" w:rsidR="00000000" w:rsidRPr="00000000">
        <w:rPr>
          <w:rtl w:val="0"/>
        </w:rPr>
      </w:r>
    </w:p>
    <w:p w:rsidR="00000000" w:rsidDel="00000000" w:rsidP="00000000" w:rsidRDefault="00000000" w:rsidRPr="00000000" w14:paraId="00000049">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The Outdoor Boom: Demand Without Infrastructure</w:t>
      </w:r>
      <w:r w:rsidDel="00000000" w:rsidR="00000000" w:rsidRPr="00000000">
        <w:rPr>
          <w:rtl w:val="0"/>
        </w:rPr>
      </w:r>
    </w:p>
    <w:p w:rsidR="00000000" w:rsidDel="00000000" w:rsidP="00000000" w:rsidRDefault="00000000" w:rsidRPr="00000000" w14:paraId="0000004A">
      <w:pPr>
        <w:spacing w:after="160" w:before="0" w:lineRule="auto"/>
        <w:rPr/>
      </w:pPr>
      <w:r w:rsidDel="00000000" w:rsidR="00000000" w:rsidRPr="00000000">
        <w:rPr>
          <w:rFonts w:ascii="Arial" w:cs="Arial" w:eastAsia="Arial" w:hAnsi="Arial"/>
          <w:color w:val="222222"/>
          <w:sz w:val="20"/>
          <w:szCs w:val="20"/>
          <w:rtl w:val="0"/>
        </w:rPr>
        <w:t xml:space="preserve">In 2023, a record 175.8 million Americans participated in outdoor recreation — 57.3% of the population, up 4.1% year-over-year. </w:t>
      </w:r>
      <w:r w:rsidDel="00000000" w:rsidR="00000000" w:rsidRPr="00000000">
        <w:rPr>
          <w:rFonts w:ascii="Arial" w:cs="Arial" w:eastAsia="Arial" w:hAnsi="Arial"/>
          <w:color w:val="555555"/>
          <w:sz w:val="16"/>
          <w:szCs w:val="16"/>
          <w:vertAlign w:val="superscript"/>
          <w:rtl w:val="0"/>
        </w:rPr>
        <w:t xml:space="preserve">[16]</w:t>
      </w:r>
      <w:r w:rsidDel="00000000" w:rsidR="00000000" w:rsidRPr="00000000">
        <w:rPr>
          <w:rFonts w:ascii="Arial" w:cs="Arial" w:eastAsia="Arial" w:hAnsi="Arial"/>
          <w:color w:val="222222"/>
          <w:sz w:val="20"/>
          <w:szCs w:val="20"/>
          <w:rtl w:val="0"/>
        </w:rPr>
        <w:t xml:space="preserve"> That year, 7.7 million Americans tried an outdoor activity for the first time. </w:t>
      </w:r>
      <w:r w:rsidDel="00000000" w:rsidR="00000000" w:rsidRPr="00000000">
        <w:rPr>
          <w:rFonts w:ascii="Arial" w:cs="Arial" w:eastAsia="Arial" w:hAnsi="Arial"/>
          <w:color w:val="555555"/>
          <w:sz w:val="16"/>
          <w:szCs w:val="16"/>
          <w:vertAlign w:val="superscript"/>
          <w:rtl w:val="0"/>
        </w:rPr>
        <w:t xml:space="preserve">[16]</w:t>
      </w:r>
      <w:r w:rsidDel="00000000" w:rsidR="00000000" w:rsidRPr="00000000">
        <w:rPr>
          <w:rFonts w:ascii="Arial" w:cs="Arial" w:eastAsia="Arial" w:hAnsi="Arial"/>
          <w:color w:val="222222"/>
          <w:sz w:val="20"/>
          <w:szCs w:val="20"/>
          <w:rtl w:val="0"/>
        </w:rPr>
        <w:t xml:space="preserve"> Outdoor recreation contributes $1.2 trillion to the U.S. economy and supports 5 million jobs. </w:t>
      </w:r>
      <w:r w:rsidDel="00000000" w:rsidR="00000000" w:rsidRPr="00000000">
        <w:rPr>
          <w:rFonts w:ascii="Arial" w:cs="Arial" w:eastAsia="Arial" w:hAnsi="Arial"/>
          <w:color w:val="555555"/>
          <w:sz w:val="16"/>
          <w:szCs w:val="16"/>
          <w:vertAlign w:val="superscript"/>
          <w:rtl w:val="0"/>
        </w:rPr>
        <w:t xml:space="preserve">[17]</w:t>
      </w:r>
      <w:r w:rsidDel="00000000" w:rsidR="00000000" w:rsidRPr="00000000">
        <w:rPr>
          <w:rtl w:val="0"/>
        </w:rPr>
      </w:r>
    </w:p>
    <w:p w:rsidR="00000000" w:rsidDel="00000000" w:rsidP="00000000" w:rsidRDefault="00000000" w:rsidRPr="00000000" w14:paraId="0000004B">
      <w:pPr>
        <w:pBdr>
          <w:left w:color="fa8e73" w:space="8" w:sz="12" w:val="single"/>
        </w:pBdr>
        <w:spacing w:after="120" w:before="120" w:lineRule="auto"/>
        <w:ind w:left="360" w:firstLine="0"/>
        <w:rPr/>
      </w:pPr>
      <w:r w:rsidDel="00000000" w:rsidR="00000000" w:rsidRPr="00000000">
        <w:rPr>
          <w:rFonts w:ascii="Arial" w:cs="Arial" w:eastAsia="Arial" w:hAnsi="Arial"/>
          <w:b w:val="1"/>
          <w:bCs w:val="1"/>
          <w:color w:val="1a1a2e"/>
          <w:sz w:val="36"/>
          <w:szCs w:val="36"/>
          <w:rtl w:val="0"/>
        </w:rPr>
        <w:t xml:space="preserve">175.8M  </w:t>
      </w:r>
      <w:r w:rsidDel="00000000" w:rsidR="00000000" w:rsidRPr="00000000">
        <w:rPr>
          <w:rFonts w:ascii="Arial" w:cs="Arial" w:eastAsia="Arial" w:hAnsi="Arial"/>
          <w:color w:val="888888"/>
          <w:sz w:val="18"/>
          <w:szCs w:val="18"/>
          <w:rtl w:val="0"/>
        </w:rPr>
        <w:t xml:space="preserve">Americans participating in outdoor recreation in 2023 — a record high </w:t>
      </w:r>
      <w:r w:rsidDel="00000000" w:rsidR="00000000" w:rsidRPr="00000000">
        <w:rPr>
          <w:rFonts w:ascii="Arial" w:cs="Arial" w:eastAsia="Arial" w:hAnsi="Arial"/>
          <w:color w:val="555555"/>
          <w:sz w:val="16"/>
          <w:szCs w:val="16"/>
          <w:vertAlign w:val="superscript"/>
          <w:rtl w:val="0"/>
        </w:rPr>
        <w:t xml:space="preserve">[16]</w:t>
      </w:r>
      <w:r w:rsidDel="00000000" w:rsidR="00000000" w:rsidRPr="00000000">
        <w:rPr>
          <w:rtl w:val="0"/>
        </w:rPr>
      </w:r>
    </w:p>
    <w:p w:rsidR="00000000" w:rsidDel="00000000" w:rsidP="00000000" w:rsidRDefault="00000000" w:rsidRPr="00000000" w14:paraId="0000004C">
      <w:pPr>
        <w:pBdr>
          <w:left w:color="fa8e73" w:space="8" w:sz="12" w:val="single"/>
        </w:pBdr>
        <w:spacing w:after="120" w:before="120" w:lineRule="auto"/>
        <w:ind w:left="360" w:firstLine="0"/>
        <w:rPr/>
      </w:pPr>
      <w:r w:rsidDel="00000000" w:rsidR="00000000" w:rsidRPr="00000000">
        <w:rPr>
          <w:rFonts w:ascii="Arial" w:cs="Arial" w:eastAsia="Arial" w:hAnsi="Arial"/>
          <w:b w:val="1"/>
          <w:bCs w:val="1"/>
          <w:color w:val="1a1a2e"/>
          <w:sz w:val="36"/>
          <w:szCs w:val="36"/>
          <w:rtl w:val="0"/>
        </w:rPr>
        <w:t xml:space="preserve">7.7M  </w:t>
      </w:r>
      <w:r w:rsidDel="00000000" w:rsidR="00000000" w:rsidRPr="00000000">
        <w:rPr>
          <w:rFonts w:ascii="Arial" w:cs="Arial" w:eastAsia="Arial" w:hAnsi="Arial"/>
          <w:color w:val="888888"/>
          <w:sz w:val="18"/>
          <w:szCs w:val="18"/>
          <w:rtl w:val="0"/>
        </w:rPr>
        <w:t xml:space="preserve">First-time outdoor participants in 2023 alone </w:t>
      </w:r>
      <w:r w:rsidDel="00000000" w:rsidR="00000000" w:rsidRPr="00000000">
        <w:rPr>
          <w:rFonts w:ascii="Arial" w:cs="Arial" w:eastAsia="Arial" w:hAnsi="Arial"/>
          <w:color w:val="555555"/>
          <w:sz w:val="16"/>
          <w:szCs w:val="16"/>
          <w:vertAlign w:val="superscript"/>
          <w:rtl w:val="0"/>
        </w:rPr>
        <w:t xml:space="preserve">[16]</w:t>
      </w:r>
      <w:r w:rsidDel="00000000" w:rsidR="00000000" w:rsidRPr="00000000">
        <w:rPr>
          <w:rtl w:val="0"/>
        </w:rPr>
      </w:r>
    </w:p>
    <w:p w:rsidR="00000000" w:rsidDel="00000000" w:rsidP="00000000" w:rsidRDefault="00000000" w:rsidRPr="00000000" w14:paraId="0000004D">
      <w:pPr>
        <w:pBdr>
          <w:left w:color="fa8e73" w:space="8" w:sz="12" w:val="single"/>
        </w:pBdr>
        <w:spacing w:after="120" w:before="120" w:lineRule="auto"/>
        <w:ind w:left="360" w:firstLine="0"/>
        <w:rPr/>
      </w:pPr>
      <w:r w:rsidDel="00000000" w:rsidR="00000000" w:rsidRPr="00000000">
        <w:rPr>
          <w:rFonts w:ascii="Arial" w:cs="Arial" w:eastAsia="Arial" w:hAnsi="Arial"/>
          <w:b w:val="1"/>
          <w:bCs w:val="1"/>
          <w:color w:val="1a1a2e"/>
          <w:sz w:val="36"/>
          <w:szCs w:val="36"/>
          <w:rtl w:val="0"/>
        </w:rPr>
        <w:t xml:space="preserve">$1.2T  </w:t>
      </w:r>
      <w:r w:rsidDel="00000000" w:rsidR="00000000" w:rsidRPr="00000000">
        <w:rPr>
          <w:rFonts w:ascii="Arial" w:cs="Arial" w:eastAsia="Arial" w:hAnsi="Arial"/>
          <w:color w:val="888888"/>
          <w:sz w:val="18"/>
          <w:szCs w:val="18"/>
          <w:rtl w:val="0"/>
        </w:rPr>
        <w:t xml:space="preserve">Outdoor recreation's contribution to the U.S. economy, 5M jobs </w:t>
      </w:r>
      <w:r w:rsidDel="00000000" w:rsidR="00000000" w:rsidRPr="00000000">
        <w:rPr>
          <w:rFonts w:ascii="Arial" w:cs="Arial" w:eastAsia="Arial" w:hAnsi="Arial"/>
          <w:color w:val="555555"/>
          <w:sz w:val="16"/>
          <w:szCs w:val="16"/>
          <w:vertAlign w:val="superscript"/>
          <w:rtl w:val="0"/>
        </w:rPr>
        <w:t xml:space="preserve">[17]</w:t>
      </w:r>
      <w:r w:rsidDel="00000000" w:rsidR="00000000" w:rsidRPr="00000000">
        <w:rPr>
          <w:rtl w:val="0"/>
        </w:rPr>
      </w:r>
    </w:p>
    <w:p w:rsidR="00000000" w:rsidDel="00000000" w:rsidP="00000000" w:rsidRDefault="00000000" w:rsidRPr="00000000" w14:paraId="0000004E">
      <w:pPr>
        <w:spacing w:after="120" w:before="0" w:lineRule="auto"/>
        <w:rPr/>
      </w:pPr>
      <w:r w:rsidDel="00000000" w:rsidR="00000000" w:rsidRPr="00000000">
        <w:rPr>
          <w:rtl w:val="0"/>
        </w:rPr>
      </w:r>
    </w:p>
    <w:p w:rsidR="00000000" w:rsidDel="00000000" w:rsidP="00000000" w:rsidRDefault="00000000" w:rsidRPr="00000000" w14:paraId="0000004F">
      <w:pPr>
        <w:spacing w:after="160" w:before="0" w:lineRule="auto"/>
        <w:rPr/>
      </w:pPr>
      <w:r w:rsidDel="00000000" w:rsidR="00000000" w:rsidRPr="00000000">
        <w:rPr>
          <w:rFonts w:ascii="Arial" w:cs="Arial" w:eastAsia="Arial" w:hAnsi="Arial"/>
          <w:color w:val="222222"/>
          <w:sz w:val="20"/>
          <w:szCs w:val="20"/>
          <w:rtl w:val="0"/>
        </w:rPr>
        <w:t xml:space="preserve">This growth is driven by new and first-time participants — not veterans increasing frequency. These are people who feel the pull of nature but arrive without skills, community, or context. The demand is there. The social infrastructure to meet it is not.</w:t>
      </w:r>
      <w:r w:rsidDel="00000000" w:rsidR="00000000" w:rsidRPr="00000000">
        <w:rPr>
          <w:rtl w:val="0"/>
        </w:rPr>
      </w:r>
    </w:p>
    <w:p w:rsidR="00000000" w:rsidDel="00000000" w:rsidP="00000000" w:rsidRDefault="00000000" w:rsidRPr="00000000" w14:paraId="00000050">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Nature Is the Evidence-Based Antidote</w:t>
      </w:r>
      <w:r w:rsidDel="00000000" w:rsidR="00000000" w:rsidRPr="00000000">
        <w:rPr>
          <w:rtl w:val="0"/>
        </w:rPr>
      </w:r>
    </w:p>
    <w:p w:rsidR="00000000" w:rsidDel="00000000" w:rsidP="00000000" w:rsidRDefault="00000000" w:rsidRPr="00000000" w14:paraId="00000051">
      <w:pPr>
        <w:spacing w:after="160" w:before="0" w:lineRule="auto"/>
        <w:rPr/>
      </w:pPr>
      <w:r w:rsidDel="00000000" w:rsidR="00000000" w:rsidRPr="00000000">
        <w:rPr>
          <w:rFonts w:ascii="Arial" w:cs="Arial" w:eastAsia="Arial" w:hAnsi="Arial"/>
          <w:color w:val="222222"/>
          <w:sz w:val="20"/>
          <w:szCs w:val="20"/>
          <w:rtl w:val="0"/>
        </w:rPr>
        <w:t xml:space="preserve">A 2025 systematic review and meta-analysis in </w:t>
      </w:r>
      <w:r w:rsidDel="00000000" w:rsidR="00000000" w:rsidRPr="00000000">
        <w:rPr>
          <w:rFonts w:ascii="Arial" w:cs="Arial" w:eastAsia="Arial" w:hAnsi="Arial"/>
          <w:b w:val="1"/>
          <w:bCs w:val="1"/>
          <w:color w:val="222222"/>
          <w:sz w:val="20"/>
          <w:szCs w:val="20"/>
          <w:rtl w:val="0"/>
        </w:rPr>
        <w:t xml:space="preserve">BMJ Open</w:t>
      </w:r>
      <w:r w:rsidDel="00000000" w:rsidR="00000000" w:rsidRPr="00000000">
        <w:rPr>
          <w:rFonts w:ascii="Arial" w:cs="Arial" w:eastAsia="Arial" w:hAnsi="Arial"/>
          <w:color w:val="222222"/>
          <w:sz w:val="20"/>
          <w:szCs w:val="20"/>
          <w:rtl w:val="0"/>
        </w:rPr>
        <w:t xml:space="preserve"> found that nature-based health interventions consistently produced reductions in anxiety and psychological distress. </w:t>
      </w:r>
      <w:r w:rsidDel="00000000" w:rsidR="00000000" w:rsidRPr="00000000">
        <w:rPr>
          <w:rFonts w:ascii="Arial" w:cs="Arial" w:eastAsia="Arial" w:hAnsi="Arial"/>
          <w:color w:val="555555"/>
          <w:sz w:val="16"/>
          <w:szCs w:val="16"/>
          <w:vertAlign w:val="superscript"/>
          <w:rtl w:val="0"/>
        </w:rPr>
        <w:t xml:space="preserve">[7]</w:t>
      </w:r>
      <w:r w:rsidDel="00000000" w:rsidR="00000000" w:rsidRPr="00000000">
        <w:rPr>
          <w:rFonts w:ascii="Arial" w:cs="Arial" w:eastAsia="Arial" w:hAnsi="Arial"/>
          <w:color w:val="222222"/>
          <w:sz w:val="20"/>
          <w:szCs w:val="20"/>
          <w:rtl w:val="0"/>
        </w:rPr>
        <w:t xml:space="preserve"> Antonelli et al. (2019) found that forest environments significantly reduce cortisol — the primary biomarker of physiological stress. </w:t>
      </w:r>
      <w:r w:rsidDel="00000000" w:rsidR="00000000" w:rsidRPr="00000000">
        <w:rPr>
          <w:rFonts w:ascii="Arial" w:cs="Arial" w:eastAsia="Arial" w:hAnsi="Arial"/>
          <w:color w:val="555555"/>
          <w:sz w:val="16"/>
          <w:szCs w:val="16"/>
          <w:vertAlign w:val="superscript"/>
          <w:rtl w:val="0"/>
        </w:rPr>
        <w:t xml:space="preserve">[6]</w:t>
      </w:r>
      <w:r w:rsidDel="00000000" w:rsidR="00000000" w:rsidRPr="00000000">
        <w:rPr>
          <w:rFonts w:ascii="Arial" w:cs="Arial" w:eastAsia="Arial" w:hAnsi="Arial"/>
          <w:color w:val="222222"/>
          <w:sz w:val="20"/>
          <w:szCs w:val="20"/>
          <w:rtl w:val="0"/>
        </w:rPr>
        <w:t xml:space="preserve"> A 2026 Delphi study by Madsen et al. ranked the </w:t>
      </w:r>
      <w:r w:rsidDel="00000000" w:rsidR="00000000" w:rsidRPr="00000000">
        <w:rPr>
          <w:rFonts w:ascii="Arial" w:cs="Arial" w:eastAsia="Arial" w:hAnsi="Arial"/>
          <w:color w:val="222222"/>
          <w:sz w:val="20"/>
          <w:szCs w:val="20"/>
          <w:u w:val="single"/>
          <w:rtl w:val="0"/>
        </w:rPr>
        <w:t xml:space="preserve">three most impactful factors </w:t>
      </w:r>
      <w:r w:rsidDel="00000000" w:rsidR="00000000" w:rsidRPr="00000000">
        <w:rPr>
          <w:rFonts w:ascii="Arial" w:cs="Arial" w:eastAsia="Arial" w:hAnsi="Arial"/>
          <w:color w:val="222222"/>
          <w:sz w:val="20"/>
          <w:szCs w:val="20"/>
          <w:rtl w:val="0"/>
        </w:rPr>
        <w:t xml:space="preserve">for mental health outcomes: interaction with </w:t>
      </w:r>
      <w:r w:rsidDel="00000000" w:rsidR="00000000" w:rsidRPr="00000000">
        <w:rPr>
          <w:b w:val="1"/>
          <w:bCs w:val="1"/>
          <w:color w:val="222222"/>
          <w:sz w:val="20"/>
          <w:szCs w:val="20"/>
          <w:rtl w:val="0"/>
        </w:rPr>
        <w:t xml:space="preserve">nature, social connection, and physical activity</w:t>
      </w:r>
      <w:r w:rsidDel="00000000" w:rsidR="00000000" w:rsidRPr="00000000">
        <w:rPr>
          <w:rFonts w:ascii="Arial" w:cs="Arial" w:eastAsia="Arial" w:hAnsi="Arial"/>
          <w:color w:val="222222"/>
          <w:sz w:val="20"/>
          <w:szCs w:val="20"/>
          <w:rtl w:val="0"/>
        </w:rPr>
        <w:t xml:space="preserve"> </w:t>
      </w:r>
      <w:r w:rsidDel="00000000" w:rsidR="00000000" w:rsidRPr="00000000">
        <w:rPr>
          <w:rFonts w:ascii="Arial" w:cs="Arial" w:eastAsia="Arial" w:hAnsi="Arial"/>
          <w:color w:val="555555"/>
          <w:sz w:val="16"/>
          <w:szCs w:val="16"/>
          <w:vertAlign w:val="superscript"/>
          <w:rtl w:val="0"/>
        </w:rPr>
        <w:t xml:space="preserve">[11]</w:t>
      </w:r>
      <w:r w:rsidDel="00000000" w:rsidR="00000000" w:rsidRPr="00000000">
        <w:rPr>
          <w:rFonts w:ascii="Arial" w:cs="Arial" w:eastAsia="Arial" w:hAnsi="Arial"/>
          <w:color w:val="222222"/>
          <w:sz w:val="20"/>
          <w:szCs w:val="20"/>
          <w:rtl w:val="0"/>
        </w:rPr>
        <w:t xml:space="preserve"> — all three occur simultaneously on an outdoor adventure.</w:t>
      </w:r>
      <w:r w:rsidDel="00000000" w:rsidR="00000000" w:rsidRPr="00000000">
        <w:rPr>
          <w:rtl w:val="0"/>
        </w:rPr>
      </w:r>
    </w:p>
    <w:p w:rsidR="00000000" w:rsidDel="00000000" w:rsidP="00000000" w:rsidRDefault="00000000" w:rsidRPr="00000000" w14:paraId="00000052">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80" w:before="320" w:lineRule="auto"/>
        <w:rPr/>
      </w:pPr>
      <w:r w:rsidDel="00000000" w:rsidR="00000000" w:rsidRPr="00000000">
        <w:rPr>
          <w:rFonts w:ascii="Arial" w:cs="Arial" w:eastAsia="Arial" w:hAnsi="Arial"/>
          <w:b w:val="1"/>
          <w:bCs w:val="1"/>
          <w:color w:val="fa8e73"/>
          <w:sz w:val="18"/>
          <w:szCs w:val="18"/>
          <w:rtl w:val="0"/>
        </w:rPr>
        <w:t xml:space="preserve">02 — WHAT THE MARKET HAS DONE</w:t>
      </w:r>
      <w:r w:rsidDel="00000000" w:rsidR="00000000" w:rsidRPr="00000000">
        <w:rPr>
          <w:rtl w:val="0"/>
        </w:rPr>
      </w:r>
    </w:p>
    <w:p w:rsidR="00000000" w:rsidDel="00000000" w:rsidP="00000000" w:rsidRDefault="00000000" w:rsidRPr="00000000" w14:paraId="00000055">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The Competitive Landscape</w:t>
      </w:r>
      <w:r w:rsidDel="00000000" w:rsidR="00000000" w:rsidRPr="00000000">
        <w:rPr>
          <w:rtl w:val="0"/>
        </w:rPr>
      </w:r>
    </w:p>
    <w:p w:rsidR="00000000" w:rsidDel="00000000" w:rsidP="00000000" w:rsidRDefault="00000000" w:rsidRPr="00000000" w14:paraId="00000056">
      <w:pPr>
        <w:spacing w:after="160" w:before="0" w:lineRule="auto"/>
        <w:rPr/>
      </w:pPr>
      <w:r w:rsidDel="00000000" w:rsidR="00000000" w:rsidRPr="00000000">
        <w:rPr>
          <w:rFonts w:ascii="Arial" w:cs="Arial" w:eastAsia="Arial" w:hAnsi="Arial"/>
          <w:color w:val="222222"/>
          <w:sz w:val="20"/>
          <w:szCs w:val="20"/>
          <w:rtl w:val="0"/>
        </w:rPr>
        <w:t xml:space="preserve">The loneliness-solving startup category has attracted more than $84 million in venture capital. </w:t>
      </w:r>
      <w:r w:rsidDel="00000000" w:rsidR="00000000" w:rsidRPr="00000000">
        <w:rPr>
          <w:rFonts w:ascii="Arial" w:cs="Arial" w:eastAsia="Arial" w:hAnsi="Arial"/>
          <w:color w:val="555555"/>
          <w:sz w:val="16"/>
          <w:szCs w:val="16"/>
          <w:vertAlign w:val="superscript"/>
          <w:rtl w:val="0"/>
        </w:rPr>
        <w:t xml:space="preserve">[26]</w:t>
      </w:r>
      <w:r w:rsidDel="00000000" w:rsidR="00000000" w:rsidRPr="00000000">
        <w:rPr>
          <w:rFonts w:ascii="Arial" w:cs="Arial" w:eastAsia="Arial" w:hAnsi="Arial"/>
          <w:color w:val="222222"/>
          <w:sz w:val="20"/>
          <w:szCs w:val="20"/>
          <w:rtl w:val="0"/>
        </w:rPr>
        <w:t xml:space="preserve"> Multiple well-funded companies are attacking adjacent angles of the same problem. A16z, General Catalyst, Sequoia, and Airbnb are all writing checks into this space. </w:t>
      </w:r>
      <w:r w:rsidDel="00000000" w:rsidR="00000000" w:rsidRPr="00000000">
        <w:rPr>
          <w:rFonts w:ascii="Arial" w:cs="Arial" w:eastAsia="Arial" w:hAnsi="Arial"/>
          <w:color w:val="555555"/>
          <w:sz w:val="16"/>
          <w:szCs w:val="16"/>
          <w:vertAlign w:val="superscript"/>
          <w:rtl w:val="0"/>
        </w:rPr>
        <w:t xml:space="preserve">[26]</w:t>
      </w:r>
      <w:r w:rsidDel="00000000" w:rsidR="00000000" w:rsidRPr="00000000">
        <w:rPr>
          <w:rFonts w:ascii="Arial" w:cs="Arial" w:eastAsia="Arial" w:hAnsi="Arial"/>
          <w:color w:val="222222"/>
          <w:sz w:val="20"/>
          <w:szCs w:val="20"/>
          <w:rtl w:val="0"/>
        </w:rPr>
        <w:t xml:space="preserve"> In 2025 alone, several direct competitors raised $10M+ rounds. The window is open — but narrowing.</w:t>
      </w:r>
      <w:r w:rsidDel="00000000" w:rsidR="00000000" w:rsidRPr="00000000">
        <w:rPr>
          <w:rtl w:val="0"/>
        </w:rPr>
      </w:r>
    </w:p>
    <w:p w:rsidR="00000000" w:rsidDel="00000000" w:rsidP="00000000" w:rsidRDefault="00000000" w:rsidRPr="00000000" w14:paraId="00000057">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3560"/>
        <w:gridCol w:w="2000"/>
        <w:tblGridChange w:id="0">
          <w:tblGrid>
            <w:gridCol w:w="2200"/>
            <w:gridCol w:w="1600"/>
            <w:gridCol w:w="3560"/>
            <w:gridCol w:w="2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18"/>
                <w:szCs w:val="18"/>
                <w:rtl w:val="0"/>
              </w:rPr>
              <w:t xml:space="preserve">Company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18"/>
                <w:szCs w:val="18"/>
                <w:rtl w:val="0"/>
              </w:rPr>
              <w:t xml:space="preserve">Raised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8"/>
                <w:szCs w:val="18"/>
                <w:rtl w:val="0"/>
              </w:rPr>
              <w:t xml:space="preserve">Threat Level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222222"/>
                <w:sz w:val="18"/>
                <w:szCs w:val="18"/>
                <w:rtl w:val="0"/>
              </w:rPr>
              <w:t xml:space="preserve">Sweatpals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22222"/>
                <w:sz w:val="18"/>
                <w:szCs w:val="18"/>
                <w:rtl w:val="0"/>
              </w:rPr>
              <w:t xml:space="preserve">$12M Seed (Oct 2025)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22222"/>
                <w:sz w:val="18"/>
                <w:szCs w:val="18"/>
                <w:rtl w:val="0"/>
              </w:rPr>
              <w:t xml:space="preserve">Fitness marketplace: run clubs, hiking, yoga, pickleball. Kevin Hart-backed (HartBeat Ventures), a16z. 237,000+ in run clubs in 22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22222"/>
                <w:sz w:val="18"/>
                <w:szCs w:val="18"/>
                <w:rtl w:val="0"/>
              </w:rPr>
              <w:t xml:space="preserve">CRITICAL [26]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22222"/>
                <w:sz w:val="18"/>
                <w:szCs w:val="18"/>
                <w:rtl w:val="0"/>
              </w:rPr>
              <w:t xml:space="preserve">WeRoad / WeMeet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22222"/>
                <w:sz w:val="18"/>
                <w:szCs w:val="18"/>
                <w:rtl w:val="0"/>
              </w:rPr>
              <w:t xml:space="preserve">$100M total ($58M Series C, May 2026)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22222"/>
                <w:sz w:val="18"/>
                <w:szCs w:val="18"/>
                <w:rtl w:val="0"/>
              </w:rPr>
              <w:t xml:space="preserve">Group adventure travel. Airbnb led Series C (10% stake). 100,000 travelers in 2025. WeMeet local events product: 2,000 events, 35 cities. U.S. expansion underway (Austin first).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22222"/>
                <w:sz w:val="18"/>
                <w:szCs w:val="18"/>
                <w:rtl w:val="0"/>
              </w:rPr>
              <w:t xml:space="preserve">CRITICAL [27]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222222"/>
                <w:sz w:val="18"/>
                <w:szCs w:val="18"/>
                <w:rtl w:val="0"/>
              </w:rPr>
              <w:t xml:space="preserve">Clyx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222222"/>
                <w:sz w:val="18"/>
                <w:szCs w:val="18"/>
                <w:rtl w:val="0"/>
              </w:rPr>
              <w:t xml:space="preserve">$14M Series A (Sep 2025)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22222"/>
                <w:sz w:val="18"/>
                <w:szCs w:val="18"/>
                <w:rtl w:val="0"/>
              </w:rPr>
              <w:t xml:space="preserve">Social events discovery. "Compatibility engine" matches people at events. Simon Sinek + Venmo co-founder investors. Gen Z founder. Miami + London, expanding to NYC.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222222"/>
                <w:sz w:val="18"/>
                <w:szCs w:val="18"/>
                <w:rtl w:val="0"/>
              </w:rPr>
              <w:t xml:space="preserve">CRITICAL [28]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222222"/>
                <w:sz w:val="18"/>
                <w:szCs w:val="18"/>
                <w:rtl w:val="0"/>
              </w:rPr>
              <w:t xml:space="preserve">222 (Two Two Two)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22222"/>
                <w:sz w:val="18"/>
                <w:szCs w:val="18"/>
                <w:rtl w:val="0"/>
              </w:rPr>
              <w:t xml:space="preserve">$13.7M (YC W23 + Series A 2024)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22222"/>
                <w:sz w:val="18"/>
                <w:szCs w:val="18"/>
                <w:rtl w:val="0"/>
              </w:rPr>
              <w:t xml:space="preserve">AI social facilitator for offline IRL experiences. No profiles, no swiping. Algorithm-matched group dinners/events. General Catalyst, Upfront Ventures. NYC-based.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222222"/>
                <w:sz w:val="18"/>
                <w:szCs w:val="18"/>
                <w:rtl w:val="0"/>
              </w:rPr>
              <w:t xml:space="preserve">HIGH [29]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b w:val="1"/>
                <w:bCs w:val="1"/>
                <w:color w:val="222222"/>
                <w:sz w:val="18"/>
                <w:szCs w:val="18"/>
              </w:rPr>
            </w:pPr>
            <w:r w:rsidDel="00000000" w:rsidR="00000000" w:rsidRPr="00000000">
              <w:rPr>
                <w:b w:val="1"/>
                <w:bCs w:val="1"/>
                <w:color w:val="222222"/>
                <w:sz w:val="18"/>
                <w:szCs w:val="18"/>
                <w:rtl w:val="0"/>
              </w:rPr>
              <w:t xml:space="preserve">Flash Pack</w:t>
            </w:r>
          </w:p>
          <w:p w:rsidR="00000000" w:rsidDel="00000000" w:rsidP="00000000" w:rsidRDefault="00000000" w:rsidRPr="00000000" w14:paraId="0000006D">
            <w:pPr>
              <w:rPr>
                <w:b w:val="1"/>
                <w:bCs w:val="1"/>
                <w:sz w:val="18"/>
                <w:szCs w:val="18"/>
              </w:rPr>
            </w:pPr>
            <w:r w:rsidDel="00000000" w:rsidR="00000000" w:rsidRPr="00000000">
              <w:rPr>
                <w:b w:val="1"/>
                <w:bCs w:val="1"/>
                <w:sz w:val="18"/>
                <w:szCs w:val="18"/>
                <w:rtl w:val="0"/>
              </w:rPr>
              <w:t xml:space="preserve">(Great case study)</w:t>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22222"/>
                <w:sz w:val="18"/>
                <w:szCs w:val="18"/>
                <w:rtl w:val="0"/>
              </w:rPr>
              <w:t xml:space="preserve">£7.8M total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22222"/>
                <w:sz w:val="18"/>
                <w:szCs w:val="18"/>
                <w:rtl w:val="0"/>
              </w:rPr>
              <w:t xml:space="preserve">Boutique group adventure travel for solo travelers (30s–50s). "160,000+ friendships formed." Launched North America operations 2024. Friendship-through-adventure thesis.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22222"/>
                <w:sz w:val="18"/>
                <w:szCs w:val="18"/>
                <w:rtl w:val="0"/>
              </w:rPr>
              <w:t xml:space="preserve">HIGH [30]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b w:val="1"/>
                <w:bCs w:val="1"/>
                <w:color w:val="222222"/>
                <w:sz w:val="18"/>
                <w:szCs w:val="18"/>
              </w:rPr>
            </w:pPr>
            <w:r w:rsidDel="00000000" w:rsidR="00000000" w:rsidRPr="00000000">
              <w:rPr>
                <w:b w:val="1"/>
                <w:bCs w:val="1"/>
                <w:color w:val="222222"/>
                <w:sz w:val="18"/>
                <w:szCs w:val="18"/>
                <w:rtl w:val="0"/>
              </w:rPr>
              <w:t xml:space="preserve">Timeleft</w:t>
            </w:r>
          </w:p>
          <w:p w:rsidR="00000000" w:rsidDel="00000000" w:rsidP="00000000" w:rsidRDefault="00000000" w:rsidRPr="00000000" w14:paraId="00000072">
            <w:pPr>
              <w:rPr>
                <w:b w:val="1"/>
                <w:bCs w:val="1"/>
                <w:sz w:val="18"/>
                <w:szCs w:val="18"/>
              </w:rPr>
            </w:pPr>
            <w:r w:rsidDel="00000000" w:rsidR="00000000" w:rsidRPr="00000000">
              <w:rPr>
                <w:b w:val="1"/>
                <w:bCs w:val="1"/>
                <w:sz w:val="18"/>
                <w:szCs w:val="18"/>
                <w:rtl w:val="0"/>
              </w:rPr>
              <w:t xml:space="preserve">(Phenomenal UI!)</w:t>
            </w:r>
            <w:r w:rsidDel="00000000" w:rsidR="00000000" w:rsidRPr="00000000">
              <w:rPr>
                <w:b w:val="1"/>
                <w:bCs w:val="1"/>
                <w:sz w:val="18"/>
                <w:szCs w:val="18"/>
              </w:rPr>
              <w:drawing>
                <wp:inline distB="114300" distT="114300" distL="114300" distR="114300">
                  <wp:extent cx="1247775" cy="1447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47775" cy="1447800"/>
                          </a:xfrm>
                          <a:prstGeom prst="rect"/>
                          <a:ln/>
                        </pic:spPr>
                      </pic:pic>
                    </a:graphicData>
                  </a:graphic>
                </wp:inline>
              </w:drawing>
            </w:r>
            <w:r w:rsidDel="00000000" w:rsidR="00000000" w:rsidRPr="00000000">
              <w:rPr>
                <w:b w:val="1"/>
                <w:bCs w:val="1"/>
                <w:sz w:val="18"/>
                <w:szCs w:val="18"/>
              </w:rPr>
              <w:drawing>
                <wp:inline distB="114300" distT="114300" distL="114300" distR="114300">
                  <wp:extent cx="700088" cy="89782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0088" cy="897822"/>
                          </a:xfrm>
                          <a:prstGeom prst="rect"/>
                          <a:ln/>
                        </pic:spPr>
                      </pic:pic>
                    </a:graphicData>
                  </a:graphic>
                </wp:inline>
              </w:drawing>
            </w:r>
            <w:r w:rsidDel="00000000" w:rsidR="00000000" w:rsidRPr="00000000">
              <w:rPr>
                <w:b w:val="1"/>
                <w:bCs w:val="1"/>
                <w:sz w:val="18"/>
                <w:szCs w:val="18"/>
              </w:rPr>
              <w:drawing>
                <wp:inline distB="114300" distT="114300" distL="114300" distR="114300">
                  <wp:extent cx="728236" cy="76159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28236" cy="761591"/>
                          </a:xfrm>
                          <a:prstGeom prst="rect"/>
                          <a:ln/>
                        </pic:spPr>
                      </pic:pic>
                    </a:graphicData>
                  </a:graphic>
                </wp:inline>
              </w:drawing>
            </w:r>
            <w:r w:rsidDel="00000000" w:rsidR="00000000" w:rsidRPr="00000000">
              <w:rPr/>
              <w:drawing>
                <wp:inline distB="114300" distT="114300" distL="114300" distR="114300">
                  <wp:extent cx="1247775" cy="1270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47775" cy="127000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222222"/>
                <w:sz w:val="18"/>
                <w:szCs w:val="18"/>
                <w:rtl w:val="0"/>
              </w:rPr>
              <w:t xml:space="preserve">$7M Series A (Jul 2024)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22222"/>
                <w:sz w:val="18"/>
                <w:szCs w:val="18"/>
                <w:rtl w:val="0"/>
              </w:rPr>
              <w:t xml:space="preserve">Stranger dinners in 170+ cities, 27 countries. Weekly dinners sell out. Redstone VC, FJ Labs. Proves people pay to meet strangers in structured IRL experiences.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22222"/>
                <w:sz w:val="18"/>
                <w:szCs w:val="18"/>
                <w:rtl w:val="0"/>
              </w:rPr>
              <w:t xml:space="preserve">HIGH [31]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u w:val="single"/>
              </w:rPr>
            </w:pPr>
            <w:r w:rsidDel="00000000" w:rsidR="00000000" w:rsidRPr="00000000">
              <w:rPr>
                <w:rFonts w:ascii="Arial" w:cs="Arial" w:eastAsia="Arial" w:hAnsi="Arial"/>
                <w:b w:val="0"/>
                <w:bCs w:val="0"/>
                <w:color w:val="222222"/>
                <w:sz w:val="18"/>
                <w:szCs w:val="18"/>
                <w:u w:val="single"/>
                <w:rtl w:val="0"/>
              </w:rPr>
              <w:t xml:space="preserve">Strava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222222"/>
                <w:sz w:val="18"/>
                <w:szCs w:val="18"/>
                <w:rtl w:val="0"/>
              </w:rPr>
              <w:t xml:space="preserve">$2.2B valuation (May 2025)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22222"/>
                <w:sz w:val="18"/>
                <w:szCs w:val="18"/>
                <w:rtl w:val="0"/>
              </w:rPr>
              <w:t xml:space="preserve">180M users. IPO S-1 filed Feb 2026. Gen Z 39% more likely to use fitness "to meet people." Hiking clubs grew 5.8x in 2025. Could add trip-discovery layer overnight.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222222"/>
                <w:sz w:val="18"/>
                <w:szCs w:val="18"/>
                <w:rtl w:val="0"/>
              </w:rPr>
              <w:t xml:space="preserve">WILDCARD [32]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u w:val="single"/>
              </w:rPr>
            </w:pPr>
            <w:r w:rsidDel="00000000" w:rsidR="00000000" w:rsidRPr="00000000">
              <w:rPr>
                <w:rFonts w:ascii="Arial" w:cs="Arial" w:eastAsia="Arial" w:hAnsi="Arial"/>
                <w:b w:val="0"/>
                <w:bCs w:val="0"/>
                <w:color w:val="222222"/>
                <w:sz w:val="18"/>
                <w:szCs w:val="18"/>
                <w:u w:val="single"/>
                <w:rtl w:val="0"/>
              </w:rPr>
              <w:t xml:space="preserve">AllTrails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22222"/>
                <w:sz w:val="18"/>
                <w:szCs w:val="18"/>
                <w:rtl w:val="0"/>
              </w:rPr>
              <w:t xml:space="preserve">~$1B valuation ($150M raised, 2021)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222222"/>
                <w:sz w:val="18"/>
                <w:szCs w:val="18"/>
                <w:rtl w:val="0"/>
              </w:rPr>
              <w:t xml:space="preserve">65M users. Trail navigation. No social matching. Apple App of the Year 2023. Massive SEO moat — but explicitly NOT a social 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22222"/>
                <w:sz w:val="18"/>
                <w:szCs w:val="18"/>
                <w:rtl w:val="0"/>
              </w:rPr>
              <w:t xml:space="preserve">ADJACENT [18]</w:t>
            </w:r>
            <w:r w:rsidDel="00000000" w:rsidR="00000000" w:rsidRPr="00000000">
              <w:rPr>
                <w:rtl w:val="0"/>
              </w:rPr>
            </w:r>
          </w:p>
        </w:tc>
      </w:tr>
    </w:tbl>
    <w:p w:rsidR="00000000" w:rsidDel="00000000" w:rsidP="00000000" w:rsidRDefault="00000000" w:rsidRPr="00000000" w14:paraId="0000007E">
      <w:pPr>
        <w:spacing w:after="120" w:before="0" w:lineRule="auto"/>
        <w:rPr/>
      </w:pPr>
      <w:r w:rsidDel="00000000" w:rsidR="00000000" w:rsidRPr="00000000">
        <w:rPr>
          <w:rtl w:val="0"/>
        </w:rPr>
      </w:r>
    </w:p>
    <w:p w:rsidR="00000000" w:rsidDel="00000000" w:rsidP="00000000" w:rsidRDefault="00000000" w:rsidRPr="00000000" w14:paraId="0000007F">
      <w:pPr>
        <w:spacing w:after="160" w:before="0" w:lineRule="auto"/>
        <w:rPr/>
      </w:pPr>
      <w:r w:rsidDel="00000000" w:rsidR="00000000" w:rsidRPr="00000000">
        <w:rPr>
          <w:rFonts w:ascii="Arial" w:cs="Arial" w:eastAsia="Arial" w:hAnsi="Arial"/>
          <w:color w:val="222222"/>
          <w:sz w:val="20"/>
          <w:szCs w:val="20"/>
          <w:rtl w:val="0"/>
        </w:rPr>
        <w:t xml:space="preserve">The gap: none of these companies combine </w:t>
      </w:r>
      <w:r w:rsidDel="00000000" w:rsidR="00000000" w:rsidRPr="00000000">
        <w:rPr>
          <w:rFonts w:ascii="Arial" w:cs="Arial" w:eastAsia="Arial" w:hAnsi="Arial"/>
          <w:b w:val="1"/>
          <w:bCs w:val="1"/>
          <w:color w:val="222222"/>
          <w:sz w:val="20"/>
          <w:szCs w:val="20"/>
          <w:rtl w:val="0"/>
        </w:rPr>
        <w:t xml:space="preserve">campus B2B2C deployment</w:t>
      </w:r>
      <w:r w:rsidDel="00000000" w:rsidR="00000000" w:rsidRPr="00000000">
        <w:rPr>
          <w:rFonts w:ascii="Arial" w:cs="Arial" w:eastAsia="Arial" w:hAnsi="Arial"/>
          <w:color w:val="222222"/>
          <w:sz w:val="20"/>
          <w:szCs w:val="20"/>
          <w:rtl w:val="0"/>
        </w:rPr>
        <w:t xml:space="preserve"> </w:t>
      </w:r>
      <w:r w:rsidDel="00000000" w:rsidR="00000000" w:rsidRPr="00000000">
        <w:rPr>
          <w:rtl w:val="0"/>
        </w:rPr>
        <w:t xml:space="preserve">(completely free for user) </w:t>
      </w:r>
      <w:r w:rsidDel="00000000" w:rsidR="00000000" w:rsidRPr="00000000">
        <w:rPr>
          <w:rFonts w:ascii="Arial" w:cs="Arial" w:eastAsia="Arial" w:hAnsi="Arial"/>
          <w:color w:val="222222"/>
          <w:sz w:val="20"/>
          <w:szCs w:val="20"/>
          <w:rtl w:val="0"/>
        </w:rPr>
        <w:t xml:space="preserve">+ </w:t>
      </w:r>
      <w:r w:rsidDel="00000000" w:rsidR="00000000" w:rsidRPr="00000000">
        <w:rPr>
          <w:rFonts w:ascii="Arial" w:cs="Arial" w:eastAsia="Arial" w:hAnsi="Arial"/>
          <w:b w:val="1"/>
          <w:bCs w:val="1"/>
          <w:color w:val="222222"/>
          <w:sz w:val="20"/>
          <w:szCs w:val="20"/>
          <w:rtl w:val="0"/>
        </w:rPr>
        <w:t xml:space="preserve">attendance-verified friendship data</w:t>
      </w:r>
      <w:r w:rsidDel="00000000" w:rsidR="00000000" w:rsidRPr="00000000">
        <w:rPr>
          <w:rFonts w:ascii="Arial" w:cs="Arial" w:eastAsia="Arial" w:hAnsi="Arial"/>
          <w:color w:val="222222"/>
          <w:sz w:val="20"/>
          <w:szCs w:val="20"/>
          <w:rtl w:val="0"/>
        </w:rPr>
        <w:t xml:space="preserve"> + </w:t>
      </w:r>
      <w:r w:rsidDel="00000000" w:rsidR="00000000" w:rsidRPr="00000000">
        <w:rPr>
          <w:rFonts w:ascii="Arial" w:cs="Arial" w:eastAsia="Arial" w:hAnsi="Arial"/>
          <w:b w:val="1"/>
          <w:bCs w:val="1"/>
          <w:color w:val="222222"/>
          <w:sz w:val="20"/>
          <w:szCs w:val="20"/>
          <w:rtl w:val="0"/>
        </w:rPr>
        <w:t xml:space="preserve">outdoor-specific</w:t>
      </w:r>
      <w:r w:rsidDel="00000000" w:rsidR="00000000" w:rsidRPr="00000000">
        <w:rPr>
          <w:rFonts w:ascii="Arial" w:cs="Arial" w:eastAsia="Arial" w:hAnsi="Arial"/>
          <w:color w:val="222222"/>
          <w:sz w:val="20"/>
          <w:szCs w:val="20"/>
          <w:rtl w:val="0"/>
        </w:rPr>
        <w:t xml:space="preserve"> + </w:t>
      </w:r>
      <w:r w:rsidDel="00000000" w:rsidR="00000000" w:rsidRPr="00000000">
        <w:rPr>
          <w:rFonts w:ascii="Arial" w:cs="Arial" w:eastAsia="Arial" w:hAnsi="Arial"/>
          <w:b w:val="1"/>
          <w:bCs w:val="1"/>
          <w:color w:val="222222"/>
          <w:sz w:val="20"/>
          <w:szCs w:val="20"/>
          <w:rtl w:val="0"/>
        </w:rPr>
        <w:t xml:space="preserve">genuinely free</w:t>
      </w:r>
      <w:r w:rsidDel="00000000" w:rsidR="00000000" w:rsidRPr="00000000">
        <w:rPr>
          <w:rFonts w:ascii="Arial" w:cs="Arial" w:eastAsia="Arial" w:hAnsi="Arial"/>
          <w:color w:val="222222"/>
          <w:sz w:val="20"/>
          <w:szCs w:val="20"/>
          <w:rtl w:val="0"/>
        </w:rPr>
        <w:t xml:space="preserve"> + </w:t>
      </w:r>
      <w:r w:rsidDel="00000000" w:rsidR="00000000" w:rsidRPr="00000000">
        <w:rPr>
          <w:rFonts w:ascii="Arial" w:cs="Arial" w:eastAsia="Arial" w:hAnsi="Arial"/>
          <w:b w:val="1"/>
          <w:bCs w:val="1"/>
          <w:color w:val="222222"/>
          <w:sz w:val="20"/>
          <w:szCs w:val="20"/>
          <w:rtl w:val="0"/>
        </w:rPr>
        <w:t xml:space="preserve">18–24 only</w:t>
      </w:r>
      <w:r w:rsidDel="00000000" w:rsidR="00000000" w:rsidRPr="00000000">
        <w:rPr>
          <w:rFonts w:ascii="Arial" w:cs="Arial" w:eastAsia="Arial" w:hAnsi="Arial"/>
          <w:color w:val="222222"/>
          <w:sz w:val="20"/>
          <w:szCs w:val="20"/>
          <w:rtl w:val="0"/>
        </w:rPr>
        <w:t xml:space="preserve">. Strava and AllTrails dominate navigation and fitness logging. Sweatpals and WeRoad and </w:t>
      </w:r>
      <w:r w:rsidDel="00000000" w:rsidR="00000000" w:rsidRPr="00000000">
        <w:rPr>
          <w:rtl w:val="0"/>
        </w:rPr>
        <w:t xml:space="preserve">Flash</w:t>
      </w:r>
      <w:r w:rsidDel="00000000" w:rsidR="00000000" w:rsidRPr="00000000">
        <w:rPr>
          <w:rFonts w:ascii="Arial" w:cs="Arial" w:eastAsia="Arial" w:hAnsi="Arial"/>
          <w:color w:val="222222"/>
          <w:sz w:val="20"/>
          <w:szCs w:val="20"/>
          <w:rtl w:val="0"/>
        </w:rPr>
        <w:t xml:space="preserve"> Pack dominate paid fitness/travel experiences. Kindred is the only product designed to build verified friendships through free, novel outdoor adventure, starting at the club level on campus.</w:t>
      </w:r>
      <w:r w:rsidDel="00000000" w:rsidR="00000000" w:rsidRPr="00000000">
        <w:rPr>
          <w:rtl w:val="0"/>
        </w:rPr>
      </w:r>
    </w:p>
    <w:p w:rsidR="00000000" w:rsidDel="00000000" w:rsidP="00000000" w:rsidRDefault="00000000" w:rsidRPr="00000000" w14:paraId="00000080">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What They've Validated</w:t>
      </w:r>
      <w:r w:rsidDel="00000000" w:rsidR="00000000" w:rsidRPr="00000000">
        <w:rPr>
          <w:rtl w:val="0"/>
        </w:rPr>
      </w:r>
    </w:p>
    <w:p w:rsidR="00000000" w:rsidDel="00000000" w:rsidP="00000000" w:rsidRDefault="00000000" w:rsidRPr="00000000" w14:paraId="00000081">
      <w:pPr>
        <w:spacing w:after="160" w:before="0" w:lineRule="auto"/>
        <w:rPr/>
      </w:pPr>
      <w:r w:rsidDel="00000000" w:rsidR="00000000" w:rsidRPr="00000000">
        <w:rPr>
          <w:rFonts w:ascii="Arial" w:cs="Arial" w:eastAsia="Arial" w:hAnsi="Arial"/>
          <w:color w:val="222222"/>
          <w:sz w:val="20"/>
          <w:szCs w:val="20"/>
          <w:rtl w:val="0"/>
        </w:rPr>
        <w:t xml:space="preserve">These companies collectively prove the thesis: people will show up in-person to meet strangers through shared activities. Timeleft's dinner model works in 170 cities without being outdoor-specific. Flash Pack has formed 160,000+ friendships through adventure travel. WeRoad did €130M revenue in 2025 with 30% YoY growth. </w:t>
      </w:r>
      <w:r w:rsidDel="00000000" w:rsidR="00000000" w:rsidRPr="00000000">
        <w:rPr>
          <w:rFonts w:ascii="Arial" w:cs="Arial" w:eastAsia="Arial" w:hAnsi="Arial"/>
          <w:color w:val="555555"/>
          <w:sz w:val="16"/>
          <w:szCs w:val="16"/>
          <w:vertAlign w:val="superscript"/>
          <w:rtl w:val="0"/>
        </w:rPr>
        <w:t xml:space="preserve">[27]</w:t>
      </w:r>
      <w:r w:rsidDel="00000000" w:rsidR="00000000" w:rsidRPr="00000000">
        <w:rPr>
          <w:rFonts w:ascii="Arial" w:cs="Arial" w:eastAsia="Arial" w:hAnsi="Arial"/>
          <w:color w:val="222222"/>
          <w:sz w:val="20"/>
          <w:szCs w:val="20"/>
          <w:rtl w:val="0"/>
        </w:rPr>
        <w:t xml:space="preserve"> The market exists. The question is who owns the 18–24 outdoor social layer.</w:t>
      </w:r>
      <w:r w:rsidDel="00000000" w:rsidR="00000000" w:rsidRPr="00000000">
        <w:rPr>
          <w:rtl w:val="0"/>
        </w:rPr>
      </w:r>
    </w:p>
    <w:p w:rsidR="00000000" w:rsidDel="00000000" w:rsidP="00000000" w:rsidRDefault="00000000" w:rsidRPr="00000000" w14:paraId="00000082">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80" w:before="320" w:lineRule="auto"/>
        <w:rPr/>
      </w:pPr>
      <w:r w:rsidDel="00000000" w:rsidR="00000000" w:rsidRPr="00000000">
        <w:rPr>
          <w:rFonts w:ascii="Arial" w:cs="Arial" w:eastAsia="Arial" w:hAnsi="Arial"/>
          <w:b w:val="1"/>
          <w:bCs w:val="1"/>
          <w:color w:val="fa8e73"/>
          <w:sz w:val="18"/>
          <w:szCs w:val="18"/>
          <w:rtl w:val="0"/>
        </w:rPr>
        <w:t xml:space="preserve">03 — WHAT MAKES KINDRED UNIQUE</w:t>
      </w:r>
      <w:r w:rsidDel="00000000" w:rsidR="00000000" w:rsidRPr="00000000">
        <w:rPr>
          <w:rtl w:val="0"/>
        </w:rPr>
      </w:r>
    </w:p>
    <w:p w:rsidR="00000000" w:rsidDel="00000000" w:rsidP="00000000" w:rsidRDefault="00000000" w:rsidRPr="00000000" w14:paraId="00000085">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The Friendship Engine</w:t>
      </w:r>
      <w:r w:rsidDel="00000000" w:rsidR="00000000" w:rsidRPr="00000000">
        <w:rPr>
          <w:rtl w:val="0"/>
        </w:rPr>
      </w:r>
    </w:p>
    <w:p w:rsidR="00000000" w:rsidDel="00000000" w:rsidP="00000000" w:rsidRDefault="00000000" w:rsidRPr="00000000" w14:paraId="00000086">
      <w:pPr>
        <w:spacing w:after="160" w:before="0" w:lineRule="auto"/>
        <w:rPr/>
      </w:pPr>
      <w:r w:rsidDel="00000000" w:rsidR="00000000" w:rsidRPr="00000000">
        <w:rPr>
          <w:rFonts w:ascii="Arial" w:cs="Arial" w:eastAsia="Arial" w:hAnsi="Arial"/>
          <w:color w:val="222222"/>
          <w:sz w:val="20"/>
          <w:szCs w:val="20"/>
          <w:rtl w:val="0"/>
        </w:rPr>
        <w:t xml:space="preserve">University of Kansas professor Jeffrey Hall quantified that it takes approximately 50 hours of shared time to become a friend and ~200 hours to become a close friend. </w:t>
      </w:r>
      <w:r w:rsidDel="00000000" w:rsidR="00000000" w:rsidRPr="00000000">
        <w:rPr>
          <w:rFonts w:ascii="Arial" w:cs="Arial" w:eastAsia="Arial" w:hAnsi="Arial"/>
          <w:color w:val="555555"/>
          <w:sz w:val="16"/>
          <w:szCs w:val="16"/>
          <w:vertAlign w:val="superscript"/>
          <w:rtl w:val="0"/>
        </w:rPr>
        <w:t xml:space="preserve">[22]</w:t>
      </w:r>
      <w:r w:rsidDel="00000000" w:rsidR="00000000" w:rsidRPr="00000000">
        <w:rPr>
          <w:rFonts w:ascii="Arial" w:cs="Arial" w:eastAsia="Arial" w:hAnsi="Arial"/>
          <w:color w:val="222222"/>
          <w:sz w:val="20"/>
          <w:szCs w:val="20"/>
          <w:rtl w:val="0"/>
        </w:rPr>
        <w:t xml:space="preserve"> Those hours accumulate fastest in shared, goal-oriented activities — not passive co-presence. </w:t>
      </w:r>
      <w:r w:rsidDel="00000000" w:rsidR="00000000" w:rsidRPr="00000000">
        <w:rPr>
          <w:rFonts w:ascii="Arial" w:cs="Arial" w:eastAsia="Arial" w:hAnsi="Arial"/>
          <w:color w:val="555555"/>
          <w:sz w:val="16"/>
          <w:szCs w:val="16"/>
          <w:vertAlign w:val="superscript"/>
          <w:rtl w:val="0"/>
        </w:rPr>
        <w:t xml:space="preserve">[22]</w:t>
      </w:r>
      <w:r w:rsidDel="00000000" w:rsidR="00000000" w:rsidRPr="00000000">
        <w:rPr>
          <w:rFonts w:ascii="Arial" w:cs="Arial" w:eastAsia="Arial" w:hAnsi="Arial"/>
          <w:color w:val="222222"/>
          <w:sz w:val="20"/>
          <w:szCs w:val="20"/>
          <w:rtl w:val="0"/>
        </w:rPr>
        <w:t xml:space="preserve"> Harvey Whitehouse's Oxford research found that the more physically demanding a shared experience, the stronger the resulting social bonds — what researchers call "identity fusion." </w:t>
      </w:r>
      <w:r w:rsidDel="00000000" w:rsidR="00000000" w:rsidRPr="00000000">
        <w:rPr>
          <w:rFonts w:ascii="Arial" w:cs="Arial" w:eastAsia="Arial" w:hAnsi="Arial"/>
          <w:color w:val="555555"/>
          <w:sz w:val="16"/>
          <w:szCs w:val="16"/>
          <w:vertAlign w:val="superscript"/>
          <w:rtl w:val="0"/>
        </w:rPr>
        <w:t xml:space="preserve">[23]</w:t>
      </w:r>
      <w:r w:rsidDel="00000000" w:rsidR="00000000" w:rsidRPr="00000000">
        <w:rPr>
          <w:rFonts w:ascii="Arial" w:cs="Arial" w:eastAsia="Arial" w:hAnsi="Arial"/>
          <w:color w:val="222222"/>
          <w:sz w:val="20"/>
          <w:szCs w:val="20"/>
          <w:rtl w:val="0"/>
        </w:rPr>
        <w:t xml:space="preserve"> Arthur Aron's studies show that physiological arousal from shared challenging situations produces bonding effects equivalent to deep mutual disclosure. </w:t>
      </w:r>
      <w:r w:rsidDel="00000000" w:rsidR="00000000" w:rsidRPr="00000000">
        <w:rPr>
          <w:rFonts w:ascii="Arial" w:cs="Arial" w:eastAsia="Arial" w:hAnsi="Arial"/>
          <w:color w:val="555555"/>
          <w:sz w:val="16"/>
          <w:szCs w:val="16"/>
          <w:vertAlign w:val="superscript"/>
          <w:rtl w:val="0"/>
        </w:rPr>
        <w:t xml:space="preserve">[25]</w:t>
      </w:r>
      <w:r w:rsidDel="00000000" w:rsidR="00000000" w:rsidRPr="00000000">
        <w:rPr>
          <w:rtl w:val="0"/>
        </w:rPr>
      </w:r>
    </w:p>
    <w:p w:rsidR="00000000" w:rsidDel="00000000" w:rsidP="00000000" w:rsidRDefault="00000000" w:rsidRPr="00000000" w14:paraId="00000087">
      <w:pPr>
        <w:spacing w:after="160" w:before="0" w:lineRule="auto"/>
        <w:rPr/>
      </w:pPr>
      <w:r w:rsidDel="00000000" w:rsidR="00000000" w:rsidRPr="00000000">
        <w:rPr>
          <w:rFonts w:ascii="Arial" w:cs="Arial" w:eastAsia="Arial" w:hAnsi="Arial"/>
          <w:color w:val="222222"/>
          <w:sz w:val="20"/>
          <w:szCs w:val="20"/>
          <w:rtl w:val="0"/>
        </w:rPr>
        <w:t xml:space="preserve">kindred is designed around exactly these conditions. It is not a social network. It is a friendship engine: a system that creates the circumstances where genuine closeness happens inevitably.</w:t>
      </w:r>
      <w:r w:rsidDel="00000000" w:rsidR="00000000" w:rsidRPr="00000000">
        <w:rPr>
          <w:rtl w:val="0"/>
        </w:rPr>
      </w:r>
    </w:p>
    <w:p w:rsidR="00000000" w:rsidDel="00000000" w:rsidP="00000000" w:rsidRDefault="00000000" w:rsidRPr="00000000" w14:paraId="00000088">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The Web App: Trip Planning, Zero Friction</w:t>
      </w: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rFonts w:ascii="Arial" w:cs="Arial" w:eastAsia="Arial" w:hAnsi="Arial"/>
          <w:color w:val="222222"/>
          <w:sz w:val="20"/>
          <w:szCs w:val="20"/>
          <w:rtl w:val="0"/>
        </w:rPr>
        <w:t xml:space="preserve">The web portal is designed for club leaders — the people who currently manage outdoor outings through Google Forms, GroupMe, and Instagram DMs. The vibe is deliberate: the same frictionless, intuitive flow as classcrunchlabs.org — you see what to do, you click through, you're done. The web app includes:</w:t>
      </w:r>
      <w:r w:rsidDel="00000000" w:rsidR="00000000" w:rsidRPr="00000000">
        <w:rPr>
          <w:rtl w:val="0"/>
        </w:rPr>
      </w:r>
    </w:p>
    <w:p w:rsidR="00000000" w:rsidDel="00000000" w:rsidP="00000000" w:rsidRDefault="00000000" w:rsidRPr="00000000" w14:paraId="0000008A">
      <w:pPr>
        <w:spacing w:after="160" w:before="0" w:lineRule="auto"/>
        <w:rPr/>
      </w:pPr>
      <w:r w:rsidDel="00000000" w:rsidR="00000000" w:rsidRPr="00000000">
        <w:rPr>
          <w:rFonts w:ascii="Arial" w:cs="Arial" w:eastAsia="Arial" w:hAnsi="Arial"/>
          <w:b w:val="1"/>
          <w:bCs w:val="1"/>
          <w:color w:val="222222"/>
          <w:sz w:val="20"/>
          <w:szCs w:val="20"/>
          <w:rtl w:val="0"/>
        </w:rPr>
        <w:t xml:space="preserve">Trip creation templates</w:t>
      </w:r>
      <w:r w:rsidDel="00000000" w:rsidR="00000000" w:rsidRPr="00000000">
        <w:rPr>
          <w:rFonts w:ascii="Arial" w:cs="Arial" w:eastAsia="Arial" w:hAnsi="Arial"/>
          <w:color w:val="222222"/>
          <w:sz w:val="20"/>
          <w:szCs w:val="20"/>
          <w:rtl w:val="0"/>
        </w:rPr>
        <w:t xml:space="preserve"> — pre-built flows for hikes, rock climbing days, camping trips, surf sessions, rafting. Leaders fill in logistics, not bureaucracy.</w:t>
      </w:r>
      <w:r w:rsidDel="00000000" w:rsidR="00000000" w:rsidRPr="00000000">
        <w:rPr>
          <w:rtl w:val="0"/>
        </w:rPr>
      </w:r>
    </w:p>
    <w:p w:rsidR="00000000" w:rsidDel="00000000" w:rsidP="00000000" w:rsidRDefault="00000000" w:rsidRPr="00000000" w14:paraId="0000008B">
      <w:pPr>
        <w:spacing w:after="160" w:before="0" w:lineRule="auto"/>
        <w:rPr/>
      </w:pPr>
      <w:r w:rsidDel="00000000" w:rsidR="00000000" w:rsidRPr="00000000">
        <w:rPr>
          <w:rFonts w:ascii="Arial" w:cs="Arial" w:eastAsia="Arial" w:hAnsi="Arial"/>
          <w:b w:val="1"/>
          <w:bCs w:val="1"/>
          <w:color w:val="222222"/>
          <w:sz w:val="20"/>
          <w:szCs w:val="20"/>
          <w:rtl w:val="0"/>
        </w:rPr>
        <w:t xml:space="preserve">RSVP management ("I'm Committed")</w:t>
      </w:r>
      <w:r w:rsidDel="00000000" w:rsidR="00000000" w:rsidRPr="00000000">
        <w:rPr>
          <w:rFonts w:ascii="Arial" w:cs="Arial" w:eastAsia="Arial" w:hAnsi="Arial"/>
          <w:color w:val="222222"/>
          <w:sz w:val="20"/>
          <w:szCs w:val="20"/>
          <w:rtl w:val="0"/>
        </w:rPr>
        <w:t xml:space="preserve"> — attendance tracking, not social performance. No "like" buttons.</w:t>
      </w:r>
      <w:r w:rsidDel="00000000" w:rsidR="00000000" w:rsidRPr="00000000">
        <w:rPr>
          <w:rtl w:val="0"/>
        </w:rPr>
      </w:r>
    </w:p>
    <w:p w:rsidR="00000000" w:rsidDel="00000000" w:rsidP="00000000" w:rsidRDefault="00000000" w:rsidRPr="00000000" w14:paraId="0000008C">
      <w:pPr>
        <w:spacing w:after="160" w:before="0" w:lineRule="auto"/>
        <w:rPr/>
      </w:pPr>
      <w:r w:rsidDel="00000000" w:rsidR="00000000" w:rsidRPr="00000000">
        <w:rPr>
          <w:rFonts w:ascii="Arial" w:cs="Arial" w:eastAsia="Arial" w:hAnsi="Arial"/>
          <w:b w:val="1"/>
          <w:bCs w:val="1"/>
          <w:color w:val="222222"/>
          <w:sz w:val="20"/>
          <w:szCs w:val="20"/>
          <w:rtl w:val="0"/>
        </w:rPr>
        <w:t xml:space="preserve">Carpool coordination</w:t>
      </w:r>
      <w:r w:rsidDel="00000000" w:rsidR="00000000" w:rsidRPr="00000000">
        <w:rPr>
          <w:rFonts w:ascii="Arial" w:cs="Arial" w:eastAsia="Arial" w:hAnsi="Arial"/>
          <w:color w:val="222222"/>
          <w:sz w:val="20"/>
          <w:szCs w:val="20"/>
          <w:rtl w:val="0"/>
        </w:rPr>
        <w:t xml:space="preserve"> — auto-built from RSVP data, not a spreadsheet.</w:t>
      </w:r>
      <w:r w:rsidDel="00000000" w:rsidR="00000000" w:rsidRPr="00000000">
        <w:rPr>
          <w:rtl w:val="0"/>
        </w:rPr>
      </w:r>
    </w:p>
    <w:p w:rsidR="00000000" w:rsidDel="00000000" w:rsidP="00000000" w:rsidRDefault="00000000" w:rsidRPr="00000000" w14:paraId="0000008D">
      <w:pPr>
        <w:spacing w:after="160" w:before="0" w:lineRule="auto"/>
        <w:rPr/>
      </w:pPr>
      <w:r w:rsidDel="00000000" w:rsidR="00000000" w:rsidRPr="00000000">
        <w:rPr>
          <w:rFonts w:ascii="Arial" w:cs="Arial" w:eastAsia="Arial" w:hAnsi="Arial"/>
          <w:b w:val="1"/>
          <w:bCs w:val="1"/>
          <w:color w:val="222222"/>
          <w:sz w:val="20"/>
          <w:szCs w:val="20"/>
          <w:rtl w:val="0"/>
        </w:rPr>
        <w:t xml:space="preserve">Trip archive</w:t>
      </w:r>
      <w:r w:rsidDel="00000000" w:rsidR="00000000" w:rsidRPr="00000000">
        <w:rPr>
          <w:rFonts w:ascii="Arial" w:cs="Arial" w:eastAsia="Arial" w:hAnsi="Arial"/>
          <w:color w:val="222222"/>
          <w:sz w:val="20"/>
          <w:szCs w:val="20"/>
          <w:rtl w:val="0"/>
        </w:rPr>
        <w:t xml:space="preserve"> — channels auto-archive 30 days post-trip, keeping the feed alive and relevant.</w:t>
      </w:r>
      <w:r w:rsidDel="00000000" w:rsidR="00000000" w:rsidRPr="00000000">
        <w:rPr>
          <w:rtl w:val="0"/>
        </w:rPr>
      </w:r>
    </w:p>
    <w:p w:rsidR="00000000" w:rsidDel="00000000" w:rsidP="00000000" w:rsidRDefault="00000000" w:rsidRPr="00000000" w14:paraId="0000008E">
      <w:pPr>
        <w:spacing w:after="160" w:before="0" w:lineRule="auto"/>
        <w:rPr/>
      </w:pPr>
      <w:r w:rsidDel="00000000" w:rsidR="00000000" w:rsidRPr="00000000">
        <w:rPr>
          <w:rFonts w:ascii="Arial" w:cs="Arial" w:eastAsia="Arial" w:hAnsi="Arial"/>
          <w:color w:val="222222"/>
          <w:sz w:val="20"/>
          <w:szCs w:val="20"/>
          <w:rtl w:val="0"/>
        </w:rPr>
        <w:t xml:space="preserve">Cal Poly policy requires all club money to flow through ASI-managed accounts. So kindred stays completely out of payments in V1 — no Venmo, no Stripe to individuals. The product earns trust by removing friction without introducing transactions.</w:t>
      </w:r>
      <w:r w:rsidDel="00000000" w:rsidR="00000000" w:rsidRPr="00000000">
        <w:rPr>
          <w:rtl w:val="0"/>
        </w:rPr>
      </w:r>
    </w:p>
    <w:p w:rsidR="00000000" w:rsidDel="00000000" w:rsidP="00000000" w:rsidRDefault="00000000" w:rsidRPr="00000000" w14:paraId="0000008F">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The Mobile App: Meet Your People</w:t>
      </w:r>
      <w:r w:rsidDel="00000000" w:rsidR="00000000" w:rsidRPr="00000000">
        <w:rPr>
          <w:rtl w:val="0"/>
        </w:rPr>
      </w:r>
    </w:p>
    <w:p w:rsidR="00000000" w:rsidDel="00000000" w:rsidP="00000000" w:rsidRDefault="00000000" w:rsidRPr="00000000" w14:paraId="00000090">
      <w:pPr>
        <w:spacing w:after="160" w:before="0" w:lineRule="auto"/>
        <w:rPr/>
      </w:pPr>
      <w:r w:rsidDel="00000000" w:rsidR="00000000" w:rsidRPr="00000000">
        <w:rPr>
          <w:rFonts w:ascii="Arial" w:cs="Arial" w:eastAsia="Arial" w:hAnsi="Arial"/>
          <w:color w:val="222222"/>
          <w:sz w:val="20"/>
          <w:szCs w:val="20"/>
          <w:rtl w:val="0"/>
        </w:rPr>
        <w:t xml:space="preserve">The mobile app is the main product. Five screens: Home, Create, Messaging, Communities (called </w:t>
      </w:r>
      <w:r w:rsidDel="00000000" w:rsidR="00000000" w:rsidRPr="00000000">
        <w:rPr>
          <w:rFonts w:ascii="Arial" w:cs="Arial" w:eastAsia="Arial" w:hAnsi="Arial"/>
          <w:b w:val="1"/>
          <w:bCs w:val="1"/>
          <w:color w:val="222222"/>
          <w:sz w:val="20"/>
          <w:szCs w:val="20"/>
          <w:rtl w:val="0"/>
        </w:rPr>
        <w:t xml:space="preserve">circles</w:t>
      </w:r>
      <w:r w:rsidDel="00000000" w:rsidR="00000000" w:rsidRPr="00000000">
        <w:rPr>
          <w:rFonts w:ascii="Arial" w:cs="Arial" w:eastAsia="Arial" w:hAnsi="Arial"/>
          <w:color w:val="222222"/>
          <w:sz w:val="20"/>
          <w:szCs w:val="20"/>
          <w:rtl w:val="0"/>
        </w:rPr>
        <w:t xml:space="preserve">), and Yours. Members are called </w:t>
      </w:r>
      <w:r w:rsidDel="00000000" w:rsidR="00000000" w:rsidRPr="00000000">
        <w:rPr>
          <w:rFonts w:ascii="Arial" w:cs="Arial" w:eastAsia="Arial" w:hAnsi="Arial"/>
          <w:b w:val="1"/>
          <w:bCs w:val="1"/>
          <w:color w:val="222222"/>
          <w:sz w:val="20"/>
          <w:szCs w:val="20"/>
          <w:rtl w:val="0"/>
        </w:rPr>
        <w:t xml:space="preserve">kindred</w:t>
      </w:r>
      <w:r w:rsidDel="00000000" w:rsidR="00000000" w:rsidRPr="00000000">
        <w:rPr>
          <w:rFonts w:ascii="Arial" w:cs="Arial" w:eastAsia="Arial" w:hAnsi="Arial"/>
          <w:color w:val="222222"/>
          <w:sz w:val="20"/>
          <w:szCs w:val="20"/>
          <w:rtl w:val="0"/>
        </w:rPr>
        <w:t xml:space="preserve">. The architecture is React Native + Supabase, designed to feel like the outdoor version of what Instagram was before it became an algorithm.</w:t>
      </w:r>
      <w:r w:rsidDel="00000000" w:rsidR="00000000" w:rsidRPr="00000000">
        <w:rPr>
          <w:rtl w:val="0"/>
        </w:rPr>
      </w:r>
    </w:p>
    <w:p w:rsidR="00000000" w:rsidDel="00000000" w:rsidP="00000000" w:rsidRDefault="00000000" w:rsidRPr="00000000" w14:paraId="00000091">
      <w:pPr>
        <w:spacing w:after="160" w:before="0" w:lineRule="auto"/>
        <w:rPr/>
      </w:pPr>
      <w:r w:rsidDel="00000000" w:rsidR="00000000" w:rsidRPr="00000000">
        <w:rPr>
          <w:rFonts w:ascii="Arial" w:cs="Arial" w:eastAsia="Arial" w:hAnsi="Arial"/>
          <w:color w:val="222222"/>
          <w:sz w:val="20"/>
          <w:szCs w:val="20"/>
          <w:rtl w:val="0"/>
        </w:rPr>
        <w:t xml:space="preserve">Every design decision is made around one person: Evan Turly. 18 years old, Cal Poly SLO freshman. He signed up for the outdoor club email list because he wants to be the kind of person who goes on adventures. He hasn't shown up yet. He doesn't know anyone. kindred is built to find Evan and give him his crew.</w:t>
      </w:r>
      <w:r w:rsidDel="00000000" w:rsidR="00000000" w:rsidRPr="00000000">
        <w:rPr>
          <w:rtl w:val="0"/>
        </w:rPr>
      </w:r>
    </w:p>
    <w:p w:rsidR="00000000" w:rsidDel="00000000" w:rsidP="00000000" w:rsidRDefault="00000000" w:rsidRPr="00000000" w14:paraId="00000092">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The Mechanic That Changes Everything: The 🔥</w:t>
      </w:r>
      <w:r w:rsidDel="00000000" w:rsidR="00000000" w:rsidRPr="00000000">
        <w:rPr>
          <w:rtl w:val="0"/>
        </w:rPr>
      </w:r>
    </w:p>
    <w:p w:rsidR="00000000" w:rsidDel="00000000" w:rsidP="00000000" w:rsidRDefault="00000000" w:rsidRPr="00000000" w14:paraId="00000093">
      <w:pPr>
        <w:spacing w:after="160" w:before="0" w:lineRule="auto"/>
        <w:rPr/>
      </w:pPr>
      <w:r w:rsidDel="00000000" w:rsidR="00000000" w:rsidRPr="00000000">
        <w:rPr>
          <w:rFonts w:ascii="Arial" w:cs="Arial" w:eastAsia="Arial" w:hAnsi="Arial"/>
          <w:color w:val="222222"/>
          <w:sz w:val="20"/>
          <w:szCs w:val="20"/>
          <w:rtl w:val="0"/>
        </w:rPr>
        <w:t xml:space="preserve">After two members attend three shared trips together — confirmed by attendance, not self-reported — a flame emoji appears between their profiles. It is never announced. It is never gamified. It just appears when real friendship has been earned.</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Arial" w:cs="Arial" w:eastAsia="Arial" w:hAnsi="Arial"/>
          <w:color w:val="222222"/>
          <w:sz w:val="20"/>
          <w:szCs w:val="20"/>
          <w:rtl w:val="0"/>
        </w:rPr>
        <w:t xml:space="preserve">This is the product articulation of what Aron </w:t>
      </w:r>
      <w:r w:rsidDel="00000000" w:rsidR="00000000" w:rsidRPr="00000000">
        <w:rPr>
          <w:rFonts w:ascii="Arial" w:cs="Arial" w:eastAsia="Arial" w:hAnsi="Arial"/>
          <w:color w:val="555555"/>
          <w:sz w:val="16"/>
          <w:szCs w:val="16"/>
          <w:vertAlign w:val="superscript"/>
          <w:rtl w:val="0"/>
        </w:rPr>
        <w:t xml:space="preserve">[25]</w:t>
      </w:r>
      <w:r w:rsidDel="00000000" w:rsidR="00000000" w:rsidRPr="00000000">
        <w:rPr>
          <w:rFonts w:ascii="Arial" w:cs="Arial" w:eastAsia="Arial" w:hAnsi="Arial"/>
          <w:color w:val="222222"/>
          <w:sz w:val="20"/>
          <w:szCs w:val="20"/>
          <w:rtl w:val="0"/>
        </w:rPr>
        <w:t xml:space="preserve">, Whitehouse </w:t>
      </w:r>
      <w:r w:rsidDel="00000000" w:rsidR="00000000" w:rsidRPr="00000000">
        <w:rPr>
          <w:rFonts w:ascii="Arial" w:cs="Arial" w:eastAsia="Arial" w:hAnsi="Arial"/>
          <w:color w:val="555555"/>
          <w:sz w:val="16"/>
          <w:szCs w:val="16"/>
          <w:vertAlign w:val="superscript"/>
          <w:rtl w:val="0"/>
        </w:rPr>
        <w:t xml:space="preserve">[23]</w:t>
      </w:r>
      <w:r w:rsidDel="00000000" w:rsidR="00000000" w:rsidRPr="00000000">
        <w:rPr>
          <w:rFonts w:ascii="Arial" w:cs="Arial" w:eastAsia="Arial" w:hAnsi="Arial"/>
          <w:color w:val="222222"/>
          <w:sz w:val="20"/>
          <w:szCs w:val="20"/>
          <w:rtl w:val="0"/>
        </w:rPr>
        <w:t xml:space="preserve">, and Hall </w:t>
      </w:r>
      <w:r w:rsidDel="00000000" w:rsidR="00000000" w:rsidRPr="00000000">
        <w:rPr>
          <w:rFonts w:ascii="Arial" w:cs="Arial" w:eastAsia="Arial" w:hAnsi="Arial"/>
          <w:color w:val="555555"/>
          <w:sz w:val="16"/>
          <w:szCs w:val="16"/>
          <w:vertAlign w:val="superscript"/>
          <w:rtl w:val="0"/>
        </w:rPr>
        <w:t xml:space="preserve">[22]</w:t>
      </w:r>
      <w:r w:rsidDel="00000000" w:rsidR="00000000" w:rsidRPr="00000000">
        <w:rPr>
          <w:rFonts w:ascii="Arial" w:cs="Arial" w:eastAsia="Arial" w:hAnsi="Arial"/>
          <w:color w:val="222222"/>
          <w:sz w:val="20"/>
          <w:szCs w:val="20"/>
          <w:rtl w:val="0"/>
        </w:rPr>
        <w:t xml:space="preserve"> each document independently: friendship forms through repeated shared experience, not through swipes or profile views. The 🔥 is the evidence of it.</w:t>
      </w: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The B2B2C Go-to-Market</w:t>
      </w:r>
      <w:r w:rsidDel="00000000" w:rsidR="00000000" w:rsidRPr="00000000">
        <w:rPr>
          <w:rtl w:val="0"/>
        </w:rPr>
      </w:r>
    </w:p>
    <w:p w:rsidR="00000000" w:rsidDel="00000000" w:rsidP="00000000" w:rsidRDefault="00000000" w:rsidRPr="00000000" w14:paraId="00000096">
      <w:pPr>
        <w:spacing w:after="160" w:before="0" w:lineRule="auto"/>
        <w:rPr/>
      </w:pPr>
      <w:r w:rsidDel="00000000" w:rsidR="00000000" w:rsidRPr="00000000">
        <w:rPr>
          <w:rFonts w:ascii="Arial Unicode MS" w:cs="Arial Unicode MS" w:eastAsia="Arial Unicode MS" w:hAnsi="Arial Unicode MS"/>
          <w:color w:val="222222"/>
          <w:sz w:val="20"/>
          <w:szCs w:val="20"/>
          <w:rtl w:val="0"/>
        </w:rPr>
        <w:t xml:space="preserve">kindred's distribution does not rely on consumer virality. The playbook is B2B2C: pitch the club president → club adopts kindred → members find their Evan.</w:t>
      </w:r>
      <w:r w:rsidDel="00000000" w:rsidR="00000000" w:rsidRPr="00000000">
        <w:rPr>
          <w:rtl w:val="0"/>
        </w:rPr>
      </w:r>
    </w:p>
    <w:p w:rsidR="00000000" w:rsidDel="00000000" w:rsidP="00000000" w:rsidRDefault="00000000" w:rsidRPr="00000000" w14:paraId="00000097">
      <w:pPr>
        <w:spacing w:after="160" w:before="0" w:lineRule="auto"/>
        <w:rPr/>
      </w:pPr>
      <w:r w:rsidDel="00000000" w:rsidR="00000000" w:rsidRPr="00000000">
        <w:rPr>
          <w:rFonts w:ascii="Arial" w:cs="Arial" w:eastAsia="Arial" w:hAnsi="Arial"/>
          <w:color w:val="222222"/>
          <w:sz w:val="20"/>
          <w:szCs w:val="20"/>
          <w:rtl w:val="0"/>
        </w:rPr>
        <w:t xml:space="preserve">One club president says yes and you get 200 users in a week. The web app replaces Google Forms, GroupMe, and Instagram DMs in a single demo meeting. The pitch: "Your members already want to go outside. You just need to make it easier." No cold-start problem. No empty feed. The club brings the density.</w:t>
      </w: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The Three-Layer Moat</w:t>
      </w:r>
      <w:r w:rsidDel="00000000" w:rsidR="00000000" w:rsidRPr="00000000">
        <w:rPr>
          <w:rtl w:val="0"/>
        </w:rPr>
      </w:r>
    </w:p>
    <w:p w:rsidR="00000000" w:rsidDel="00000000" w:rsidP="00000000" w:rsidRDefault="00000000" w:rsidRPr="00000000" w14:paraId="00000099">
      <w:pPr>
        <w:spacing w:after="160" w:before="0" w:lineRule="auto"/>
        <w:rPr/>
      </w:pPr>
      <w:r w:rsidDel="00000000" w:rsidR="00000000" w:rsidRPr="00000000">
        <w:rPr>
          <w:rFonts w:ascii="Arial" w:cs="Arial" w:eastAsia="Arial" w:hAnsi="Arial"/>
          <w:b w:val="1"/>
          <w:bCs w:val="1"/>
          <w:color w:val="222222"/>
          <w:sz w:val="20"/>
          <w:szCs w:val="20"/>
          <w:rtl w:val="0"/>
        </w:rPr>
        <w:t xml:space="preserve">Layer 1 — Operational depth:</w:t>
      </w:r>
      <w:r w:rsidDel="00000000" w:rsidR="00000000" w:rsidRPr="00000000">
        <w:rPr>
          <w:rFonts w:ascii="Arial" w:cs="Arial" w:eastAsia="Arial" w:hAnsi="Arial"/>
          <w:color w:val="222222"/>
          <w:sz w:val="20"/>
          <w:szCs w:val="20"/>
          <w:rtl w:val="0"/>
        </w:rPr>
        <w:t xml:space="preserve"> kindred handles permit logic, carpool coordination, gear lending, and trip logistics. Switching cost = rebuilding an entire workflow.</w:t>
      </w:r>
      <w:r w:rsidDel="00000000" w:rsidR="00000000" w:rsidRPr="00000000">
        <w:rPr>
          <w:rtl w:val="0"/>
        </w:rPr>
      </w:r>
    </w:p>
    <w:p w:rsidR="00000000" w:rsidDel="00000000" w:rsidP="00000000" w:rsidRDefault="00000000" w:rsidRPr="00000000" w14:paraId="0000009A">
      <w:pPr>
        <w:spacing w:after="160" w:before="0" w:lineRule="auto"/>
        <w:rPr/>
      </w:pPr>
      <w:r w:rsidDel="00000000" w:rsidR="00000000" w:rsidRPr="00000000">
        <w:rPr>
          <w:rFonts w:ascii="Arial" w:cs="Arial" w:eastAsia="Arial" w:hAnsi="Arial"/>
          <w:b w:val="1"/>
          <w:bCs w:val="1"/>
          <w:color w:val="222222"/>
          <w:sz w:val="20"/>
          <w:szCs w:val="20"/>
          <w:rtl w:val="0"/>
        </w:rPr>
        <w:t xml:space="preserve">Layer 2 — Leader relationships:</w:t>
      </w:r>
      <w:r w:rsidDel="00000000" w:rsidR="00000000" w:rsidRPr="00000000">
        <w:rPr>
          <w:rFonts w:ascii="Arial" w:cs="Arial" w:eastAsia="Arial" w:hAnsi="Arial"/>
          <w:color w:val="222222"/>
          <w:sz w:val="20"/>
          <w:szCs w:val="20"/>
          <w:rtl w:val="0"/>
        </w:rPr>
        <w:t xml:space="preserve"> Club presidents run their outdoor programs through kindred. The relationship is with the institution, not a user.</w:t>
      </w:r>
      <w:r w:rsidDel="00000000" w:rsidR="00000000" w:rsidRPr="00000000">
        <w:rPr>
          <w:rtl w:val="0"/>
        </w:rPr>
      </w:r>
    </w:p>
    <w:p w:rsidR="00000000" w:rsidDel="00000000" w:rsidP="00000000" w:rsidRDefault="00000000" w:rsidRPr="00000000" w14:paraId="0000009B">
      <w:pPr>
        <w:spacing w:after="160" w:before="0" w:lineRule="auto"/>
        <w:rPr/>
      </w:pPr>
      <w:r w:rsidDel="00000000" w:rsidR="00000000" w:rsidRPr="00000000">
        <w:rPr>
          <w:rFonts w:ascii="Arial" w:cs="Arial" w:eastAsia="Arial" w:hAnsi="Arial"/>
          <w:b w:val="1"/>
          <w:bCs w:val="1"/>
          <w:color w:val="222222"/>
          <w:sz w:val="20"/>
          <w:szCs w:val="20"/>
          <w:rtl w:val="0"/>
        </w:rPr>
        <w:t xml:space="preserve">Layer 3 — The social graph:</w:t>
      </w:r>
      <w:r w:rsidDel="00000000" w:rsidR="00000000" w:rsidRPr="00000000">
        <w:rPr>
          <w:rFonts w:ascii="Arial" w:cs="Arial" w:eastAsia="Arial" w:hAnsi="Arial"/>
          <w:color w:val="222222"/>
          <w:sz w:val="20"/>
          <w:szCs w:val="20"/>
          <w:rtl w:val="0"/>
        </w:rPr>
        <w:t xml:space="preserve"> Verified, attendance-confirmed friendship data. This cannot be replicated. You cannot fake 200 hours of shared outdoor experience. The social graph is the moat that compounds forever.</w:t>
      </w:r>
      <w:r w:rsidDel="00000000" w:rsidR="00000000" w:rsidRPr="00000000">
        <w:rPr>
          <w:rtl w:val="0"/>
        </w:rPr>
      </w:r>
    </w:p>
    <w:p w:rsidR="00000000" w:rsidDel="00000000" w:rsidP="00000000" w:rsidRDefault="00000000" w:rsidRPr="00000000" w14:paraId="0000009C">
      <w:pPr>
        <w:spacing w:after="160" w:before="0" w:lineRule="auto"/>
        <w:rPr/>
      </w:pPr>
      <w:r w:rsidDel="00000000" w:rsidR="00000000" w:rsidRPr="00000000">
        <w:rPr>
          <w:rFonts w:ascii="Arial Unicode MS" w:cs="Arial Unicode MS" w:eastAsia="Arial Unicode MS" w:hAnsi="Arial Unicode MS"/>
          <w:color w:val="222222"/>
          <w:sz w:val="20"/>
          <w:szCs w:val="20"/>
          <w:rtl w:val="0"/>
        </w:rPr>
        <w:t xml:space="preserve">Trust architecture: .edu email verification (Level 1) → attendance verification via check-in (Level 2) → verified organizer paid tier (Level 3). Each layer increases trust without increasing friction for the end user.</w:t>
      </w:r>
      <w:r w:rsidDel="00000000" w:rsidR="00000000" w:rsidRPr="00000000">
        <w:rPr>
          <w:rtl w:val="0"/>
        </w:rPr>
      </w:r>
    </w:p>
    <w:p w:rsidR="00000000" w:rsidDel="00000000" w:rsidP="00000000" w:rsidRDefault="00000000" w:rsidRPr="00000000" w14:paraId="0000009D">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Why Not Just Instagram?</w:t>
      </w:r>
      <w:r w:rsidDel="00000000" w:rsidR="00000000" w:rsidRPr="00000000">
        <w:rPr>
          <w:rtl w:val="0"/>
        </w:rPr>
      </w:r>
    </w:p>
    <w:p w:rsidR="00000000" w:rsidDel="00000000" w:rsidP="00000000" w:rsidRDefault="00000000" w:rsidRPr="00000000" w14:paraId="0000009E">
      <w:pPr>
        <w:spacing w:after="160" w:before="0" w:lineRule="auto"/>
        <w:rPr/>
      </w:pPr>
      <w:r w:rsidDel="00000000" w:rsidR="00000000" w:rsidRPr="00000000">
        <w:rPr>
          <w:rFonts w:ascii="Arial" w:cs="Arial" w:eastAsia="Arial" w:hAnsi="Arial"/>
          <w:color w:val="222222"/>
          <w:sz w:val="20"/>
          <w:szCs w:val="20"/>
          <w:rtl w:val="0"/>
        </w:rPr>
        <w:t xml:space="preserve">Gen Z clubs still live on Instagram. But Gen Z is deliberately avoiding Instagram. They know the algorithm. They know the engagement bait. They want something that feels like a home — not a performance. kindred is the non-algorithmic alternative: no ads, no engagement optimization, no follower counts. Just the trips that are happening near you and the people who are going.</w:t>
      </w:r>
      <w:r w:rsidDel="00000000" w:rsidR="00000000" w:rsidRPr="00000000">
        <w:rPr>
          <w:rtl w:val="0"/>
        </w:rPr>
      </w:r>
    </w:p>
    <w:p w:rsidR="00000000" w:rsidDel="00000000" w:rsidP="00000000" w:rsidRDefault="00000000" w:rsidRPr="00000000" w14:paraId="0000009F">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spacing w:after="80" w:before="320" w:lineRule="auto"/>
        <w:rPr/>
      </w:pPr>
      <w:r w:rsidDel="00000000" w:rsidR="00000000" w:rsidRPr="00000000">
        <w:rPr>
          <w:rFonts w:ascii="Arial" w:cs="Arial" w:eastAsia="Arial" w:hAnsi="Arial"/>
          <w:b w:val="1"/>
          <w:bCs w:val="1"/>
          <w:color w:val="fa8e73"/>
          <w:sz w:val="18"/>
          <w:szCs w:val="18"/>
          <w:rtl w:val="0"/>
        </w:rPr>
        <w:t xml:space="preserve">04 — MONETIZATION</w:t>
      </w:r>
      <w:r w:rsidDel="00000000" w:rsidR="00000000" w:rsidRPr="00000000">
        <w:rPr>
          <w:rtl w:val="0"/>
        </w:rPr>
      </w:r>
    </w:p>
    <w:p w:rsidR="00000000" w:rsidDel="00000000" w:rsidP="00000000" w:rsidRDefault="00000000" w:rsidRPr="00000000" w14:paraId="000000A2">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The Lemonade Stand Analogies</w:t>
      </w:r>
      <w:r w:rsidDel="00000000" w:rsidR="00000000" w:rsidRPr="00000000">
        <w:rPr>
          <w:rtl w:val="0"/>
        </w:rPr>
      </w:r>
    </w:p>
    <w:p w:rsidR="00000000" w:rsidDel="00000000" w:rsidP="00000000" w:rsidRDefault="00000000" w:rsidRPr="00000000" w14:paraId="000000A3">
      <w:pPr>
        <w:spacing w:after="160" w:before="0" w:lineRule="auto"/>
        <w:rPr/>
      </w:pPr>
      <w:r w:rsidDel="00000000" w:rsidR="00000000" w:rsidRPr="00000000">
        <w:rPr>
          <w:rFonts w:ascii="Arial" w:cs="Arial" w:eastAsia="Arial" w:hAnsi="Arial"/>
          <w:color w:val="222222"/>
          <w:sz w:val="20"/>
          <w:szCs w:val="20"/>
          <w:rtl w:val="0"/>
        </w:rPr>
        <w:t xml:space="preserve">Every great social platform starts by giving away lemonade. The value isn't in the cup — it's in the crowd. Here's how the biggest players built their crowds, and how kindred follows the same logic.</w:t>
      </w:r>
      <w:r w:rsidDel="00000000" w:rsidR="00000000" w:rsidRPr="00000000">
        <w:rPr>
          <w:rtl w:val="0"/>
        </w:rPr>
      </w:r>
    </w:p>
    <w:p w:rsidR="00000000" w:rsidDel="00000000" w:rsidP="00000000" w:rsidRDefault="00000000" w:rsidRPr="00000000" w14:paraId="000000A4">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Instagram's Lemonade Stand</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Arial" w:cs="Arial" w:eastAsia="Arial" w:hAnsi="Arial"/>
          <w:color w:val="222222"/>
          <w:sz w:val="20"/>
          <w:szCs w:val="20"/>
          <w:rtl w:val="0"/>
        </w:rPr>
        <w:t xml:space="preserve">Instagram was acquired by Facebook in April 2012 for $1 billion. </w:t>
      </w:r>
      <w:r w:rsidDel="00000000" w:rsidR="00000000" w:rsidRPr="00000000">
        <w:rPr>
          <w:rFonts w:ascii="Arial" w:cs="Arial" w:eastAsia="Arial" w:hAnsi="Arial"/>
          <w:color w:val="555555"/>
          <w:sz w:val="16"/>
          <w:szCs w:val="16"/>
          <w:vertAlign w:val="superscript"/>
          <w:rtl w:val="0"/>
        </w:rPr>
        <w:t xml:space="preserve">[33]</w:t>
      </w:r>
      <w:r w:rsidDel="00000000" w:rsidR="00000000" w:rsidRPr="00000000">
        <w:rPr>
          <w:rFonts w:ascii="Arial" w:cs="Arial" w:eastAsia="Arial" w:hAnsi="Arial"/>
          <w:color w:val="222222"/>
          <w:sz w:val="20"/>
          <w:szCs w:val="20"/>
          <w:rtl w:val="0"/>
        </w:rPr>
        <w:t xml:space="preserve"> The app had 30 million users and zero revenue. Of that $1 billion, roughly $20 million was infrastructure and code — the rest was the crowd: 30 million users' habits, Kevin Systrom's brain, trust, and network effects.</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Arial" w:cs="Arial" w:eastAsia="Arial" w:hAnsi="Arial"/>
          <w:color w:val="222222"/>
          <w:sz w:val="20"/>
          <w:szCs w:val="20"/>
          <w:rtl w:val="0"/>
        </w:rPr>
        <w:t xml:space="preserve">Today, the average Instagram user generates approximately $39/year in ad revenue — calculated from $7.20 CPM × ~15 ad impressions/day × 365 days. At scale, the lemonade was always free. The advertisers paid for the crowd.</w:t>
      </w:r>
      <w:r w:rsidDel="00000000" w:rsidR="00000000" w:rsidRPr="00000000">
        <w:rPr>
          <w:rtl w:val="0"/>
        </w:rPr>
      </w:r>
    </w:p>
    <w:p w:rsidR="00000000" w:rsidDel="00000000" w:rsidP="00000000" w:rsidRDefault="00000000" w:rsidRPr="00000000" w14:paraId="000000A7">
      <w:pPr>
        <w:spacing w:after="160" w:before="0" w:lineRule="auto"/>
        <w:rPr/>
      </w:pPr>
      <w:r w:rsidDel="00000000" w:rsidR="00000000" w:rsidRPr="00000000">
        <w:rPr>
          <w:rFonts w:ascii="Arial" w:cs="Arial" w:eastAsia="Arial" w:hAnsi="Arial"/>
          <w:color w:val="222222"/>
          <w:sz w:val="20"/>
          <w:szCs w:val="20"/>
          <w:rtl w:val="0"/>
        </w:rPr>
        <w:t xml:space="preserve">kindred's crowd is more valuable than Instagram's per capita: these are verified, attendance-confirmed outdoor adventurers, age 18–24, with confirmed friendship graphs. That audience cannot be bought on any DSP.</w:t>
      </w:r>
      <w:r w:rsidDel="00000000" w:rsidR="00000000" w:rsidRPr="00000000">
        <w:rPr>
          <w:rtl w:val="0"/>
        </w:rPr>
      </w:r>
    </w:p>
    <w:p w:rsidR="00000000" w:rsidDel="00000000" w:rsidP="00000000" w:rsidRDefault="00000000" w:rsidRPr="00000000" w14:paraId="000000A8">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AllTrails' Lemonade Stand</w:t>
      </w:r>
      <w:r w:rsidDel="00000000" w:rsidR="00000000" w:rsidRPr="00000000">
        <w:rPr>
          <w:rtl w:val="0"/>
        </w:rPr>
      </w:r>
    </w:p>
    <w:p w:rsidR="00000000" w:rsidDel="00000000" w:rsidP="00000000" w:rsidRDefault="00000000" w:rsidRPr="00000000" w14:paraId="000000A9">
      <w:pPr>
        <w:spacing w:after="160" w:before="0" w:lineRule="auto"/>
        <w:rPr/>
      </w:pPr>
      <w:r w:rsidDel="00000000" w:rsidR="00000000" w:rsidRPr="00000000">
        <w:rPr>
          <w:rFonts w:ascii="Arial" w:cs="Arial" w:eastAsia="Arial" w:hAnsi="Arial"/>
          <w:color w:val="222222"/>
          <w:sz w:val="20"/>
          <w:szCs w:val="20"/>
          <w:rtl w:val="0"/>
        </w:rPr>
        <w:t xml:space="preserve">AllTrails grew from 7 million users pre-pandemic to over 65 million by 2024. </w:t>
      </w:r>
      <w:r w:rsidDel="00000000" w:rsidR="00000000" w:rsidRPr="00000000">
        <w:rPr>
          <w:rFonts w:ascii="Arial" w:cs="Arial" w:eastAsia="Arial" w:hAnsi="Arial"/>
          <w:color w:val="555555"/>
          <w:sz w:val="16"/>
          <w:szCs w:val="16"/>
          <w:vertAlign w:val="superscript"/>
          <w:rtl w:val="0"/>
        </w:rPr>
        <w:t xml:space="preserve">[18]</w:t>
      </w:r>
      <w:r w:rsidDel="00000000" w:rsidR="00000000" w:rsidRPr="00000000">
        <w:rPr>
          <w:rFonts w:ascii="Arial" w:cs="Arial" w:eastAsia="Arial" w:hAnsi="Arial"/>
          <w:color w:val="222222"/>
          <w:sz w:val="20"/>
          <w:szCs w:val="20"/>
          <w:rtl w:val="0"/>
        </w:rPr>
        <w:t xml:space="preserve"> It raised $150 million from Permira in 2021 </w:t>
      </w:r>
      <w:r w:rsidDel="00000000" w:rsidR="00000000" w:rsidRPr="00000000">
        <w:rPr>
          <w:rFonts w:ascii="Arial" w:cs="Arial" w:eastAsia="Arial" w:hAnsi="Arial"/>
          <w:color w:val="555555"/>
          <w:sz w:val="16"/>
          <w:szCs w:val="16"/>
          <w:vertAlign w:val="superscript"/>
          <w:rtl w:val="0"/>
        </w:rPr>
        <w:t xml:space="preserve">[18]</w:t>
      </w:r>
      <w:r w:rsidDel="00000000" w:rsidR="00000000" w:rsidRPr="00000000">
        <w:rPr>
          <w:rFonts w:ascii="Arial" w:cs="Arial" w:eastAsia="Arial" w:hAnsi="Arial"/>
          <w:color w:val="222222"/>
          <w:sz w:val="20"/>
          <w:szCs w:val="20"/>
          <w:rtl w:val="0"/>
        </w:rPr>
        <w:t xml:space="preserve"> and is estimated to be valued near $1 billion. </w:t>
      </w:r>
      <w:r w:rsidDel="00000000" w:rsidR="00000000" w:rsidRPr="00000000">
        <w:rPr>
          <w:rFonts w:ascii="Arial" w:cs="Arial" w:eastAsia="Arial" w:hAnsi="Arial"/>
          <w:color w:val="555555"/>
          <w:sz w:val="16"/>
          <w:szCs w:val="16"/>
          <w:vertAlign w:val="superscript"/>
          <w:rtl w:val="0"/>
        </w:rPr>
        <w:t xml:space="preserve">[18]</w:t>
      </w:r>
      <w:r w:rsidDel="00000000" w:rsidR="00000000" w:rsidRPr="00000000">
        <w:rPr>
          <w:rFonts w:ascii="Arial" w:cs="Arial" w:eastAsia="Arial" w:hAnsi="Arial"/>
          <w:color w:val="222222"/>
          <w:sz w:val="20"/>
          <w:szCs w:val="20"/>
          <w:rtl w:val="0"/>
        </w:rPr>
        <w:t xml:space="preserve"> The product is trail navigation. The business model is freemium: free trail data, $35.99/year for offline maps and safety features. Investors paid $150M for what AllTrails hadn't done yet — because the free version was already proof of demand at scale.</w:t>
      </w:r>
      <w:r w:rsidDel="00000000" w:rsidR="00000000" w:rsidRPr="00000000">
        <w:rPr>
          <w:rtl w:val="0"/>
        </w:rPr>
      </w:r>
    </w:p>
    <w:p w:rsidR="00000000" w:rsidDel="00000000" w:rsidP="00000000" w:rsidRDefault="00000000" w:rsidRPr="00000000" w14:paraId="000000AA">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Strava's Lemonade Stand</w:t>
      </w:r>
      <w:r w:rsidDel="00000000" w:rsidR="00000000" w:rsidRPr="00000000">
        <w:rPr>
          <w:rtl w:val="0"/>
        </w:rPr>
      </w:r>
    </w:p>
    <w:p w:rsidR="00000000" w:rsidDel="00000000" w:rsidP="00000000" w:rsidRDefault="00000000" w:rsidRPr="00000000" w14:paraId="000000AB">
      <w:pPr>
        <w:spacing w:after="160" w:before="0" w:lineRule="auto"/>
        <w:rPr/>
      </w:pPr>
      <w:r w:rsidDel="00000000" w:rsidR="00000000" w:rsidRPr="00000000">
        <w:rPr>
          <w:rFonts w:ascii="Arial" w:cs="Arial" w:eastAsia="Arial" w:hAnsi="Arial"/>
          <w:color w:val="222222"/>
          <w:sz w:val="20"/>
          <w:szCs w:val="20"/>
          <w:rtl w:val="0"/>
        </w:rPr>
        <w:t xml:space="preserve">Strava raised at a $2.2 billion valuation in May 2025, backed by Sequoia, TCV, and Jackson Square Ventures. </w:t>
      </w:r>
      <w:r w:rsidDel="00000000" w:rsidR="00000000" w:rsidRPr="00000000">
        <w:rPr>
          <w:rFonts w:ascii="Arial" w:cs="Arial" w:eastAsia="Arial" w:hAnsi="Arial"/>
          <w:color w:val="555555"/>
          <w:sz w:val="16"/>
          <w:szCs w:val="16"/>
          <w:vertAlign w:val="superscript"/>
          <w:rtl w:val="0"/>
        </w:rPr>
        <w:t xml:space="preserve">[32]</w:t>
      </w:r>
      <w:r w:rsidDel="00000000" w:rsidR="00000000" w:rsidRPr="00000000">
        <w:rPr>
          <w:rFonts w:ascii="Arial" w:cs="Arial" w:eastAsia="Arial" w:hAnsi="Arial"/>
          <w:color w:val="222222"/>
          <w:sz w:val="20"/>
          <w:szCs w:val="20"/>
          <w:rtl w:val="0"/>
        </w:rPr>
        <w:t xml:space="preserve"> It filed a confidential IPO S-1 in February 2026. </w:t>
      </w:r>
      <w:r w:rsidDel="00000000" w:rsidR="00000000" w:rsidRPr="00000000">
        <w:rPr>
          <w:rFonts w:ascii="Arial" w:cs="Arial" w:eastAsia="Arial" w:hAnsi="Arial"/>
          <w:color w:val="555555"/>
          <w:sz w:val="16"/>
          <w:szCs w:val="16"/>
          <w:vertAlign w:val="superscript"/>
          <w:rtl w:val="0"/>
        </w:rPr>
        <w:t xml:space="preserve">[32]</w:t>
      </w:r>
      <w:r w:rsidDel="00000000" w:rsidR="00000000" w:rsidRPr="00000000">
        <w:rPr>
          <w:rFonts w:ascii="Arial" w:cs="Arial" w:eastAsia="Arial" w:hAnsi="Arial"/>
          <w:color w:val="222222"/>
          <w:sz w:val="20"/>
          <w:szCs w:val="20"/>
          <w:rtl w:val="0"/>
        </w:rPr>
        <w:t xml:space="preserve"> 180 million users. Revenue approaching $500 million annually. </w:t>
      </w:r>
      <w:r w:rsidDel="00000000" w:rsidR="00000000" w:rsidRPr="00000000">
        <w:rPr>
          <w:rFonts w:ascii="Arial" w:cs="Arial" w:eastAsia="Arial" w:hAnsi="Arial"/>
          <w:color w:val="555555"/>
          <w:sz w:val="16"/>
          <w:szCs w:val="16"/>
          <w:vertAlign w:val="superscript"/>
          <w:rtl w:val="0"/>
        </w:rPr>
        <w:t xml:space="preserve">[32]</w:t>
      </w:r>
      <w:r w:rsidDel="00000000" w:rsidR="00000000" w:rsidRPr="00000000">
        <w:rPr>
          <w:rFonts w:ascii="Arial" w:cs="Arial" w:eastAsia="Arial" w:hAnsi="Arial"/>
          <w:color w:val="222222"/>
          <w:sz w:val="20"/>
          <w:szCs w:val="20"/>
          <w:rtl w:val="0"/>
        </w:rPr>
        <w:t xml:space="preserve"> Strava's Gen Z data point matters: users aged 18–25 are 39% more likely than Gen X to use fitness apps "to meet people who share their interests." </w:t>
      </w:r>
      <w:r w:rsidDel="00000000" w:rsidR="00000000" w:rsidRPr="00000000">
        <w:rPr>
          <w:rFonts w:ascii="Arial" w:cs="Arial" w:eastAsia="Arial" w:hAnsi="Arial"/>
          <w:color w:val="555555"/>
          <w:sz w:val="16"/>
          <w:szCs w:val="16"/>
          <w:vertAlign w:val="superscript"/>
          <w:rtl w:val="0"/>
        </w:rPr>
        <w:t xml:space="preserve">[32]</w:t>
      </w:r>
      <w:r w:rsidDel="00000000" w:rsidR="00000000" w:rsidRPr="00000000">
        <w:rPr>
          <w:rFonts w:ascii="Arial" w:cs="Arial" w:eastAsia="Arial" w:hAnsi="Arial"/>
          <w:color w:val="222222"/>
          <w:sz w:val="20"/>
          <w:szCs w:val="20"/>
          <w:rtl w:val="0"/>
        </w:rPr>
        <w:t xml:space="preserve"> Hiking clubs on Strava grew 5.8x in 2025. </w:t>
      </w:r>
      <w:r w:rsidDel="00000000" w:rsidR="00000000" w:rsidRPr="00000000">
        <w:rPr>
          <w:rFonts w:ascii="Arial" w:cs="Arial" w:eastAsia="Arial" w:hAnsi="Arial"/>
          <w:color w:val="555555"/>
          <w:sz w:val="16"/>
          <w:szCs w:val="16"/>
          <w:vertAlign w:val="superscript"/>
          <w:rtl w:val="0"/>
        </w:rPr>
        <w:t xml:space="preserve">[32]</w:t>
      </w:r>
      <w:r w:rsidDel="00000000" w:rsidR="00000000" w:rsidRPr="00000000">
        <w:rPr>
          <w:rFonts w:ascii="Arial" w:cs="Arial" w:eastAsia="Arial" w:hAnsi="Arial"/>
          <w:color w:val="222222"/>
          <w:sz w:val="20"/>
          <w:szCs w:val="20"/>
          <w:rtl w:val="0"/>
        </w:rPr>
        <w:t xml:space="preserve"> Strava built the crowd through free route tracking. It monetizes through subscriptions.</w:t>
      </w:r>
      <w:r w:rsidDel="00000000" w:rsidR="00000000" w:rsidRPr="00000000">
        <w:rPr>
          <w:rtl w:val="0"/>
        </w:rPr>
      </w:r>
    </w:p>
    <w:p w:rsidR="00000000" w:rsidDel="00000000" w:rsidP="00000000" w:rsidRDefault="00000000" w:rsidRPr="00000000" w14:paraId="000000AC">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Snapchat's Lemonade Stand</w:t>
      </w:r>
      <w:r w:rsidDel="00000000" w:rsidR="00000000" w:rsidRPr="00000000">
        <w:rPr>
          <w:rtl w:val="0"/>
        </w:rPr>
      </w:r>
    </w:p>
    <w:p w:rsidR="00000000" w:rsidDel="00000000" w:rsidP="00000000" w:rsidRDefault="00000000" w:rsidRPr="00000000" w14:paraId="000000AD">
      <w:pPr>
        <w:spacing w:after="160" w:before="0" w:lineRule="auto"/>
        <w:rPr/>
      </w:pPr>
      <w:r w:rsidDel="00000000" w:rsidR="00000000" w:rsidRPr="00000000">
        <w:rPr>
          <w:rFonts w:ascii="Arial" w:cs="Arial" w:eastAsia="Arial" w:hAnsi="Arial"/>
          <w:color w:val="222222"/>
          <w:sz w:val="20"/>
          <w:szCs w:val="20"/>
          <w:rtl w:val="0"/>
        </w:rPr>
        <w:t xml:space="preserve">Snap Inc. (NYSE: SNAP) went public in March 2017 at a $24 billion valuation. </w:t>
      </w:r>
      <w:r w:rsidDel="00000000" w:rsidR="00000000" w:rsidRPr="00000000">
        <w:rPr>
          <w:rFonts w:ascii="Arial" w:cs="Arial" w:eastAsia="Arial" w:hAnsi="Arial"/>
          <w:color w:val="555555"/>
          <w:sz w:val="16"/>
          <w:szCs w:val="16"/>
          <w:vertAlign w:val="superscript"/>
          <w:rtl w:val="0"/>
        </w:rPr>
        <w:t xml:space="preserve">[34]</w:t>
      </w:r>
      <w:r w:rsidDel="00000000" w:rsidR="00000000" w:rsidRPr="00000000">
        <w:rPr>
          <w:rFonts w:ascii="Arial" w:cs="Arial" w:eastAsia="Arial" w:hAnsi="Arial"/>
          <w:color w:val="222222"/>
          <w:sz w:val="20"/>
          <w:szCs w:val="20"/>
          <w:rtl w:val="0"/>
        </w:rPr>
        <w:t xml:space="preserve"> Like Instagram, Snapchat built its crowd by being free — and then sold that crowd's attention. The key insight is that $8 billion, $24 billion, $80 billion in market cap can appear to float in the air — uncaptured — when the right social layer doesn't exist yet. That floating value is what kindred is building toward. The attendance-verified friendship graph of 18–24 outdoor adventurers is exactly the kind of irreplicable asset that a Strava, a Meta, or a wellness brand would pay for.</w:t>
      </w:r>
      <w:r w:rsidDel="00000000" w:rsidR="00000000" w:rsidRPr="00000000">
        <w:rPr>
          <w:rtl w:val="0"/>
        </w:rPr>
      </w:r>
    </w:p>
    <w:p w:rsidR="00000000" w:rsidDel="00000000" w:rsidP="00000000" w:rsidRDefault="00000000" w:rsidRPr="00000000" w14:paraId="000000AE">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The VC Investment in This Category</w:t>
      </w:r>
      <w:r w:rsidDel="00000000" w:rsidR="00000000" w:rsidRPr="00000000">
        <w:rPr>
          <w:rtl w:val="0"/>
        </w:rPr>
      </w:r>
    </w:p>
    <w:p w:rsidR="00000000" w:rsidDel="00000000" w:rsidP="00000000" w:rsidRDefault="00000000" w:rsidRPr="00000000" w14:paraId="000000AF">
      <w:pPr>
        <w:spacing w:after="160" w:before="0" w:lineRule="auto"/>
        <w:rPr/>
      </w:pPr>
      <w:r w:rsidDel="00000000" w:rsidR="00000000" w:rsidRPr="00000000">
        <w:rPr>
          <w:rFonts w:ascii="Arial" w:cs="Arial" w:eastAsia="Arial" w:hAnsi="Arial"/>
          <w:color w:val="222222"/>
          <w:sz w:val="20"/>
          <w:szCs w:val="20"/>
          <w:rtl w:val="0"/>
        </w:rPr>
        <w:t xml:space="preserve">The loneliness-solving startup category as a whole has attracted more than $84 million in venture capital, with dedicated funds like Best Nights VC (Jägermeister-backed) existing specifically to fund IRL experience startups. </w:t>
      </w:r>
      <w:r w:rsidDel="00000000" w:rsidR="00000000" w:rsidRPr="00000000">
        <w:rPr>
          <w:rFonts w:ascii="Arial" w:cs="Arial" w:eastAsia="Arial" w:hAnsi="Arial"/>
          <w:color w:val="555555"/>
          <w:sz w:val="16"/>
          <w:szCs w:val="16"/>
          <w:vertAlign w:val="superscript"/>
          <w:rtl w:val="0"/>
        </w:rPr>
        <w:t xml:space="preserve">[26]</w:t>
      </w:r>
      <w:r w:rsidDel="00000000" w:rsidR="00000000" w:rsidRPr="00000000">
        <w:rPr>
          <w:rFonts w:ascii="Arial" w:cs="Arial" w:eastAsia="Arial" w:hAnsi="Arial"/>
          <w:color w:val="222222"/>
          <w:sz w:val="20"/>
          <w:szCs w:val="20"/>
          <w:rtl w:val="0"/>
        </w:rPr>
        <w:t xml:space="preserve"> A16z, General Catalyst, Sequoia, and Airbnb have all made bets in this space. </w:t>
      </w:r>
      <w:r w:rsidDel="00000000" w:rsidR="00000000" w:rsidRPr="00000000">
        <w:rPr>
          <w:rFonts w:ascii="Arial" w:cs="Arial" w:eastAsia="Arial" w:hAnsi="Arial"/>
          <w:color w:val="555555"/>
          <w:sz w:val="16"/>
          <w:szCs w:val="16"/>
          <w:vertAlign w:val="superscript"/>
          <w:rtl w:val="0"/>
        </w:rPr>
        <w:t xml:space="preserve">[26]</w:t>
      </w:r>
      <w:r w:rsidDel="00000000" w:rsidR="00000000" w:rsidRPr="00000000">
        <w:rPr>
          <w:rFonts w:ascii="Arial" w:cs="Arial" w:eastAsia="Arial" w:hAnsi="Arial"/>
          <w:color w:val="222222"/>
          <w:sz w:val="20"/>
          <w:szCs w:val="20"/>
          <w:rtl w:val="0"/>
        </w:rPr>
        <w:t xml:space="preserve"> The category is not speculative — it is funded, growing, and proving product-market fit across multiple vectors.</w:t>
      </w:r>
      <w:r w:rsidDel="00000000" w:rsidR="00000000" w:rsidRPr="00000000">
        <w:rPr>
          <w:rtl w:val="0"/>
        </w:rPr>
      </w:r>
    </w:p>
    <w:p w:rsidR="00000000" w:rsidDel="00000000" w:rsidP="00000000" w:rsidRDefault="00000000" w:rsidRPr="00000000" w14:paraId="000000B0">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kindred's Monetization Path</w:t>
      </w:r>
      <w:r w:rsidDel="00000000" w:rsidR="00000000" w:rsidRPr="00000000">
        <w:rPr>
          <w:rtl w:val="0"/>
        </w:rPr>
      </w:r>
    </w:p>
    <w:p w:rsidR="00000000" w:rsidDel="00000000" w:rsidP="00000000" w:rsidRDefault="00000000" w:rsidRPr="00000000" w14:paraId="000000B1">
      <w:pPr>
        <w:spacing w:after="160" w:before="0" w:lineRule="auto"/>
        <w:rPr/>
      </w:pPr>
      <w:r w:rsidDel="00000000" w:rsidR="00000000" w:rsidRPr="00000000">
        <w:rPr>
          <w:rFonts w:ascii="Arial" w:cs="Arial" w:eastAsia="Arial" w:hAnsi="Arial"/>
          <w:b w:val="1"/>
          <w:bCs w:val="1"/>
          <w:color w:val="222222"/>
          <w:sz w:val="20"/>
          <w:szCs w:val="20"/>
          <w:rtl w:val="0"/>
        </w:rPr>
        <w:t xml:space="preserve">V1 — Free (now):</w:t>
      </w:r>
      <w:r w:rsidDel="00000000" w:rsidR="00000000" w:rsidRPr="00000000">
        <w:rPr>
          <w:rFonts w:ascii="Arial" w:cs="Arial" w:eastAsia="Arial" w:hAnsi="Arial"/>
          <w:color w:val="222222"/>
          <w:sz w:val="20"/>
          <w:szCs w:val="20"/>
          <w:rtl w:val="0"/>
        </w:rPr>
        <w:t xml:space="preserve"> Zero revenue. Maximum trust. Build the network. Prove the social graph. One campus at a time — start with Cal Poly SLO's 5 outdoor clubs (~1,500 target users). The model works when the feed feels alive.</w:t>
      </w:r>
      <w:r w:rsidDel="00000000" w:rsidR="00000000" w:rsidRPr="00000000">
        <w:rPr>
          <w:rtl w:val="0"/>
        </w:rPr>
      </w:r>
    </w:p>
    <w:p w:rsidR="00000000" w:rsidDel="00000000" w:rsidP="00000000" w:rsidRDefault="00000000" w:rsidRPr="00000000" w14:paraId="000000B2">
      <w:pPr>
        <w:spacing w:after="160" w:before="0" w:lineRule="auto"/>
        <w:rPr/>
      </w:pPr>
      <w:r w:rsidDel="00000000" w:rsidR="00000000" w:rsidRPr="00000000">
        <w:rPr>
          <w:rFonts w:ascii="Arial" w:cs="Arial" w:eastAsia="Arial" w:hAnsi="Arial"/>
          <w:b w:val="1"/>
          <w:bCs w:val="1"/>
          <w:color w:val="222222"/>
          <w:sz w:val="20"/>
          <w:szCs w:val="20"/>
          <w:rtl w:val="0"/>
        </w:rPr>
        <w:t xml:space="preserve">V2 — Club SaaS ($99/club/month):</w:t>
      </w:r>
      <w:r w:rsidDel="00000000" w:rsidR="00000000" w:rsidRPr="00000000">
        <w:rPr>
          <w:rFonts w:ascii="Arial" w:cs="Arial" w:eastAsia="Arial" w:hAnsi="Arial"/>
          <w:color w:val="222222"/>
          <w:sz w:val="20"/>
          <w:szCs w:val="20"/>
          <w:rtl w:val="0"/>
        </w:rPr>
        <w:t xml:space="preserve"> Club presidents upgrade for advanced features: carpool auto-build, attendance exports, alumni connection tools. At 15 campuses × 5 clubs each = $89K ARR. At 150 campuses = $891K ARR. </w:t>
      </w:r>
      <w:r w:rsidDel="00000000" w:rsidR="00000000" w:rsidRPr="00000000">
        <w:rPr>
          <w:rFonts w:ascii="Arial" w:cs="Arial" w:eastAsia="Arial" w:hAnsi="Arial"/>
          <w:color w:val="555555"/>
          <w:sz w:val="16"/>
          <w:szCs w:val="16"/>
          <w:vertAlign w:val="superscript"/>
          <w:rtl w:val="0"/>
        </w:rPr>
        <w:t xml:space="preserve">[35]</w:t>
      </w:r>
      <w:r w:rsidDel="00000000" w:rsidR="00000000" w:rsidRPr="00000000">
        <w:rPr>
          <w:rtl w:val="0"/>
        </w:rPr>
      </w:r>
    </w:p>
    <w:p w:rsidR="00000000" w:rsidDel="00000000" w:rsidP="00000000" w:rsidRDefault="00000000" w:rsidRPr="00000000" w14:paraId="000000B3">
      <w:pPr>
        <w:spacing w:after="160" w:before="0" w:lineRule="auto"/>
        <w:rPr/>
      </w:pPr>
      <w:r w:rsidDel="00000000" w:rsidR="00000000" w:rsidRPr="00000000">
        <w:rPr>
          <w:rFonts w:ascii="Arial" w:cs="Arial" w:eastAsia="Arial" w:hAnsi="Arial"/>
          <w:b w:val="1"/>
          <w:bCs w:val="1"/>
          <w:color w:val="222222"/>
          <w:sz w:val="20"/>
          <w:szCs w:val="20"/>
          <w:rtl w:val="0"/>
        </w:rPr>
        <w:t xml:space="preserve">V3 — Transaction fee (1.5%):</w:t>
      </w:r>
      <w:r w:rsidDel="00000000" w:rsidR="00000000" w:rsidRPr="00000000">
        <w:rPr>
          <w:rFonts w:ascii="Arial" w:cs="Arial" w:eastAsia="Arial" w:hAnsi="Arial"/>
          <w:color w:val="222222"/>
          <w:sz w:val="20"/>
          <w:szCs w:val="20"/>
          <w:rtl w:val="0"/>
        </w:rPr>
        <w:t xml:space="preserve"> When clubs process trip fees (gear rental, guided trip deposits) through kindred's Stripe integration, kindred takes 1.5%. This unlocks at scale — after the trust layer is established.</w:t>
      </w:r>
      <w:r w:rsidDel="00000000" w:rsidR="00000000" w:rsidRPr="00000000">
        <w:rPr>
          <w:rtl w:val="0"/>
        </w:rPr>
      </w:r>
    </w:p>
    <w:p w:rsidR="00000000" w:rsidDel="00000000" w:rsidP="00000000" w:rsidRDefault="00000000" w:rsidRPr="00000000" w14:paraId="000000B4">
      <w:pPr>
        <w:spacing w:after="160" w:before="0" w:lineRule="auto"/>
        <w:rPr/>
      </w:pPr>
      <w:r w:rsidDel="00000000" w:rsidR="00000000" w:rsidRPr="00000000">
        <w:rPr>
          <w:rFonts w:ascii="Arial" w:cs="Arial" w:eastAsia="Arial" w:hAnsi="Arial"/>
          <w:b w:val="1"/>
          <w:bCs w:val="1"/>
          <w:color w:val="222222"/>
          <w:sz w:val="20"/>
          <w:szCs w:val="20"/>
          <w:rtl w:val="0"/>
        </w:rPr>
        <w:t xml:space="preserve">Endgame — Institutional license ($10–20K/year):</w:t>
      </w:r>
      <w:r w:rsidDel="00000000" w:rsidR="00000000" w:rsidRPr="00000000">
        <w:rPr>
          <w:rFonts w:ascii="Arial" w:cs="Arial" w:eastAsia="Arial" w:hAnsi="Arial"/>
          <w:color w:val="222222"/>
          <w:sz w:val="20"/>
          <w:szCs w:val="20"/>
          <w:rtl w:val="0"/>
        </w:rPr>
        <w:t xml:space="preserve"> University rec departments and wellness offices license kindred as mental health and community infrastructure. University counselors know Hall's 50/200 hours research. </w:t>
      </w:r>
      <w:r w:rsidDel="00000000" w:rsidR="00000000" w:rsidRPr="00000000">
        <w:rPr>
          <w:rFonts w:ascii="Arial" w:cs="Arial" w:eastAsia="Arial" w:hAnsi="Arial"/>
          <w:color w:val="555555"/>
          <w:sz w:val="16"/>
          <w:szCs w:val="16"/>
          <w:vertAlign w:val="superscript"/>
          <w:rtl w:val="0"/>
        </w:rPr>
        <w:t xml:space="preserve">[22]</w:t>
      </w:r>
      <w:r w:rsidDel="00000000" w:rsidR="00000000" w:rsidRPr="00000000">
        <w:rPr>
          <w:rFonts w:ascii="Arial" w:cs="Arial" w:eastAsia="Arial" w:hAnsi="Arial"/>
          <w:color w:val="222222"/>
          <w:sz w:val="20"/>
          <w:szCs w:val="20"/>
          <w:rtl w:val="0"/>
        </w:rPr>
        <w:t xml:space="preserve"> kindred offers a measurable outcome: students who use kindred form meaningful outdoor friendships faster than any campus wellness program can engineer. That's a publishable outcome — and a $600K ARR path at 100 institutions. </w:t>
      </w:r>
      <w:r w:rsidDel="00000000" w:rsidR="00000000" w:rsidRPr="00000000">
        <w:rPr>
          <w:rFonts w:ascii="Arial" w:cs="Arial" w:eastAsia="Arial" w:hAnsi="Arial"/>
          <w:color w:val="555555"/>
          <w:sz w:val="16"/>
          <w:szCs w:val="16"/>
          <w:vertAlign w:val="superscript"/>
          <w:rtl w:val="0"/>
        </w:rPr>
        <w:t xml:space="preserve">[35]</w:t>
      </w:r>
      <w:r w:rsidDel="00000000" w:rsidR="00000000" w:rsidRPr="00000000">
        <w:rPr>
          <w:rtl w:val="0"/>
        </w:rPr>
      </w:r>
    </w:p>
    <w:p w:rsidR="00000000" w:rsidDel="00000000" w:rsidP="00000000" w:rsidRDefault="00000000" w:rsidRPr="00000000" w14:paraId="000000B5">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80" w:before="320" w:lineRule="auto"/>
        <w:rPr/>
      </w:pPr>
      <w:r w:rsidDel="00000000" w:rsidR="00000000" w:rsidRPr="00000000">
        <w:rPr>
          <w:rFonts w:ascii="Arial" w:cs="Arial" w:eastAsia="Arial" w:hAnsi="Arial"/>
          <w:b w:val="1"/>
          <w:bCs w:val="1"/>
          <w:color w:val="fa8e73"/>
          <w:sz w:val="18"/>
          <w:szCs w:val="18"/>
          <w:rtl w:val="0"/>
        </w:rPr>
        <w:t xml:space="preserve">05 — POTENTIAL FUTURE OUTCOMES</w:t>
      </w:r>
      <w:r w:rsidDel="00000000" w:rsidR="00000000" w:rsidRPr="00000000">
        <w:rPr>
          <w:rtl w:val="0"/>
        </w:rPr>
      </w:r>
    </w:p>
    <w:p w:rsidR="00000000" w:rsidDel="00000000" w:rsidP="00000000" w:rsidRDefault="00000000" w:rsidRPr="00000000" w14:paraId="000000B8">
      <w:pPr>
        <w:pStyle w:val="Heading1"/>
        <w:spacing w:after="160" w:before="360" w:lineRule="auto"/>
        <w:rPr/>
      </w:pPr>
      <w:r w:rsidDel="00000000" w:rsidR="00000000" w:rsidRPr="00000000">
        <w:rPr>
          <w:rFonts w:ascii="Arial" w:cs="Arial" w:eastAsia="Arial" w:hAnsi="Arial"/>
          <w:b w:val="1"/>
          <w:bCs w:val="1"/>
          <w:color w:val="1a1a2e"/>
          <w:sz w:val="36"/>
          <w:szCs w:val="36"/>
          <w:rtl w:val="0"/>
        </w:rPr>
        <w:t xml:space="preserve">Where kindred Goes</w:t>
      </w:r>
      <w:r w:rsidDel="00000000" w:rsidR="00000000" w:rsidRPr="00000000">
        <w:rPr>
          <w:rtl w:val="0"/>
        </w:rPr>
      </w:r>
    </w:p>
    <w:p w:rsidR="00000000" w:rsidDel="00000000" w:rsidP="00000000" w:rsidRDefault="00000000" w:rsidRPr="00000000" w14:paraId="000000B9">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Scenario A: Acquisition</w:t>
      </w:r>
      <w:r w:rsidDel="00000000" w:rsidR="00000000" w:rsidRPr="00000000">
        <w:rPr>
          <w:rtl w:val="0"/>
        </w:rPr>
      </w:r>
    </w:p>
    <w:p w:rsidR="00000000" w:rsidDel="00000000" w:rsidP="00000000" w:rsidRDefault="00000000" w:rsidRPr="00000000" w14:paraId="000000BA">
      <w:pPr>
        <w:spacing w:after="160" w:before="0" w:lineRule="auto"/>
        <w:rPr/>
      </w:pPr>
      <w:r w:rsidDel="00000000" w:rsidR="00000000" w:rsidRPr="00000000">
        <w:rPr>
          <w:rFonts w:ascii="Arial" w:cs="Arial" w:eastAsia="Arial" w:hAnsi="Arial"/>
          <w:color w:val="222222"/>
          <w:sz w:val="20"/>
          <w:szCs w:val="20"/>
          <w:rtl w:val="0"/>
        </w:rPr>
        <w:t xml:space="preserve">The most likely near-term outcome. Strava has 180 million users and a pending IPO. </w:t>
      </w:r>
      <w:r w:rsidDel="00000000" w:rsidR="00000000" w:rsidRPr="00000000">
        <w:rPr>
          <w:rFonts w:ascii="Arial" w:cs="Arial" w:eastAsia="Arial" w:hAnsi="Arial"/>
          <w:color w:val="555555"/>
          <w:sz w:val="16"/>
          <w:szCs w:val="16"/>
          <w:vertAlign w:val="superscript"/>
          <w:rtl w:val="0"/>
        </w:rPr>
        <w:t xml:space="preserve">[32]</w:t>
      </w:r>
      <w:r w:rsidDel="00000000" w:rsidR="00000000" w:rsidRPr="00000000">
        <w:rPr>
          <w:rFonts w:ascii="Arial" w:cs="Arial" w:eastAsia="Arial" w:hAnsi="Arial"/>
          <w:color w:val="222222"/>
          <w:sz w:val="20"/>
          <w:szCs w:val="20"/>
          <w:rtl w:val="0"/>
        </w:rPr>
        <w:t xml:space="preserve"> Its Gen Z problem is clear: users want to meet people, not just log miles. kindred's attendance-verified friendship graph solves exactly what Strava is missing. AllTrails (65M users, ~$1B valuation) </w:t>
      </w:r>
      <w:r w:rsidDel="00000000" w:rsidR="00000000" w:rsidRPr="00000000">
        <w:rPr>
          <w:rFonts w:ascii="Arial" w:cs="Arial" w:eastAsia="Arial" w:hAnsi="Arial"/>
          <w:color w:val="555555"/>
          <w:sz w:val="16"/>
          <w:szCs w:val="16"/>
          <w:vertAlign w:val="superscript"/>
          <w:rtl w:val="0"/>
        </w:rPr>
        <w:t xml:space="preserve">[18]</w:t>
      </w:r>
      <w:r w:rsidDel="00000000" w:rsidR="00000000" w:rsidRPr="00000000">
        <w:rPr>
          <w:rFonts w:ascii="Arial" w:cs="Arial" w:eastAsia="Arial" w:hAnsi="Arial"/>
          <w:color w:val="222222"/>
          <w:sz w:val="20"/>
          <w:szCs w:val="20"/>
          <w:rtl w:val="0"/>
        </w:rPr>
        <w:t xml:space="preserve"> has no social matching layer. A wellness-focused brand, a media company (Condé Nast Outdoor, Outside Magazine), or a consumer social player (Meta, Snap) could acquire kindred for its user base, the social graph, and the campus distribution infrastructure. The Instagram precedent — $1B for 30M users and zero revenue </w:t>
      </w:r>
      <w:r w:rsidDel="00000000" w:rsidR="00000000" w:rsidRPr="00000000">
        <w:rPr>
          <w:rFonts w:ascii="Arial" w:cs="Arial" w:eastAsia="Arial" w:hAnsi="Arial"/>
          <w:color w:val="555555"/>
          <w:sz w:val="16"/>
          <w:szCs w:val="16"/>
          <w:vertAlign w:val="superscript"/>
          <w:rtl w:val="0"/>
        </w:rPr>
        <w:t xml:space="preserve">[33]</w:t>
      </w:r>
      <w:r w:rsidDel="00000000" w:rsidR="00000000" w:rsidRPr="00000000">
        <w:rPr>
          <w:rFonts w:ascii="Arial" w:cs="Arial" w:eastAsia="Arial" w:hAnsi="Arial"/>
          <w:color w:val="222222"/>
          <w:sz w:val="20"/>
          <w:szCs w:val="20"/>
          <w:rtl w:val="0"/>
        </w:rPr>
        <w:t xml:space="preserve"> — shows that verified, high-engagement social audiences command multiples disconnected from current revenue.</w:t>
      </w:r>
      <w:r w:rsidDel="00000000" w:rsidR="00000000" w:rsidRPr="00000000">
        <w:rPr>
          <w:rtl w:val="0"/>
        </w:rPr>
      </w:r>
    </w:p>
    <w:p w:rsidR="00000000" w:rsidDel="00000000" w:rsidP="00000000" w:rsidRDefault="00000000" w:rsidRPr="00000000" w14:paraId="000000BB">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Scenario B: Independent Social Platform</w:t>
      </w:r>
      <w:r w:rsidDel="00000000" w:rsidR="00000000" w:rsidRPr="00000000">
        <w:rPr>
          <w:rtl w:val="0"/>
        </w:rPr>
      </w:r>
    </w:p>
    <w:p w:rsidR="00000000" w:rsidDel="00000000" w:rsidP="00000000" w:rsidRDefault="00000000" w:rsidRPr="00000000" w14:paraId="000000BC">
      <w:pPr>
        <w:spacing w:after="160" w:before="0" w:lineRule="auto"/>
        <w:rPr/>
      </w:pPr>
      <w:r w:rsidDel="00000000" w:rsidR="00000000" w:rsidRPr="00000000">
        <w:rPr>
          <w:rFonts w:ascii="Arial" w:cs="Arial" w:eastAsia="Arial" w:hAnsi="Arial"/>
          <w:color w:val="222222"/>
          <w:sz w:val="20"/>
          <w:szCs w:val="20"/>
          <w:rtl w:val="0"/>
        </w:rPr>
        <w:t xml:space="preserve">At 300,000+ users across 150+ campuses (Year 3–5 SOM per market breakdown), </w:t>
      </w:r>
      <w:r w:rsidDel="00000000" w:rsidR="00000000" w:rsidRPr="00000000">
        <w:rPr>
          <w:rFonts w:ascii="Arial" w:cs="Arial" w:eastAsia="Arial" w:hAnsi="Arial"/>
          <w:color w:val="555555"/>
          <w:sz w:val="16"/>
          <w:szCs w:val="16"/>
          <w:vertAlign w:val="superscript"/>
          <w:rtl w:val="0"/>
        </w:rPr>
        <w:t xml:space="preserve">[35]</w:t>
      </w:r>
      <w:r w:rsidDel="00000000" w:rsidR="00000000" w:rsidRPr="00000000">
        <w:rPr>
          <w:rFonts w:ascii="Arial" w:cs="Arial" w:eastAsia="Arial" w:hAnsi="Arial"/>
          <w:color w:val="222222"/>
          <w:sz w:val="20"/>
          <w:szCs w:val="20"/>
          <w:rtl w:val="0"/>
        </w:rPr>
        <w:t xml:space="preserve"> kindred becomes the dominant social layer for outdoor recreation in the college market. The 🔥 social graph — millions of verified friendships, each one attendance-confirmed — is a dataset no competitor can replicate. At that scale, brand partnerships (Patagonia, REI, Arc'teryx) become the primary revenue layer alongside SaaS: 38,000 active users in California alone is the press story that gets Patagonia on the phone. </w:t>
      </w:r>
      <w:r w:rsidDel="00000000" w:rsidR="00000000" w:rsidRPr="00000000">
        <w:rPr>
          <w:rFonts w:ascii="Arial" w:cs="Arial" w:eastAsia="Arial" w:hAnsi="Arial"/>
          <w:color w:val="555555"/>
          <w:sz w:val="16"/>
          <w:szCs w:val="16"/>
          <w:vertAlign w:val="superscript"/>
          <w:rtl w:val="0"/>
        </w:rPr>
        <w:t xml:space="preserve">[35]</w:t>
      </w:r>
      <w:r w:rsidDel="00000000" w:rsidR="00000000" w:rsidRPr="00000000">
        <w:rPr>
          <w:rtl w:val="0"/>
        </w:rPr>
      </w:r>
    </w:p>
    <w:p w:rsidR="00000000" w:rsidDel="00000000" w:rsidP="00000000" w:rsidRDefault="00000000" w:rsidRPr="00000000" w14:paraId="000000BD">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Scenario C: Institutional Mental Health Infrastructure</w:t>
      </w:r>
      <w:r w:rsidDel="00000000" w:rsidR="00000000" w:rsidRPr="00000000">
        <w:rPr>
          <w:rtl w:val="0"/>
        </w:rPr>
      </w:r>
    </w:p>
    <w:p w:rsidR="00000000" w:rsidDel="00000000" w:rsidP="00000000" w:rsidRDefault="00000000" w:rsidRPr="00000000" w14:paraId="000000BE">
      <w:pPr>
        <w:spacing w:after="160" w:before="0" w:lineRule="auto"/>
        <w:rPr/>
      </w:pPr>
      <w:r w:rsidDel="00000000" w:rsidR="00000000" w:rsidRPr="00000000">
        <w:rPr>
          <w:rFonts w:ascii="Arial" w:cs="Arial" w:eastAsia="Arial" w:hAnsi="Arial"/>
          <w:color w:val="222222"/>
          <w:sz w:val="20"/>
          <w:szCs w:val="20"/>
          <w:rtl w:val="0"/>
        </w:rPr>
        <w:t xml:space="preserve">University counseling centers face a documented student mental health crisis. </w:t>
      </w:r>
      <w:r w:rsidDel="00000000" w:rsidR="00000000" w:rsidRPr="00000000">
        <w:rPr>
          <w:rFonts w:ascii="Arial" w:cs="Arial" w:eastAsia="Arial" w:hAnsi="Arial"/>
          <w:color w:val="555555"/>
          <w:sz w:val="16"/>
          <w:szCs w:val="16"/>
          <w:vertAlign w:val="superscript"/>
          <w:rtl w:val="0"/>
        </w:rPr>
        <w:t xml:space="preserve">[2]</w:t>
      </w:r>
      <w:r w:rsidDel="00000000" w:rsidR="00000000" w:rsidRPr="00000000">
        <w:rPr>
          <w:rFonts w:ascii="Arial" w:cs="Arial" w:eastAsia="Arial" w:hAnsi="Arial"/>
          <w:color w:val="222222"/>
          <w:sz w:val="20"/>
          <w:szCs w:val="20"/>
          <w:rtl w:val="0"/>
        </w:rPr>
        <w:t xml:space="preserve"> They have budget, mandate, and zero good tech solutions. kindred — licensed at $10–20K/year per institution — becomes the evidence-based outdoor social intervention for campus wellness programs. With Jeffrey Hall </w:t>
      </w:r>
      <w:r w:rsidDel="00000000" w:rsidR="00000000" w:rsidRPr="00000000">
        <w:rPr>
          <w:rFonts w:ascii="Arial" w:cs="Arial" w:eastAsia="Arial" w:hAnsi="Arial"/>
          <w:color w:val="555555"/>
          <w:sz w:val="16"/>
          <w:szCs w:val="16"/>
          <w:vertAlign w:val="superscript"/>
          <w:rtl w:val="0"/>
        </w:rPr>
        <w:t xml:space="preserve">[22]</w:t>
      </w:r>
      <w:r w:rsidDel="00000000" w:rsidR="00000000" w:rsidRPr="00000000">
        <w:rPr>
          <w:rFonts w:ascii="Arial" w:cs="Arial" w:eastAsia="Arial" w:hAnsi="Arial"/>
          <w:color w:val="222222"/>
          <w:sz w:val="20"/>
          <w:szCs w:val="20"/>
          <w:rtl w:val="0"/>
        </w:rPr>
        <w:t xml:space="preserve"> or Dacher Keltner </w:t>
      </w:r>
      <w:r w:rsidDel="00000000" w:rsidR="00000000" w:rsidRPr="00000000">
        <w:rPr>
          <w:rFonts w:ascii="Arial" w:cs="Arial" w:eastAsia="Arial" w:hAnsi="Arial"/>
          <w:color w:val="555555"/>
          <w:sz w:val="16"/>
          <w:szCs w:val="16"/>
          <w:vertAlign w:val="superscript"/>
          <w:rtl w:val="0"/>
        </w:rPr>
        <w:t xml:space="preserve">[19]</w:t>
      </w:r>
      <w:r w:rsidDel="00000000" w:rsidR="00000000" w:rsidRPr="00000000">
        <w:rPr>
          <w:rFonts w:ascii="Arial" w:cs="Arial" w:eastAsia="Arial" w:hAnsi="Arial"/>
          <w:color w:val="222222"/>
          <w:sz w:val="20"/>
          <w:szCs w:val="20"/>
          <w:rtl w:val="0"/>
        </w:rPr>
        <w:t xml:space="preserve"> as an academic advisor, kindred publishes outcome data showing that students who attend 3+ outdoor trips form close friendships at rates that exceed any campus program. That data becomes a moat: a publishable, peer-reviewed outcome that justifies institutional budgets and creates the kind of evidence trail that gets a Surgeon General partnership. </w:t>
      </w:r>
      <w:r w:rsidDel="00000000" w:rsidR="00000000" w:rsidRPr="00000000">
        <w:rPr>
          <w:rFonts w:ascii="Arial" w:cs="Arial" w:eastAsia="Arial" w:hAnsi="Arial"/>
          <w:color w:val="555555"/>
          <w:sz w:val="16"/>
          <w:szCs w:val="16"/>
          <w:vertAlign w:val="superscript"/>
          <w:rtl w:val="0"/>
        </w:rPr>
        <w:t xml:space="preserve">[12]</w:t>
      </w:r>
      <w:r w:rsidDel="00000000" w:rsidR="00000000" w:rsidRPr="00000000">
        <w:rPr>
          <w:rtl w:val="0"/>
        </w:rPr>
      </w:r>
    </w:p>
    <w:p w:rsidR="00000000" w:rsidDel="00000000" w:rsidP="00000000" w:rsidRDefault="00000000" w:rsidRPr="00000000" w14:paraId="000000BF">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Scenario D: The Attention Economy Alternative</w:t>
      </w:r>
      <w:r w:rsidDel="00000000" w:rsidR="00000000" w:rsidRPr="00000000">
        <w:rPr>
          <w:rtl w:val="0"/>
        </w:rPr>
      </w:r>
    </w:p>
    <w:p w:rsidR="00000000" w:rsidDel="00000000" w:rsidP="00000000" w:rsidRDefault="00000000" w:rsidRPr="00000000" w14:paraId="000000C0">
      <w:pPr>
        <w:spacing w:after="160" w:before="0" w:lineRule="auto"/>
        <w:rPr/>
      </w:pPr>
      <w:r w:rsidDel="00000000" w:rsidR="00000000" w:rsidRPr="00000000">
        <w:rPr>
          <w:rFonts w:ascii="Arial" w:cs="Arial" w:eastAsia="Arial" w:hAnsi="Arial"/>
          <w:color w:val="222222"/>
          <w:sz w:val="20"/>
          <w:szCs w:val="20"/>
          <w:rtl w:val="0"/>
        </w:rPr>
        <w:t xml:space="preserve">The largest bet. Haidt's research </w:t>
      </w:r>
      <w:r w:rsidDel="00000000" w:rsidR="00000000" w:rsidRPr="00000000">
        <w:rPr>
          <w:rFonts w:ascii="Arial" w:cs="Arial" w:eastAsia="Arial" w:hAnsi="Arial"/>
          <w:color w:val="555555"/>
          <w:sz w:val="16"/>
          <w:szCs w:val="16"/>
          <w:vertAlign w:val="superscript"/>
          <w:rtl w:val="0"/>
        </w:rPr>
        <w:t xml:space="preserve">[1]</w:t>
      </w:r>
      <w:r w:rsidDel="00000000" w:rsidR="00000000" w:rsidRPr="00000000">
        <w:rPr>
          <w:rFonts w:ascii="Arial" w:cs="Arial" w:eastAsia="Arial" w:hAnsi="Arial"/>
          <w:color w:val="222222"/>
          <w:sz w:val="20"/>
          <w:szCs w:val="20"/>
          <w:rtl w:val="0"/>
        </w:rPr>
        <w:t xml:space="preserve"> and the Surgeon General's advisory </w:t>
      </w:r>
      <w:r w:rsidDel="00000000" w:rsidR="00000000" w:rsidRPr="00000000">
        <w:rPr>
          <w:rFonts w:ascii="Arial" w:cs="Arial" w:eastAsia="Arial" w:hAnsi="Arial"/>
          <w:color w:val="555555"/>
          <w:sz w:val="16"/>
          <w:szCs w:val="16"/>
          <w:vertAlign w:val="superscript"/>
          <w:rtl w:val="0"/>
        </w:rPr>
        <w:t xml:space="preserve">[12]</w:t>
      </w:r>
      <w:r w:rsidDel="00000000" w:rsidR="00000000" w:rsidRPr="00000000">
        <w:rPr>
          <w:rFonts w:ascii="Arial" w:cs="Arial" w:eastAsia="Arial" w:hAnsi="Arial"/>
          <w:color w:val="222222"/>
          <w:sz w:val="20"/>
          <w:szCs w:val="20"/>
          <w:rtl w:val="0"/>
        </w:rPr>
        <w:t xml:space="preserve"> are building regulatory and cultural pressure on attention-extracting social platforms. If that pressure translates into policy — warnings on social media, school restrictions, insurance mandates around screen time — there will be demand for a provably pro-social alternative. kindred is the only platform in this space designed from the ground up to be non-algorithmic, non-engagement-bait, and evidence-backed in its prosocial outcomes. That positioning could become not just a brand advantage but a category definition: the first certified friendship platform.</w:t>
      </w:r>
      <w:r w:rsidDel="00000000" w:rsidR="00000000" w:rsidRPr="00000000">
        <w:rPr>
          <w:rtl w:val="0"/>
        </w:rPr>
      </w:r>
    </w:p>
    <w:p w:rsidR="00000000" w:rsidDel="00000000" w:rsidP="00000000" w:rsidRDefault="00000000" w:rsidRPr="00000000" w14:paraId="000000C1">
      <w:pPr>
        <w:pStyle w:val="Heading2"/>
        <w:spacing w:after="120" w:before="280" w:lineRule="auto"/>
        <w:rPr/>
      </w:pPr>
      <w:r w:rsidDel="00000000" w:rsidR="00000000" w:rsidRPr="00000000">
        <w:rPr>
          <w:rFonts w:ascii="Arial" w:cs="Arial" w:eastAsia="Arial" w:hAnsi="Arial"/>
          <w:b w:val="1"/>
          <w:bCs w:val="1"/>
          <w:color w:val="1a1a2e"/>
          <w:sz w:val="26"/>
          <w:szCs w:val="26"/>
          <w:rtl w:val="0"/>
        </w:rPr>
        <w:t xml:space="preserve">The One-Sentence Version</w:t>
      </w:r>
      <w:r w:rsidDel="00000000" w:rsidR="00000000" w:rsidRPr="00000000">
        <w:rPr>
          <w:rtl w:val="0"/>
        </w:rPr>
      </w:r>
    </w:p>
    <w:p w:rsidR="00000000" w:rsidDel="00000000" w:rsidP="00000000" w:rsidRDefault="00000000" w:rsidRPr="00000000" w14:paraId="000000C2">
      <w:pPr>
        <w:spacing w:after="160" w:before="0" w:lineRule="auto"/>
        <w:rPr/>
      </w:pPr>
      <w:r w:rsidDel="00000000" w:rsidR="00000000" w:rsidRPr="00000000">
        <w:rPr>
          <w:rFonts w:ascii="Arial" w:cs="Arial" w:eastAsia="Arial" w:hAnsi="Arial"/>
          <w:color w:val="222222"/>
          <w:sz w:val="20"/>
          <w:szCs w:val="20"/>
          <w:rtl w:val="0"/>
        </w:rPr>
        <w:t xml:space="preserve">kindred is a free friendship engine for 18–24 year olds — where shared novel outdoor adventures build real friendships, proven by data, one city at a time.</w:t>
      </w:r>
      <w:r w:rsidDel="00000000" w:rsidR="00000000" w:rsidRPr="00000000">
        <w:rPr>
          <w:rtl w:val="0"/>
        </w:rPr>
      </w:r>
    </w:p>
    <w:p w:rsidR="00000000" w:rsidDel="00000000" w:rsidP="00000000" w:rsidRDefault="00000000" w:rsidRPr="00000000" w14:paraId="000000C3">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160" w:before="0" w:lineRule="auto"/>
        <w:rPr/>
      </w:pPr>
      <w:r w:rsidDel="00000000" w:rsidR="00000000" w:rsidRPr="00000000">
        <w:rPr>
          <w:rFonts w:ascii="Arial" w:cs="Arial" w:eastAsia="Arial" w:hAnsi="Arial"/>
          <w:b w:val="1"/>
          <w:bCs w:val="1"/>
          <w:color w:val="1a1a2e"/>
          <w:sz w:val="28"/>
          <w:szCs w:val="28"/>
          <w:rtl w:val="0"/>
        </w:rPr>
        <w:t xml:space="preserve">References</w:t>
      </w:r>
      <w:r w:rsidDel="00000000" w:rsidR="00000000" w:rsidRPr="00000000">
        <w:rPr>
          <w:rtl w:val="0"/>
        </w:rPr>
      </w:r>
    </w:p>
    <w:p w:rsidR="00000000" w:rsidDel="00000000" w:rsidP="00000000" w:rsidRDefault="00000000" w:rsidRPr="00000000" w14:paraId="000000C6">
      <w:pPr>
        <w:spacing w:after="160" w:before="0" w:lineRule="auto"/>
        <w:rPr/>
      </w:pPr>
      <w:r w:rsidDel="00000000" w:rsidR="00000000" w:rsidRPr="00000000">
        <w:rPr>
          <w:rFonts w:ascii="Arial" w:cs="Arial" w:eastAsia="Arial" w:hAnsi="Arial"/>
          <w:i w:val="1"/>
          <w:iCs w:val="1"/>
          <w:color w:val="888888"/>
          <w:sz w:val="18"/>
          <w:szCs w:val="18"/>
          <w:rtl w:val="0"/>
        </w:rPr>
        <w:t xml:space="preserve">All claims in this document correspond to a numbered citation below.</w:t>
      </w:r>
      <w:r w:rsidDel="00000000" w:rsidR="00000000" w:rsidRPr="00000000">
        <w:rPr>
          <w:rtl w:val="0"/>
        </w:rPr>
      </w:r>
    </w:p>
    <w:p w:rsidR="00000000" w:rsidDel="00000000" w:rsidP="00000000" w:rsidRDefault="00000000" w:rsidRPr="00000000" w14:paraId="000000C7">
      <w:pPr>
        <w:spacing w:after="120" w:before="0" w:lineRule="auto"/>
        <w:rPr/>
      </w:pPr>
      <w:r w:rsidDel="00000000" w:rsidR="00000000" w:rsidRPr="00000000">
        <w:rPr>
          <w:rtl w:val="0"/>
        </w:rPr>
      </w:r>
    </w:p>
    <w:p w:rsidR="00000000" w:rsidDel="00000000" w:rsidP="00000000" w:rsidRDefault="00000000" w:rsidRPr="00000000" w14:paraId="000000C8">
      <w:pPr>
        <w:spacing w:after="80" w:before="0" w:lineRule="auto"/>
        <w:rPr/>
      </w:pPr>
      <w:r w:rsidDel="00000000" w:rsidR="00000000" w:rsidRPr="00000000">
        <w:rPr>
          <w:rFonts w:ascii="Arial" w:cs="Arial" w:eastAsia="Arial" w:hAnsi="Arial"/>
          <w:b w:val="1"/>
          <w:bCs w:val="1"/>
          <w:sz w:val="18"/>
          <w:szCs w:val="18"/>
          <w:rtl w:val="0"/>
        </w:rPr>
        <w:t xml:space="preserve">1.</w:t>
      </w:r>
      <w:r w:rsidDel="00000000" w:rsidR="00000000" w:rsidRPr="00000000">
        <w:rPr>
          <w:rFonts w:ascii="Arial" w:cs="Arial" w:eastAsia="Arial" w:hAnsi="Arial"/>
          <w:color w:val="444444"/>
          <w:sz w:val="18"/>
          <w:szCs w:val="18"/>
          <w:rtl w:val="0"/>
        </w:rPr>
        <w:t xml:space="preserve"> Haidt, J. (2024). The Anxious Generation. Penguin Press. </w:t>
      </w:r>
      <w:hyperlink r:id="rId10">
        <w:r w:rsidDel="00000000" w:rsidR="00000000" w:rsidRPr="00000000">
          <w:rPr>
            <w:rFonts w:ascii="Arial" w:cs="Arial" w:eastAsia="Arial" w:hAnsi="Arial"/>
            <w:color w:val="0563c1"/>
            <w:sz w:val="20"/>
            <w:szCs w:val="20"/>
            <w:u w:val="single"/>
            <w:rtl w:val="0"/>
          </w:rPr>
          <w:t xml:space="preserve">jonathanhaidt.com</w:t>
        </w:r>
      </w:hyperlink>
      <w:r w:rsidDel="00000000" w:rsidR="00000000" w:rsidRPr="00000000">
        <w:rPr>
          <w:rtl w:val="0"/>
        </w:rPr>
      </w:r>
    </w:p>
    <w:p w:rsidR="00000000" w:rsidDel="00000000" w:rsidP="00000000" w:rsidRDefault="00000000" w:rsidRPr="00000000" w14:paraId="000000C9">
      <w:pPr>
        <w:spacing w:after="80" w:before="0" w:lineRule="auto"/>
        <w:rPr/>
      </w:pPr>
      <w:r w:rsidDel="00000000" w:rsidR="00000000" w:rsidRPr="00000000">
        <w:rPr>
          <w:rFonts w:ascii="Arial" w:cs="Arial" w:eastAsia="Arial" w:hAnsi="Arial"/>
          <w:b w:val="1"/>
          <w:bCs w:val="1"/>
          <w:sz w:val="18"/>
          <w:szCs w:val="18"/>
          <w:rtl w:val="0"/>
        </w:rPr>
        <w:t xml:space="preserve">2.</w:t>
      </w:r>
      <w:r w:rsidDel="00000000" w:rsidR="00000000" w:rsidRPr="00000000">
        <w:rPr>
          <w:rFonts w:ascii="Arial" w:cs="Arial" w:eastAsia="Arial" w:hAnsi="Arial"/>
          <w:color w:val="444444"/>
          <w:sz w:val="18"/>
          <w:szCs w:val="18"/>
          <w:rtl w:val="0"/>
        </w:rPr>
        <w:t xml:space="preserve"> Centers for Disease Control and Prevention. (2023). Youth Risk Behavior Survey. </w:t>
      </w:r>
      <w:hyperlink r:id="rId11">
        <w:r w:rsidDel="00000000" w:rsidR="00000000" w:rsidRPr="00000000">
          <w:rPr>
            <w:rFonts w:ascii="Arial" w:cs="Arial" w:eastAsia="Arial" w:hAnsi="Arial"/>
            <w:color w:val="0563c1"/>
            <w:sz w:val="20"/>
            <w:szCs w:val="20"/>
            <w:u w:val="single"/>
            <w:rtl w:val="0"/>
          </w:rPr>
          <w:t xml:space="preserve">cdc.gov</w:t>
        </w:r>
      </w:hyperlink>
      <w:r w:rsidDel="00000000" w:rsidR="00000000" w:rsidRPr="00000000">
        <w:rPr>
          <w:rtl w:val="0"/>
        </w:rPr>
      </w:r>
    </w:p>
    <w:p w:rsidR="00000000" w:rsidDel="00000000" w:rsidP="00000000" w:rsidRDefault="00000000" w:rsidRPr="00000000" w14:paraId="000000CA">
      <w:pPr>
        <w:spacing w:after="80" w:before="0" w:lineRule="auto"/>
        <w:rPr/>
      </w:pPr>
      <w:r w:rsidDel="00000000" w:rsidR="00000000" w:rsidRPr="00000000">
        <w:rPr>
          <w:rFonts w:ascii="Arial" w:cs="Arial" w:eastAsia="Arial" w:hAnsi="Arial"/>
          <w:b w:val="1"/>
          <w:bCs w:val="1"/>
          <w:sz w:val="18"/>
          <w:szCs w:val="18"/>
          <w:rtl w:val="0"/>
        </w:rPr>
        <w:t xml:space="preserve">3.</w:t>
      </w:r>
      <w:r w:rsidDel="00000000" w:rsidR="00000000" w:rsidRPr="00000000">
        <w:rPr>
          <w:rFonts w:ascii="Arial" w:cs="Arial" w:eastAsia="Arial" w:hAnsi="Arial"/>
          <w:color w:val="444444"/>
          <w:sz w:val="18"/>
          <w:szCs w:val="18"/>
          <w:rtl w:val="0"/>
        </w:rPr>
        <w:t xml:space="preserve"> Walton Family Foundation / Harmony Healthcare IT. (2023). Gen Z mental health data. </w:t>
      </w:r>
      <w:hyperlink r:id="rId12">
        <w:r w:rsidDel="00000000" w:rsidR="00000000" w:rsidRPr="00000000">
          <w:rPr>
            <w:rFonts w:ascii="Arial" w:cs="Arial" w:eastAsia="Arial" w:hAnsi="Arial"/>
            <w:color w:val="0563c1"/>
            <w:sz w:val="20"/>
            <w:szCs w:val="20"/>
            <w:u w:val="single"/>
            <w:rtl w:val="0"/>
          </w:rPr>
          <w:t xml:space="preserve">growtherapy.com</w:t>
        </w:r>
      </w:hyperlink>
      <w:r w:rsidDel="00000000" w:rsidR="00000000" w:rsidRPr="00000000">
        <w:rPr>
          <w:rtl w:val="0"/>
        </w:rPr>
      </w:r>
    </w:p>
    <w:p w:rsidR="00000000" w:rsidDel="00000000" w:rsidP="00000000" w:rsidRDefault="00000000" w:rsidRPr="00000000" w14:paraId="000000CB">
      <w:pPr>
        <w:spacing w:after="80" w:before="0" w:lineRule="auto"/>
        <w:rPr/>
      </w:pPr>
      <w:r w:rsidDel="00000000" w:rsidR="00000000" w:rsidRPr="00000000">
        <w:rPr>
          <w:rFonts w:ascii="Arial" w:cs="Arial" w:eastAsia="Arial" w:hAnsi="Arial"/>
          <w:b w:val="1"/>
          <w:bCs w:val="1"/>
          <w:sz w:val="18"/>
          <w:szCs w:val="18"/>
          <w:rtl w:val="0"/>
        </w:rPr>
        <w:t xml:space="preserve">4.</w:t>
      </w:r>
      <w:r w:rsidDel="00000000" w:rsidR="00000000" w:rsidRPr="00000000">
        <w:rPr>
          <w:rFonts w:ascii="Arial" w:cs="Arial" w:eastAsia="Arial" w:hAnsi="Arial"/>
          <w:color w:val="444444"/>
          <w:sz w:val="18"/>
          <w:szCs w:val="18"/>
          <w:rtl w:val="0"/>
        </w:rPr>
        <w:t xml:space="preserve"> GWI. (2024). Understanding Gen Z's Loneliness Epidemic. </w:t>
      </w:r>
      <w:hyperlink r:id="rId13">
        <w:r w:rsidDel="00000000" w:rsidR="00000000" w:rsidRPr="00000000">
          <w:rPr>
            <w:rFonts w:ascii="Arial" w:cs="Arial" w:eastAsia="Arial" w:hAnsi="Arial"/>
            <w:color w:val="0563c1"/>
            <w:sz w:val="20"/>
            <w:szCs w:val="20"/>
            <w:u w:val="single"/>
            <w:rtl w:val="0"/>
          </w:rPr>
          <w:t xml:space="preserve">gwi.com/blog/gen-z-loneliness</w:t>
        </w:r>
      </w:hyperlink>
      <w:r w:rsidDel="00000000" w:rsidR="00000000" w:rsidRPr="00000000">
        <w:rPr>
          <w:rtl w:val="0"/>
        </w:rPr>
      </w:r>
    </w:p>
    <w:p w:rsidR="00000000" w:rsidDel="00000000" w:rsidP="00000000" w:rsidRDefault="00000000" w:rsidRPr="00000000" w14:paraId="000000CC">
      <w:pPr>
        <w:spacing w:after="80" w:before="0" w:lineRule="auto"/>
        <w:rPr/>
      </w:pPr>
      <w:r w:rsidDel="00000000" w:rsidR="00000000" w:rsidRPr="00000000">
        <w:rPr>
          <w:rFonts w:ascii="Arial" w:cs="Arial" w:eastAsia="Arial" w:hAnsi="Arial"/>
          <w:b w:val="1"/>
          <w:bCs w:val="1"/>
          <w:sz w:val="18"/>
          <w:szCs w:val="18"/>
          <w:rtl w:val="0"/>
        </w:rPr>
        <w:t xml:space="preserve">5.</w:t>
      </w:r>
      <w:r w:rsidDel="00000000" w:rsidR="00000000" w:rsidRPr="00000000">
        <w:rPr>
          <w:rFonts w:ascii="Arial" w:cs="Arial" w:eastAsia="Arial" w:hAnsi="Arial"/>
          <w:color w:val="444444"/>
          <w:sz w:val="18"/>
          <w:szCs w:val="18"/>
          <w:rtl w:val="0"/>
        </w:rPr>
        <w:t xml:space="preserve"> National Institute of Mental Health. (2024). Any anxiety disorder. </w:t>
      </w:r>
      <w:hyperlink r:id="rId14">
        <w:r w:rsidDel="00000000" w:rsidR="00000000" w:rsidRPr="00000000">
          <w:rPr>
            <w:rFonts w:ascii="Arial" w:cs="Arial" w:eastAsia="Arial" w:hAnsi="Arial"/>
            <w:color w:val="0563c1"/>
            <w:sz w:val="20"/>
            <w:szCs w:val="20"/>
            <w:u w:val="single"/>
            <w:rtl w:val="0"/>
          </w:rPr>
          <w:t xml:space="preserve">nimh.nih.gov</w:t>
        </w:r>
      </w:hyperlink>
      <w:r w:rsidDel="00000000" w:rsidR="00000000" w:rsidRPr="00000000">
        <w:rPr>
          <w:rtl w:val="0"/>
        </w:rPr>
      </w:r>
    </w:p>
    <w:p w:rsidR="00000000" w:rsidDel="00000000" w:rsidP="00000000" w:rsidRDefault="00000000" w:rsidRPr="00000000" w14:paraId="000000CD">
      <w:pPr>
        <w:spacing w:after="80" w:before="0" w:lineRule="auto"/>
        <w:rPr/>
      </w:pPr>
      <w:r w:rsidDel="00000000" w:rsidR="00000000" w:rsidRPr="00000000">
        <w:rPr>
          <w:rFonts w:ascii="Arial" w:cs="Arial" w:eastAsia="Arial" w:hAnsi="Arial"/>
          <w:b w:val="1"/>
          <w:bCs w:val="1"/>
          <w:sz w:val="18"/>
          <w:szCs w:val="18"/>
          <w:rtl w:val="0"/>
        </w:rPr>
        <w:t xml:space="preserve">6.</w:t>
      </w:r>
      <w:r w:rsidDel="00000000" w:rsidR="00000000" w:rsidRPr="00000000">
        <w:rPr>
          <w:rFonts w:ascii="Arial" w:cs="Arial" w:eastAsia="Arial" w:hAnsi="Arial"/>
          <w:color w:val="444444"/>
          <w:sz w:val="18"/>
          <w:szCs w:val="18"/>
          <w:rtl w:val="0"/>
        </w:rPr>
        <w:t xml:space="preserve"> Antonelli, M., et al. (2019). Effects of forest bathing on cortisol. International Journal of Biometeorology, 63, 1117–1134. </w:t>
      </w:r>
      <w:hyperlink r:id="rId15">
        <w:r w:rsidDel="00000000" w:rsidR="00000000" w:rsidRPr="00000000">
          <w:rPr>
            <w:rFonts w:ascii="Arial" w:cs="Arial" w:eastAsia="Arial" w:hAnsi="Arial"/>
            <w:color w:val="0563c1"/>
            <w:sz w:val="20"/>
            <w:szCs w:val="20"/>
            <w:u w:val="single"/>
            <w:rtl w:val="0"/>
          </w:rPr>
          <w:t xml:space="preserve">doi.org/10.1007/s00484-019-01717-x</w:t>
        </w:r>
      </w:hyperlink>
      <w:r w:rsidDel="00000000" w:rsidR="00000000" w:rsidRPr="00000000">
        <w:rPr>
          <w:rtl w:val="0"/>
        </w:rPr>
      </w:r>
    </w:p>
    <w:p w:rsidR="00000000" w:rsidDel="00000000" w:rsidP="00000000" w:rsidRDefault="00000000" w:rsidRPr="00000000" w14:paraId="000000CE">
      <w:pPr>
        <w:spacing w:after="80" w:before="0" w:lineRule="auto"/>
        <w:rPr/>
      </w:pPr>
      <w:r w:rsidDel="00000000" w:rsidR="00000000" w:rsidRPr="00000000">
        <w:rPr>
          <w:rFonts w:ascii="Arial" w:cs="Arial" w:eastAsia="Arial" w:hAnsi="Arial"/>
          <w:b w:val="1"/>
          <w:bCs w:val="1"/>
          <w:sz w:val="18"/>
          <w:szCs w:val="18"/>
          <w:rtl w:val="0"/>
        </w:rPr>
        <w:t xml:space="preserve">7.</w:t>
      </w:r>
      <w:r w:rsidDel="00000000" w:rsidR="00000000" w:rsidRPr="00000000">
        <w:rPr>
          <w:rFonts w:ascii="Arial" w:cs="Arial" w:eastAsia="Arial" w:hAnsi="Arial"/>
          <w:color w:val="444444"/>
          <w:sz w:val="18"/>
          <w:szCs w:val="18"/>
          <w:rtl w:val="0"/>
        </w:rPr>
        <w:t xml:space="preserve"> Jessen, N.H., et al. (2025). Effect of nature-based health interventions for anxiety/depression/stress: systematic review. BMJ Open, 15(7), e098598. </w:t>
      </w:r>
      <w:hyperlink r:id="rId16">
        <w:r w:rsidDel="00000000" w:rsidR="00000000" w:rsidRPr="00000000">
          <w:rPr>
            <w:rFonts w:ascii="Arial" w:cs="Arial" w:eastAsia="Arial" w:hAnsi="Arial"/>
            <w:color w:val="0563c1"/>
            <w:sz w:val="20"/>
            <w:szCs w:val="20"/>
            <w:u w:val="single"/>
            <w:rtl w:val="0"/>
          </w:rPr>
          <w:t xml:space="preserve">doi.org/10.1136/bmjopen-2024-098598</w:t>
        </w:r>
      </w:hyperlink>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rFonts w:ascii="Arial" w:cs="Arial" w:eastAsia="Arial" w:hAnsi="Arial"/>
          <w:b w:val="1"/>
          <w:bCs w:val="1"/>
          <w:sz w:val="18"/>
          <w:szCs w:val="18"/>
          <w:rtl w:val="0"/>
        </w:rPr>
        <w:t xml:space="preserve">8.</w:t>
      </w:r>
      <w:r w:rsidDel="00000000" w:rsidR="00000000" w:rsidRPr="00000000">
        <w:rPr>
          <w:rFonts w:ascii="Arial" w:cs="Arial" w:eastAsia="Arial" w:hAnsi="Arial"/>
          <w:color w:val="444444"/>
          <w:sz w:val="18"/>
          <w:szCs w:val="18"/>
          <w:rtl w:val="0"/>
        </w:rPr>
        <w:t xml:space="preserve"> Barton, J., &amp; Pretty, J. (2010). Best dose of nature and green exercise for improving mental health. Environmental Science &amp; Technology. </w:t>
      </w:r>
      <w:hyperlink r:id="rId17">
        <w:r w:rsidDel="00000000" w:rsidR="00000000" w:rsidRPr="00000000">
          <w:rPr>
            <w:rFonts w:ascii="Arial" w:cs="Arial" w:eastAsia="Arial" w:hAnsi="Arial"/>
            <w:color w:val="0563c1"/>
            <w:sz w:val="20"/>
            <w:szCs w:val="20"/>
            <w:u w:val="single"/>
            <w:rtl w:val="0"/>
          </w:rPr>
          <w:t xml:space="preserve">doi.org/10.1021/es903183r</w:t>
        </w:r>
      </w:hyperlink>
      <w:r w:rsidDel="00000000" w:rsidR="00000000" w:rsidRPr="00000000">
        <w:rPr>
          <w:rtl w:val="0"/>
        </w:rPr>
      </w:r>
    </w:p>
    <w:p w:rsidR="00000000" w:rsidDel="00000000" w:rsidP="00000000" w:rsidRDefault="00000000" w:rsidRPr="00000000" w14:paraId="000000D0">
      <w:pPr>
        <w:spacing w:after="80" w:before="0" w:lineRule="auto"/>
        <w:rPr/>
      </w:pPr>
      <w:r w:rsidDel="00000000" w:rsidR="00000000" w:rsidRPr="00000000">
        <w:rPr>
          <w:rFonts w:ascii="Arial" w:cs="Arial" w:eastAsia="Arial" w:hAnsi="Arial"/>
          <w:b w:val="1"/>
          <w:bCs w:val="1"/>
          <w:sz w:val="18"/>
          <w:szCs w:val="18"/>
          <w:rtl w:val="0"/>
        </w:rPr>
        <w:t xml:space="preserve">11.</w:t>
      </w:r>
      <w:r w:rsidDel="00000000" w:rsidR="00000000" w:rsidRPr="00000000">
        <w:rPr>
          <w:rFonts w:ascii="Arial" w:cs="Arial" w:eastAsia="Arial" w:hAnsi="Arial"/>
          <w:color w:val="444444"/>
          <w:sz w:val="18"/>
          <w:szCs w:val="18"/>
          <w:rtl w:val="0"/>
        </w:rPr>
        <w:t xml:space="preserve"> Madsen, L.S., et al. (2026). Delphi study on nature-based health interventions. International Journal of Environmental Research and Public Health. </w:t>
      </w:r>
      <w:hyperlink r:id="rId18">
        <w:r w:rsidDel="00000000" w:rsidR="00000000" w:rsidRPr="00000000">
          <w:rPr>
            <w:rFonts w:ascii="Arial" w:cs="Arial" w:eastAsia="Arial" w:hAnsi="Arial"/>
            <w:color w:val="0563c1"/>
            <w:sz w:val="20"/>
            <w:szCs w:val="20"/>
            <w:u w:val="single"/>
            <w:rtl w:val="0"/>
          </w:rPr>
          <w:t xml:space="preserve">doi.org/10.3390/ijerph23010126</w:t>
        </w:r>
      </w:hyperlink>
      <w:r w:rsidDel="00000000" w:rsidR="00000000" w:rsidRPr="00000000">
        <w:rPr>
          <w:rtl w:val="0"/>
        </w:rPr>
      </w:r>
    </w:p>
    <w:p w:rsidR="00000000" w:rsidDel="00000000" w:rsidP="00000000" w:rsidRDefault="00000000" w:rsidRPr="00000000" w14:paraId="000000D1">
      <w:pPr>
        <w:spacing w:after="80" w:before="0" w:lineRule="auto"/>
        <w:rPr/>
      </w:pPr>
      <w:r w:rsidDel="00000000" w:rsidR="00000000" w:rsidRPr="00000000">
        <w:rPr>
          <w:rFonts w:ascii="Arial" w:cs="Arial" w:eastAsia="Arial" w:hAnsi="Arial"/>
          <w:b w:val="1"/>
          <w:bCs w:val="1"/>
          <w:sz w:val="18"/>
          <w:szCs w:val="18"/>
          <w:rtl w:val="0"/>
        </w:rPr>
        <w:t xml:space="preserve">12.</w:t>
      </w:r>
      <w:r w:rsidDel="00000000" w:rsidR="00000000" w:rsidRPr="00000000">
        <w:rPr>
          <w:rFonts w:ascii="Arial" w:cs="Arial" w:eastAsia="Arial" w:hAnsi="Arial"/>
          <w:color w:val="444444"/>
          <w:sz w:val="18"/>
          <w:szCs w:val="18"/>
          <w:rtl w:val="0"/>
        </w:rPr>
        <w:t xml:space="preserve"> Murthy, V.H. (2023). Our Epidemic of Loneliness and Isolation. U.S. Surgeon General's Advisory. </w:t>
      </w:r>
      <w:hyperlink r:id="rId19">
        <w:r w:rsidDel="00000000" w:rsidR="00000000" w:rsidRPr="00000000">
          <w:rPr>
            <w:rFonts w:ascii="Arial" w:cs="Arial" w:eastAsia="Arial" w:hAnsi="Arial"/>
            <w:color w:val="0563c1"/>
            <w:sz w:val="20"/>
            <w:szCs w:val="20"/>
            <w:u w:val="single"/>
            <w:rtl w:val="0"/>
          </w:rPr>
          <w:t xml:space="preserve">hhs.gov (PDF)</w:t>
        </w:r>
      </w:hyperlink>
      <w:r w:rsidDel="00000000" w:rsidR="00000000" w:rsidRPr="00000000">
        <w:rPr>
          <w:rtl w:val="0"/>
        </w:rPr>
      </w:r>
    </w:p>
    <w:p w:rsidR="00000000" w:rsidDel="00000000" w:rsidP="00000000" w:rsidRDefault="00000000" w:rsidRPr="00000000" w14:paraId="000000D2">
      <w:pPr>
        <w:spacing w:after="80" w:before="0" w:lineRule="auto"/>
        <w:rPr/>
      </w:pPr>
      <w:r w:rsidDel="00000000" w:rsidR="00000000" w:rsidRPr="00000000">
        <w:rPr>
          <w:rFonts w:ascii="Arial" w:cs="Arial" w:eastAsia="Arial" w:hAnsi="Arial"/>
          <w:b w:val="1"/>
          <w:bCs w:val="1"/>
          <w:sz w:val="18"/>
          <w:szCs w:val="18"/>
          <w:rtl w:val="0"/>
        </w:rPr>
        <w:t xml:space="preserve">13.</w:t>
      </w:r>
      <w:r w:rsidDel="00000000" w:rsidR="00000000" w:rsidRPr="00000000">
        <w:rPr>
          <w:rFonts w:ascii="Arial" w:cs="Arial" w:eastAsia="Arial" w:hAnsi="Arial"/>
          <w:color w:val="444444"/>
          <w:sz w:val="18"/>
          <w:szCs w:val="18"/>
          <w:rtl w:val="0"/>
        </w:rPr>
        <w:t xml:space="preserve"> Survey Center on American Life. (2021). The State of American Friendship. </w:t>
      </w:r>
      <w:hyperlink r:id="rId20">
        <w:r w:rsidDel="00000000" w:rsidR="00000000" w:rsidRPr="00000000">
          <w:rPr>
            <w:rFonts w:ascii="Arial" w:cs="Arial" w:eastAsia="Arial" w:hAnsi="Arial"/>
            <w:color w:val="0563c1"/>
            <w:sz w:val="20"/>
            <w:szCs w:val="20"/>
            <w:u w:val="single"/>
            <w:rtl w:val="0"/>
          </w:rPr>
          <w:t xml:space="preserve">americansurveycenter.org</w:t>
        </w:r>
      </w:hyperlink>
      <w:r w:rsidDel="00000000" w:rsidR="00000000" w:rsidRPr="00000000">
        <w:rPr>
          <w:rtl w:val="0"/>
        </w:rPr>
      </w:r>
    </w:p>
    <w:p w:rsidR="00000000" w:rsidDel="00000000" w:rsidP="00000000" w:rsidRDefault="00000000" w:rsidRPr="00000000" w14:paraId="000000D3">
      <w:pPr>
        <w:spacing w:after="80" w:before="0" w:lineRule="auto"/>
        <w:rPr/>
      </w:pPr>
      <w:r w:rsidDel="00000000" w:rsidR="00000000" w:rsidRPr="00000000">
        <w:rPr>
          <w:rFonts w:ascii="Arial" w:cs="Arial" w:eastAsia="Arial" w:hAnsi="Arial"/>
          <w:b w:val="1"/>
          <w:bCs w:val="1"/>
          <w:sz w:val="18"/>
          <w:szCs w:val="18"/>
          <w:rtl w:val="0"/>
        </w:rPr>
        <w:t xml:space="preserve">14.</w:t>
      </w:r>
      <w:r w:rsidDel="00000000" w:rsidR="00000000" w:rsidRPr="00000000">
        <w:rPr>
          <w:rFonts w:ascii="Arial" w:cs="Arial" w:eastAsia="Arial" w:hAnsi="Arial"/>
          <w:color w:val="444444"/>
          <w:sz w:val="18"/>
          <w:szCs w:val="18"/>
          <w:rtl w:val="0"/>
        </w:rPr>
        <w:t xml:space="preserve"> Putnam, R.D. (2000). Bowling Alone: The Collapse and Revival of American Community. Simon &amp; Schuster.</w:t>
      </w:r>
      <w:r w:rsidDel="00000000" w:rsidR="00000000" w:rsidRPr="00000000">
        <w:rPr>
          <w:rtl w:val="0"/>
        </w:rPr>
      </w:r>
    </w:p>
    <w:p w:rsidR="00000000" w:rsidDel="00000000" w:rsidP="00000000" w:rsidRDefault="00000000" w:rsidRPr="00000000" w14:paraId="000000D4">
      <w:pPr>
        <w:spacing w:after="80" w:before="0" w:lineRule="auto"/>
        <w:rPr/>
      </w:pPr>
      <w:r w:rsidDel="00000000" w:rsidR="00000000" w:rsidRPr="00000000">
        <w:rPr>
          <w:rFonts w:ascii="Arial" w:cs="Arial" w:eastAsia="Arial" w:hAnsi="Arial"/>
          <w:b w:val="1"/>
          <w:bCs w:val="1"/>
          <w:sz w:val="18"/>
          <w:szCs w:val="18"/>
          <w:rtl w:val="0"/>
        </w:rPr>
        <w:t xml:space="preserve">15.</w:t>
      </w:r>
      <w:r w:rsidDel="00000000" w:rsidR="00000000" w:rsidRPr="00000000">
        <w:rPr>
          <w:rFonts w:ascii="Arial" w:cs="Arial" w:eastAsia="Arial" w:hAnsi="Arial"/>
          <w:color w:val="444444"/>
          <w:sz w:val="18"/>
          <w:szCs w:val="18"/>
          <w:rtl w:val="0"/>
        </w:rPr>
        <w:t xml:space="preserve"> McKinsey Health Institute. (2022). Gen Z mental health: The impact of tech and social media. </w:t>
      </w:r>
      <w:hyperlink r:id="rId21">
        <w:r w:rsidDel="00000000" w:rsidR="00000000" w:rsidRPr="00000000">
          <w:rPr>
            <w:rFonts w:ascii="Arial" w:cs="Arial" w:eastAsia="Arial" w:hAnsi="Arial"/>
            <w:color w:val="0563c1"/>
            <w:sz w:val="20"/>
            <w:szCs w:val="20"/>
            <w:u w:val="single"/>
            <w:rtl w:val="0"/>
          </w:rPr>
          <w:t xml:space="preserve">mckinsey.com</w:t>
        </w:r>
      </w:hyperlink>
      <w:r w:rsidDel="00000000" w:rsidR="00000000" w:rsidRPr="00000000">
        <w:rPr>
          <w:rtl w:val="0"/>
        </w:rPr>
      </w:r>
    </w:p>
    <w:p w:rsidR="00000000" w:rsidDel="00000000" w:rsidP="00000000" w:rsidRDefault="00000000" w:rsidRPr="00000000" w14:paraId="000000D5">
      <w:pPr>
        <w:spacing w:after="80" w:before="0" w:lineRule="auto"/>
        <w:rPr/>
      </w:pPr>
      <w:r w:rsidDel="00000000" w:rsidR="00000000" w:rsidRPr="00000000">
        <w:rPr>
          <w:rFonts w:ascii="Arial" w:cs="Arial" w:eastAsia="Arial" w:hAnsi="Arial"/>
          <w:b w:val="1"/>
          <w:bCs w:val="1"/>
          <w:sz w:val="18"/>
          <w:szCs w:val="18"/>
          <w:rtl w:val="0"/>
        </w:rPr>
        <w:t xml:space="preserve">16.</w:t>
      </w:r>
      <w:r w:rsidDel="00000000" w:rsidR="00000000" w:rsidRPr="00000000">
        <w:rPr>
          <w:rFonts w:ascii="Arial" w:cs="Arial" w:eastAsia="Arial" w:hAnsi="Arial"/>
          <w:color w:val="444444"/>
          <w:sz w:val="18"/>
          <w:szCs w:val="18"/>
          <w:rtl w:val="0"/>
        </w:rPr>
        <w:t xml:space="preserve"> Outdoor Industry Association. (2024). 2024 Outdoor Participation Trends Report. </w:t>
      </w:r>
      <w:hyperlink r:id="rId22">
        <w:r w:rsidDel="00000000" w:rsidR="00000000" w:rsidRPr="00000000">
          <w:rPr>
            <w:rFonts w:ascii="Arial" w:cs="Arial" w:eastAsia="Arial" w:hAnsi="Arial"/>
            <w:color w:val="0563c1"/>
            <w:sz w:val="20"/>
            <w:szCs w:val="20"/>
            <w:u w:val="single"/>
            <w:rtl w:val="0"/>
          </w:rPr>
          <w:t xml:space="preserve">oia.outdoorindustry.org</w:t>
        </w:r>
      </w:hyperlink>
      <w:r w:rsidDel="00000000" w:rsidR="00000000" w:rsidRPr="00000000">
        <w:rPr>
          <w:rtl w:val="0"/>
        </w:rPr>
      </w:r>
    </w:p>
    <w:p w:rsidR="00000000" w:rsidDel="00000000" w:rsidP="00000000" w:rsidRDefault="00000000" w:rsidRPr="00000000" w14:paraId="000000D6">
      <w:pPr>
        <w:spacing w:after="80" w:before="0" w:lineRule="auto"/>
        <w:rPr/>
      </w:pPr>
      <w:r w:rsidDel="00000000" w:rsidR="00000000" w:rsidRPr="00000000">
        <w:rPr>
          <w:rFonts w:ascii="Arial" w:cs="Arial" w:eastAsia="Arial" w:hAnsi="Arial"/>
          <w:b w:val="1"/>
          <w:bCs w:val="1"/>
          <w:sz w:val="18"/>
          <w:szCs w:val="18"/>
          <w:rtl w:val="0"/>
        </w:rPr>
        <w:t xml:space="preserve">17.</w:t>
      </w:r>
      <w:r w:rsidDel="00000000" w:rsidR="00000000" w:rsidRPr="00000000">
        <w:rPr>
          <w:rFonts w:ascii="Arial" w:cs="Arial" w:eastAsia="Arial" w:hAnsi="Arial"/>
          <w:color w:val="444444"/>
          <w:sz w:val="18"/>
          <w:szCs w:val="18"/>
          <w:rtl w:val="0"/>
        </w:rPr>
        <w:t xml:space="preserve"> Outdoor Recreation Roundtable. (2024). Outdoor recreation: $1.2 trillion economic engine. </w:t>
      </w:r>
      <w:hyperlink r:id="rId23">
        <w:r w:rsidDel="00000000" w:rsidR="00000000" w:rsidRPr="00000000">
          <w:rPr>
            <w:rFonts w:ascii="Arial" w:cs="Arial" w:eastAsia="Arial" w:hAnsi="Arial"/>
            <w:color w:val="0563c1"/>
            <w:sz w:val="20"/>
            <w:szCs w:val="20"/>
            <w:u w:val="single"/>
            <w:rtl w:val="0"/>
          </w:rPr>
          <w:t xml:space="preserve">recreationroundtable.org</w:t>
        </w:r>
      </w:hyperlink>
      <w:r w:rsidDel="00000000" w:rsidR="00000000" w:rsidRPr="00000000">
        <w:rPr>
          <w:rtl w:val="0"/>
        </w:rPr>
      </w:r>
    </w:p>
    <w:p w:rsidR="00000000" w:rsidDel="00000000" w:rsidP="00000000" w:rsidRDefault="00000000" w:rsidRPr="00000000" w14:paraId="000000D7">
      <w:pPr>
        <w:spacing w:after="80" w:before="0" w:lineRule="auto"/>
        <w:rPr/>
      </w:pPr>
      <w:r w:rsidDel="00000000" w:rsidR="00000000" w:rsidRPr="00000000">
        <w:rPr>
          <w:rFonts w:ascii="Arial" w:cs="Arial" w:eastAsia="Arial" w:hAnsi="Arial"/>
          <w:b w:val="1"/>
          <w:bCs w:val="1"/>
          <w:sz w:val="18"/>
          <w:szCs w:val="18"/>
          <w:rtl w:val="0"/>
        </w:rPr>
        <w:t xml:space="preserve">18.</w:t>
      </w:r>
      <w:r w:rsidDel="00000000" w:rsidR="00000000" w:rsidRPr="00000000">
        <w:rPr>
          <w:rFonts w:ascii="Arial" w:cs="Arial" w:eastAsia="Arial" w:hAnsi="Arial"/>
          <w:color w:val="444444"/>
          <w:sz w:val="18"/>
          <w:szCs w:val="18"/>
          <w:rtl w:val="0"/>
        </w:rPr>
        <w:t xml:space="preserve"> AllTrails growth: Appfigures (2024); Startup Signals (2024); $150M raise from Permira (2021) via TechCrunch. </w:t>
      </w:r>
      <w:hyperlink r:id="rId24">
        <w:r w:rsidDel="00000000" w:rsidR="00000000" w:rsidRPr="00000000">
          <w:rPr>
            <w:rFonts w:ascii="Arial" w:cs="Arial" w:eastAsia="Arial" w:hAnsi="Arial"/>
            <w:color w:val="0563c1"/>
            <w:sz w:val="20"/>
            <w:szCs w:val="20"/>
            <w:u w:val="single"/>
            <w:rtl w:val="0"/>
          </w:rPr>
          <w:t xml:space="preserve">Startup Signals analysis</w:t>
        </w:r>
      </w:hyperlink>
      <w:r w:rsidDel="00000000" w:rsidR="00000000" w:rsidRPr="00000000">
        <w:rPr>
          <w:rtl w:val="0"/>
        </w:rPr>
      </w:r>
    </w:p>
    <w:p w:rsidR="00000000" w:rsidDel="00000000" w:rsidP="00000000" w:rsidRDefault="00000000" w:rsidRPr="00000000" w14:paraId="000000D8">
      <w:pPr>
        <w:spacing w:after="80" w:before="0" w:lineRule="auto"/>
        <w:rPr/>
      </w:pPr>
      <w:r w:rsidDel="00000000" w:rsidR="00000000" w:rsidRPr="00000000">
        <w:rPr>
          <w:rFonts w:ascii="Arial" w:cs="Arial" w:eastAsia="Arial" w:hAnsi="Arial"/>
          <w:b w:val="1"/>
          <w:bCs w:val="1"/>
          <w:sz w:val="18"/>
          <w:szCs w:val="18"/>
          <w:rtl w:val="0"/>
        </w:rPr>
        <w:t xml:space="preserve">19.</w:t>
      </w:r>
      <w:r w:rsidDel="00000000" w:rsidR="00000000" w:rsidRPr="00000000">
        <w:rPr>
          <w:rFonts w:ascii="Arial" w:cs="Arial" w:eastAsia="Arial" w:hAnsi="Arial"/>
          <w:color w:val="444444"/>
          <w:sz w:val="18"/>
          <w:szCs w:val="18"/>
          <w:rtl w:val="0"/>
        </w:rPr>
        <w:t xml:space="preserve"> Piff, P.K., et al. (2015). Awe, the small self, and prosocial behavior. Journal of Personality and Social Psychology, 108(6), 883–899. </w:t>
      </w:r>
      <w:hyperlink r:id="rId25">
        <w:r w:rsidDel="00000000" w:rsidR="00000000" w:rsidRPr="00000000">
          <w:rPr>
            <w:rFonts w:ascii="Arial" w:cs="Arial" w:eastAsia="Arial" w:hAnsi="Arial"/>
            <w:color w:val="0563c1"/>
            <w:sz w:val="20"/>
            <w:szCs w:val="20"/>
            <w:u w:val="single"/>
            <w:rtl w:val="0"/>
          </w:rPr>
          <w:t xml:space="preserve">apa.org</w:t>
        </w:r>
      </w:hyperlink>
      <w:r w:rsidDel="00000000" w:rsidR="00000000" w:rsidRPr="00000000">
        <w:rPr>
          <w:rtl w:val="0"/>
        </w:rPr>
      </w:r>
    </w:p>
    <w:p w:rsidR="00000000" w:rsidDel="00000000" w:rsidP="00000000" w:rsidRDefault="00000000" w:rsidRPr="00000000" w14:paraId="000000D9">
      <w:pPr>
        <w:spacing w:after="80" w:before="0" w:lineRule="auto"/>
        <w:rPr/>
      </w:pPr>
      <w:r w:rsidDel="00000000" w:rsidR="00000000" w:rsidRPr="00000000">
        <w:rPr>
          <w:rFonts w:ascii="Arial" w:cs="Arial" w:eastAsia="Arial" w:hAnsi="Arial"/>
          <w:b w:val="1"/>
          <w:bCs w:val="1"/>
          <w:sz w:val="18"/>
          <w:szCs w:val="18"/>
          <w:rtl w:val="0"/>
        </w:rPr>
        <w:t xml:space="preserve">20.</w:t>
      </w:r>
      <w:r w:rsidDel="00000000" w:rsidR="00000000" w:rsidRPr="00000000">
        <w:rPr>
          <w:rFonts w:ascii="Arial" w:cs="Arial" w:eastAsia="Arial" w:hAnsi="Arial"/>
          <w:color w:val="444444"/>
          <w:sz w:val="18"/>
          <w:szCs w:val="18"/>
          <w:rtl w:val="0"/>
        </w:rPr>
        <w:t xml:space="preserve"> Acemoglu, D. (2024). The simple macroeconomics of AI. NBER Working Paper 32487. </w:t>
      </w:r>
      <w:hyperlink r:id="rId26">
        <w:r w:rsidDel="00000000" w:rsidR="00000000" w:rsidRPr="00000000">
          <w:rPr>
            <w:rFonts w:ascii="Arial" w:cs="Arial" w:eastAsia="Arial" w:hAnsi="Arial"/>
            <w:color w:val="0563c1"/>
            <w:sz w:val="20"/>
            <w:szCs w:val="20"/>
            <w:u w:val="single"/>
            <w:rtl w:val="0"/>
          </w:rPr>
          <w:t xml:space="preserve">nber.org</w:t>
        </w:r>
      </w:hyperlink>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Fonts w:ascii="Arial" w:cs="Arial" w:eastAsia="Arial" w:hAnsi="Arial"/>
          <w:b w:val="1"/>
          <w:bCs w:val="1"/>
          <w:sz w:val="18"/>
          <w:szCs w:val="18"/>
          <w:rtl w:val="0"/>
        </w:rPr>
        <w:t xml:space="preserve">21.</w:t>
      </w:r>
      <w:r w:rsidDel="00000000" w:rsidR="00000000" w:rsidRPr="00000000">
        <w:rPr>
          <w:rFonts w:ascii="Arial" w:cs="Arial" w:eastAsia="Arial" w:hAnsi="Arial"/>
          <w:color w:val="444444"/>
          <w:sz w:val="18"/>
          <w:szCs w:val="18"/>
          <w:rtl w:val="0"/>
        </w:rPr>
        <w:t xml:space="preserve"> Monroy, M., &amp; Keltner, D. (2023). Awe as a pathway to mental and physical health. Perspectives on Psychological Science, 18(2), 309–320. </w:t>
      </w:r>
      <w:hyperlink r:id="rId27">
        <w:r w:rsidDel="00000000" w:rsidR="00000000" w:rsidRPr="00000000">
          <w:rPr>
            <w:rFonts w:ascii="Arial" w:cs="Arial" w:eastAsia="Arial" w:hAnsi="Arial"/>
            <w:color w:val="0563c1"/>
            <w:sz w:val="20"/>
            <w:szCs w:val="20"/>
            <w:u w:val="single"/>
            <w:rtl w:val="0"/>
          </w:rPr>
          <w:t xml:space="preserve">doi.org</w:t>
        </w:r>
      </w:hyperlink>
      <w:r w:rsidDel="00000000" w:rsidR="00000000" w:rsidRPr="00000000">
        <w:rPr>
          <w:rtl w:val="0"/>
        </w:rPr>
      </w:r>
    </w:p>
    <w:p w:rsidR="00000000" w:rsidDel="00000000" w:rsidP="00000000" w:rsidRDefault="00000000" w:rsidRPr="00000000" w14:paraId="000000DB">
      <w:pPr>
        <w:spacing w:after="80" w:before="0" w:lineRule="auto"/>
        <w:rPr/>
      </w:pPr>
      <w:r w:rsidDel="00000000" w:rsidR="00000000" w:rsidRPr="00000000">
        <w:rPr>
          <w:rFonts w:ascii="Arial" w:cs="Arial" w:eastAsia="Arial" w:hAnsi="Arial"/>
          <w:b w:val="1"/>
          <w:bCs w:val="1"/>
          <w:sz w:val="18"/>
          <w:szCs w:val="18"/>
          <w:rtl w:val="0"/>
        </w:rPr>
        <w:t xml:space="preserve">22.</w:t>
      </w:r>
      <w:r w:rsidDel="00000000" w:rsidR="00000000" w:rsidRPr="00000000">
        <w:rPr>
          <w:rFonts w:ascii="Arial" w:cs="Arial" w:eastAsia="Arial" w:hAnsi="Arial"/>
          <w:color w:val="444444"/>
          <w:sz w:val="18"/>
          <w:szCs w:val="18"/>
          <w:rtl w:val="0"/>
        </w:rPr>
        <w:t xml:space="preserve"> Hall, J.A. (2019). How many hours does it take to make a friend? Journal of Social and Personal Relationships, 36(4), 1278–1296. </w:t>
      </w:r>
      <w:hyperlink r:id="rId28">
        <w:r w:rsidDel="00000000" w:rsidR="00000000" w:rsidRPr="00000000">
          <w:rPr>
            <w:rFonts w:ascii="Arial" w:cs="Arial" w:eastAsia="Arial" w:hAnsi="Arial"/>
            <w:color w:val="0563c1"/>
            <w:sz w:val="20"/>
            <w:szCs w:val="20"/>
            <w:u w:val="single"/>
            <w:rtl w:val="0"/>
          </w:rPr>
          <w:t xml:space="preserve">news.ku.edu</w:t>
        </w:r>
      </w:hyperlink>
      <w:r w:rsidDel="00000000" w:rsidR="00000000" w:rsidRPr="00000000">
        <w:rPr>
          <w:rtl w:val="0"/>
        </w:rPr>
      </w:r>
    </w:p>
    <w:p w:rsidR="00000000" w:rsidDel="00000000" w:rsidP="00000000" w:rsidRDefault="00000000" w:rsidRPr="00000000" w14:paraId="000000DC">
      <w:pPr>
        <w:spacing w:after="80" w:before="0" w:lineRule="auto"/>
        <w:rPr/>
      </w:pPr>
      <w:r w:rsidDel="00000000" w:rsidR="00000000" w:rsidRPr="00000000">
        <w:rPr>
          <w:rFonts w:ascii="Arial" w:cs="Arial" w:eastAsia="Arial" w:hAnsi="Arial"/>
          <w:b w:val="1"/>
          <w:bCs w:val="1"/>
          <w:sz w:val="18"/>
          <w:szCs w:val="18"/>
          <w:rtl w:val="0"/>
        </w:rPr>
        <w:t xml:space="preserve">23.</w:t>
      </w:r>
      <w:r w:rsidDel="00000000" w:rsidR="00000000" w:rsidRPr="00000000">
        <w:rPr>
          <w:rFonts w:ascii="Arial" w:cs="Arial" w:eastAsia="Arial" w:hAnsi="Arial"/>
          <w:color w:val="444444"/>
          <w:sz w:val="18"/>
          <w:szCs w:val="18"/>
          <w:rtl w:val="0"/>
        </w:rPr>
        <w:t xml:space="preserve"> Whitehouse, H. (2021). How extreme rituals forge intense social bonds. Aeon. Oxford Anthropology, Extreme Rituals and Social Bonding Lab. </w:t>
      </w:r>
      <w:hyperlink r:id="rId29">
        <w:r w:rsidDel="00000000" w:rsidR="00000000" w:rsidRPr="00000000">
          <w:rPr>
            <w:rFonts w:ascii="Arial" w:cs="Arial" w:eastAsia="Arial" w:hAnsi="Arial"/>
            <w:color w:val="0563c1"/>
            <w:sz w:val="20"/>
            <w:szCs w:val="20"/>
            <w:u w:val="single"/>
            <w:rtl w:val="0"/>
          </w:rPr>
          <w:t xml:space="preserve">aeon.co</w:t>
        </w:r>
      </w:hyperlink>
      <w:r w:rsidDel="00000000" w:rsidR="00000000" w:rsidRPr="00000000">
        <w:rPr>
          <w:rtl w:val="0"/>
        </w:rPr>
      </w:r>
    </w:p>
    <w:p w:rsidR="00000000" w:rsidDel="00000000" w:rsidP="00000000" w:rsidRDefault="00000000" w:rsidRPr="00000000" w14:paraId="000000DD">
      <w:pPr>
        <w:spacing w:after="80" w:before="0" w:lineRule="auto"/>
        <w:rPr/>
      </w:pPr>
      <w:r w:rsidDel="00000000" w:rsidR="00000000" w:rsidRPr="00000000">
        <w:rPr>
          <w:rFonts w:ascii="Arial" w:cs="Arial" w:eastAsia="Arial" w:hAnsi="Arial"/>
          <w:b w:val="1"/>
          <w:bCs w:val="1"/>
          <w:sz w:val="18"/>
          <w:szCs w:val="18"/>
          <w:rtl w:val="0"/>
        </w:rPr>
        <w:t xml:space="preserve">24.</w:t>
      </w:r>
      <w:r w:rsidDel="00000000" w:rsidR="00000000" w:rsidRPr="00000000">
        <w:rPr>
          <w:rFonts w:ascii="Arial" w:cs="Arial" w:eastAsia="Arial" w:hAnsi="Arial"/>
          <w:color w:val="444444"/>
          <w:sz w:val="18"/>
          <w:szCs w:val="18"/>
          <w:rtl w:val="0"/>
        </w:rPr>
        <w:t xml:space="preserve"> Tarr, B., et al. (2016). Synchrony and physiological arousal increase cohesion and cooperation. Scientific Reports. </w:t>
      </w:r>
      <w:hyperlink r:id="rId30">
        <w:r w:rsidDel="00000000" w:rsidR="00000000" w:rsidRPr="00000000">
          <w:rPr>
            <w:rFonts w:ascii="Arial" w:cs="Arial" w:eastAsia="Arial" w:hAnsi="Arial"/>
            <w:color w:val="0563c1"/>
            <w:sz w:val="20"/>
            <w:szCs w:val="20"/>
            <w:u w:val="single"/>
            <w:rtl w:val="0"/>
          </w:rPr>
          <w:t xml:space="preserve">PMC5760525</w:t>
        </w:r>
      </w:hyperlink>
      <w:r w:rsidDel="00000000" w:rsidR="00000000" w:rsidRPr="00000000">
        <w:rPr>
          <w:rtl w:val="0"/>
        </w:rPr>
      </w:r>
    </w:p>
    <w:p w:rsidR="00000000" w:rsidDel="00000000" w:rsidP="00000000" w:rsidRDefault="00000000" w:rsidRPr="00000000" w14:paraId="000000DE">
      <w:pPr>
        <w:spacing w:after="80" w:before="0" w:lineRule="auto"/>
        <w:rPr/>
      </w:pPr>
      <w:r w:rsidDel="00000000" w:rsidR="00000000" w:rsidRPr="00000000">
        <w:rPr>
          <w:rFonts w:ascii="Arial" w:cs="Arial" w:eastAsia="Arial" w:hAnsi="Arial"/>
          <w:b w:val="1"/>
          <w:bCs w:val="1"/>
          <w:sz w:val="18"/>
          <w:szCs w:val="18"/>
          <w:rtl w:val="0"/>
        </w:rPr>
        <w:t xml:space="preserve">25.</w:t>
      </w:r>
      <w:r w:rsidDel="00000000" w:rsidR="00000000" w:rsidRPr="00000000">
        <w:rPr>
          <w:rFonts w:ascii="Arial" w:cs="Arial" w:eastAsia="Arial" w:hAnsi="Arial"/>
          <w:color w:val="444444"/>
          <w:sz w:val="18"/>
          <w:szCs w:val="18"/>
          <w:rtl w:val="0"/>
        </w:rPr>
        <w:t xml:space="preserve"> Aron, A., et al. (1997). The experimental generation of interpersonal closeness. Personality and Social Psychology Bulletin, 23(4), 363–377. </w:t>
      </w:r>
      <w:hyperlink r:id="rId31">
        <w:r w:rsidDel="00000000" w:rsidR="00000000" w:rsidRPr="00000000">
          <w:rPr>
            <w:rFonts w:ascii="Arial" w:cs="Arial" w:eastAsia="Arial" w:hAnsi="Arial"/>
            <w:color w:val="0563c1"/>
            <w:sz w:val="20"/>
            <w:szCs w:val="20"/>
            <w:u w:val="single"/>
            <w:rtl w:val="0"/>
          </w:rPr>
          <w:t xml:space="preserve">Berkeley Greater Good</w:t>
        </w:r>
      </w:hyperlink>
      <w:r w:rsidDel="00000000" w:rsidR="00000000" w:rsidRPr="00000000">
        <w:rPr>
          <w:rtl w:val="0"/>
        </w:rPr>
      </w:r>
    </w:p>
    <w:p w:rsidR="00000000" w:rsidDel="00000000" w:rsidP="00000000" w:rsidRDefault="00000000" w:rsidRPr="00000000" w14:paraId="000000DF">
      <w:pPr>
        <w:spacing w:after="80" w:before="0" w:lineRule="auto"/>
        <w:rPr/>
      </w:pPr>
      <w:r w:rsidDel="00000000" w:rsidR="00000000" w:rsidRPr="00000000">
        <w:rPr>
          <w:rFonts w:ascii="Arial" w:cs="Arial" w:eastAsia="Arial" w:hAnsi="Arial"/>
          <w:b w:val="1"/>
          <w:bCs w:val="1"/>
          <w:sz w:val="18"/>
          <w:szCs w:val="18"/>
          <w:rtl w:val="0"/>
        </w:rPr>
        <w:t xml:space="preserve">26.</w:t>
      </w:r>
      <w:r w:rsidDel="00000000" w:rsidR="00000000" w:rsidRPr="00000000">
        <w:rPr>
          <w:rFonts w:ascii="Arial" w:cs="Arial" w:eastAsia="Arial" w:hAnsi="Arial"/>
          <w:color w:val="444444"/>
          <w:sz w:val="18"/>
          <w:szCs w:val="18"/>
          <w:rtl w:val="0"/>
        </w:rPr>
        <w:t xml:space="preserve"> Alumni Ventures / Best Nights VC. Cited in: Kindred Competitive Intelligence Report (internal, June 2026). Sweatpals: $12M Seed Oct 2025 (Patron, a16z speedrun, HartBeat Ventures). Confirmed via TechCrunch and Crunchbase.</w:t>
      </w:r>
      <w:r w:rsidDel="00000000" w:rsidR="00000000" w:rsidRPr="00000000">
        <w:rPr>
          <w:rtl w:val="0"/>
        </w:rPr>
      </w:r>
    </w:p>
    <w:p w:rsidR="00000000" w:rsidDel="00000000" w:rsidP="00000000" w:rsidRDefault="00000000" w:rsidRPr="00000000" w14:paraId="000000E0">
      <w:pPr>
        <w:spacing w:after="80" w:before="0" w:lineRule="auto"/>
        <w:rPr/>
      </w:pPr>
      <w:r w:rsidDel="00000000" w:rsidR="00000000" w:rsidRPr="00000000">
        <w:rPr>
          <w:rFonts w:ascii="Arial" w:cs="Arial" w:eastAsia="Arial" w:hAnsi="Arial"/>
          <w:b w:val="1"/>
          <w:bCs w:val="1"/>
          <w:sz w:val="18"/>
          <w:szCs w:val="18"/>
          <w:rtl w:val="0"/>
        </w:rPr>
        <w:t xml:space="preserve">27.</w:t>
      </w:r>
      <w:r w:rsidDel="00000000" w:rsidR="00000000" w:rsidRPr="00000000">
        <w:rPr>
          <w:rFonts w:ascii="Arial" w:cs="Arial" w:eastAsia="Arial" w:hAnsi="Arial"/>
          <w:color w:val="444444"/>
          <w:sz w:val="18"/>
          <w:szCs w:val="18"/>
          <w:rtl w:val="0"/>
        </w:rPr>
        <w:t xml:space="preserve"> WeRoad/WeMeet: $100M total raised; $58M Series C (May 2026) led by Airbnb (10% stake). €130M revenue, 30% YoY growth. 100,000 travelers in 2025. Kindred Competitive Intelligence Report (internal, June 2026).</w:t>
      </w:r>
      <w:r w:rsidDel="00000000" w:rsidR="00000000" w:rsidRPr="00000000">
        <w:rPr>
          <w:rtl w:val="0"/>
        </w:rPr>
      </w:r>
    </w:p>
    <w:p w:rsidR="00000000" w:rsidDel="00000000" w:rsidP="00000000" w:rsidRDefault="00000000" w:rsidRPr="00000000" w14:paraId="000000E1">
      <w:pPr>
        <w:spacing w:after="80" w:before="0" w:lineRule="auto"/>
        <w:rPr/>
      </w:pPr>
      <w:r w:rsidDel="00000000" w:rsidR="00000000" w:rsidRPr="00000000">
        <w:rPr>
          <w:rFonts w:ascii="Arial" w:cs="Arial" w:eastAsia="Arial" w:hAnsi="Arial"/>
          <w:b w:val="1"/>
          <w:bCs w:val="1"/>
          <w:sz w:val="18"/>
          <w:szCs w:val="18"/>
          <w:rtl w:val="0"/>
        </w:rPr>
        <w:t xml:space="preserve">28.</w:t>
      </w:r>
      <w:r w:rsidDel="00000000" w:rsidR="00000000" w:rsidRPr="00000000">
        <w:rPr>
          <w:rFonts w:ascii="Arial" w:cs="Arial" w:eastAsia="Arial" w:hAnsi="Arial"/>
          <w:color w:val="444444"/>
          <w:sz w:val="18"/>
          <w:szCs w:val="18"/>
          <w:rtl w:val="0"/>
        </w:rPr>
        <w:t xml:space="preserve"> Clyx: $14M Series A (Sep 2025), Blitzscaling Ventures. Simon Sinek + Venmo co-founder Iqram Magdon-Ismail as investors. Kindred Competitive Intelligence Report (internal, June 2026).</w:t>
      </w:r>
      <w:r w:rsidDel="00000000" w:rsidR="00000000" w:rsidRPr="00000000">
        <w:rPr>
          <w:rtl w:val="0"/>
        </w:rPr>
      </w:r>
    </w:p>
    <w:p w:rsidR="00000000" w:rsidDel="00000000" w:rsidP="00000000" w:rsidRDefault="00000000" w:rsidRPr="00000000" w14:paraId="000000E2">
      <w:pPr>
        <w:spacing w:after="80" w:before="0" w:lineRule="auto"/>
        <w:rPr/>
      </w:pPr>
      <w:r w:rsidDel="00000000" w:rsidR="00000000" w:rsidRPr="00000000">
        <w:rPr>
          <w:rFonts w:ascii="Arial" w:cs="Arial" w:eastAsia="Arial" w:hAnsi="Arial"/>
          <w:b w:val="1"/>
          <w:bCs w:val="1"/>
          <w:sz w:val="18"/>
          <w:szCs w:val="18"/>
          <w:rtl w:val="0"/>
        </w:rPr>
        <w:t xml:space="preserve">29.</w:t>
      </w:r>
      <w:r w:rsidDel="00000000" w:rsidR="00000000" w:rsidRPr="00000000">
        <w:rPr>
          <w:rFonts w:ascii="Arial" w:cs="Arial" w:eastAsia="Arial" w:hAnsi="Arial"/>
          <w:color w:val="444444"/>
          <w:sz w:val="18"/>
          <w:szCs w:val="18"/>
          <w:rtl w:val="0"/>
        </w:rPr>
        <w:t xml:space="preserve"> 222 (Two Two Two): $13.7M total ($3.6M seed + $10.1M Series A 2024). Y Combinator (W23), General Catalyst, Upfront Ventures. Kindred Competitive Intelligence Report (internal, June 2026).</w:t>
      </w:r>
      <w:r w:rsidDel="00000000" w:rsidR="00000000" w:rsidRPr="00000000">
        <w:rPr>
          <w:rtl w:val="0"/>
        </w:rPr>
      </w:r>
    </w:p>
    <w:p w:rsidR="00000000" w:rsidDel="00000000" w:rsidP="00000000" w:rsidRDefault="00000000" w:rsidRPr="00000000" w14:paraId="000000E3">
      <w:pPr>
        <w:spacing w:after="80" w:before="0" w:lineRule="auto"/>
        <w:rPr/>
      </w:pPr>
      <w:r w:rsidDel="00000000" w:rsidR="00000000" w:rsidRPr="00000000">
        <w:rPr>
          <w:rFonts w:ascii="Arial" w:cs="Arial" w:eastAsia="Arial" w:hAnsi="Arial"/>
          <w:b w:val="1"/>
          <w:bCs w:val="1"/>
          <w:sz w:val="18"/>
          <w:szCs w:val="18"/>
          <w:rtl w:val="0"/>
        </w:rPr>
        <w:t xml:space="preserve">30.</w:t>
      </w:r>
      <w:r w:rsidDel="00000000" w:rsidR="00000000" w:rsidRPr="00000000">
        <w:rPr>
          <w:rFonts w:ascii="Arial" w:cs="Arial" w:eastAsia="Arial" w:hAnsi="Arial"/>
          <w:color w:val="444444"/>
          <w:sz w:val="18"/>
          <w:szCs w:val="18"/>
          <w:rtl w:val="0"/>
        </w:rPr>
        <w:t xml:space="preserve"> Flash Pack: £7.8M total (£5M latest round, JamJar Investments + Active Partners). 160,000+ friendships formed, 50,000 in 2024 alone. Kindred Competitive Intelligence Report (internal, June 2026).</w:t>
      </w:r>
      <w:r w:rsidDel="00000000" w:rsidR="00000000" w:rsidRPr="00000000">
        <w:rPr>
          <w:rtl w:val="0"/>
        </w:rPr>
      </w:r>
    </w:p>
    <w:p w:rsidR="00000000" w:rsidDel="00000000" w:rsidP="00000000" w:rsidRDefault="00000000" w:rsidRPr="00000000" w14:paraId="000000E4">
      <w:pPr>
        <w:spacing w:after="80" w:before="0" w:lineRule="auto"/>
        <w:rPr/>
      </w:pPr>
      <w:r w:rsidDel="00000000" w:rsidR="00000000" w:rsidRPr="00000000">
        <w:rPr>
          <w:rFonts w:ascii="Arial" w:cs="Arial" w:eastAsia="Arial" w:hAnsi="Arial"/>
          <w:b w:val="1"/>
          <w:bCs w:val="1"/>
          <w:sz w:val="18"/>
          <w:szCs w:val="18"/>
          <w:rtl w:val="0"/>
        </w:rPr>
        <w:t xml:space="preserve">31.</w:t>
      </w:r>
      <w:r w:rsidDel="00000000" w:rsidR="00000000" w:rsidRPr="00000000">
        <w:rPr>
          <w:rFonts w:ascii="Arial" w:cs="Arial" w:eastAsia="Arial" w:hAnsi="Arial"/>
          <w:color w:val="444444"/>
          <w:sz w:val="18"/>
          <w:szCs w:val="18"/>
          <w:rtl w:val="0"/>
        </w:rPr>
        <w:t xml:space="preserve"> Timeleft: $7M Series A (Jul 2024), Redstone VC, FJ Labs, Global Founders Capital. 170+ cities, 27 countries. Kindred Competitive Intelligence Report (internal, June 2026).</w:t>
      </w:r>
      <w:r w:rsidDel="00000000" w:rsidR="00000000" w:rsidRPr="00000000">
        <w:rPr>
          <w:rtl w:val="0"/>
        </w:rPr>
      </w:r>
    </w:p>
    <w:p w:rsidR="00000000" w:rsidDel="00000000" w:rsidP="00000000" w:rsidRDefault="00000000" w:rsidRPr="00000000" w14:paraId="000000E5">
      <w:pPr>
        <w:spacing w:after="80" w:before="0" w:lineRule="auto"/>
        <w:rPr/>
      </w:pPr>
      <w:r w:rsidDel="00000000" w:rsidR="00000000" w:rsidRPr="00000000">
        <w:rPr>
          <w:rFonts w:ascii="Arial" w:cs="Arial" w:eastAsia="Arial" w:hAnsi="Arial"/>
          <w:b w:val="1"/>
          <w:bCs w:val="1"/>
          <w:sz w:val="18"/>
          <w:szCs w:val="18"/>
          <w:rtl w:val="0"/>
        </w:rPr>
        <w:t xml:space="preserve">32.</w:t>
      </w:r>
      <w:r w:rsidDel="00000000" w:rsidR="00000000" w:rsidRPr="00000000">
        <w:rPr>
          <w:rFonts w:ascii="Arial" w:cs="Arial" w:eastAsia="Arial" w:hAnsi="Arial"/>
          <w:color w:val="444444"/>
          <w:sz w:val="18"/>
          <w:szCs w:val="18"/>
          <w:rtl w:val="0"/>
        </w:rPr>
        <w:t xml:space="preserve"> Strava: $2.2B valuation (May 2025, Sequoia/TCV/Jackson Square). IPO S-1 filed Feb 2026. 180M users. Approaching $500M annual revenue. Gen Z 39% more likely to use fitness to meet people (Strava Year in Sport 2025). Kindred Competitive Intelligence Report (internal, June 2026).</w:t>
      </w:r>
      <w:r w:rsidDel="00000000" w:rsidR="00000000" w:rsidRPr="00000000">
        <w:rPr>
          <w:rtl w:val="0"/>
        </w:rPr>
      </w:r>
    </w:p>
    <w:p w:rsidR="00000000" w:rsidDel="00000000" w:rsidP="00000000" w:rsidRDefault="00000000" w:rsidRPr="00000000" w14:paraId="000000E6">
      <w:pPr>
        <w:spacing w:after="80" w:before="0" w:lineRule="auto"/>
        <w:rPr/>
      </w:pPr>
      <w:r w:rsidDel="00000000" w:rsidR="00000000" w:rsidRPr="00000000">
        <w:rPr>
          <w:rFonts w:ascii="Arial" w:cs="Arial" w:eastAsia="Arial" w:hAnsi="Arial"/>
          <w:b w:val="1"/>
          <w:bCs w:val="1"/>
          <w:sz w:val="18"/>
          <w:szCs w:val="18"/>
          <w:rtl w:val="0"/>
        </w:rPr>
        <w:t xml:space="preserve">33.</w:t>
      </w:r>
      <w:r w:rsidDel="00000000" w:rsidR="00000000" w:rsidRPr="00000000">
        <w:rPr>
          <w:rFonts w:ascii="Arial" w:cs="Arial" w:eastAsia="Arial" w:hAnsi="Arial"/>
          <w:color w:val="444444"/>
          <w:sz w:val="18"/>
          <w:szCs w:val="18"/>
          <w:rtl w:val="0"/>
        </w:rPr>
        <w:t xml:space="preserve"> Facebook acquisition of Instagram for $1 billion (April 2012). </w:t>
      </w:r>
      <w:hyperlink r:id="rId32">
        <w:r w:rsidDel="00000000" w:rsidR="00000000" w:rsidRPr="00000000">
          <w:rPr>
            <w:rFonts w:ascii="Arial" w:cs="Arial" w:eastAsia="Arial" w:hAnsi="Arial"/>
            <w:color w:val="0563c1"/>
            <w:sz w:val="20"/>
            <w:szCs w:val="20"/>
            <w:u w:val="single"/>
            <w:rtl w:val="0"/>
          </w:rPr>
          <w:t xml:space="preserve">TechCrunch</w:t>
        </w:r>
      </w:hyperlink>
      <w:r w:rsidDel="00000000" w:rsidR="00000000" w:rsidRPr="00000000">
        <w:rPr>
          <w:rtl w:val="0"/>
        </w:rPr>
      </w:r>
    </w:p>
    <w:p w:rsidR="00000000" w:rsidDel="00000000" w:rsidP="00000000" w:rsidRDefault="00000000" w:rsidRPr="00000000" w14:paraId="000000E7">
      <w:pPr>
        <w:spacing w:after="80" w:before="0" w:lineRule="auto"/>
        <w:rPr/>
      </w:pPr>
      <w:r w:rsidDel="00000000" w:rsidR="00000000" w:rsidRPr="00000000">
        <w:rPr>
          <w:rFonts w:ascii="Arial" w:cs="Arial" w:eastAsia="Arial" w:hAnsi="Arial"/>
          <w:b w:val="1"/>
          <w:bCs w:val="1"/>
          <w:sz w:val="18"/>
          <w:szCs w:val="18"/>
          <w:rtl w:val="0"/>
        </w:rPr>
        <w:t xml:space="preserve">34.</w:t>
      </w:r>
      <w:r w:rsidDel="00000000" w:rsidR="00000000" w:rsidRPr="00000000">
        <w:rPr>
          <w:rFonts w:ascii="Arial" w:cs="Arial" w:eastAsia="Arial" w:hAnsi="Arial"/>
          <w:color w:val="444444"/>
          <w:sz w:val="18"/>
          <w:szCs w:val="18"/>
          <w:rtl w:val="0"/>
        </w:rPr>
        <w:t xml:space="preserve"> Snap Inc. (NYSE: SNAP) IPO March 2017. Initial valuation $24 billion. </w:t>
      </w:r>
      <w:hyperlink r:id="rId33">
        <w:r w:rsidDel="00000000" w:rsidR="00000000" w:rsidRPr="00000000">
          <w:rPr>
            <w:rFonts w:ascii="Arial" w:cs="Arial" w:eastAsia="Arial" w:hAnsi="Arial"/>
            <w:color w:val="0563c1"/>
            <w:sz w:val="20"/>
            <w:szCs w:val="20"/>
            <w:u w:val="single"/>
            <w:rtl w:val="0"/>
          </w:rPr>
          <w:t xml:space="preserve">Snap IPO filing</w:t>
        </w:r>
      </w:hyperlink>
      <w:r w:rsidDel="00000000" w:rsidR="00000000" w:rsidRPr="00000000">
        <w:rPr>
          <w:rtl w:val="0"/>
        </w:rPr>
      </w:r>
    </w:p>
    <w:p w:rsidR="00000000" w:rsidDel="00000000" w:rsidP="00000000" w:rsidRDefault="00000000" w:rsidRPr="00000000" w14:paraId="000000E8">
      <w:pPr>
        <w:spacing w:after="80" w:before="0" w:lineRule="auto"/>
        <w:rPr/>
      </w:pPr>
      <w:r w:rsidDel="00000000" w:rsidR="00000000" w:rsidRPr="00000000">
        <w:rPr>
          <w:rFonts w:ascii="Arial" w:cs="Arial" w:eastAsia="Arial" w:hAnsi="Arial"/>
          <w:b w:val="1"/>
          <w:bCs w:val="1"/>
          <w:sz w:val="18"/>
          <w:szCs w:val="18"/>
          <w:rtl w:val="0"/>
        </w:rPr>
        <w:t xml:space="preserve">35.</w:t>
      </w:r>
      <w:r w:rsidDel="00000000" w:rsidR="00000000" w:rsidRPr="00000000">
        <w:rPr>
          <w:rFonts w:ascii="Arial" w:cs="Arial" w:eastAsia="Arial" w:hAnsi="Arial"/>
          <w:color w:val="444444"/>
          <w:sz w:val="18"/>
          <w:szCs w:val="18"/>
          <w:rtl w:val="0"/>
        </w:rPr>
        <w:t xml:space="preserve"> kindred Market Breakdown &amp; SOM by Segment (internal, June 2026). Revenue projections based on: $99/club/month SaaS × 5 clubs × campuses; $500/month institutional license × universities.</w:t>
      </w:r>
      <w:r w:rsidDel="00000000" w:rsidR="00000000" w:rsidRPr="00000000">
        <w:rPr>
          <w:rtl w:val="0"/>
        </w:rPr>
      </w:r>
    </w:p>
    <w:sectPr>
      <w:headerReference r:id="rId34" w:type="default"/>
      <w:footerReference r:id="rId3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color="dddddd" w:space="4" w:sz="4" w:val="single"/>
      </w:pBdr>
      <w:jc w:val="center"/>
      <w:rPr/>
    </w:pPr>
    <w:r w:rsidDel="00000000" w:rsidR="00000000" w:rsidRPr="00000000">
      <w:rPr>
        <w:rFonts w:ascii="Arial" w:cs="Arial" w:eastAsia="Arial" w:hAnsi="Arial"/>
        <w:color w:val="888888"/>
        <w:sz w:val="18"/>
        <w:szCs w:val="18"/>
        <w:rtl w:val="0"/>
      </w:rPr>
      <w:t xml:space="preserve">Confidential  ·  find your people outside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bottom w:color="dddddd" w:space="4" w:sz="4" w:val="single"/>
      </w:pBdr>
      <w:rPr/>
    </w:pPr>
    <w:r w:rsidDel="00000000" w:rsidR="00000000" w:rsidRPr="00000000">
      <w:rPr>
        <w:rFonts w:ascii="Arial" w:cs="Arial" w:eastAsia="Arial" w:hAnsi="Arial"/>
        <w:b w:val="1"/>
        <w:bCs w:val="1"/>
        <w:color w:val="fa8e73"/>
        <w:sz w:val="20"/>
        <w:szCs w:val="20"/>
        <w:rtl w:val="0"/>
      </w:rPr>
      <w:t xml:space="preserve">kindred</w:t>
    </w:r>
    <w:r w:rsidDel="00000000" w:rsidR="00000000" w:rsidRPr="00000000">
      <w:rPr>
        <w:rFonts w:ascii="Arial" w:cs="Arial" w:eastAsia="Arial" w:hAnsi="Arial"/>
        <w:color w:val="888888"/>
        <w:sz w:val="18"/>
        <w:szCs w:val="18"/>
        <w:rtl w:val="0"/>
      </w:rPr>
      <w:t xml:space="preserve">  —  Business Plan  —  N</w:t>
    </w:r>
    <w:r w:rsidDel="00000000" w:rsidR="00000000" w:rsidRPr="00000000">
      <w:rPr>
        <w:color w:val="888888"/>
        <w:sz w:val="18"/>
        <w:szCs w:val="18"/>
        <w:rtl w:val="0"/>
      </w:rPr>
      <w:t xml:space="preserve">oah Bolton - </w:t>
    </w:r>
    <w:r w:rsidDel="00000000" w:rsidR="00000000" w:rsidRPr="00000000">
      <w:rPr>
        <w:rFonts w:ascii="Arial" w:cs="Arial" w:eastAsia="Arial" w:hAnsi="Arial"/>
        <w:color w:val="888888"/>
        <w:sz w:val="18"/>
        <w:szCs w:val="18"/>
        <w:rtl w:val="0"/>
      </w:rPr>
      <w:t xml:space="preserve">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mericansurveycenter.org/research/the-state-of-american-friendship-change-challenges-and-loss/" TargetMode="External"/><Relationship Id="rId22" Type="http://schemas.openxmlformats.org/officeDocument/2006/relationships/hyperlink" Target="https://oia.outdoorindustry.org/participation-trends-report-exec-summary" TargetMode="External"/><Relationship Id="rId21" Type="http://schemas.openxmlformats.org/officeDocument/2006/relationships/hyperlink" Target="https://www.mckinsey.com/mhi/our-insights/gen-z-mental-health-the-impact-of-tech-and-social-media" TargetMode="External"/><Relationship Id="rId24" Type="http://schemas.openxmlformats.org/officeDocument/2006/relationships/hyperlink" Target="https://startupsignals.substack.com/p/alltrails-getting-people-outdoors" TargetMode="External"/><Relationship Id="rId23" Type="http://schemas.openxmlformats.org/officeDocument/2006/relationships/hyperlink" Target="https://recreationroundtable.org/news/new-data-shows-outdoor-recreation-is-a-1-2-trillion-economic-engine-supporting-5-million-american-job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nber.org/system/files/working_papers/w32487/w32487.pdf" TargetMode="External"/><Relationship Id="rId25" Type="http://schemas.openxmlformats.org/officeDocument/2006/relationships/hyperlink" Target="https://www.apa.org/pubs/journals/releases/psp-pspi0000018.pdf" TargetMode="External"/><Relationship Id="rId28" Type="http://schemas.openxmlformats.org/officeDocument/2006/relationships/hyperlink" Target="https://news.ku.edu/news/article/2018/03/06/new-ku-research-reveals-number-hours-it-takes-make-friend" TargetMode="External"/><Relationship Id="rId27" Type="http://schemas.openxmlformats.org/officeDocument/2006/relationships/hyperlink" Target="https://journals.sagepub.com/doi/full/10.1177/17456916221094856"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aeon.co/essays/how-extreme-rituals-forge-intense-social-bonds"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gia.berkeley.edu/practice/36_questions_for_increasing_closeness" TargetMode="External"/><Relationship Id="rId30" Type="http://schemas.openxmlformats.org/officeDocument/2006/relationships/hyperlink" Target="https://www.ncbi.nlm.nih.gov/pmc/articles/PMC5760525/" TargetMode="External"/><Relationship Id="rId11" Type="http://schemas.openxmlformats.org/officeDocument/2006/relationships/hyperlink" Target="https://www.cdc.gov/mental-health/about-data/conditions-care.html" TargetMode="External"/><Relationship Id="rId33" Type="http://schemas.openxmlformats.org/officeDocument/2006/relationships/hyperlink" Target="https://www.sec.gov/Archives/edgar/data/1564408/000119312517029199/0001193125-17-029199-index.htm" TargetMode="External"/><Relationship Id="rId10" Type="http://schemas.openxmlformats.org/officeDocument/2006/relationships/hyperlink" Target="https://jonathanhaidt.com/anxious-generation/" TargetMode="External"/><Relationship Id="rId32" Type="http://schemas.openxmlformats.org/officeDocument/2006/relationships/hyperlink" Target="https://techcrunch.com/2012/04/09/facebook-to-acquire-instagram-for-1-billion/" TargetMode="External"/><Relationship Id="rId13" Type="http://schemas.openxmlformats.org/officeDocument/2006/relationships/hyperlink" Target="https://www.gwi.com/blog/gen-z-loneliness" TargetMode="External"/><Relationship Id="rId35" Type="http://schemas.openxmlformats.org/officeDocument/2006/relationships/footer" Target="footer1.xml"/><Relationship Id="rId12" Type="http://schemas.openxmlformats.org/officeDocument/2006/relationships/hyperlink" Target="https://growtherapy.com/blog/gen-z-mental-health-statistics/" TargetMode="External"/><Relationship Id="rId34" Type="http://schemas.openxmlformats.org/officeDocument/2006/relationships/header" Target="header1.xml"/><Relationship Id="rId15" Type="http://schemas.openxmlformats.org/officeDocument/2006/relationships/hyperlink" Target="https://doi.org/10.1007/s00484-019-01717-x" TargetMode="External"/><Relationship Id="rId14" Type="http://schemas.openxmlformats.org/officeDocument/2006/relationships/hyperlink" Target="https://www.nimh.nih.gov/health/statistics/any-anxiety-disorder" TargetMode="External"/><Relationship Id="rId17" Type="http://schemas.openxmlformats.org/officeDocument/2006/relationships/hyperlink" Target="https://doi.org/10.1021/es903183r" TargetMode="External"/><Relationship Id="rId16" Type="http://schemas.openxmlformats.org/officeDocument/2006/relationships/hyperlink" Target="https://doi.org/10.1136/bmjopen-2024-098598" TargetMode="External"/><Relationship Id="rId19" Type="http://schemas.openxmlformats.org/officeDocument/2006/relationships/hyperlink" Target="https://www.hhs.gov/sites/default/files/surgeon-general-social-connection-advisory.pdf" TargetMode="External"/><Relationship Id="rId18" Type="http://schemas.openxmlformats.org/officeDocument/2006/relationships/hyperlink" Target="https://doi.org/10.3390/ijerph23010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