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F NS Text" w:hAnsi=".SF NS Text" w:cs=".SF NS Text"/>
          <w:sz w:val="28"/>
          <w:sz-cs w:val="28"/>
          <w:spacing w:val="0"/>
          <w:color w:val="000000"/>
        </w:rPr>
        <w:t xml:space="preserve">Dưới ách cai trị khắm không ngửi được của vua gà Pikotaro, các chú gà của chúng ta đã liên hợp lại thành Chicken Squad để tấn công vào thành luỹ kiên cố của nhà vua. Chicken Squad được lãnh đạo bởi một thủ lĩnh toàn năng, gà-chân-như-que-tăm. Liệu với lòng dũng cảm và đôi chân tăm của mình, gà-chân-như-que-tăm có thể vượt qua bao chướng ngại vật trên đường đi mà mở đường máu cho Squad của mình, mở đầu cho một cuộc lật đổ thành công? </w:t>
      </w:r>
    </w:p>
    <w:p>
      <w:pPr/>
      <w:r>
        <w:rPr>
          <w:rFonts w:ascii=".SF NS Text" w:hAnsi=".SF NS Text" w:cs=".SF NS Text"/>
          <w:sz w:val="28"/>
          <w:sz-cs w:val="28"/>
          <w:spacing w:val="0"/>
          <w:color w:val="000000"/>
        </w:rPr>
        <w:t xml:space="preserve">Chicken Attack là một game thuộc thể loại endless runner, với thiết kế ban đầu phù hợp cho một người chơi. Gameplay đơn giản, đồ hoạ dở hơi, tựa game này đã đang và sắp sửa gây bão cộng đồng Web 5.</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