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c000" w:val="cle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c000" w:val="clear"/>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c000" w:val="clear"/>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c000" w:val="clear"/>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c000" w:val="clear"/>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c000" w:val="clear"/>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c000" w:val="clear"/>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c000" w:val="clear"/>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c000" w:val="clear"/>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ffc000" w:val="clea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ffc000" w:val="clea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shd w:fill="ffc000" w:val="clea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shd w:fill="ffc000" w:val="clea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ffc000" w:val="clea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ffc000" w:val="clea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shd w:fill="ffc000" w:val="clea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shd w:fill="ffc000"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lvLMLo32l8Hg/uSERbVHVLgnIQ==">CgMxLjA4AHIhMWRpenpXcm14Sm5SMTJZX1ZuUWpJOUZGZkJycHN2dk1h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