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4A831DAA" w:rsidR="00CE0AA8" w:rsidRPr="00FD350E" w:rsidRDefault="00FD350E" w:rsidP="00CE0AA8">
                              <w:pPr>
                                <w:spacing w:after="0" w:line="240" w:lineRule="auto"/>
                                <w:rPr>
                                  <w:b/>
                                  <w:color w:val="1F3864" w:themeColor="accent1" w:themeShade="80"/>
                                  <w:sz w:val="48"/>
                                  <w:szCs w:val="48"/>
                                  <w:lang w:val="en-US"/>
                                </w:rPr>
                              </w:pPr>
                              <w:r w:rsidRPr="00FD350E">
                                <w:rPr>
                                  <w:b/>
                                  <w:color w:val="1F3864" w:themeColor="accent1" w:themeShade="80"/>
                                  <w:sz w:val="48"/>
                                  <w:szCs w:val="48"/>
                                  <w:lang w:val="en-US"/>
                                </w:rPr>
                                <w:t>Guide 2. APT Project Development</w:t>
                              </w:r>
                              <w:r w:rsidRPr="00FD350E">
                                <w:rPr>
                                  <w:b/>
                                  <w:color w:val="1F3864" w:themeColor="accent1" w:themeShade="80"/>
                                  <w:sz w:val="48"/>
                                  <w:szCs w:val="48"/>
                                  <w:lang w:val="en-US"/>
                                </w:rPr>
                                <w:t xml:space="preserve"> </w:t>
                              </w:r>
                              <w:r w:rsidR="00CE0AA8" w:rsidRPr="00FD350E">
                                <w:rPr>
                                  <w:b/>
                                  <w:color w:val="1F3864" w:themeColor="accent1" w:themeShade="80"/>
                                  <w:sz w:val="48"/>
                                  <w:szCs w:val="48"/>
                                  <w:lang w:val="en-US"/>
                                </w:rPr>
                                <w:t xml:space="preserve">APT </w:t>
                              </w:r>
                            </w:p>
                            <w:p w14:paraId="332AEDC3" w14:textId="6943979A" w:rsidR="0003309E" w:rsidRPr="00FD350E" w:rsidRDefault="00FD350E" w:rsidP="00FD350E">
                              <w:pPr>
                                <w:spacing w:after="0" w:line="240" w:lineRule="auto"/>
                                <w:rPr>
                                  <w:b/>
                                  <w:color w:val="1F3864" w:themeColor="accent1" w:themeShade="80"/>
                                  <w:sz w:val="48"/>
                                  <w:szCs w:val="48"/>
                                  <w:lang w:val="en-US"/>
                                </w:rPr>
                              </w:pPr>
                              <w:r w:rsidRPr="00FD350E">
                                <w:rPr>
                                  <w:b/>
                                  <w:color w:val="1F3864" w:themeColor="accent1" w:themeShade="80"/>
                                  <w:sz w:val="48"/>
                                  <w:szCs w:val="48"/>
                                  <w:lang w:val="en-US"/>
                                </w:rPr>
                                <w:t>Capstone Course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4A831DAA" w:rsidR="00CE0AA8" w:rsidRPr="00FD350E" w:rsidRDefault="00FD350E" w:rsidP="00CE0AA8">
                        <w:pPr>
                          <w:spacing w:after="0" w:line="240" w:lineRule="auto"/>
                          <w:rPr>
                            <w:b/>
                            <w:color w:val="1F3864" w:themeColor="accent1" w:themeShade="80"/>
                            <w:sz w:val="48"/>
                            <w:szCs w:val="48"/>
                            <w:lang w:val="en-US"/>
                          </w:rPr>
                        </w:pPr>
                        <w:r w:rsidRPr="00FD350E">
                          <w:rPr>
                            <w:b/>
                            <w:color w:val="1F3864" w:themeColor="accent1" w:themeShade="80"/>
                            <w:sz w:val="48"/>
                            <w:szCs w:val="48"/>
                            <w:lang w:val="en-US"/>
                          </w:rPr>
                          <w:t>Guide 2. APT Project Development</w:t>
                        </w:r>
                        <w:r w:rsidRPr="00FD350E">
                          <w:rPr>
                            <w:b/>
                            <w:color w:val="1F3864" w:themeColor="accent1" w:themeShade="80"/>
                            <w:sz w:val="48"/>
                            <w:szCs w:val="48"/>
                            <w:lang w:val="en-US"/>
                          </w:rPr>
                          <w:t xml:space="preserve"> </w:t>
                        </w:r>
                        <w:r w:rsidR="00CE0AA8" w:rsidRPr="00FD350E">
                          <w:rPr>
                            <w:b/>
                            <w:color w:val="1F3864" w:themeColor="accent1" w:themeShade="80"/>
                            <w:sz w:val="48"/>
                            <w:szCs w:val="48"/>
                            <w:lang w:val="en-US"/>
                          </w:rPr>
                          <w:t xml:space="preserve">APT </w:t>
                        </w:r>
                      </w:p>
                      <w:p w14:paraId="332AEDC3" w14:textId="6943979A" w:rsidR="0003309E" w:rsidRPr="00FD350E" w:rsidRDefault="00FD350E" w:rsidP="00FD350E">
                        <w:pPr>
                          <w:spacing w:after="0" w:line="240" w:lineRule="auto"/>
                          <w:rPr>
                            <w:b/>
                            <w:color w:val="1F3864" w:themeColor="accent1" w:themeShade="80"/>
                            <w:sz w:val="48"/>
                            <w:szCs w:val="48"/>
                            <w:lang w:val="en-US"/>
                          </w:rPr>
                        </w:pPr>
                        <w:r w:rsidRPr="00FD350E">
                          <w:rPr>
                            <w:b/>
                            <w:color w:val="1F3864" w:themeColor="accent1" w:themeShade="80"/>
                            <w:sz w:val="48"/>
                            <w:szCs w:val="48"/>
                            <w:lang w:val="en-US"/>
                          </w:rPr>
                          <w:t>Capstone Course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62017500"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9503CA" w:rsidRPr="009503CA">
              <w:rPr>
                <w:b/>
                <w:color w:val="1F3864" w:themeColor="accent1" w:themeShade="80"/>
                <w:sz w:val="28"/>
                <w:szCs w:val="28"/>
              </w:rPr>
              <w:t xml:space="preserve">APT Project </w:t>
            </w:r>
            <w:proofErr w:type="spellStart"/>
            <w:r w:rsidR="009503CA" w:rsidRPr="009503CA">
              <w:rPr>
                <w:b/>
                <w:color w:val="1F3864" w:themeColor="accent1" w:themeShade="80"/>
                <w:sz w:val="28"/>
                <w:szCs w:val="28"/>
              </w:rPr>
              <w:t>Progress</w:t>
            </w:r>
            <w:proofErr w:type="spellEnd"/>
            <w:r w:rsidR="009503CA" w:rsidRPr="009503CA">
              <w:rPr>
                <w:b/>
                <w:color w:val="1F3864" w:themeColor="accent1" w:themeShade="80"/>
                <w:sz w:val="28"/>
                <w:szCs w:val="28"/>
              </w:rPr>
              <w:t xml:space="preserve"> </w:t>
            </w:r>
            <w:proofErr w:type="spellStart"/>
            <w:r w:rsidR="009503CA" w:rsidRPr="009503CA">
              <w:rPr>
                <w:b/>
                <w:color w:val="1F3864" w:themeColor="accent1" w:themeShade="80"/>
                <w:sz w:val="28"/>
                <w:szCs w:val="28"/>
              </w:rPr>
              <w:t>Summary</w:t>
            </w:r>
            <w:proofErr w:type="spellEnd"/>
          </w:p>
        </w:tc>
      </w:tr>
      <w:tr w:rsidR="0003309E" w:rsidRPr="009503CA" w14:paraId="104F9294" w14:textId="77777777" w:rsidTr="00C5122E">
        <w:trPr>
          <w:trHeight w:val="800"/>
        </w:trPr>
        <w:tc>
          <w:tcPr>
            <w:tcW w:w="9639" w:type="dxa"/>
            <w:shd w:val="clear" w:color="auto" w:fill="D9E2F3" w:themeFill="accent1" w:themeFillTint="33"/>
            <w:vAlign w:val="center"/>
          </w:tcPr>
          <w:p w14:paraId="58A014EC" w14:textId="43E91B28" w:rsidR="0003309E" w:rsidRPr="009503CA" w:rsidRDefault="009503CA" w:rsidP="00585A13">
            <w:pPr>
              <w:pStyle w:val="Piedepgina"/>
              <w:jc w:val="both"/>
              <w:rPr>
                <w:rFonts w:ascii="Calibri" w:hAnsi="Calibri"/>
                <w:color w:val="1F3864" w:themeColor="accent1" w:themeShade="80"/>
                <w:lang w:val="en-US"/>
              </w:rPr>
            </w:pPr>
            <w:r w:rsidRPr="009503CA">
              <w:rPr>
                <w:rFonts w:ascii="Calibri" w:hAnsi="Calibri"/>
                <w:color w:val="1F3864" w:themeColor="accent1" w:themeShade="80"/>
                <w:lang w:val="en-US"/>
              </w:rPr>
              <w:t>Below, you will find different fields that you must complete with the requested information.</w:t>
            </w:r>
          </w:p>
        </w:tc>
      </w:tr>
    </w:tbl>
    <w:p w14:paraId="57B7005F" w14:textId="77777777" w:rsidR="0003309E" w:rsidRPr="009503CA" w:rsidRDefault="0003309E" w:rsidP="0003309E">
      <w:pPr>
        <w:spacing w:after="0" w:line="240" w:lineRule="auto"/>
        <w:rPr>
          <w:rFonts w:cs="Calibri Light"/>
          <w:color w:val="595959" w:themeColor="text1" w:themeTint="A6"/>
          <w:sz w:val="24"/>
          <w:szCs w:val="24"/>
          <w:lang w:val="en-US"/>
        </w:rPr>
      </w:pPr>
    </w:p>
    <w:p w14:paraId="229616BA" w14:textId="77777777" w:rsidR="0003309E" w:rsidRPr="009503CA" w:rsidRDefault="0003309E" w:rsidP="0003309E">
      <w:pPr>
        <w:spacing w:after="0" w:line="240" w:lineRule="auto"/>
        <w:rPr>
          <w:rFonts w:cs="Calibri Light"/>
          <w:color w:val="595959" w:themeColor="text1" w:themeTint="A6"/>
          <w:sz w:val="24"/>
          <w:szCs w:val="24"/>
          <w:lang w:val="en-U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9503CA" w14:paraId="416C77F4" w14:textId="77777777" w:rsidTr="000A1331">
        <w:tc>
          <w:tcPr>
            <w:tcW w:w="2528" w:type="dxa"/>
            <w:vAlign w:val="center"/>
          </w:tcPr>
          <w:p w14:paraId="72F2ABB8" w14:textId="78688BEF" w:rsidR="0003309E" w:rsidRPr="00CA22A9" w:rsidRDefault="009503CA" w:rsidP="00585A13">
            <w:pPr>
              <w:rPr>
                <w:rFonts w:ascii="Calibri" w:hAnsi="Calibri"/>
                <w:color w:val="1F3864" w:themeColor="accent1" w:themeShade="80"/>
              </w:rPr>
            </w:pPr>
            <w:r w:rsidRPr="009503CA">
              <w:rPr>
                <w:rFonts w:ascii="Calibri" w:hAnsi="Calibri"/>
                <w:color w:val="1F3864" w:themeColor="accent1" w:themeShade="80"/>
              </w:rPr>
              <w:t xml:space="preserve">APT Project </w:t>
            </w:r>
            <w:proofErr w:type="spellStart"/>
            <w:r w:rsidRPr="009503CA">
              <w:rPr>
                <w:rFonts w:ascii="Calibri" w:hAnsi="Calibri"/>
                <w:color w:val="1F3864" w:themeColor="accent1" w:themeShade="80"/>
              </w:rPr>
              <w:t>Progress</w:t>
            </w:r>
            <w:proofErr w:type="spellEnd"/>
            <w:r w:rsidRPr="009503CA">
              <w:rPr>
                <w:rFonts w:ascii="Calibri" w:hAnsi="Calibri"/>
                <w:color w:val="1F3864" w:themeColor="accent1" w:themeShade="80"/>
              </w:rPr>
              <w:t xml:space="preserve"> </w:t>
            </w:r>
            <w:proofErr w:type="spellStart"/>
            <w:r w:rsidRPr="009503CA">
              <w:rPr>
                <w:rFonts w:ascii="Calibri" w:hAnsi="Calibri"/>
                <w:color w:val="1F3864" w:themeColor="accent1" w:themeShade="80"/>
              </w:rPr>
              <w:t>Summary</w:t>
            </w:r>
            <w:proofErr w:type="spellEnd"/>
          </w:p>
        </w:tc>
        <w:tc>
          <w:tcPr>
            <w:tcW w:w="7111" w:type="dxa"/>
          </w:tcPr>
          <w:p w14:paraId="6C70E0C9" w14:textId="35B73F22" w:rsidR="0003309E" w:rsidRPr="009503CA" w:rsidRDefault="009503CA" w:rsidP="00585A13">
            <w:pPr>
              <w:jc w:val="both"/>
              <w:rPr>
                <w:rFonts w:ascii="Calibri" w:hAnsi="Calibri" w:cs="Arial"/>
                <w:i/>
                <w:color w:val="548DD4"/>
                <w:sz w:val="20"/>
                <w:szCs w:val="20"/>
                <w:lang w:val="en-US" w:eastAsia="es-CL"/>
              </w:rPr>
            </w:pPr>
            <w:r w:rsidRPr="009503CA">
              <w:rPr>
                <w:rFonts w:ascii="Calibri" w:hAnsi="Calibri" w:cs="Arial"/>
                <w:iCs/>
                <w:sz w:val="20"/>
                <w:szCs w:val="20"/>
                <w:lang w:val="en-US" w:eastAsia="es-CL"/>
              </w:rPr>
              <w:t xml:space="preserve">The </w:t>
            </w:r>
            <w:proofErr w:type="spellStart"/>
            <w:r w:rsidRPr="009503CA">
              <w:rPr>
                <w:rFonts w:ascii="Calibri" w:hAnsi="Calibri" w:cs="Arial"/>
                <w:iCs/>
                <w:sz w:val="20"/>
                <w:szCs w:val="20"/>
                <w:lang w:val="en-US" w:eastAsia="es-CL"/>
              </w:rPr>
              <w:t>ViveActivo</w:t>
            </w:r>
            <w:proofErr w:type="spellEnd"/>
            <w:r w:rsidRPr="009503CA">
              <w:rPr>
                <w:rFonts w:ascii="Calibri" w:hAnsi="Calibri" w:cs="Arial"/>
                <w:iCs/>
                <w:sz w:val="20"/>
                <w:szCs w:val="20"/>
                <w:lang w:val="en-US" w:eastAsia="es-CL"/>
              </w:rPr>
              <w:t xml:space="preserve"> project has advanced from the planning stage to practical implementation. To date, the foundational documents (management plans and requirements) have been developed, and the team is currently working on coding the mobile application, developing the interface, the main functions, and the database connection system.</w:t>
            </w:r>
          </w:p>
        </w:tc>
      </w:tr>
      <w:tr w:rsidR="0003309E" w:rsidRPr="009503CA" w14:paraId="054DAFFB" w14:textId="77777777" w:rsidTr="000A1331">
        <w:trPr>
          <w:trHeight w:val="1247"/>
        </w:trPr>
        <w:tc>
          <w:tcPr>
            <w:tcW w:w="2528" w:type="dxa"/>
            <w:vAlign w:val="center"/>
          </w:tcPr>
          <w:p w14:paraId="7942AC12" w14:textId="6BEAE77E" w:rsidR="0003309E" w:rsidRPr="00CA22A9" w:rsidRDefault="009503CA" w:rsidP="00585A13">
            <w:pPr>
              <w:rPr>
                <w:rFonts w:ascii="Calibri" w:hAnsi="Calibri"/>
                <w:color w:val="1F3864" w:themeColor="accent1" w:themeShade="80"/>
              </w:rPr>
            </w:pPr>
            <w:proofErr w:type="spellStart"/>
            <w:r w:rsidRPr="009503CA">
              <w:rPr>
                <w:rFonts w:ascii="Calibri" w:hAnsi="Calibri"/>
                <w:color w:val="1F3864" w:themeColor="accent1" w:themeShade="80"/>
              </w:rPr>
              <w:t>Objectives</w:t>
            </w:r>
            <w:proofErr w:type="spellEnd"/>
          </w:p>
        </w:tc>
        <w:tc>
          <w:tcPr>
            <w:tcW w:w="7111" w:type="dxa"/>
            <w:vAlign w:val="center"/>
          </w:tcPr>
          <w:p w14:paraId="0DD025FA" w14:textId="515DD832" w:rsidR="0003309E" w:rsidRPr="009503CA" w:rsidRDefault="009503CA" w:rsidP="00585A13">
            <w:pPr>
              <w:jc w:val="both"/>
              <w:rPr>
                <w:rFonts w:ascii="Calibri" w:hAnsi="Calibri" w:cs="Arial"/>
                <w:bCs/>
                <w:iCs/>
                <w:color w:val="548DD4"/>
                <w:sz w:val="20"/>
                <w:szCs w:val="20"/>
                <w:lang w:val="en-US" w:eastAsia="es-CL"/>
              </w:rPr>
            </w:pPr>
            <w:r w:rsidRPr="009503CA">
              <w:rPr>
                <w:rFonts w:ascii="Calibri" w:hAnsi="Calibri" w:cs="Arial"/>
                <w:bCs/>
                <w:iCs/>
                <w:sz w:val="20"/>
                <w:szCs w:val="20"/>
                <w:lang w:val="en-US" w:eastAsia="es-CL"/>
              </w:rPr>
              <w:t>Create the database and user interface</w:t>
            </w:r>
          </w:p>
        </w:tc>
      </w:tr>
      <w:tr w:rsidR="0003309E" w:rsidRPr="009503CA" w14:paraId="2FEF1C0D" w14:textId="77777777" w:rsidTr="000A1331">
        <w:trPr>
          <w:trHeight w:val="939"/>
        </w:trPr>
        <w:tc>
          <w:tcPr>
            <w:tcW w:w="2528" w:type="dxa"/>
            <w:vAlign w:val="center"/>
          </w:tcPr>
          <w:p w14:paraId="1064E097" w14:textId="654DCDC9" w:rsidR="0003309E" w:rsidRPr="00CA22A9" w:rsidRDefault="009503CA" w:rsidP="00585A13">
            <w:pPr>
              <w:rPr>
                <w:rFonts w:ascii="Calibri" w:hAnsi="Calibri"/>
                <w:color w:val="1F3864" w:themeColor="accent1" w:themeShade="80"/>
              </w:rPr>
            </w:pPr>
            <w:proofErr w:type="spellStart"/>
            <w:r w:rsidRPr="009503CA">
              <w:rPr>
                <w:rFonts w:ascii="Calibri" w:hAnsi="Calibri"/>
                <w:color w:val="1F3864" w:themeColor="accent1" w:themeShade="80"/>
              </w:rPr>
              <w:t>Methodology</w:t>
            </w:r>
            <w:proofErr w:type="spellEnd"/>
          </w:p>
        </w:tc>
        <w:tc>
          <w:tcPr>
            <w:tcW w:w="7111" w:type="dxa"/>
            <w:vAlign w:val="center"/>
          </w:tcPr>
          <w:p w14:paraId="0908C15F" w14:textId="6F6E150F" w:rsidR="0003309E" w:rsidRPr="009503CA" w:rsidRDefault="009503CA" w:rsidP="00585A13">
            <w:pPr>
              <w:jc w:val="both"/>
              <w:rPr>
                <w:rFonts w:ascii="Calibri" w:hAnsi="Calibri" w:cs="Arial"/>
                <w:iCs/>
                <w:color w:val="548DD4"/>
                <w:sz w:val="20"/>
                <w:szCs w:val="20"/>
                <w:lang w:val="en-US" w:eastAsia="es-CL"/>
              </w:rPr>
            </w:pPr>
            <w:r w:rsidRPr="009503CA">
              <w:rPr>
                <w:rFonts w:ascii="Calibri" w:hAnsi="Calibri" w:cs="Arial"/>
                <w:iCs/>
                <w:sz w:val="20"/>
                <w:szCs w:val="20"/>
                <w:lang w:val="en-US" w:eastAsia="es-CL"/>
              </w:rPr>
              <w:t xml:space="preserve">An adjustment was made to the methodology of the </w:t>
            </w:r>
            <w:proofErr w:type="spellStart"/>
            <w:r w:rsidRPr="009503CA">
              <w:rPr>
                <w:rFonts w:ascii="Calibri" w:hAnsi="Calibri" w:cs="Arial"/>
                <w:iCs/>
                <w:sz w:val="20"/>
                <w:szCs w:val="20"/>
                <w:lang w:val="en-US" w:eastAsia="es-CL"/>
              </w:rPr>
              <w:t>ViveActivo</w:t>
            </w:r>
            <w:proofErr w:type="spellEnd"/>
            <w:r w:rsidRPr="009503CA">
              <w:rPr>
                <w:rFonts w:ascii="Calibri" w:hAnsi="Calibri" w:cs="Arial"/>
                <w:iCs/>
                <w:sz w:val="20"/>
                <w:szCs w:val="20"/>
                <w:lang w:val="en-US" w:eastAsia="es-CL"/>
              </w:rPr>
              <w:t xml:space="preserve"> project as it progressed to the application development phase. Initially, the methodology focused on system planning and design; however, it is currently in the implementation stage.</w:t>
            </w:r>
          </w:p>
        </w:tc>
      </w:tr>
      <w:tr w:rsidR="0003309E" w:rsidRPr="009503CA" w14:paraId="74E704B1" w14:textId="77777777" w:rsidTr="00F75C52">
        <w:trPr>
          <w:trHeight w:val="715"/>
        </w:trPr>
        <w:tc>
          <w:tcPr>
            <w:tcW w:w="2528" w:type="dxa"/>
            <w:vAlign w:val="center"/>
          </w:tcPr>
          <w:p w14:paraId="0313DD97" w14:textId="33B57750" w:rsidR="0003309E" w:rsidRPr="00CA22A9" w:rsidRDefault="009503CA" w:rsidP="00585A13">
            <w:pPr>
              <w:rPr>
                <w:rFonts w:ascii="Calibri" w:hAnsi="Calibri"/>
                <w:color w:val="1F3864" w:themeColor="accent1" w:themeShade="80"/>
              </w:rPr>
            </w:pPr>
            <w:proofErr w:type="spellStart"/>
            <w:r w:rsidRPr="009503CA">
              <w:rPr>
                <w:rFonts w:ascii="Calibri" w:hAnsi="Calibri"/>
                <w:color w:val="1F3864" w:themeColor="accent1" w:themeShade="80"/>
              </w:rPr>
              <w:t>Progress</w:t>
            </w:r>
            <w:proofErr w:type="spellEnd"/>
            <w:r w:rsidRPr="009503CA">
              <w:rPr>
                <w:rFonts w:ascii="Calibri" w:hAnsi="Calibri"/>
                <w:color w:val="1F3864" w:themeColor="accent1" w:themeShade="80"/>
              </w:rPr>
              <w:t xml:space="preserve"> </w:t>
            </w:r>
            <w:proofErr w:type="spellStart"/>
            <w:r w:rsidRPr="009503CA">
              <w:rPr>
                <w:rFonts w:ascii="Calibri" w:hAnsi="Calibri"/>
                <w:color w:val="1F3864" w:themeColor="accent1" w:themeShade="80"/>
              </w:rPr>
              <w:t>Evidence</w:t>
            </w:r>
            <w:proofErr w:type="spellEnd"/>
          </w:p>
        </w:tc>
        <w:tc>
          <w:tcPr>
            <w:tcW w:w="7111" w:type="dxa"/>
            <w:vAlign w:val="center"/>
          </w:tcPr>
          <w:p w14:paraId="51E5B895" w14:textId="21F3EAB0" w:rsidR="00183BD8" w:rsidRPr="009503CA" w:rsidRDefault="009503CA" w:rsidP="00585A13">
            <w:pPr>
              <w:jc w:val="both"/>
              <w:rPr>
                <w:rFonts w:ascii="Calibri" w:hAnsi="Calibri" w:cs="Arial"/>
                <w:bCs/>
                <w:iCs/>
                <w:color w:val="548DD4"/>
                <w:sz w:val="20"/>
                <w:szCs w:val="20"/>
                <w:lang w:val="en-US" w:eastAsia="es-CL"/>
              </w:rPr>
            </w:pPr>
            <w:r w:rsidRPr="009503CA">
              <w:rPr>
                <w:rFonts w:ascii="Calibri" w:hAnsi="Calibri" w:cs="Arial"/>
                <w:bCs/>
                <w:iCs/>
                <w:sz w:val="20"/>
                <w:szCs w:val="20"/>
                <w:lang w:val="en-US" w:eastAsia="es-CL"/>
              </w:rPr>
              <w:t>We are currently implementing the code and building the application, focusing on integrating its main components. This adjustment allows progress towards a functional product. Attached is evidence.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669F4FC6"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sidR="009503CA" w:rsidRPr="009503CA">
              <w:rPr>
                <w:b/>
                <w:color w:val="1F3864" w:themeColor="accent1" w:themeShade="80"/>
                <w:sz w:val="28"/>
                <w:szCs w:val="28"/>
              </w:rPr>
              <w:t xml:space="preserve"> </w:t>
            </w:r>
            <w:proofErr w:type="spellStart"/>
            <w:r w:rsidR="009503CA" w:rsidRPr="009503CA">
              <w:rPr>
                <w:b/>
                <w:color w:val="1F3864" w:themeColor="accent1" w:themeShade="80"/>
                <w:sz w:val="28"/>
                <w:szCs w:val="28"/>
              </w:rPr>
              <w:t>Work</w:t>
            </w:r>
            <w:proofErr w:type="spellEnd"/>
            <w:r w:rsidR="009503CA" w:rsidRPr="009503CA">
              <w:rPr>
                <w:b/>
                <w:color w:val="1F3864" w:themeColor="accent1" w:themeShade="80"/>
                <w:sz w:val="28"/>
                <w:szCs w:val="28"/>
              </w:rPr>
              <w:t xml:space="preserve"> Plan </w:t>
            </w:r>
            <w:proofErr w:type="spellStart"/>
            <w:r w:rsidR="009503CA" w:rsidRPr="009503CA">
              <w:rPr>
                <w:b/>
                <w:color w:val="1F3864" w:themeColor="accent1" w:themeShade="80"/>
                <w:sz w:val="28"/>
                <w:szCs w:val="28"/>
              </w:rPr>
              <w:t>Monitoring</w:t>
            </w:r>
            <w:proofErr w:type="spellEnd"/>
          </w:p>
        </w:tc>
      </w:tr>
      <w:tr w:rsidR="00586C9C" w:rsidRPr="009503CA" w14:paraId="07A4A632" w14:textId="77777777" w:rsidTr="000A1331">
        <w:trPr>
          <w:trHeight w:val="800"/>
        </w:trPr>
        <w:tc>
          <w:tcPr>
            <w:tcW w:w="9640" w:type="dxa"/>
            <w:shd w:val="clear" w:color="auto" w:fill="D9E2F3" w:themeFill="accent1" w:themeFillTint="33"/>
            <w:vAlign w:val="center"/>
          </w:tcPr>
          <w:p w14:paraId="130D7DED" w14:textId="5B76CA8F" w:rsidR="00586C9C" w:rsidRPr="009503CA" w:rsidRDefault="009503CA" w:rsidP="00D714E2">
            <w:pPr>
              <w:jc w:val="both"/>
              <w:rPr>
                <w:rFonts w:ascii="Calibri" w:hAnsi="Calibri"/>
                <w:color w:val="1F3864" w:themeColor="accent1" w:themeShade="80"/>
                <w:lang w:val="en-US"/>
              </w:rPr>
            </w:pPr>
            <w:r w:rsidRPr="009503CA">
              <w:rPr>
                <w:rFonts w:ascii="Calibri" w:hAnsi="Calibri"/>
                <w:color w:val="1F3864" w:themeColor="accent1" w:themeShade="80"/>
                <w:lang w:val="en-US"/>
              </w:rPr>
              <w:t>Carefully examine your work plan, focusing especially on the progress status and adjustments columns.</w:t>
            </w:r>
          </w:p>
        </w:tc>
      </w:tr>
    </w:tbl>
    <w:p w14:paraId="2094E790" w14:textId="77777777" w:rsidR="00183BD8" w:rsidRPr="009503CA" w:rsidRDefault="00183BD8" w:rsidP="0003309E">
      <w:pPr>
        <w:spacing w:after="0" w:line="240" w:lineRule="auto"/>
        <w:rPr>
          <w:rFonts w:cs="Calibri Light"/>
          <w:color w:val="595959" w:themeColor="text1" w:themeTint="A6"/>
          <w:sz w:val="24"/>
          <w:szCs w:val="24"/>
          <w:lang w:val="en-U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0B5E63A0" w:rsidR="00FD5149" w:rsidRPr="006E3B0D" w:rsidRDefault="009503CA" w:rsidP="00FD5149">
            <w:pPr>
              <w:jc w:val="center"/>
              <w:rPr>
                <w:rFonts w:ascii="Calibri" w:hAnsi="Calibri"/>
                <w:color w:val="1F3864" w:themeColor="accent1" w:themeShade="80"/>
                <w:sz w:val="18"/>
              </w:rPr>
            </w:pPr>
            <w:proofErr w:type="spellStart"/>
            <w:r w:rsidRPr="009503CA">
              <w:rPr>
                <w:rFonts w:ascii="Calibri" w:hAnsi="Calibri"/>
                <w:color w:val="1F3864" w:themeColor="accent1" w:themeShade="80"/>
                <w:sz w:val="18"/>
              </w:rPr>
              <w:t>Competency</w:t>
            </w:r>
            <w:proofErr w:type="spellEnd"/>
            <w:r w:rsidRPr="009503CA">
              <w:rPr>
                <w:rFonts w:ascii="Calibri" w:hAnsi="Calibri"/>
                <w:color w:val="1F3864" w:themeColor="accent1" w:themeShade="80"/>
                <w:sz w:val="18"/>
              </w:rPr>
              <w:t xml:space="preserve"> </w:t>
            </w:r>
            <w:proofErr w:type="spellStart"/>
            <w:r w:rsidRPr="009503CA">
              <w:rPr>
                <w:rFonts w:ascii="Calibri" w:hAnsi="Calibri"/>
                <w:color w:val="1F3864" w:themeColor="accent1" w:themeShade="80"/>
                <w:sz w:val="18"/>
              </w:rPr>
              <w:t>or</w:t>
            </w:r>
            <w:proofErr w:type="spellEnd"/>
            <w:r w:rsidRPr="009503CA">
              <w:rPr>
                <w:rFonts w:ascii="Calibri" w:hAnsi="Calibri"/>
                <w:color w:val="1F3864" w:themeColor="accent1" w:themeShade="80"/>
                <w:sz w:val="18"/>
              </w:rPr>
              <w:t xml:space="preserve"> </w:t>
            </w:r>
            <w:proofErr w:type="spellStart"/>
            <w:r w:rsidRPr="009503CA">
              <w:rPr>
                <w:rFonts w:ascii="Calibri" w:hAnsi="Calibri"/>
                <w:color w:val="1F3864" w:themeColor="accent1" w:themeShade="80"/>
                <w:sz w:val="18"/>
              </w:rPr>
              <w:t>Units</w:t>
            </w:r>
            <w:proofErr w:type="spellEnd"/>
          </w:p>
        </w:tc>
        <w:tc>
          <w:tcPr>
            <w:tcW w:w="1077" w:type="dxa"/>
            <w:vAlign w:val="center"/>
          </w:tcPr>
          <w:p w14:paraId="54E7FFFD" w14:textId="2A067AAE" w:rsidR="00FD5149" w:rsidRPr="006E3B0D" w:rsidRDefault="009503CA" w:rsidP="00FD5149">
            <w:pPr>
              <w:jc w:val="center"/>
              <w:rPr>
                <w:rFonts w:ascii="Calibri" w:hAnsi="Calibri"/>
                <w:color w:val="1F3864" w:themeColor="accent1" w:themeShade="80"/>
                <w:sz w:val="18"/>
              </w:rPr>
            </w:pPr>
            <w:proofErr w:type="spellStart"/>
            <w:r w:rsidRPr="009503CA">
              <w:rPr>
                <w:rFonts w:ascii="Calibri" w:hAnsi="Calibri"/>
                <w:color w:val="1F3864" w:themeColor="accent1" w:themeShade="80"/>
                <w:sz w:val="18"/>
              </w:rPr>
              <w:t>Activities</w:t>
            </w:r>
            <w:proofErr w:type="spellEnd"/>
          </w:p>
        </w:tc>
        <w:tc>
          <w:tcPr>
            <w:tcW w:w="1276" w:type="dxa"/>
            <w:vAlign w:val="center"/>
          </w:tcPr>
          <w:p w14:paraId="63546E8A" w14:textId="1214B9B0" w:rsidR="00FD5149" w:rsidRPr="006E3B0D" w:rsidRDefault="009503CA" w:rsidP="00FD5149">
            <w:pPr>
              <w:jc w:val="center"/>
              <w:rPr>
                <w:rFonts w:ascii="Calibri" w:hAnsi="Calibri"/>
                <w:color w:val="1F3864" w:themeColor="accent1" w:themeShade="80"/>
                <w:sz w:val="18"/>
              </w:rPr>
            </w:pPr>
            <w:proofErr w:type="spellStart"/>
            <w:r w:rsidRPr="009503CA">
              <w:rPr>
                <w:rFonts w:ascii="Calibri" w:hAnsi="Calibri"/>
                <w:color w:val="1F3864" w:themeColor="accent1" w:themeShade="80"/>
                <w:sz w:val="18"/>
              </w:rPr>
              <w:t>Resources</w:t>
            </w:r>
            <w:proofErr w:type="spellEnd"/>
          </w:p>
        </w:tc>
        <w:tc>
          <w:tcPr>
            <w:tcW w:w="1276" w:type="dxa"/>
            <w:vAlign w:val="center"/>
          </w:tcPr>
          <w:p w14:paraId="392197F9" w14:textId="52189B25" w:rsidR="00FD5149" w:rsidRPr="006E3B0D" w:rsidRDefault="009503CA" w:rsidP="00FD5149">
            <w:pPr>
              <w:jc w:val="center"/>
              <w:rPr>
                <w:rFonts w:ascii="Calibri" w:hAnsi="Calibri"/>
                <w:color w:val="1F3864" w:themeColor="accent1" w:themeShade="80"/>
                <w:sz w:val="18"/>
              </w:rPr>
            </w:pPr>
            <w:proofErr w:type="spellStart"/>
            <w:r w:rsidRPr="009503CA">
              <w:rPr>
                <w:rFonts w:ascii="Calibri" w:hAnsi="Calibri"/>
                <w:color w:val="1F3864" w:themeColor="accent1" w:themeShade="80"/>
                <w:sz w:val="18"/>
              </w:rPr>
              <w:t>Activity</w:t>
            </w:r>
            <w:proofErr w:type="spellEnd"/>
            <w:r w:rsidRPr="009503CA">
              <w:rPr>
                <w:rFonts w:ascii="Calibri" w:hAnsi="Calibri"/>
                <w:color w:val="1F3864" w:themeColor="accent1" w:themeShade="80"/>
                <w:sz w:val="18"/>
              </w:rPr>
              <w:t xml:space="preserve"> </w:t>
            </w:r>
            <w:proofErr w:type="spellStart"/>
            <w:r w:rsidRPr="009503CA">
              <w:rPr>
                <w:rFonts w:ascii="Calibri" w:hAnsi="Calibri"/>
                <w:color w:val="1F3864" w:themeColor="accent1" w:themeShade="80"/>
                <w:sz w:val="18"/>
              </w:rPr>
              <w:t>Duration</w:t>
            </w:r>
            <w:proofErr w:type="spellEnd"/>
          </w:p>
        </w:tc>
        <w:tc>
          <w:tcPr>
            <w:tcW w:w="1275" w:type="dxa"/>
            <w:vAlign w:val="center"/>
          </w:tcPr>
          <w:p w14:paraId="58CFFE40" w14:textId="5CDE9628" w:rsidR="00FD5149" w:rsidRPr="006E3B0D" w:rsidRDefault="009503CA" w:rsidP="00FD5149">
            <w:pPr>
              <w:jc w:val="center"/>
              <w:rPr>
                <w:rFonts w:ascii="Calibri" w:hAnsi="Calibri"/>
                <w:color w:val="1F3864" w:themeColor="accent1" w:themeShade="80"/>
                <w:sz w:val="18"/>
              </w:rPr>
            </w:pPr>
            <w:proofErr w:type="spellStart"/>
            <w:r w:rsidRPr="009503CA">
              <w:rPr>
                <w:rFonts w:ascii="Calibri" w:hAnsi="Calibri"/>
                <w:color w:val="1F3864" w:themeColor="accent1" w:themeShade="80"/>
                <w:sz w:val="18"/>
              </w:rPr>
              <w:t>Responsible</w:t>
            </w:r>
            <w:proofErr w:type="spellEnd"/>
          </w:p>
        </w:tc>
        <w:tc>
          <w:tcPr>
            <w:tcW w:w="1276" w:type="dxa"/>
            <w:vAlign w:val="center"/>
          </w:tcPr>
          <w:p w14:paraId="3E59D270" w14:textId="293A5E49" w:rsidR="00FD5149" w:rsidRPr="006E3B0D" w:rsidRDefault="009503CA" w:rsidP="00FD5149">
            <w:pPr>
              <w:jc w:val="center"/>
              <w:rPr>
                <w:rFonts w:ascii="Calibri" w:hAnsi="Calibri"/>
                <w:color w:val="1F3864" w:themeColor="accent1" w:themeShade="80"/>
                <w:sz w:val="18"/>
              </w:rPr>
            </w:pPr>
            <w:proofErr w:type="spellStart"/>
            <w:r w:rsidRPr="009503CA">
              <w:rPr>
                <w:rFonts w:ascii="Calibri" w:hAnsi="Calibri"/>
                <w:color w:val="1F3864" w:themeColor="accent1" w:themeShade="80"/>
                <w:sz w:val="18"/>
              </w:rPr>
              <w:t>Observations</w:t>
            </w:r>
            <w:proofErr w:type="spellEnd"/>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3C3F25C5" w:rsidR="00FD5149" w:rsidRPr="006E3B0D" w:rsidRDefault="009503CA" w:rsidP="00FD5149">
            <w:pPr>
              <w:jc w:val="center"/>
              <w:rPr>
                <w:rFonts w:ascii="Calibri" w:hAnsi="Calibri"/>
                <w:color w:val="1F3864" w:themeColor="accent1" w:themeShade="80"/>
                <w:sz w:val="18"/>
              </w:rPr>
            </w:pPr>
            <w:proofErr w:type="spellStart"/>
            <w:r w:rsidRPr="009503CA">
              <w:rPr>
                <w:rFonts w:ascii="Calibri" w:hAnsi="Calibri"/>
                <w:color w:val="1F3864" w:themeColor="accent1" w:themeShade="80"/>
                <w:sz w:val="18"/>
              </w:rPr>
              <w:t>Adjustments</w:t>
            </w:r>
            <w:proofErr w:type="spellEnd"/>
          </w:p>
        </w:tc>
      </w:tr>
      <w:tr w:rsidR="009503CA" w:rsidRPr="006E3B0D" w14:paraId="0D4FAAA2" w14:textId="77777777" w:rsidTr="00EA0C09">
        <w:trPr>
          <w:trHeight w:val="2410"/>
        </w:trPr>
        <w:tc>
          <w:tcPr>
            <w:tcW w:w="1328" w:type="dxa"/>
          </w:tcPr>
          <w:p w14:paraId="29F01B29" w14:textId="02B480E2" w:rsidR="009503CA" w:rsidRPr="009503CA" w:rsidRDefault="009503CA" w:rsidP="009503CA">
            <w:pPr>
              <w:jc w:val="both"/>
              <w:rPr>
                <w:b/>
                <w:iCs/>
                <w:sz w:val="18"/>
                <w:szCs w:val="24"/>
                <w:lang w:val="en-US"/>
              </w:rPr>
            </w:pPr>
            <w:r w:rsidRPr="009503CA">
              <w:rPr>
                <w:rFonts w:ascii="Calibri" w:hAnsi="Calibri" w:cs="Arial"/>
                <w:iCs/>
                <w:sz w:val="18"/>
                <w:szCs w:val="20"/>
                <w:lang w:val="en-US" w:eastAsia="es-CL"/>
              </w:rPr>
              <w:t>Develop cross-platform mobile applications</w:t>
            </w:r>
          </w:p>
        </w:tc>
        <w:tc>
          <w:tcPr>
            <w:tcW w:w="1077" w:type="dxa"/>
          </w:tcPr>
          <w:p w14:paraId="7B4EBE25" w14:textId="540C71FA" w:rsidR="009503CA" w:rsidRPr="009503CA" w:rsidRDefault="009503CA" w:rsidP="009503CA">
            <w:pPr>
              <w:jc w:val="both"/>
              <w:rPr>
                <w:rFonts w:ascii="Calibri" w:hAnsi="Calibri" w:cs="Arial"/>
                <w:iCs/>
                <w:color w:val="548DD4"/>
                <w:sz w:val="18"/>
                <w:szCs w:val="20"/>
                <w:lang w:val="en-US" w:eastAsia="es-CL"/>
              </w:rPr>
            </w:pPr>
            <w:r w:rsidRPr="009503CA">
              <w:rPr>
                <w:rFonts w:ascii="Calibri" w:hAnsi="Calibri" w:cs="Arial"/>
                <w:iCs/>
                <w:sz w:val="18"/>
                <w:szCs w:val="20"/>
                <w:lang w:val="en-US" w:eastAsia="es-CL"/>
              </w:rPr>
              <w:t>Implementation of the app's base code (main screens, navigation, and functional test)</w:t>
            </w:r>
          </w:p>
        </w:tc>
        <w:tc>
          <w:tcPr>
            <w:tcW w:w="1276" w:type="dxa"/>
          </w:tcPr>
          <w:p w14:paraId="16E191DF" w14:textId="63AAD6AE" w:rsidR="009503CA" w:rsidRPr="00183BD8" w:rsidRDefault="009503CA" w:rsidP="009503CA">
            <w:pPr>
              <w:jc w:val="both"/>
              <w:rPr>
                <w:b/>
                <w:iCs/>
                <w:sz w:val="18"/>
                <w:szCs w:val="24"/>
              </w:rPr>
            </w:pPr>
            <w:proofErr w:type="spellStart"/>
            <w:r w:rsidRPr="009503CA">
              <w:rPr>
                <w:rFonts w:ascii="Calibri" w:hAnsi="Calibri" w:cs="Arial"/>
                <w:iCs/>
                <w:sz w:val="18"/>
                <w:szCs w:val="20"/>
                <w:lang w:eastAsia="es-CL"/>
              </w:rPr>
              <w:t>Flutter</w:t>
            </w:r>
            <w:proofErr w:type="spellEnd"/>
            <w:r w:rsidRPr="009503CA">
              <w:rPr>
                <w:rFonts w:ascii="Calibri" w:hAnsi="Calibri" w:cs="Arial"/>
                <w:iCs/>
                <w:sz w:val="18"/>
                <w:szCs w:val="20"/>
                <w:lang w:eastAsia="es-CL"/>
              </w:rPr>
              <w:t xml:space="preserve"> </w:t>
            </w:r>
            <w:proofErr w:type="spellStart"/>
            <w:r w:rsidRPr="009503CA">
              <w:rPr>
                <w:rFonts w:ascii="Calibri" w:hAnsi="Calibri" w:cs="Arial"/>
                <w:iCs/>
                <w:sz w:val="18"/>
                <w:szCs w:val="20"/>
                <w:lang w:eastAsia="es-CL"/>
              </w:rPr>
              <w:t>development</w:t>
            </w:r>
            <w:proofErr w:type="spellEnd"/>
            <w:r w:rsidRPr="009503CA">
              <w:rPr>
                <w:rFonts w:ascii="Calibri" w:hAnsi="Calibri" w:cs="Arial"/>
                <w:iCs/>
                <w:sz w:val="18"/>
                <w:szCs w:val="20"/>
                <w:lang w:eastAsia="es-CL"/>
              </w:rPr>
              <w:t xml:space="preserve"> </w:t>
            </w:r>
            <w:proofErr w:type="spellStart"/>
            <w:r w:rsidRPr="009503CA">
              <w:rPr>
                <w:rFonts w:ascii="Calibri" w:hAnsi="Calibri" w:cs="Arial"/>
                <w:iCs/>
                <w:sz w:val="18"/>
                <w:szCs w:val="20"/>
                <w:lang w:eastAsia="es-CL"/>
              </w:rPr>
              <w:t>environment</w:t>
            </w:r>
            <w:proofErr w:type="spellEnd"/>
          </w:p>
        </w:tc>
        <w:tc>
          <w:tcPr>
            <w:tcW w:w="1276" w:type="dxa"/>
          </w:tcPr>
          <w:p w14:paraId="66A5D860" w14:textId="4C5AB77C" w:rsidR="009503CA" w:rsidRPr="00183BD8" w:rsidRDefault="009503CA" w:rsidP="009503CA">
            <w:pPr>
              <w:jc w:val="both"/>
              <w:rPr>
                <w:b/>
                <w:iCs/>
                <w:sz w:val="18"/>
                <w:szCs w:val="24"/>
              </w:rPr>
            </w:pPr>
            <w:r>
              <w:rPr>
                <w:rFonts w:ascii="Calibri" w:hAnsi="Calibri" w:cs="Arial"/>
                <w:iCs/>
                <w:sz w:val="18"/>
                <w:szCs w:val="20"/>
                <w:lang w:eastAsia="es-CL"/>
              </w:rPr>
              <w:t>2</w:t>
            </w:r>
            <w:r w:rsidRPr="009503CA">
              <w:rPr>
                <w:rFonts w:ascii="Calibri" w:hAnsi="Calibri" w:cs="Arial"/>
                <w:iCs/>
                <w:sz w:val="18"/>
                <w:szCs w:val="20"/>
                <w:lang w:eastAsia="es-CL"/>
              </w:rPr>
              <w:t xml:space="preserve"> </w:t>
            </w:r>
            <w:proofErr w:type="spellStart"/>
            <w:r w:rsidRPr="009503CA">
              <w:rPr>
                <w:rFonts w:ascii="Calibri" w:hAnsi="Calibri" w:cs="Arial"/>
                <w:iCs/>
                <w:sz w:val="18"/>
                <w:szCs w:val="20"/>
                <w:lang w:eastAsia="es-CL"/>
              </w:rPr>
              <w:t>week</w:t>
            </w:r>
            <w:r>
              <w:rPr>
                <w:rFonts w:ascii="Calibri" w:hAnsi="Calibri" w:cs="Arial"/>
                <w:iCs/>
                <w:sz w:val="18"/>
                <w:szCs w:val="20"/>
                <w:lang w:eastAsia="es-CL"/>
              </w:rPr>
              <w:t>s</w:t>
            </w:r>
            <w:proofErr w:type="spellEnd"/>
          </w:p>
        </w:tc>
        <w:tc>
          <w:tcPr>
            <w:tcW w:w="1275" w:type="dxa"/>
          </w:tcPr>
          <w:p w14:paraId="036AB5D8" w14:textId="69FB13A7" w:rsidR="009503CA" w:rsidRPr="00183BD8" w:rsidRDefault="009503CA" w:rsidP="009503CA">
            <w:pPr>
              <w:jc w:val="both"/>
              <w:rPr>
                <w:rFonts w:ascii="Calibri" w:hAnsi="Calibri" w:cs="Arial"/>
                <w:iCs/>
                <w:color w:val="548DD4"/>
                <w:sz w:val="18"/>
                <w:szCs w:val="20"/>
                <w:lang w:eastAsia="es-CL"/>
              </w:rPr>
            </w:pPr>
            <w:r w:rsidRPr="00183BD8">
              <w:rPr>
                <w:rFonts w:ascii="Calibri" w:hAnsi="Calibri" w:cs="Arial"/>
                <w:iCs/>
                <w:sz w:val="18"/>
                <w:szCs w:val="20"/>
                <w:lang w:eastAsia="es-CL"/>
              </w:rPr>
              <w:t>David Álvarez</w:t>
            </w:r>
          </w:p>
        </w:tc>
        <w:tc>
          <w:tcPr>
            <w:tcW w:w="1276" w:type="dxa"/>
          </w:tcPr>
          <w:p w14:paraId="2FCEC037" w14:textId="5CABE78B" w:rsidR="009503CA" w:rsidRPr="009503CA" w:rsidRDefault="009503CA" w:rsidP="009503CA">
            <w:pPr>
              <w:jc w:val="both"/>
              <w:rPr>
                <w:rFonts w:ascii="Calibri" w:hAnsi="Calibri" w:cs="Arial"/>
                <w:iCs/>
                <w:color w:val="548DD4"/>
                <w:sz w:val="18"/>
                <w:szCs w:val="20"/>
                <w:lang w:val="en-US" w:eastAsia="es-CL"/>
              </w:rPr>
            </w:pPr>
            <w:r w:rsidRPr="009503CA">
              <w:rPr>
                <w:rFonts w:ascii="Calibri" w:hAnsi="Calibri" w:cs="Arial"/>
                <w:iCs/>
                <w:sz w:val="18"/>
                <w:szCs w:val="20"/>
                <w:lang w:val="en-US" w:eastAsia="es-CL"/>
              </w:rPr>
              <w:t>Stable progress, good task distribution</w:t>
            </w:r>
          </w:p>
        </w:tc>
        <w:tc>
          <w:tcPr>
            <w:tcW w:w="1418" w:type="dxa"/>
          </w:tcPr>
          <w:p w14:paraId="2163602D" w14:textId="578F28D6" w:rsidR="009503CA" w:rsidRPr="00082F36" w:rsidRDefault="009503CA" w:rsidP="009503CA">
            <w:pPr>
              <w:jc w:val="both"/>
              <w:rPr>
                <w:rFonts w:ascii="Calibri" w:hAnsi="Calibri" w:cs="Arial"/>
                <w:iCs/>
                <w:color w:val="C00000"/>
                <w:sz w:val="16"/>
                <w:szCs w:val="20"/>
                <w:lang w:eastAsia="es-CL"/>
              </w:rPr>
            </w:pPr>
            <w:r w:rsidRPr="000866DE">
              <w:t xml:space="preserve">In </w:t>
            </w:r>
            <w:proofErr w:type="spellStart"/>
            <w:r w:rsidRPr="000866DE">
              <w:t>Progress</w:t>
            </w:r>
            <w:proofErr w:type="spellEnd"/>
          </w:p>
        </w:tc>
        <w:tc>
          <w:tcPr>
            <w:tcW w:w="850" w:type="dxa"/>
          </w:tcPr>
          <w:p w14:paraId="7C6D6F31" w14:textId="13D7201D" w:rsidR="009503CA" w:rsidRPr="00082F36" w:rsidRDefault="009503CA" w:rsidP="009503CA">
            <w:pPr>
              <w:jc w:val="both"/>
              <w:rPr>
                <w:rFonts w:ascii="Calibri" w:hAnsi="Calibri" w:cs="Arial"/>
                <w:iCs/>
                <w:color w:val="548DD4"/>
                <w:sz w:val="18"/>
                <w:szCs w:val="20"/>
                <w:lang w:eastAsia="es-CL"/>
              </w:rPr>
            </w:pPr>
            <w:r w:rsidRPr="009503CA">
              <w:rPr>
                <w:rFonts w:ascii="Calibri" w:hAnsi="Calibri" w:cs="Arial"/>
                <w:iCs/>
                <w:sz w:val="18"/>
                <w:szCs w:val="20"/>
                <w:lang w:eastAsia="es-CL"/>
              </w:rPr>
              <w:t xml:space="preserve">No </w:t>
            </w:r>
            <w:proofErr w:type="spellStart"/>
            <w:r w:rsidRPr="009503CA">
              <w:rPr>
                <w:rFonts w:ascii="Calibri" w:hAnsi="Calibri" w:cs="Arial"/>
                <w:iCs/>
                <w:sz w:val="18"/>
                <w:szCs w:val="20"/>
                <w:lang w:eastAsia="es-CL"/>
              </w:rPr>
              <w:t>adjustments</w:t>
            </w:r>
            <w:proofErr w:type="spellEnd"/>
            <w:r w:rsidRPr="009503CA">
              <w:rPr>
                <w:rFonts w:ascii="Calibri" w:hAnsi="Calibri" w:cs="Arial"/>
                <w:iCs/>
                <w:sz w:val="18"/>
                <w:szCs w:val="20"/>
                <w:lang w:eastAsia="es-CL"/>
              </w:rPr>
              <w:t xml:space="preserve"> so </w:t>
            </w:r>
            <w:proofErr w:type="spellStart"/>
            <w:r w:rsidRPr="009503CA">
              <w:rPr>
                <w:rFonts w:ascii="Calibri" w:hAnsi="Calibri" w:cs="Arial"/>
                <w:iCs/>
                <w:sz w:val="18"/>
                <w:szCs w:val="20"/>
                <w:lang w:eastAsia="es-CL"/>
              </w:rPr>
              <w:t>far</w:t>
            </w:r>
            <w:proofErr w:type="spellEnd"/>
          </w:p>
        </w:tc>
      </w:tr>
      <w:tr w:rsidR="009503CA" w:rsidRPr="009503CA" w14:paraId="560625A7" w14:textId="77777777" w:rsidTr="00EA0C09">
        <w:trPr>
          <w:trHeight w:val="2410"/>
        </w:trPr>
        <w:tc>
          <w:tcPr>
            <w:tcW w:w="1328" w:type="dxa"/>
          </w:tcPr>
          <w:p w14:paraId="7E10BE45" w14:textId="274CFF78"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Design and manage relational databases</w:t>
            </w:r>
          </w:p>
        </w:tc>
        <w:tc>
          <w:tcPr>
            <w:tcW w:w="1077" w:type="dxa"/>
          </w:tcPr>
          <w:p w14:paraId="63604B5C" w14:textId="01D8E2E8"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 xml:space="preserve">Creation of the database in </w:t>
            </w:r>
            <w:proofErr w:type="spellStart"/>
            <w:r w:rsidRPr="009503CA">
              <w:rPr>
                <w:rFonts w:ascii="Calibri" w:hAnsi="Calibri" w:cs="Arial"/>
                <w:iCs/>
                <w:sz w:val="18"/>
                <w:szCs w:val="20"/>
                <w:lang w:val="en-US" w:eastAsia="es-CL"/>
              </w:rPr>
              <w:t>Supabase</w:t>
            </w:r>
            <w:proofErr w:type="spellEnd"/>
            <w:r w:rsidRPr="009503CA">
              <w:rPr>
                <w:rFonts w:ascii="Calibri" w:hAnsi="Calibri" w:cs="Arial"/>
                <w:iCs/>
                <w:sz w:val="18"/>
                <w:szCs w:val="20"/>
                <w:lang w:val="en-US" w:eastAsia="es-CL"/>
              </w:rPr>
              <w:t xml:space="preserve"> and connection with the app</w:t>
            </w:r>
          </w:p>
        </w:tc>
        <w:tc>
          <w:tcPr>
            <w:tcW w:w="1276" w:type="dxa"/>
          </w:tcPr>
          <w:p w14:paraId="0037F0A7" w14:textId="4E4077BB"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connection with the app</w:t>
            </w:r>
            <w:r w:rsidRPr="009503CA">
              <w:rPr>
                <w:rFonts w:ascii="Calibri" w:hAnsi="Calibri" w:cs="Arial"/>
                <w:iCs/>
                <w:sz w:val="18"/>
                <w:szCs w:val="20"/>
                <w:lang w:val="en-US" w:eastAsia="es-CL"/>
              </w:rPr>
              <w:tab/>
            </w:r>
            <w:proofErr w:type="spellStart"/>
            <w:r w:rsidRPr="009503CA">
              <w:rPr>
                <w:rFonts w:ascii="Calibri" w:hAnsi="Calibri" w:cs="Arial"/>
                <w:iCs/>
                <w:sz w:val="18"/>
                <w:szCs w:val="20"/>
                <w:lang w:val="en-US" w:eastAsia="es-CL"/>
              </w:rPr>
              <w:t>Supabase</w:t>
            </w:r>
            <w:proofErr w:type="spellEnd"/>
            <w:r w:rsidRPr="009503CA">
              <w:rPr>
                <w:rFonts w:ascii="Calibri" w:hAnsi="Calibri" w:cs="Arial"/>
                <w:iCs/>
                <w:sz w:val="18"/>
                <w:szCs w:val="20"/>
                <w:lang w:val="en-US" w:eastAsia="es-CL"/>
              </w:rPr>
              <w:t>, credentials, technical documentation</w:t>
            </w:r>
          </w:p>
        </w:tc>
        <w:tc>
          <w:tcPr>
            <w:tcW w:w="1276" w:type="dxa"/>
          </w:tcPr>
          <w:p w14:paraId="7D17DD2D" w14:textId="39E6B3FF" w:rsidR="009503CA" w:rsidRPr="00183BD8" w:rsidRDefault="009503CA" w:rsidP="009503CA">
            <w:pPr>
              <w:jc w:val="both"/>
              <w:rPr>
                <w:rFonts w:ascii="Calibri" w:hAnsi="Calibri" w:cs="Arial"/>
                <w:iCs/>
                <w:sz w:val="18"/>
                <w:szCs w:val="20"/>
                <w:lang w:eastAsia="es-CL"/>
              </w:rPr>
            </w:pPr>
            <w:r w:rsidRPr="00752AC2">
              <w:t xml:space="preserve">1 </w:t>
            </w:r>
            <w:proofErr w:type="spellStart"/>
            <w:r w:rsidRPr="00752AC2">
              <w:t>week</w:t>
            </w:r>
            <w:proofErr w:type="spellEnd"/>
          </w:p>
        </w:tc>
        <w:tc>
          <w:tcPr>
            <w:tcW w:w="1275" w:type="dxa"/>
          </w:tcPr>
          <w:p w14:paraId="178D157E" w14:textId="23A486B2" w:rsidR="009503CA" w:rsidRPr="00183BD8" w:rsidRDefault="009503CA" w:rsidP="009503CA">
            <w:pPr>
              <w:jc w:val="both"/>
              <w:rPr>
                <w:rFonts w:ascii="Calibri" w:hAnsi="Calibri" w:cs="Arial"/>
                <w:iCs/>
                <w:sz w:val="18"/>
                <w:szCs w:val="20"/>
                <w:lang w:eastAsia="es-CL"/>
              </w:rPr>
            </w:pPr>
            <w:r>
              <w:rPr>
                <w:rFonts w:ascii="Calibri" w:hAnsi="Calibri" w:cs="Arial"/>
                <w:iCs/>
                <w:sz w:val="18"/>
                <w:szCs w:val="20"/>
                <w:lang w:eastAsia="es-CL"/>
              </w:rPr>
              <w:t>David Álvarez</w:t>
            </w:r>
          </w:p>
        </w:tc>
        <w:tc>
          <w:tcPr>
            <w:tcW w:w="1276" w:type="dxa"/>
          </w:tcPr>
          <w:p w14:paraId="1A7E344E" w14:textId="73E70E0D"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Initial difficulties in configuring tables and permissions</w:t>
            </w:r>
          </w:p>
        </w:tc>
        <w:tc>
          <w:tcPr>
            <w:tcW w:w="1418" w:type="dxa"/>
          </w:tcPr>
          <w:p w14:paraId="76A94A48" w14:textId="6D95692D" w:rsidR="009503CA" w:rsidRPr="00082F36" w:rsidRDefault="009503CA" w:rsidP="009503CA">
            <w:pPr>
              <w:jc w:val="both"/>
              <w:rPr>
                <w:rFonts w:ascii="Calibri" w:hAnsi="Calibri" w:cs="Arial"/>
                <w:iCs/>
                <w:sz w:val="18"/>
                <w:szCs w:val="20"/>
                <w:lang w:eastAsia="es-CL"/>
              </w:rPr>
            </w:pPr>
            <w:r w:rsidRPr="000866DE">
              <w:t xml:space="preserve">In </w:t>
            </w:r>
            <w:proofErr w:type="spellStart"/>
            <w:r w:rsidRPr="000866DE">
              <w:t>Progress</w:t>
            </w:r>
            <w:proofErr w:type="spellEnd"/>
          </w:p>
        </w:tc>
        <w:tc>
          <w:tcPr>
            <w:tcW w:w="850" w:type="dxa"/>
          </w:tcPr>
          <w:p w14:paraId="5793A3F7" w14:textId="55BA37A4"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Adjustment of one additional week for testing</w:t>
            </w:r>
          </w:p>
        </w:tc>
      </w:tr>
      <w:tr w:rsidR="009503CA" w:rsidRPr="009503CA" w14:paraId="4C4374F8" w14:textId="77777777" w:rsidTr="00EA0C09">
        <w:trPr>
          <w:trHeight w:val="2410"/>
        </w:trPr>
        <w:tc>
          <w:tcPr>
            <w:tcW w:w="1328" w:type="dxa"/>
          </w:tcPr>
          <w:p w14:paraId="00F961EE" w14:textId="43A4D365" w:rsidR="009503CA" w:rsidRPr="00082F36" w:rsidRDefault="009503CA" w:rsidP="009503CA">
            <w:pPr>
              <w:jc w:val="both"/>
              <w:rPr>
                <w:rFonts w:ascii="Calibri" w:hAnsi="Calibri" w:cs="Arial"/>
                <w:iCs/>
                <w:sz w:val="18"/>
                <w:szCs w:val="20"/>
                <w:lang w:eastAsia="es-CL"/>
              </w:rPr>
            </w:pPr>
            <w:proofErr w:type="spellStart"/>
            <w:r w:rsidRPr="009503CA">
              <w:rPr>
                <w:rFonts w:ascii="Calibri" w:hAnsi="Calibri" w:cs="Arial"/>
                <w:iCs/>
                <w:sz w:val="18"/>
                <w:szCs w:val="20"/>
                <w:lang w:eastAsia="es-CL"/>
              </w:rPr>
              <w:t>Implement</w:t>
            </w:r>
            <w:proofErr w:type="spellEnd"/>
            <w:r w:rsidRPr="009503CA">
              <w:rPr>
                <w:rFonts w:ascii="Calibri" w:hAnsi="Calibri" w:cs="Arial"/>
                <w:iCs/>
                <w:sz w:val="18"/>
                <w:szCs w:val="20"/>
                <w:lang w:eastAsia="es-CL"/>
              </w:rPr>
              <w:t xml:space="preserve"> AI-</w:t>
            </w:r>
            <w:proofErr w:type="spellStart"/>
            <w:r w:rsidRPr="009503CA">
              <w:rPr>
                <w:rFonts w:ascii="Calibri" w:hAnsi="Calibri" w:cs="Arial"/>
                <w:iCs/>
                <w:sz w:val="18"/>
                <w:szCs w:val="20"/>
                <w:lang w:eastAsia="es-CL"/>
              </w:rPr>
              <w:t>based</w:t>
            </w:r>
            <w:proofErr w:type="spellEnd"/>
            <w:r w:rsidRPr="009503CA">
              <w:rPr>
                <w:rFonts w:ascii="Calibri" w:hAnsi="Calibri" w:cs="Arial"/>
                <w:iCs/>
                <w:sz w:val="18"/>
                <w:szCs w:val="20"/>
                <w:lang w:eastAsia="es-CL"/>
              </w:rPr>
              <w:t xml:space="preserve"> </w:t>
            </w:r>
            <w:proofErr w:type="spellStart"/>
            <w:r w:rsidRPr="009503CA">
              <w:rPr>
                <w:rFonts w:ascii="Calibri" w:hAnsi="Calibri" w:cs="Arial"/>
                <w:iCs/>
                <w:sz w:val="18"/>
                <w:szCs w:val="20"/>
                <w:lang w:eastAsia="es-CL"/>
              </w:rPr>
              <w:t>solutions</w:t>
            </w:r>
            <w:proofErr w:type="spellEnd"/>
          </w:p>
        </w:tc>
        <w:tc>
          <w:tcPr>
            <w:tcW w:w="1077" w:type="dxa"/>
          </w:tcPr>
          <w:p w14:paraId="7A2E8714" w14:textId="6CD1F7EB"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ab/>
              <w:t>Configuration of the AI module for personalized recommendations</w:t>
            </w:r>
          </w:p>
        </w:tc>
        <w:tc>
          <w:tcPr>
            <w:tcW w:w="1276" w:type="dxa"/>
          </w:tcPr>
          <w:p w14:paraId="6600FD21" w14:textId="55AB0523" w:rsidR="009503CA" w:rsidRPr="009503CA" w:rsidRDefault="009503CA" w:rsidP="009503CA">
            <w:pPr>
              <w:jc w:val="both"/>
              <w:rPr>
                <w:rFonts w:ascii="Calibri" w:hAnsi="Calibri" w:cs="Arial"/>
                <w:iCs/>
                <w:sz w:val="18"/>
                <w:szCs w:val="20"/>
                <w:lang w:val="en-US" w:eastAsia="es-CL"/>
              </w:rPr>
            </w:pPr>
            <w:proofErr w:type="spellStart"/>
            <w:r w:rsidRPr="009503CA">
              <w:rPr>
                <w:rFonts w:ascii="Calibri" w:hAnsi="Calibri" w:cs="Arial"/>
                <w:iCs/>
                <w:sz w:val="18"/>
                <w:szCs w:val="20"/>
                <w:lang w:val="en-US" w:eastAsia="es-CL"/>
              </w:rPr>
              <w:t>OpenAI</w:t>
            </w:r>
            <w:proofErr w:type="spellEnd"/>
            <w:r w:rsidRPr="009503CA">
              <w:rPr>
                <w:rFonts w:ascii="Calibri" w:hAnsi="Calibri" w:cs="Arial"/>
                <w:iCs/>
                <w:sz w:val="18"/>
                <w:szCs w:val="20"/>
                <w:lang w:val="en-US" w:eastAsia="es-CL"/>
              </w:rPr>
              <w:t xml:space="preserve"> API, exercise corpus, Python documentation</w:t>
            </w:r>
          </w:p>
        </w:tc>
        <w:tc>
          <w:tcPr>
            <w:tcW w:w="1276" w:type="dxa"/>
          </w:tcPr>
          <w:p w14:paraId="4EFBD1E6" w14:textId="63D751B3" w:rsidR="009503CA" w:rsidRPr="00082F36" w:rsidRDefault="009503CA" w:rsidP="009503CA">
            <w:pPr>
              <w:jc w:val="both"/>
              <w:rPr>
                <w:rFonts w:ascii="Calibri" w:hAnsi="Calibri" w:cs="Arial"/>
                <w:iCs/>
                <w:sz w:val="18"/>
                <w:szCs w:val="20"/>
                <w:lang w:eastAsia="es-CL"/>
              </w:rPr>
            </w:pPr>
            <w:r w:rsidRPr="00752AC2">
              <w:t xml:space="preserve">1 </w:t>
            </w:r>
            <w:proofErr w:type="spellStart"/>
            <w:r w:rsidRPr="00752AC2">
              <w:t>week</w:t>
            </w:r>
            <w:proofErr w:type="spellEnd"/>
          </w:p>
        </w:tc>
        <w:tc>
          <w:tcPr>
            <w:tcW w:w="1275" w:type="dxa"/>
          </w:tcPr>
          <w:p w14:paraId="2DB04883" w14:textId="65CFF869" w:rsidR="009503CA" w:rsidRDefault="009503CA" w:rsidP="009503CA">
            <w:pPr>
              <w:jc w:val="both"/>
              <w:rPr>
                <w:rFonts w:ascii="Calibri" w:hAnsi="Calibri" w:cs="Arial"/>
                <w:iCs/>
                <w:sz w:val="18"/>
                <w:szCs w:val="20"/>
                <w:lang w:eastAsia="es-CL"/>
              </w:rPr>
            </w:pPr>
            <w:r>
              <w:rPr>
                <w:rFonts w:ascii="Calibri" w:hAnsi="Calibri" w:cs="Arial"/>
                <w:iCs/>
                <w:sz w:val="18"/>
                <w:szCs w:val="20"/>
                <w:lang w:eastAsia="es-CL"/>
              </w:rPr>
              <w:t>Génesis Correa</w:t>
            </w:r>
          </w:p>
        </w:tc>
        <w:tc>
          <w:tcPr>
            <w:tcW w:w="1276" w:type="dxa"/>
          </w:tcPr>
          <w:p w14:paraId="5EDA88E7" w14:textId="44C066B0"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Tests are being conducted with the embeddings and responses</w:t>
            </w:r>
          </w:p>
        </w:tc>
        <w:tc>
          <w:tcPr>
            <w:tcW w:w="1418" w:type="dxa"/>
          </w:tcPr>
          <w:p w14:paraId="00C2F26B" w14:textId="0F39AB44" w:rsidR="009503CA" w:rsidRPr="00AD781E" w:rsidRDefault="009503CA" w:rsidP="009503CA">
            <w:pPr>
              <w:jc w:val="both"/>
              <w:rPr>
                <w:rFonts w:ascii="Calibri" w:hAnsi="Calibri" w:cs="Arial"/>
                <w:iCs/>
                <w:sz w:val="18"/>
                <w:szCs w:val="20"/>
                <w:lang w:eastAsia="es-CL"/>
              </w:rPr>
            </w:pPr>
            <w:r w:rsidRPr="000866DE">
              <w:t xml:space="preserve">In </w:t>
            </w:r>
            <w:proofErr w:type="spellStart"/>
            <w:r w:rsidRPr="000866DE">
              <w:t>Progress</w:t>
            </w:r>
            <w:proofErr w:type="spellEnd"/>
          </w:p>
        </w:tc>
        <w:tc>
          <w:tcPr>
            <w:tcW w:w="850" w:type="dxa"/>
          </w:tcPr>
          <w:p w14:paraId="51DAA6F2" w14:textId="644641A8"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Adjustment of parameters in the model</w:t>
            </w:r>
          </w:p>
        </w:tc>
      </w:tr>
      <w:tr w:rsidR="009503CA" w:rsidRPr="009503CA" w14:paraId="3926F3CF" w14:textId="77777777" w:rsidTr="00EA0C09">
        <w:trPr>
          <w:trHeight w:val="2410"/>
        </w:trPr>
        <w:tc>
          <w:tcPr>
            <w:tcW w:w="1328" w:type="dxa"/>
          </w:tcPr>
          <w:p w14:paraId="3F4EC24F" w14:textId="4018DEC9"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Apply accessible UX/UI design techniques</w:t>
            </w:r>
          </w:p>
        </w:tc>
        <w:tc>
          <w:tcPr>
            <w:tcW w:w="1077" w:type="dxa"/>
          </w:tcPr>
          <w:p w14:paraId="4B813627" w14:textId="4AA983D2"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Monitoring of weekly sprints, task review, and progress control</w:t>
            </w:r>
          </w:p>
        </w:tc>
        <w:tc>
          <w:tcPr>
            <w:tcW w:w="1276" w:type="dxa"/>
          </w:tcPr>
          <w:p w14:paraId="37074DC3" w14:textId="227833B0"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Management tools (Trello/Notion), weekly meetings</w:t>
            </w:r>
          </w:p>
        </w:tc>
        <w:tc>
          <w:tcPr>
            <w:tcW w:w="1276" w:type="dxa"/>
          </w:tcPr>
          <w:p w14:paraId="2E3EF248" w14:textId="41393747" w:rsidR="009503CA" w:rsidRPr="00082F36" w:rsidRDefault="009503CA" w:rsidP="009503CA">
            <w:pPr>
              <w:jc w:val="both"/>
              <w:rPr>
                <w:rFonts w:ascii="Calibri" w:hAnsi="Calibri" w:cs="Arial"/>
                <w:iCs/>
                <w:sz w:val="18"/>
                <w:szCs w:val="20"/>
                <w:lang w:eastAsia="es-CL"/>
              </w:rPr>
            </w:pPr>
            <w:proofErr w:type="spellStart"/>
            <w:r w:rsidRPr="009503CA">
              <w:rPr>
                <w:rFonts w:ascii="Calibri" w:hAnsi="Calibri" w:cs="Arial"/>
                <w:iCs/>
                <w:sz w:val="18"/>
                <w:szCs w:val="20"/>
                <w:lang w:eastAsia="es-CL"/>
              </w:rPr>
              <w:t>Throughout</w:t>
            </w:r>
            <w:proofErr w:type="spellEnd"/>
            <w:r w:rsidRPr="009503CA">
              <w:rPr>
                <w:rFonts w:ascii="Calibri" w:hAnsi="Calibri" w:cs="Arial"/>
                <w:iCs/>
                <w:sz w:val="18"/>
                <w:szCs w:val="20"/>
                <w:lang w:eastAsia="es-CL"/>
              </w:rPr>
              <w:t xml:space="preserve"> </w:t>
            </w:r>
            <w:proofErr w:type="spellStart"/>
            <w:r w:rsidRPr="009503CA">
              <w:rPr>
                <w:rFonts w:ascii="Calibri" w:hAnsi="Calibri" w:cs="Arial"/>
                <w:iCs/>
                <w:sz w:val="18"/>
                <w:szCs w:val="20"/>
                <w:lang w:eastAsia="es-CL"/>
              </w:rPr>
              <w:t>the</w:t>
            </w:r>
            <w:proofErr w:type="spellEnd"/>
            <w:r w:rsidRPr="009503CA">
              <w:rPr>
                <w:rFonts w:ascii="Calibri" w:hAnsi="Calibri" w:cs="Arial"/>
                <w:iCs/>
                <w:sz w:val="18"/>
                <w:szCs w:val="20"/>
                <w:lang w:eastAsia="es-CL"/>
              </w:rPr>
              <w:t xml:space="preserve"> </w:t>
            </w:r>
            <w:proofErr w:type="spellStart"/>
            <w:r w:rsidRPr="009503CA">
              <w:rPr>
                <w:rFonts w:ascii="Calibri" w:hAnsi="Calibri" w:cs="Arial"/>
                <w:iCs/>
                <w:sz w:val="18"/>
                <w:szCs w:val="20"/>
                <w:lang w:eastAsia="es-CL"/>
              </w:rPr>
              <w:t>phase</w:t>
            </w:r>
            <w:proofErr w:type="spellEnd"/>
          </w:p>
        </w:tc>
        <w:tc>
          <w:tcPr>
            <w:tcW w:w="1275" w:type="dxa"/>
          </w:tcPr>
          <w:p w14:paraId="3FE16FB9" w14:textId="1A04830F" w:rsidR="009503CA" w:rsidRDefault="009503CA" w:rsidP="009503CA">
            <w:pPr>
              <w:jc w:val="both"/>
              <w:rPr>
                <w:rFonts w:ascii="Calibri" w:hAnsi="Calibri" w:cs="Arial"/>
                <w:iCs/>
                <w:sz w:val="18"/>
                <w:szCs w:val="20"/>
                <w:lang w:eastAsia="es-CL"/>
              </w:rPr>
            </w:pPr>
            <w:r>
              <w:rPr>
                <w:rFonts w:ascii="Calibri" w:hAnsi="Calibri" w:cs="Arial"/>
                <w:iCs/>
                <w:sz w:val="18"/>
                <w:szCs w:val="20"/>
                <w:lang w:eastAsia="es-CL"/>
              </w:rPr>
              <w:t>Génesis Correa</w:t>
            </w:r>
          </w:p>
        </w:tc>
        <w:tc>
          <w:tcPr>
            <w:tcW w:w="1276" w:type="dxa"/>
          </w:tcPr>
          <w:p w14:paraId="4687F58E" w14:textId="32D860B3"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Agile methodology facilitates organization and communication</w:t>
            </w:r>
          </w:p>
        </w:tc>
        <w:tc>
          <w:tcPr>
            <w:tcW w:w="1418" w:type="dxa"/>
          </w:tcPr>
          <w:p w14:paraId="68E43142" w14:textId="762A1D37" w:rsidR="009503CA" w:rsidRPr="00AD781E" w:rsidRDefault="009503CA" w:rsidP="009503CA">
            <w:pPr>
              <w:jc w:val="both"/>
              <w:rPr>
                <w:rFonts w:ascii="Calibri" w:hAnsi="Calibri" w:cs="Arial"/>
                <w:iCs/>
                <w:sz w:val="18"/>
                <w:szCs w:val="20"/>
                <w:lang w:eastAsia="es-CL"/>
              </w:rPr>
            </w:pPr>
            <w:r w:rsidRPr="000866DE">
              <w:t xml:space="preserve">In </w:t>
            </w:r>
            <w:proofErr w:type="spellStart"/>
            <w:r w:rsidRPr="000866DE">
              <w:t>Progress</w:t>
            </w:r>
            <w:proofErr w:type="spellEnd"/>
          </w:p>
        </w:tc>
        <w:tc>
          <w:tcPr>
            <w:tcW w:w="850" w:type="dxa"/>
          </w:tcPr>
          <w:p w14:paraId="1542A7AA" w14:textId="1E337414" w:rsidR="009503CA" w:rsidRPr="009503CA" w:rsidRDefault="009503CA" w:rsidP="009503CA">
            <w:pPr>
              <w:jc w:val="both"/>
              <w:rPr>
                <w:rFonts w:ascii="Calibri" w:hAnsi="Calibri" w:cs="Arial"/>
                <w:iCs/>
                <w:sz w:val="18"/>
                <w:szCs w:val="20"/>
                <w:lang w:val="en-US" w:eastAsia="es-CL"/>
              </w:rPr>
            </w:pPr>
            <w:r w:rsidRPr="009503CA">
              <w:rPr>
                <w:rFonts w:ascii="Calibri" w:hAnsi="Calibri" w:cs="Arial"/>
                <w:iCs/>
                <w:sz w:val="18"/>
                <w:szCs w:val="20"/>
                <w:lang w:val="en-US" w:eastAsia="es-CL"/>
              </w:rPr>
              <w:t>Sprints adjusted to one week</w:t>
            </w:r>
          </w:p>
        </w:tc>
      </w:tr>
    </w:tbl>
    <w:p w14:paraId="66FF4E8D" w14:textId="77777777" w:rsidR="0003309E" w:rsidRPr="009503CA" w:rsidRDefault="0003309E" w:rsidP="0003309E">
      <w:pPr>
        <w:rPr>
          <w:rFonts w:cs="Calibri Light"/>
          <w:color w:val="595959" w:themeColor="text1" w:themeTint="A6"/>
          <w:sz w:val="24"/>
          <w:szCs w:val="24"/>
          <w:lang w:val="en-U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3631A1BF"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proofErr w:type="spellStart"/>
            <w:r w:rsidR="009503CA" w:rsidRPr="009503CA">
              <w:rPr>
                <w:b/>
                <w:color w:val="1F3864" w:themeColor="accent1" w:themeShade="80"/>
                <w:sz w:val="28"/>
                <w:szCs w:val="28"/>
              </w:rPr>
              <w:t>Adjustments</w:t>
            </w:r>
            <w:proofErr w:type="spellEnd"/>
            <w:r w:rsidR="009503CA" w:rsidRPr="009503CA">
              <w:rPr>
                <w:b/>
                <w:color w:val="1F3864" w:themeColor="accent1" w:themeShade="80"/>
                <w:sz w:val="28"/>
                <w:szCs w:val="28"/>
              </w:rPr>
              <w:t xml:space="preserve"> </w:t>
            </w:r>
            <w:proofErr w:type="spellStart"/>
            <w:r w:rsidR="009503CA" w:rsidRPr="009503CA">
              <w:rPr>
                <w:b/>
                <w:color w:val="1F3864" w:themeColor="accent1" w:themeShade="80"/>
                <w:sz w:val="28"/>
                <w:szCs w:val="28"/>
              </w:rPr>
              <w:t>based</w:t>
            </w:r>
            <w:proofErr w:type="spellEnd"/>
            <w:r w:rsidR="009503CA" w:rsidRPr="009503CA">
              <w:rPr>
                <w:b/>
                <w:color w:val="1F3864" w:themeColor="accent1" w:themeShade="80"/>
                <w:sz w:val="28"/>
                <w:szCs w:val="28"/>
              </w:rPr>
              <w:t xml:space="preserve"> </w:t>
            </w:r>
            <w:proofErr w:type="spellStart"/>
            <w:r w:rsidR="009503CA" w:rsidRPr="009503CA">
              <w:rPr>
                <w:b/>
                <w:color w:val="1F3864" w:themeColor="accent1" w:themeShade="80"/>
                <w:sz w:val="28"/>
                <w:szCs w:val="28"/>
              </w:rPr>
              <w:t>on</w:t>
            </w:r>
            <w:proofErr w:type="spellEnd"/>
            <w:r w:rsidR="009503CA" w:rsidRPr="009503CA">
              <w:rPr>
                <w:b/>
                <w:color w:val="1F3864" w:themeColor="accent1" w:themeShade="80"/>
                <w:sz w:val="28"/>
                <w:szCs w:val="28"/>
              </w:rPr>
              <w:t xml:space="preserve"> </w:t>
            </w:r>
            <w:proofErr w:type="spellStart"/>
            <w:r w:rsidR="009503CA" w:rsidRPr="009503CA">
              <w:rPr>
                <w:b/>
                <w:color w:val="1F3864" w:themeColor="accent1" w:themeShade="80"/>
                <w:sz w:val="28"/>
                <w:szCs w:val="28"/>
              </w:rPr>
              <w:t>monitoring</w:t>
            </w:r>
            <w:proofErr w:type="spellEnd"/>
          </w:p>
        </w:tc>
      </w:tr>
      <w:tr w:rsidR="0003309E" w:rsidRPr="009503CA" w14:paraId="08F9EDA3" w14:textId="77777777" w:rsidTr="00C5122E">
        <w:trPr>
          <w:trHeight w:val="800"/>
        </w:trPr>
        <w:tc>
          <w:tcPr>
            <w:tcW w:w="9498" w:type="dxa"/>
            <w:shd w:val="clear" w:color="auto" w:fill="D9E2F3" w:themeFill="accent1" w:themeFillTint="33"/>
            <w:vAlign w:val="center"/>
          </w:tcPr>
          <w:p w14:paraId="5EF8C712" w14:textId="201EF684" w:rsidR="0003309E" w:rsidRPr="009503CA" w:rsidRDefault="009503CA">
            <w:pPr>
              <w:pStyle w:val="Piedepgina"/>
              <w:jc w:val="both"/>
              <w:rPr>
                <w:rFonts w:ascii="Calibri" w:hAnsi="Calibri"/>
                <w:color w:val="1F3864" w:themeColor="accent1" w:themeShade="80"/>
                <w:lang w:val="en-US"/>
              </w:rPr>
            </w:pPr>
            <w:r w:rsidRPr="009503CA">
              <w:rPr>
                <w:rFonts w:ascii="Calibri" w:hAnsi="Calibri"/>
                <w:color w:val="1F3864" w:themeColor="accent1" w:themeShade="80"/>
                <w:lang w:val="en-US"/>
              </w:rPr>
              <w:lastRenderedPageBreak/>
              <w:t>Delve into the observations in your work plan. Analyze the planned activities and indicate which aspects facilitated or hindered the plan's execution. Explain how you addressed and/or will address the obstacles. Finally, indicate the adjustments you made to the work plan based on this analysis</w:t>
            </w:r>
          </w:p>
        </w:tc>
      </w:tr>
    </w:tbl>
    <w:p w14:paraId="5C111E8F" w14:textId="77777777" w:rsidR="0003309E" w:rsidRPr="009503CA" w:rsidRDefault="0003309E" w:rsidP="0003309E">
      <w:pPr>
        <w:rPr>
          <w:rFonts w:cs="Calibri Light"/>
          <w:color w:val="595959" w:themeColor="text1" w:themeTint="A6"/>
          <w:sz w:val="24"/>
          <w:szCs w:val="24"/>
          <w:lang w:val="en-U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9503CA" w14:paraId="5B12D08B" w14:textId="77777777" w:rsidTr="00C5122E">
        <w:trPr>
          <w:trHeight w:val="1936"/>
        </w:trPr>
        <w:tc>
          <w:tcPr>
            <w:tcW w:w="5000" w:type="pct"/>
            <w:vAlign w:val="center"/>
          </w:tcPr>
          <w:p w14:paraId="13375782" w14:textId="2DED6C5D" w:rsidR="00DF3037" w:rsidRPr="009503CA" w:rsidRDefault="009503CA" w:rsidP="00C5122E">
            <w:pPr>
              <w:jc w:val="both"/>
              <w:rPr>
                <w:rFonts w:ascii="Calibri" w:hAnsi="Calibri" w:cs="Arial"/>
                <w:color w:val="548DD4"/>
                <w:sz w:val="20"/>
                <w:szCs w:val="20"/>
                <w:lang w:val="en-US" w:eastAsia="es-CL"/>
              </w:rPr>
            </w:pPr>
            <w:r w:rsidRPr="009503CA">
              <w:rPr>
                <w:rFonts w:ascii="Calibri" w:hAnsi="Calibri"/>
                <w:color w:val="1F3864" w:themeColor="accent1" w:themeShade="80"/>
                <w:lang w:val="en-US"/>
              </w:rPr>
              <w:t>Factors that have facilitated and/or hindered the development of my work plan</w:t>
            </w:r>
            <w:r w:rsidR="0003309E" w:rsidRPr="009503CA">
              <w:rPr>
                <w:rFonts w:ascii="Calibri" w:hAnsi="Calibri" w:cs="Arial"/>
                <w:color w:val="548DD4"/>
                <w:sz w:val="20"/>
                <w:szCs w:val="20"/>
                <w:lang w:val="en-US" w:eastAsia="es-CL"/>
              </w:rPr>
              <w:t xml:space="preserve">: </w:t>
            </w:r>
          </w:p>
          <w:p w14:paraId="55313032" w14:textId="1F7062AE" w:rsidR="0003309E" w:rsidRPr="009503CA" w:rsidRDefault="009503CA" w:rsidP="00C5122E">
            <w:pPr>
              <w:jc w:val="both"/>
              <w:rPr>
                <w:rFonts w:ascii="Calibri" w:hAnsi="Calibri" w:cs="Arial"/>
                <w:i/>
                <w:color w:val="548DD4"/>
                <w:sz w:val="20"/>
                <w:szCs w:val="20"/>
                <w:lang w:val="en-US" w:eastAsia="es-CL"/>
              </w:rPr>
            </w:pPr>
            <w:r w:rsidRPr="009503CA">
              <w:rPr>
                <w:rFonts w:ascii="Calibri" w:hAnsi="Calibri" w:cs="Arial"/>
                <w:sz w:val="20"/>
                <w:szCs w:val="20"/>
                <w:lang w:val="en-US" w:eastAsia="es-CL"/>
              </w:rPr>
              <w:t xml:space="preserve">So far, we have been having difficulties with the database implementation, but we are working to resolve it as quickly as possible, so as not to affect the development timeline of the </w:t>
            </w:r>
            <w:proofErr w:type="spellStart"/>
            <w:r w:rsidRPr="009503CA">
              <w:rPr>
                <w:rFonts w:ascii="Calibri" w:hAnsi="Calibri" w:cs="Arial"/>
                <w:sz w:val="20"/>
                <w:szCs w:val="20"/>
                <w:lang w:val="en-US" w:eastAsia="es-CL"/>
              </w:rPr>
              <w:t>ViveActivo</w:t>
            </w:r>
            <w:proofErr w:type="spellEnd"/>
            <w:r w:rsidRPr="009503CA">
              <w:rPr>
                <w:rFonts w:ascii="Calibri" w:hAnsi="Calibri" w:cs="Arial"/>
                <w:sz w:val="20"/>
                <w:szCs w:val="20"/>
                <w:lang w:val="en-US" w:eastAsia="es-CL"/>
              </w:rPr>
              <w:t xml:space="preserve"> application.</w:t>
            </w:r>
          </w:p>
        </w:tc>
      </w:tr>
    </w:tbl>
    <w:p w14:paraId="7BD7514A" w14:textId="77777777" w:rsidR="0003309E" w:rsidRPr="009503CA" w:rsidRDefault="0003309E" w:rsidP="0003309E">
      <w:pPr>
        <w:rPr>
          <w:rFonts w:cs="Calibri Light"/>
          <w:color w:val="595959" w:themeColor="text1" w:themeTint="A6"/>
          <w:sz w:val="24"/>
          <w:szCs w:val="24"/>
          <w:lang w:val="en-U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9503CA" w14:paraId="56B8FCE9" w14:textId="77777777" w:rsidTr="00C5122E">
        <w:trPr>
          <w:trHeight w:val="1936"/>
        </w:trPr>
        <w:tc>
          <w:tcPr>
            <w:tcW w:w="5000" w:type="pct"/>
            <w:vAlign w:val="center"/>
          </w:tcPr>
          <w:p w14:paraId="029443F5" w14:textId="1275FE45" w:rsidR="00DF3037" w:rsidRPr="009503CA" w:rsidRDefault="009503CA" w:rsidP="00C5122E">
            <w:pPr>
              <w:jc w:val="both"/>
              <w:rPr>
                <w:rFonts w:ascii="Calibri" w:hAnsi="Calibri"/>
                <w:color w:val="1F3864" w:themeColor="accent1" w:themeShade="80"/>
                <w:lang w:val="en-US"/>
              </w:rPr>
            </w:pPr>
            <w:r w:rsidRPr="009503CA">
              <w:rPr>
                <w:rFonts w:ascii="Calibri" w:hAnsi="Calibri"/>
                <w:color w:val="1F3864" w:themeColor="accent1" w:themeShade="80"/>
                <w:lang w:val="en-US"/>
              </w:rPr>
              <w:t>Adjusted or eliminated activities</w:t>
            </w:r>
            <w:r w:rsidR="0003309E" w:rsidRPr="009503CA">
              <w:rPr>
                <w:rFonts w:ascii="Calibri" w:hAnsi="Calibri"/>
                <w:color w:val="1F3864" w:themeColor="accent1" w:themeShade="80"/>
                <w:lang w:val="en-US"/>
              </w:rPr>
              <w:t>:</w:t>
            </w:r>
          </w:p>
          <w:p w14:paraId="3B4EBD17" w14:textId="128B5739" w:rsidR="0003309E" w:rsidRPr="009503CA" w:rsidRDefault="009503CA" w:rsidP="00C5122E">
            <w:pPr>
              <w:jc w:val="both"/>
              <w:rPr>
                <w:rFonts w:ascii="Calibri" w:hAnsi="Calibri" w:cs="Arial"/>
                <w:i/>
                <w:color w:val="548DD4"/>
                <w:sz w:val="20"/>
                <w:szCs w:val="20"/>
                <w:lang w:val="en-US" w:eastAsia="es-CL"/>
              </w:rPr>
            </w:pPr>
            <w:r w:rsidRPr="009503CA">
              <w:rPr>
                <w:rFonts w:ascii="Calibri" w:hAnsi="Calibri"/>
                <w:iCs/>
                <w:lang w:val="en-US"/>
              </w:rPr>
              <w:t>The prototyping stage in Figma was eliminated, as it was decided to proceed directly with the functional development of the app. Likewise, the schedule was adjusted to extend the time for testing and database integration.</w:t>
            </w:r>
          </w:p>
        </w:tc>
      </w:tr>
    </w:tbl>
    <w:p w14:paraId="4B435A76" w14:textId="0F0AF681" w:rsidR="0003309E" w:rsidRPr="009503CA" w:rsidRDefault="0003309E" w:rsidP="0003309E">
      <w:pPr>
        <w:spacing w:after="0" w:line="240" w:lineRule="auto"/>
        <w:jc w:val="both"/>
        <w:rPr>
          <w:rFonts w:ascii="Calibri" w:hAnsi="Calibri" w:cs="Arial"/>
          <w:i/>
          <w:color w:val="548DD4"/>
          <w:sz w:val="20"/>
          <w:szCs w:val="20"/>
          <w:lang w:val="en-US" w:eastAsia="es-CL"/>
        </w:rPr>
      </w:pPr>
    </w:p>
    <w:p w14:paraId="329F7673" w14:textId="77777777" w:rsidR="00FD5149" w:rsidRPr="009503CA" w:rsidRDefault="00FD5149" w:rsidP="0003309E">
      <w:pPr>
        <w:spacing w:after="0" w:line="240" w:lineRule="auto"/>
        <w:jc w:val="both"/>
        <w:rPr>
          <w:rFonts w:ascii="Calibri" w:hAnsi="Calibri" w:cs="Arial"/>
          <w:i/>
          <w:color w:val="548DD4"/>
          <w:sz w:val="20"/>
          <w:szCs w:val="20"/>
          <w:lang w:val="en-US"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503CA" w14:paraId="2284498D" w14:textId="77777777" w:rsidTr="00C5122E">
        <w:trPr>
          <w:trHeight w:val="1966"/>
        </w:trPr>
        <w:tc>
          <w:tcPr>
            <w:tcW w:w="5000" w:type="pct"/>
            <w:vAlign w:val="center"/>
          </w:tcPr>
          <w:p w14:paraId="49BD557A" w14:textId="081ECBF8" w:rsidR="00DF3037" w:rsidRPr="009503CA" w:rsidRDefault="009503CA" w:rsidP="00585A13">
            <w:pPr>
              <w:jc w:val="both"/>
              <w:rPr>
                <w:rFonts w:ascii="Calibri" w:hAnsi="Calibri"/>
                <w:color w:val="1F3864" w:themeColor="accent1" w:themeShade="80"/>
                <w:lang w:val="en-US"/>
              </w:rPr>
            </w:pPr>
            <w:r w:rsidRPr="009503CA">
              <w:rPr>
                <w:rFonts w:ascii="Calibri" w:hAnsi="Calibri"/>
                <w:color w:val="1F3864" w:themeColor="accent1" w:themeShade="80"/>
                <w:lang w:val="en-US"/>
              </w:rPr>
              <w:t>Activities not started or delayed</w:t>
            </w:r>
            <w:r w:rsidR="0003309E" w:rsidRPr="009503CA">
              <w:rPr>
                <w:rFonts w:ascii="Calibri" w:hAnsi="Calibri"/>
                <w:color w:val="1F3864" w:themeColor="accent1" w:themeShade="80"/>
                <w:lang w:val="en-US"/>
              </w:rPr>
              <w:t>:</w:t>
            </w:r>
          </w:p>
          <w:p w14:paraId="47ABBD27" w14:textId="169F385C" w:rsidR="0003309E" w:rsidRPr="009503CA" w:rsidRDefault="009503CA" w:rsidP="00585A13">
            <w:pPr>
              <w:jc w:val="both"/>
              <w:rPr>
                <w:rFonts w:ascii="Calibri" w:hAnsi="Calibri" w:cs="Arial"/>
                <w:iCs/>
                <w:sz w:val="20"/>
                <w:szCs w:val="20"/>
                <w:lang w:val="en-US" w:eastAsia="es-CL"/>
              </w:rPr>
            </w:pPr>
            <w:r w:rsidRPr="009503CA">
              <w:rPr>
                <w:rFonts w:ascii="Calibri" w:hAnsi="Calibri" w:cs="Arial"/>
                <w:iCs/>
                <w:sz w:val="20"/>
                <w:szCs w:val="20"/>
                <w:lang w:val="en-US" w:eastAsia="es-CL"/>
              </w:rPr>
              <w:t>I believe we are falling behind on the database implementation, as it is giving us some errors.</w:t>
            </w:r>
          </w:p>
        </w:tc>
      </w:tr>
    </w:tbl>
    <w:p w14:paraId="23A72E3B" w14:textId="77777777" w:rsidR="0003309E" w:rsidRPr="009503CA" w:rsidRDefault="0003309E">
      <w:pPr>
        <w:rPr>
          <w:lang w:val="en-US"/>
        </w:rPr>
      </w:pPr>
    </w:p>
    <w:sectPr w:rsidR="0003309E" w:rsidRPr="009503CA">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56D8F" w14:textId="77777777" w:rsidR="004064D4" w:rsidRDefault="004064D4" w:rsidP="0003309E">
      <w:pPr>
        <w:spacing w:after="0" w:line="240" w:lineRule="auto"/>
      </w:pPr>
      <w:r>
        <w:separator/>
      </w:r>
    </w:p>
  </w:endnote>
  <w:endnote w:type="continuationSeparator" w:id="0">
    <w:p w14:paraId="3463C083" w14:textId="77777777" w:rsidR="004064D4" w:rsidRDefault="004064D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A2916" w14:textId="77777777" w:rsidR="00FD350E" w:rsidRDefault="00FD35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194E9" w14:textId="77777777" w:rsidR="00FD350E" w:rsidRDefault="00FD350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05A9" w14:textId="77777777" w:rsidR="00FD350E" w:rsidRDefault="00FD35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C88DF" w14:textId="77777777" w:rsidR="004064D4" w:rsidRDefault="004064D4" w:rsidP="0003309E">
      <w:pPr>
        <w:spacing w:after="0" w:line="240" w:lineRule="auto"/>
      </w:pPr>
      <w:r>
        <w:separator/>
      </w:r>
    </w:p>
  </w:footnote>
  <w:footnote w:type="continuationSeparator" w:id="0">
    <w:p w14:paraId="21464EF8" w14:textId="77777777" w:rsidR="004064D4" w:rsidRDefault="004064D4"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2E10F" w14:textId="77777777" w:rsidR="00FD350E" w:rsidRDefault="00FD35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61F44395" w:rsidR="00C44557" w:rsidRDefault="00FD350E" w:rsidP="00C44557">
          <w:pPr>
            <w:spacing w:after="0"/>
            <w:rPr>
              <w:rFonts w:ascii="Century Gothic" w:eastAsia="Century Gothic" w:hAnsi="Century Gothic" w:cs="Century Gothic"/>
              <w:b/>
              <w:color w:val="1D2763"/>
              <w:sz w:val="24"/>
              <w:szCs w:val="24"/>
            </w:rPr>
          </w:pPr>
          <w:r w:rsidRPr="00FD350E">
            <w:rPr>
              <w:rFonts w:ascii="Century Gothic" w:eastAsia="Century Gothic" w:hAnsi="Century Gothic" w:cs="Century Gothic"/>
              <w:b/>
              <w:color w:val="1D2763"/>
              <w:sz w:val="24"/>
              <w:szCs w:val="24"/>
            </w:rPr>
            <w:t xml:space="preserve">Guide 2. APT Project </w:t>
          </w:r>
          <w:proofErr w:type="spellStart"/>
          <w:r w:rsidRPr="00FD350E">
            <w:rPr>
              <w:rFonts w:ascii="Century Gothic" w:eastAsia="Century Gothic" w:hAnsi="Century Gothic" w:cs="Century Gothic"/>
              <w:b/>
              <w:color w:val="1D2763"/>
              <w:sz w:val="24"/>
              <w:szCs w:val="24"/>
            </w:rPr>
            <w:t>Development</w:t>
          </w:r>
          <w:proofErr w:type="spellEnd"/>
          <w:r>
            <w:rPr>
              <w:rFonts w:ascii="Century Gothic" w:eastAsia="Century Gothic" w:hAnsi="Century Gothic" w:cs="Century Gothic"/>
              <w:b/>
              <w:color w:val="1D2763"/>
              <w:sz w:val="24"/>
              <w:szCs w:val="24"/>
            </w:rPr>
            <w:t xml:space="preserve"> </w:t>
          </w:r>
          <w:r w:rsidR="00C44557" w:rsidRPr="005673ED">
            <w:rPr>
              <w:rFonts w:ascii="Century Gothic" w:eastAsia="Century Gothic" w:hAnsi="Century Gothic" w:cs="Century Gothic"/>
              <w:b/>
              <w:color w:val="1D2763"/>
              <w:sz w:val="24"/>
              <w:szCs w:val="24"/>
            </w:rPr>
            <w:t>APT</w:t>
          </w:r>
          <w:r w:rsidR="00C44557"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7C75D" w14:textId="77777777" w:rsidR="00FD350E" w:rsidRDefault="00FD35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82F36"/>
    <w:rsid w:val="000A1331"/>
    <w:rsid w:val="00144515"/>
    <w:rsid w:val="00145B36"/>
    <w:rsid w:val="00147283"/>
    <w:rsid w:val="00183BD8"/>
    <w:rsid w:val="003608EA"/>
    <w:rsid w:val="004064D4"/>
    <w:rsid w:val="00470CE4"/>
    <w:rsid w:val="004B75F6"/>
    <w:rsid w:val="00521026"/>
    <w:rsid w:val="00545F23"/>
    <w:rsid w:val="00563B43"/>
    <w:rsid w:val="00586C9C"/>
    <w:rsid w:val="005A0A7C"/>
    <w:rsid w:val="005B4D4A"/>
    <w:rsid w:val="005C2930"/>
    <w:rsid w:val="00603474"/>
    <w:rsid w:val="00675035"/>
    <w:rsid w:val="00675A73"/>
    <w:rsid w:val="006858A7"/>
    <w:rsid w:val="00695E7C"/>
    <w:rsid w:val="006B242E"/>
    <w:rsid w:val="00806DE0"/>
    <w:rsid w:val="0081536B"/>
    <w:rsid w:val="008479F5"/>
    <w:rsid w:val="0085275A"/>
    <w:rsid w:val="008F621F"/>
    <w:rsid w:val="009378F7"/>
    <w:rsid w:val="009503CA"/>
    <w:rsid w:val="009552E5"/>
    <w:rsid w:val="00976ABB"/>
    <w:rsid w:val="009E52DF"/>
    <w:rsid w:val="00B31361"/>
    <w:rsid w:val="00B4258F"/>
    <w:rsid w:val="00B8164D"/>
    <w:rsid w:val="00BE1024"/>
    <w:rsid w:val="00C20F3D"/>
    <w:rsid w:val="00C44557"/>
    <w:rsid w:val="00C5122E"/>
    <w:rsid w:val="00CE0AA8"/>
    <w:rsid w:val="00D67975"/>
    <w:rsid w:val="00D714E2"/>
    <w:rsid w:val="00DF3037"/>
    <w:rsid w:val="00DF3386"/>
    <w:rsid w:val="00E50368"/>
    <w:rsid w:val="00E951DA"/>
    <w:rsid w:val="00EA0C09"/>
    <w:rsid w:val="00F75C52"/>
    <w:rsid w:val="00FD350E"/>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243637">
      <w:bodyDiv w:val="1"/>
      <w:marLeft w:val="0"/>
      <w:marRight w:val="0"/>
      <w:marTop w:val="0"/>
      <w:marBottom w:val="0"/>
      <w:divBdr>
        <w:top w:val="none" w:sz="0" w:space="0" w:color="auto"/>
        <w:left w:val="none" w:sz="0" w:space="0" w:color="auto"/>
        <w:bottom w:val="none" w:sz="0" w:space="0" w:color="auto"/>
        <w:right w:val="none" w:sz="0" w:space="0" w:color="auto"/>
      </w:divBdr>
    </w:div>
    <w:div w:id="202342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530</Words>
  <Characters>2915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Vina del Mar</cp:lastModifiedBy>
  <cp:revision>7</cp:revision>
  <dcterms:created xsi:type="dcterms:W3CDTF">2022-08-24T18:14:00Z</dcterms:created>
  <dcterms:modified xsi:type="dcterms:W3CDTF">2025-10-14T16:13:00Z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