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6"/>
        <w:gridCol w:w="6348"/>
      </w:tblGrid>
      <w:tr w:rsidR="00E25F5E" w:rsidRPr="00480960" w14:paraId="243C589E" w14:textId="77777777" w:rsidTr="002850B8">
        <w:tc>
          <w:tcPr>
            <w:tcW w:w="9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625C4" w14:textId="77777777" w:rsidR="00E25F5E" w:rsidRPr="00480960" w:rsidRDefault="00E25F5E" w:rsidP="002850B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480960">
              <w:rPr>
                <w:b/>
                <w:sz w:val="24"/>
                <w:szCs w:val="24"/>
              </w:rPr>
              <w:t>ОТЧЕТ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32"/>
              <w:gridCol w:w="4246"/>
            </w:tblGrid>
            <w:tr w:rsidR="00E25F5E" w14:paraId="74C0EC2A" w14:textId="77777777" w:rsidTr="002850B8">
              <w:trPr>
                <w:trHeight w:val="270"/>
              </w:trPr>
              <w:tc>
                <w:tcPr>
                  <w:tcW w:w="51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83864D" w14:textId="77777777" w:rsidR="00E25F5E" w:rsidRDefault="00E25F5E" w:rsidP="002850B8">
                  <w:pPr>
                    <w:spacing w:line="240" w:lineRule="auto"/>
                    <w:ind w:firstLine="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480960">
                    <w:rPr>
                      <w:b/>
                      <w:sz w:val="24"/>
                      <w:szCs w:val="24"/>
                    </w:rPr>
                    <w:t xml:space="preserve">о прохождении </w:t>
                  </w:r>
                  <w:r>
                    <w:rPr>
                      <w:b/>
                      <w:sz w:val="24"/>
                      <w:szCs w:val="24"/>
                    </w:rPr>
                    <w:t>производственной практики,</w:t>
                  </w:r>
                </w:p>
              </w:tc>
              <w:tc>
                <w:tcPr>
                  <w:tcW w:w="424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3C4175B" w14:textId="77777777" w:rsidR="00E25F5E" w:rsidRPr="00200441" w:rsidRDefault="00E25F5E" w:rsidP="002850B8">
                  <w:pPr>
                    <w:spacing w:line="240" w:lineRule="auto"/>
                    <w:ind w:firstLine="0"/>
                    <w:rPr>
                      <w:b/>
                      <w:sz w:val="24"/>
                      <w:szCs w:val="24"/>
                    </w:rPr>
                  </w:pPr>
                  <w:r w:rsidRPr="00200441">
                    <w:rPr>
                      <w:b/>
                      <w:color w:val="000000"/>
                      <w:sz w:val="24"/>
                      <w:szCs w:val="24"/>
                    </w:rPr>
                    <w:t>научно-исследовательская работа</w:t>
                  </w:r>
                </w:p>
              </w:tc>
            </w:tr>
          </w:tbl>
          <w:p w14:paraId="2830F135" w14:textId="77777777" w:rsidR="00E25F5E" w:rsidRPr="00062000" w:rsidRDefault="00E25F5E" w:rsidP="002850B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i/>
                <w:sz w:val="24"/>
                <w:szCs w:val="24"/>
                <w:vertAlign w:val="superscript"/>
              </w:rPr>
              <w:t xml:space="preserve">                                                                                                                                            н</w:t>
            </w:r>
            <w:r w:rsidRPr="00ED3C77">
              <w:rPr>
                <w:i/>
                <w:sz w:val="24"/>
                <w:szCs w:val="24"/>
                <w:vertAlign w:val="superscript"/>
              </w:rPr>
              <w:t>аименование практики</w:t>
            </w:r>
          </w:p>
          <w:p w14:paraId="78A25218" w14:textId="6A9D64D7" w:rsidR="00E25F5E" w:rsidRDefault="00CF7F40" w:rsidP="002850B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1467A">
              <w:rPr>
                <w:b/>
                <w:sz w:val="24"/>
                <w:szCs w:val="24"/>
              </w:rPr>
              <w:t xml:space="preserve"> </w:t>
            </w:r>
            <w:r w:rsidRPr="00CF7F40">
              <w:rPr>
                <w:b/>
                <w:sz w:val="24"/>
                <w:szCs w:val="24"/>
              </w:rPr>
              <w:t>весенний</w:t>
            </w:r>
            <w:r w:rsidR="00E25F5E" w:rsidRPr="00480960">
              <w:rPr>
                <w:b/>
                <w:sz w:val="24"/>
                <w:szCs w:val="24"/>
              </w:rPr>
              <w:t xml:space="preserve"> семестр, </w:t>
            </w:r>
            <w:r>
              <w:rPr>
                <w:b/>
                <w:sz w:val="24"/>
                <w:szCs w:val="24"/>
                <w:lang w:val="en-US"/>
              </w:rPr>
              <w:t>2021</w:t>
            </w:r>
            <w:r w:rsidR="00E25F5E" w:rsidRPr="00480960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  <w:lang w:val="en-US"/>
              </w:rPr>
              <w:t>2022</w:t>
            </w:r>
            <w:r w:rsidR="00E25F5E" w:rsidRPr="00480960">
              <w:rPr>
                <w:b/>
                <w:sz w:val="24"/>
                <w:szCs w:val="24"/>
              </w:rPr>
              <w:t xml:space="preserve"> учебный год</w:t>
            </w:r>
          </w:p>
          <w:p w14:paraId="06346CBE" w14:textId="77777777" w:rsidR="00E25F5E" w:rsidRPr="00480960" w:rsidRDefault="00E25F5E" w:rsidP="002850B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25F5E" w:rsidRPr="00480960" w14:paraId="234CDB1E" w14:textId="77777777" w:rsidTr="002850B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06397" w14:textId="77777777" w:rsidR="00E25F5E" w:rsidRPr="00480960" w:rsidRDefault="00E25F5E" w:rsidP="002850B8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480960">
              <w:rPr>
                <w:b/>
                <w:sz w:val="24"/>
                <w:szCs w:val="24"/>
              </w:rPr>
              <w:t>ФИО обучающегося</w:t>
            </w:r>
          </w:p>
        </w:tc>
        <w:tc>
          <w:tcPr>
            <w:tcW w:w="6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9688F" w14:textId="7B47BD6F" w:rsidR="00E25F5E" w:rsidRPr="00CF7F40" w:rsidRDefault="00CF7F40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Геворгян Давит Геворгович</w:t>
            </w:r>
          </w:p>
        </w:tc>
      </w:tr>
      <w:tr w:rsidR="00E25F5E" w:rsidRPr="00480960" w14:paraId="27F21C01" w14:textId="77777777" w:rsidTr="002850B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EC4F8" w14:textId="77777777" w:rsidR="00E25F5E" w:rsidRPr="00480960" w:rsidRDefault="00E25F5E" w:rsidP="002850B8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480960">
              <w:rPr>
                <w:b/>
                <w:sz w:val="24"/>
                <w:szCs w:val="24"/>
              </w:rPr>
              <w:t>Физтех-школа, группа</w:t>
            </w:r>
          </w:p>
        </w:tc>
        <w:tc>
          <w:tcPr>
            <w:tcW w:w="6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74B57" w14:textId="085D8CED" w:rsidR="00E25F5E" w:rsidRPr="00480960" w:rsidRDefault="00CF7F40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ЛФИ, Б02-823</w:t>
            </w:r>
          </w:p>
        </w:tc>
      </w:tr>
      <w:tr w:rsidR="00E25F5E" w:rsidRPr="00480960" w14:paraId="69240663" w14:textId="77777777" w:rsidTr="002850B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90C36" w14:textId="77777777" w:rsidR="00E25F5E" w:rsidRPr="00480960" w:rsidRDefault="00E25F5E" w:rsidP="002850B8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480960">
              <w:rPr>
                <w:b/>
                <w:sz w:val="24"/>
                <w:szCs w:val="24"/>
              </w:rPr>
              <w:t xml:space="preserve">Место прохождения практики </w:t>
            </w:r>
          </w:p>
        </w:tc>
        <w:tc>
          <w:tcPr>
            <w:tcW w:w="6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62FC9" w14:textId="73F0110B" w:rsidR="00E25F5E" w:rsidRPr="00480960" w:rsidRDefault="00CF7F40" w:rsidP="002850B8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МФТИ</w:t>
            </w:r>
          </w:p>
        </w:tc>
      </w:tr>
      <w:tr w:rsidR="00E25F5E" w:rsidRPr="00480960" w14:paraId="54A99A9F" w14:textId="77777777" w:rsidTr="002850B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5F209" w14:textId="77777777" w:rsidR="00E25F5E" w:rsidRPr="00480960" w:rsidRDefault="00E25F5E" w:rsidP="002850B8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480960">
              <w:rPr>
                <w:b/>
                <w:sz w:val="24"/>
                <w:szCs w:val="24"/>
              </w:rPr>
              <w:t xml:space="preserve">Задание на практику </w:t>
            </w:r>
          </w:p>
        </w:tc>
        <w:tc>
          <w:tcPr>
            <w:tcW w:w="6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7BD31" w14:textId="5051CDAD" w:rsidR="006E4631" w:rsidRDefault="006E4631" w:rsidP="006E463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Исследование свойств воды в двухфазной системе TMAO и PEG-600, а также в растворах </w:t>
            </w:r>
            <w:r>
              <w:rPr>
                <w:sz w:val="24"/>
                <w:szCs w:val="24"/>
                <w:lang w:val="en-US"/>
              </w:rPr>
              <w:t>BSA</w:t>
            </w:r>
            <w:r w:rsidRPr="006E4631">
              <w:rPr>
                <w:sz w:val="24"/>
                <w:szCs w:val="24"/>
              </w:rPr>
              <w:t>, фиколл</w:t>
            </w:r>
            <w:r>
              <w:rPr>
                <w:sz w:val="24"/>
                <w:szCs w:val="24"/>
              </w:rPr>
              <w:t>а</w:t>
            </w:r>
            <w:r w:rsidRPr="006E46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</w:t>
            </w:r>
            <w:r w:rsidRPr="006E4631">
              <w:rPr>
                <w:sz w:val="24"/>
                <w:szCs w:val="24"/>
              </w:rPr>
              <w:t>декстран</w:t>
            </w:r>
            <w:r>
              <w:rPr>
                <w:sz w:val="24"/>
                <w:szCs w:val="24"/>
              </w:rPr>
              <w:t>а  для изучения принципов фазового разделения жидкость-жидкость.</w:t>
            </w:r>
          </w:p>
          <w:p w14:paraId="15897065" w14:textId="1015E1BF" w:rsidR="00E25F5E" w:rsidRPr="00480960" w:rsidRDefault="006E4631" w:rsidP="006E4631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Изучение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литературы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  <w:lang w:val="en-US"/>
              </w:rPr>
              <w:t>о</w:t>
            </w:r>
            <w:r w:rsidRPr="00A63D2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3D23">
              <w:rPr>
                <w:sz w:val="24"/>
                <w:szCs w:val="24"/>
                <w:lang w:val="en-US"/>
              </w:rPr>
              <w:t>теме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6E4631" w:rsidRPr="00480960" w14:paraId="2FF38978" w14:textId="77777777" w:rsidTr="002850B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DADFE" w14:textId="77777777" w:rsidR="006E4631" w:rsidRPr="00480960" w:rsidRDefault="006E4631" w:rsidP="006E4631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480960">
              <w:rPr>
                <w:b/>
                <w:sz w:val="24"/>
                <w:szCs w:val="24"/>
              </w:rPr>
              <w:t>Отчет (проделанная работа и полученные результаты)</w:t>
            </w:r>
          </w:p>
        </w:tc>
        <w:tc>
          <w:tcPr>
            <w:tcW w:w="6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23463" w14:textId="77777777" w:rsidR="006E4631" w:rsidRDefault="006E4631" w:rsidP="006E463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Была изучена литература на эту тему, в частности статьи</w:t>
            </w:r>
          </w:p>
          <w:p w14:paraId="22B0789B" w14:textId="77777777" w:rsidR="006E4631" w:rsidRPr="00A63D23" w:rsidRDefault="006E4631" w:rsidP="006E4631">
            <w:pPr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  <w:lang w:val="en-US"/>
              </w:rPr>
            </w:pPr>
            <w:r w:rsidRPr="00A63D23">
              <w:rPr>
                <w:sz w:val="24"/>
                <w:szCs w:val="24"/>
                <w:lang w:val="en-US"/>
              </w:rPr>
              <w:t xml:space="preserve">Luisa A. Ferreira, Vladimir N. </w:t>
            </w:r>
            <w:proofErr w:type="spellStart"/>
            <w:r w:rsidRPr="00A63D23">
              <w:rPr>
                <w:sz w:val="24"/>
                <w:szCs w:val="24"/>
                <w:lang w:val="en-US"/>
              </w:rPr>
              <w:t>Uversky</w:t>
            </w:r>
            <w:proofErr w:type="spellEnd"/>
            <w:r w:rsidRPr="00A63D23">
              <w:rPr>
                <w:sz w:val="24"/>
                <w:szCs w:val="24"/>
                <w:lang w:val="en-US"/>
              </w:rPr>
              <w:t>, Boris Y. Zaslavsky// Phase equilibria, solvent properties, and protein partitioning in aqueous polyethylene glycol-600-trimethylamine N-oxide and polyethylene glycol-600-choline chloride two-phase systems//Journal of Chromatography A,// 1535 (2018) 154-161</w:t>
            </w:r>
          </w:p>
          <w:p w14:paraId="670FA673" w14:textId="77777777" w:rsidR="006E4631" w:rsidRPr="00A63D23" w:rsidRDefault="006E4631" w:rsidP="006E4631">
            <w:pPr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  <w:lang w:val="en-US"/>
              </w:rPr>
            </w:pPr>
            <w:r w:rsidRPr="00A63D23">
              <w:rPr>
                <w:sz w:val="24"/>
                <w:szCs w:val="24"/>
                <w:lang w:val="en-US"/>
              </w:rPr>
              <w:t xml:space="preserve">Semen V. Nesterov, Nikolay S. </w:t>
            </w:r>
            <w:proofErr w:type="spellStart"/>
            <w:r w:rsidRPr="00A63D23">
              <w:rPr>
                <w:sz w:val="24"/>
                <w:szCs w:val="24"/>
                <w:lang w:val="en-US"/>
              </w:rPr>
              <w:t>Ilyinsky</w:t>
            </w:r>
            <w:proofErr w:type="spellEnd"/>
            <w:r w:rsidRPr="00A63D23">
              <w:rPr>
                <w:sz w:val="24"/>
                <w:szCs w:val="24"/>
                <w:lang w:val="en-US"/>
              </w:rPr>
              <w:t xml:space="preserve">, Vladimir N. </w:t>
            </w:r>
            <w:proofErr w:type="spellStart"/>
            <w:r w:rsidRPr="00A63D23">
              <w:rPr>
                <w:sz w:val="24"/>
                <w:szCs w:val="24"/>
                <w:lang w:val="en-US"/>
              </w:rPr>
              <w:t>Uversky</w:t>
            </w:r>
            <w:proofErr w:type="spellEnd"/>
            <w:r w:rsidRPr="00A63D23">
              <w:rPr>
                <w:sz w:val="24"/>
                <w:szCs w:val="24"/>
                <w:lang w:val="en-US"/>
              </w:rPr>
              <w:t xml:space="preserve">// Liquid-liquid phase separation as a common organizing principle of intracellular space and </w:t>
            </w:r>
            <w:proofErr w:type="spellStart"/>
            <w:r w:rsidRPr="00A63D23">
              <w:rPr>
                <w:sz w:val="24"/>
                <w:szCs w:val="24"/>
                <w:lang w:val="en-US"/>
              </w:rPr>
              <w:t>biomembranes</w:t>
            </w:r>
            <w:proofErr w:type="spellEnd"/>
            <w:r w:rsidRPr="00A63D23">
              <w:rPr>
                <w:sz w:val="24"/>
                <w:szCs w:val="24"/>
                <w:lang w:val="en-US"/>
              </w:rPr>
              <w:t xml:space="preserve"> providing dynamic adaptive responses// </w:t>
            </w:r>
            <w:proofErr w:type="spellStart"/>
            <w:r w:rsidRPr="00A63D23">
              <w:rPr>
                <w:sz w:val="24"/>
                <w:szCs w:val="24"/>
                <w:lang w:val="en-US"/>
              </w:rPr>
              <w:t>Biochimica</w:t>
            </w:r>
            <w:proofErr w:type="spellEnd"/>
            <w:r w:rsidRPr="00A63D23">
              <w:rPr>
                <w:sz w:val="24"/>
                <w:szCs w:val="24"/>
                <w:lang w:val="en-US"/>
              </w:rPr>
              <w:t xml:space="preserve"> et </w:t>
            </w:r>
            <w:proofErr w:type="spellStart"/>
            <w:r w:rsidRPr="00A63D23">
              <w:rPr>
                <w:sz w:val="24"/>
                <w:szCs w:val="24"/>
                <w:lang w:val="en-US"/>
              </w:rPr>
              <w:t>Biophysica</w:t>
            </w:r>
            <w:proofErr w:type="spellEnd"/>
            <w:r w:rsidRPr="00A63D23">
              <w:rPr>
                <w:sz w:val="24"/>
                <w:szCs w:val="24"/>
                <w:lang w:val="en-US"/>
              </w:rPr>
              <w:t xml:space="preserve"> Acta (BBA) - Molecular Cell Research// 1868// 11 (2021) 119102</w:t>
            </w:r>
          </w:p>
          <w:p w14:paraId="5E71894E" w14:textId="77777777" w:rsidR="006E4631" w:rsidRDefault="006E4631" w:rsidP="006E463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 книга</w:t>
            </w:r>
          </w:p>
          <w:p w14:paraId="44AD5505" w14:textId="77777777" w:rsidR="006E4631" w:rsidRDefault="006E4631" w:rsidP="006E4631">
            <w:pPr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Ландау, Лифшиц, курс теоретической физики, том 5, статистическая физика, гл. 9, Растворы.</w:t>
            </w:r>
          </w:p>
          <w:p w14:paraId="770448E4" w14:textId="742F5EC1" w:rsidR="006E4631" w:rsidRDefault="006E4631" w:rsidP="006E463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Были приготовлены три раствора TMAO и PEG-600 ниже бинодали и шесть - выше бинодали, но разделение на две фазы наблюдалось только для трех из них, расположенных дальше от бинодали.</w:t>
            </w:r>
          </w:p>
          <w:p w14:paraId="48A378EF" w14:textId="20FF2392" w:rsidR="006E4631" w:rsidRDefault="006E4631" w:rsidP="006E463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фиксации pH во все растворы был добавлен NaPB с конечной концентрацией 0.01М (pH=7.47).</w:t>
            </w:r>
          </w:p>
          <w:p w14:paraId="426333AE" w14:textId="35EA83CA" w:rsidR="006E4631" w:rsidRDefault="006E4631" w:rsidP="006E463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Кроме этого были сделаны </w:t>
            </w:r>
            <w:r w:rsidR="00D66C2C">
              <w:rPr>
                <w:sz w:val="24"/>
                <w:szCs w:val="24"/>
              </w:rPr>
              <w:t xml:space="preserve">15 контрольных растворов PEG-600 и 12 </w:t>
            </w:r>
            <w:r>
              <w:rPr>
                <w:sz w:val="24"/>
                <w:szCs w:val="24"/>
              </w:rPr>
              <w:t>TMAO и PEG-600 с концентрациями</w:t>
            </w:r>
            <w:r w:rsidR="00D66C2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В них тоже был добавлен NaPB с той же конечной концентрацией для фиксации pH.</w:t>
            </w:r>
          </w:p>
          <w:p w14:paraId="00CEB148" w14:textId="04C5946F" w:rsidR="00D66C2C" w:rsidRPr="00D66C2C" w:rsidRDefault="00D66C2C" w:rsidP="006E463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Были еще приготовлены контрольные растворы </w:t>
            </w:r>
            <w:r>
              <w:rPr>
                <w:sz w:val="24"/>
                <w:szCs w:val="24"/>
                <w:lang w:val="en-US"/>
              </w:rPr>
              <w:t>BSA</w:t>
            </w:r>
            <w:r w:rsidRPr="00D66C2C">
              <w:rPr>
                <w:sz w:val="24"/>
                <w:szCs w:val="24"/>
              </w:rPr>
              <w:t>.</w:t>
            </w:r>
          </w:p>
          <w:p w14:paraId="2F951973" w14:textId="01413879" w:rsidR="00D66C2C" w:rsidRDefault="006E4631" w:rsidP="006E463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Были получены FTIR спектры растворов</w:t>
            </w:r>
            <w:r w:rsidR="001E634A">
              <w:rPr>
                <w:sz w:val="24"/>
                <w:szCs w:val="24"/>
              </w:rPr>
              <w:t xml:space="preserve"> и чистых веществ</w:t>
            </w:r>
            <w:r>
              <w:rPr>
                <w:sz w:val="24"/>
                <w:szCs w:val="24"/>
              </w:rPr>
              <w:t>, в которых наблюдается эффект взаимодействия компонент растворов.</w:t>
            </w:r>
          </w:p>
          <w:p w14:paraId="7E4EF3C3" w14:textId="09309918" w:rsidR="00D66C2C" w:rsidRPr="005F4A0C" w:rsidRDefault="00D66C2C" w:rsidP="006E463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Для анализа данных были предложены несколько моделей и в конечном итоге </w:t>
            </w:r>
            <w:r w:rsidR="001E634A">
              <w:rPr>
                <w:sz w:val="24"/>
                <w:szCs w:val="24"/>
              </w:rPr>
              <w:t xml:space="preserve">был </w:t>
            </w:r>
            <w:r>
              <w:rPr>
                <w:sz w:val="24"/>
                <w:szCs w:val="24"/>
              </w:rPr>
              <w:t xml:space="preserve">выбран модель, в которой вещества в растворе создают комплексы </w:t>
            </w:r>
            <w:r w:rsidR="001E634A">
              <w:rPr>
                <w:sz w:val="24"/>
                <w:szCs w:val="24"/>
              </w:rPr>
              <w:t>со своим FTIR спектром.</w:t>
            </w:r>
            <w:r w:rsidR="005F4A0C">
              <w:rPr>
                <w:sz w:val="24"/>
                <w:szCs w:val="24"/>
              </w:rPr>
              <w:t xml:space="preserve"> Для обработки данных были написани соответствующие программы для каждой модели на языке </w:t>
            </w:r>
            <w:r w:rsidR="005F4A0C">
              <w:rPr>
                <w:sz w:val="24"/>
                <w:szCs w:val="24"/>
                <w:lang w:val="en-US"/>
              </w:rPr>
              <w:t>python</w:t>
            </w:r>
            <w:r w:rsidR="005F4A0C" w:rsidRPr="005F4A0C">
              <w:rPr>
                <w:sz w:val="24"/>
                <w:szCs w:val="24"/>
              </w:rPr>
              <w:t>.</w:t>
            </w:r>
          </w:p>
          <w:p w14:paraId="13FEAD60" w14:textId="13AF6601" w:rsidR="006E4631" w:rsidRDefault="001E634A" w:rsidP="006E463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результате анализа наблюдается изменение спектров FTIR в результате разрушения кристаллической решетки во время растворения сухих веществ. Кроме этого наблюдаются несколько комплексов, в состав которых входит вода.</w:t>
            </w:r>
          </w:p>
          <w:p w14:paraId="442DE694" w14:textId="0E6F7E5C" w:rsidR="001E634A" w:rsidRPr="00480960" w:rsidRDefault="005F4A0C" w:rsidP="006E463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Планируется используя уже готовую программу изучать растворы</w:t>
            </w:r>
            <w:r w:rsidRPr="006E4631">
              <w:rPr>
                <w:sz w:val="24"/>
                <w:szCs w:val="24"/>
              </w:rPr>
              <w:t xml:space="preserve"> фиколл</w:t>
            </w:r>
            <w:r>
              <w:rPr>
                <w:sz w:val="24"/>
                <w:szCs w:val="24"/>
              </w:rPr>
              <w:t>а</w:t>
            </w:r>
            <w:r w:rsidRPr="006E46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</w:t>
            </w:r>
            <w:r w:rsidRPr="006E4631">
              <w:rPr>
                <w:sz w:val="24"/>
                <w:szCs w:val="24"/>
              </w:rPr>
              <w:t>декстран</w:t>
            </w:r>
            <w:r>
              <w:rPr>
                <w:sz w:val="24"/>
                <w:szCs w:val="24"/>
              </w:rPr>
              <w:t>а.</w:t>
            </w:r>
          </w:p>
        </w:tc>
      </w:tr>
      <w:tr w:rsidR="006E4631" w:rsidRPr="00480960" w14:paraId="2B22145E" w14:textId="77777777" w:rsidTr="002850B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D81EF" w14:textId="26B341E6" w:rsidR="006E4631" w:rsidRPr="00480960" w:rsidRDefault="006E4631" w:rsidP="006E4631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480960">
              <w:rPr>
                <w:b/>
                <w:sz w:val="24"/>
                <w:szCs w:val="24"/>
              </w:rPr>
              <w:lastRenderedPageBreak/>
              <w:t xml:space="preserve">Отзыв руководителя </w:t>
            </w:r>
            <w:r>
              <w:rPr>
                <w:b/>
                <w:sz w:val="24"/>
                <w:szCs w:val="24"/>
              </w:rPr>
              <w:br/>
            </w:r>
            <w:r w:rsidRPr="00480960">
              <w:rPr>
                <w:b/>
                <w:sz w:val="24"/>
                <w:szCs w:val="24"/>
              </w:rPr>
              <w:t>о работе обучающегося</w:t>
            </w:r>
          </w:p>
        </w:tc>
        <w:tc>
          <w:tcPr>
            <w:tcW w:w="6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6356F" w14:textId="2B276675" w:rsidR="0021467A" w:rsidRPr="00430C72" w:rsidRDefault="0021467A" w:rsidP="0021467A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430C72">
              <w:rPr>
                <w:sz w:val="24"/>
                <w:szCs w:val="24"/>
                <w:lang w:val="en-US"/>
              </w:rPr>
              <w:t>Поставленные</w:t>
            </w:r>
            <w:proofErr w:type="spellEnd"/>
            <w:r w:rsidRPr="00430C72">
              <w:rPr>
                <w:sz w:val="24"/>
                <w:szCs w:val="24"/>
                <w:lang w:val="en-US"/>
              </w:rPr>
              <w:t xml:space="preserve"> </w:t>
            </w:r>
            <w:r w:rsidRPr="00430C72">
              <w:rPr>
                <w:sz w:val="24"/>
                <w:szCs w:val="24"/>
              </w:rPr>
              <w:t>задачи выполнены.</w:t>
            </w:r>
          </w:p>
          <w:p w14:paraId="7A2651EE" w14:textId="0B1CB680" w:rsidR="0021467A" w:rsidRPr="0021467A" w:rsidRDefault="0021467A" w:rsidP="006E4631">
            <w:pPr>
              <w:spacing w:line="240" w:lineRule="auto"/>
              <w:ind w:firstLine="0"/>
              <w:rPr>
                <w:color w:val="FF0000"/>
                <w:sz w:val="24"/>
                <w:szCs w:val="24"/>
              </w:rPr>
            </w:pPr>
          </w:p>
        </w:tc>
      </w:tr>
      <w:tr w:rsidR="006E4631" w:rsidRPr="00480960" w14:paraId="28965275" w14:textId="77777777" w:rsidTr="002850B8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42C32" w14:textId="1F898099" w:rsidR="006E4631" w:rsidRPr="00480960" w:rsidRDefault="006E4631" w:rsidP="006E4631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ED3C77">
              <w:rPr>
                <w:b/>
                <w:sz w:val="24"/>
                <w:szCs w:val="24"/>
              </w:rPr>
              <w:t>Оценка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ED3C77">
              <w:rPr>
                <w:b/>
                <w:sz w:val="24"/>
                <w:szCs w:val="24"/>
              </w:rPr>
              <w:t>за работу обучающегося, рекомендуемая руководителем</w:t>
            </w:r>
          </w:p>
        </w:tc>
        <w:tc>
          <w:tcPr>
            <w:tcW w:w="6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05008" w14:textId="77777777" w:rsidR="006E4631" w:rsidRPr="00480960" w:rsidRDefault="006E4631" w:rsidP="006E4631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14:paraId="269B22E4" w14:textId="495BCE88" w:rsidR="006E4631" w:rsidRPr="0021467A" w:rsidRDefault="002A5293" w:rsidP="002A5293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Отлично (8</w:t>
            </w:r>
            <w:r w:rsidR="0021467A">
              <w:rPr>
                <w:sz w:val="24"/>
                <w:szCs w:val="24"/>
              </w:rPr>
              <w:t>)</w:t>
            </w:r>
          </w:p>
        </w:tc>
      </w:tr>
    </w:tbl>
    <w:p w14:paraId="29E60CE0" w14:textId="58E98931" w:rsidR="00E25F5E" w:rsidRDefault="00E25F5E" w:rsidP="00E25F5E">
      <w:pPr>
        <w:spacing w:line="240" w:lineRule="auto"/>
        <w:ind w:firstLine="0"/>
        <w:rPr>
          <w:sz w:val="24"/>
          <w:szCs w:val="24"/>
        </w:rPr>
      </w:pPr>
    </w:p>
    <w:p w14:paraId="7988B3F4" w14:textId="064B5959" w:rsidR="00E25F5E" w:rsidRPr="007B0D06" w:rsidRDefault="00E25F5E" w:rsidP="00E25F5E">
      <w:pPr>
        <w:spacing w:line="240" w:lineRule="auto"/>
        <w:ind w:firstLine="0"/>
        <w:rPr>
          <w:sz w:val="24"/>
          <w:szCs w:val="24"/>
        </w:rPr>
      </w:pPr>
      <w:r w:rsidRPr="007B0D06">
        <w:rPr>
          <w:sz w:val="24"/>
          <w:szCs w:val="24"/>
        </w:rPr>
        <w:t xml:space="preserve">Обучающийся _________________________ дата составления отчета </w:t>
      </w:r>
      <w:r w:rsidR="00CF7F40">
        <w:rPr>
          <w:sz w:val="24"/>
          <w:szCs w:val="24"/>
        </w:rPr>
        <w:t>2</w:t>
      </w:r>
      <w:r w:rsidR="005F4A0C">
        <w:rPr>
          <w:sz w:val="24"/>
          <w:szCs w:val="24"/>
        </w:rPr>
        <w:t>3</w:t>
      </w:r>
      <w:r w:rsidR="00CF7F40">
        <w:rPr>
          <w:sz w:val="24"/>
          <w:szCs w:val="24"/>
        </w:rPr>
        <w:t>.05.2022</w:t>
      </w:r>
    </w:p>
    <w:p w14:paraId="0C6C9BE4" w14:textId="7C342C2C" w:rsidR="00E25F5E" w:rsidRPr="007B0D06" w:rsidRDefault="00E25F5E" w:rsidP="00E25F5E">
      <w:pPr>
        <w:spacing w:line="240" w:lineRule="auto"/>
        <w:ind w:firstLine="0"/>
        <w:rPr>
          <w:sz w:val="24"/>
          <w:szCs w:val="24"/>
        </w:rPr>
      </w:pPr>
      <w:r w:rsidRPr="007B0D06">
        <w:rPr>
          <w:sz w:val="24"/>
          <w:szCs w:val="24"/>
        </w:rPr>
        <w:t>Контактный телефон: 8-9</w:t>
      </w:r>
      <w:r w:rsidR="00CF7F40">
        <w:rPr>
          <w:sz w:val="24"/>
          <w:szCs w:val="24"/>
        </w:rPr>
        <w:t>67</w:t>
      </w:r>
      <w:r w:rsidRPr="007B0D06">
        <w:rPr>
          <w:sz w:val="24"/>
          <w:szCs w:val="24"/>
        </w:rPr>
        <w:t>-</w:t>
      </w:r>
      <w:r w:rsidR="00CF7F40">
        <w:rPr>
          <w:sz w:val="24"/>
          <w:szCs w:val="24"/>
        </w:rPr>
        <w:t>261</w:t>
      </w:r>
      <w:r w:rsidRPr="007B0D06">
        <w:rPr>
          <w:sz w:val="24"/>
          <w:szCs w:val="24"/>
        </w:rPr>
        <w:t>-</w:t>
      </w:r>
      <w:r w:rsidR="00CF7F40">
        <w:rPr>
          <w:sz w:val="24"/>
          <w:szCs w:val="24"/>
        </w:rPr>
        <w:t>20</w:t>
      </w:r>
      <w:r w:rsidRPr="007B0D06">
        <w:rPr>
          <w:sz w:val="24"/>
          <w:szCs w:val="24"/>
        </w:rPr>
        <w:t>-</w:t>
      </w:r>
      <w:r w:rsidR="00CF7F40">
        <w:rPr>
          <w:sz w:val="24"/>
          <w:szCs w:val="24"/>
        </w:rPr>
        <w:t xml:space="preserve">20         e-mail: </w:t>
      </w:r>
      <w:proofErr w:type="spellStart"/>
      <w:r w:rsidR="00CF7F40">
        <w:rPr>
          <w:sz w:val="24"/>
          <w:szCs w:val="24"/>
          <w:lang w:val="en-US"/>
        </w:rPr>
        <w:t>davitgevorgyan</w:t>
      </w:r>
      <w:proofErr w:type="spellEnd"/>
      <w:r w:rsidR="00CF7F40" w:rsidRPr="00A63D23">
        <w:rPr>
          <w:sz w:val="24"/>
          <w:szCs w:val="24"/>
        </w:rPr>
        <w:t>@</w:t>
      </w:r>
      <w:proofErr w:type="spellStart"/>
      <w:r w:rsidR="00CF7F40">
        <w:rPr>
          <w:sz w:val="24"/>
          <w:szCs w:val="24"/>
          <w:lang w:val="en-US"/>
        </w:rPr>
        <w:t>phystech</w:t>
      </w:r>
      <w:proofErr w:type="spellEnd"/>
      <w:r w:rsidR="00CF7F40" w:rsidRPr="00A63D23">
        <w:rPr>
          <w:sz w:val="24"/>
          <w:szCs w:val="24"/>
        </w:rPr>
        <w:t>.</w:t>
      </w:r>
      <w:proofErr w:type="spellStart"/>
      <w:r w:rsidR="00CF7F40">
        <w:rPr>
          <w:sz w:val="24"/>
          <w:szCs w:val="24"/>
          <w:lang w:val="en-US"/>
        </w:rPr>
        <w:t>edu</w:t>
      </w:r>
      <w:proofErr w:type="spellEnd"/>
    </w:p>
    <w:p w14:paraId="3DA5443B" w14:textId="77777777" w:rsidR="00E25F5E" w:rsidRPr="007B0D06" w:rsidRDefault="00E25F5E" w:rsidP="00E25F5E">
      <w:pPr>
        <w:spacing w:line="240" w:lineRule="auto"/>
        <w:ind w:firstLine="0"/>
        <w:rPr>
          <w:sz w:val="24"/>
          <w:szCs w:val="24"/>
        </w:rPr>
      </w:pPr>
    </w:p>
    <w:p w14:paraId="08377370" w14:textId="764398FF" w:rsidR="00E25F5E" w:rsidRPr="007B0D06" w:rsidRDefault="00E25F5E" w:rsidP="00E25F5E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Р</w:t>
      </w:r>
      <w:r w:rsidRPr="007B0D06">
        <w:rPr>
          <w:sz w:val="24"/>
          <w:szCs w:val="24"/>
        </w:rPr>
        <w:t xml:space="preserve">уководитель </w:t>
      </w:r>
      <w:r>
        <w:rPr>
          <w:sz w:val="24"/>
          <w:szCs w:val="24"/>
        </w:rPr>
        <w:t xml:space="preserve">практики </w:t>
      </w:r>
      <w:r w:rsidR="002A5293">
        <w:rPr>
          <w:sz w:val="24"/>
          <w:szCs w:val="24"/>
        </w:rPr>
        <w:t>______</w:t>
      </w:r>
      <w:r w:rsidRPr="007B0D06">
        <w:rPr>
          <w:sz w:val="24"/>
          <w:szCs w:val="24"/>
        </w:rPr>
        <w:t>__</w:t>
      </w:r>
      <w:r w:rsidR="002A5293" w:rsidRPr="002A5293">
        <w:rPr>
          <w:b/>
          <w:noProof/>
          <w:u w:val="single"/>
        </w:rPr>
        <w:drawing>
          <wp:inline distT="0" distB="0" distL="0" distR="0" wp14:anchorId="06999688" wp14:editId="4D30A64A">
            <wp:extent cx="713657" cy="2939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908" cy="303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0D06">
        <w:rPr>
          <w:sz w:val="24"/>
          <w:szCs w:val="24"/>
        </w:rPr>
        <w:t>______ /</w:t>
      </w:r>
      <w:r w:rsidR="00CF7F40" w:rsidRPr="00CF7F40">
        <w:t xml:space="preserve"> Ильинский Николай Сергеевич</w:t>
      </w:r>
      <w:r w:rsidR="00CF7F40" w:rsidRPr="007B0D06">
        <w:rPr>
          <w:sz w:val="24"/>
          <w:szCs w:val="24"/>
        </w:rPr>
        <w:t xml:space="preserve"> </w:t>
      </w:r>
      <w:r w:rsidRPr="007B0D06">
        <w:rPr>
          <w:sz w:val="24"/>
          <w:szCs w:val="24"/>
        </w:rPr>
        <w:t>/</w:t>
      </w:r>
    </w:p>
    <w:p w14:paraId="38F3BA3C" w14:textId="733241C4" w:rsidR="00CF7F40" w:rsidRPr="00A63D23" w:rsidRDefault="00CF7F40" w:rsidP="00CF7F40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Контактный телефон: 8-964-525-86-47         e-mail: </w:t>
      </w:r>
      <w:proofErr w:type="spellStart"/>
      <w:r>
        <w:rPr>
          <w:sz w:val="24"/>
          <w:szCs w:val="24"/>
          <w:lang w:val="en-US"/>
        </w:rPr>
        <w:t>ilinsky</w:t>
      </w:r>
      <w:proofErr w:type="spellEnd"/>
      <w:r w:rsidRPr="00A63D23">
        <w:rPr>
          <w:sz w:val="24"/>
          <w:szCs w:val="24"/>
        </w:rPr>
        <w:t>@</w:t>
      </w:r>
      <w:proofErr w:type="spellStart"/>
      <w:r>
        <w:rPr>
          <w:sz w:val="24"/>
          <w:szCs w:val="24"/>
          <w:lang w:val="en-US"/>
        </w:rPr>
        <w:t>phystech</w:t>
      </w:r>
      <w:proofErr w:type="spellEnd"/>
      <w:r w:rsidRPr="00A63D23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edu</w:t>
      </w:r>
      <w:proofErr w:type="spellEnd"/>
    </w:p>
    <w:p w14:paraId="064DEC2D" w14:textId="77777777" w:rsidR="000E6C1B" w:rsidRPr="00E25F5E" w:rsidRDefault="00E25F5E" w:rsidP="00E25F5E">
      <w:pPr>
        <w:spacing w:line="240" w:lineRule="auto"/>
        <w:ind w:firstLine="0"/>
        <w:rPr>
          <w:color w:val="000000"/>
          <w:sz w:val="22"/>
          <w:szCs w:val="22"/>
        </w:rPr>
      </w:pPr>
      <w:r w:rsidRPr="007B0D06">
        <w:rPr>
          <w:sz w:val="24"/>
          <w:szCs w:val="24"/>
        </w:rPr>
        <w:t xml:space="preserve">Зав. кафедрой </w:t>
      </w:r>
      <w:r w:rsidRPr="007B0D06">
        <w:rPr>
          <w:sz w:val="24"/>
          <w:szCs w:val="24"/>
        </w:rPr>
        <w:tab/>
        <w:t>____________________</w:t>
      </w:r>
      <w:r>
        <w:rPr>
          <w:sz w:val="24"/>
          <w:szCs w:val="24"/>
        </w:rPr>
        <w:t>__</w:t>
      </w:r>
      <w:r w:rsidRPr="007B0D06">
        <w:rPr>
          <w:sz w:val="24"/>
          <w:szCs w:val="24"/>
        </w:rPr>
        <w:t>______ /_____________________________/</w:t>
      </w:r>
    </w:p>
    <w:sectPr w:rsidR="000E6C1B" w:rsidRPr="00E25F5E" w:rsidSect="00E25F5E">
      <w:pgSz w:w="11906" w:h="16838"/>
      <w:pgMar w:top="567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76F12"/>
    <w:multiLevelType w:val="multilevel"/>
    <w:tmpl w:val="8A0C76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29530DF"/>
    <w:multiLevelType w:val="multilevel"/>
    <w:tmpl w:val="0C569F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FA4"/>
    <w:rsid w:val="000E6C1B"/>
    <w:rsid w:val="001E634A"/>
    <w:rsid w:val="0021467A"/>
    <w:rsid w:val="00276B45"/>
    <w:rsid w:val="002A5293"/>
    <w:rsid w:val="002C030D"/>
    <w:rsid w:val="00430C72"/>
    <w:rsid w:val="005F4A0C"/>
    <w:rsid w:val="0065056E"/>
    <w:rsid w:val="006E4631"/>
    <w:rsid w:val="00A10E1E"/>
    <w:rsid w:val="00AF3FA4"/>
    <w:rsid w:val="00BF1A3D"/>
    <w:rsid w:val="00CF7F40"/>
    <w:rsid w:val="00D66C2C"/>
    <w:rsid w:val="00E2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C2796"/>
  <w15:chartTrackingRefBased/>
  <w15:docId w15:val="{93659DAB-522C-4EBA-B06D-FE2FE575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F5E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F5E"/>
    <w:pPr>
      <w:spacing w:after="0" w:line="240" w:lineRule="auto"/>
    </w:pPr>
    <w:rPr>
      <w:rFonts w:ascii="Times New Roman" w:eastAsia="Lucida Sans Unicode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МФТИ</dc:creator>
  <cp:keywords/>
  <dc:description/>
  <cp:lastModifiedBy>Davit Gevorgyan</cp:lastModifiedBy>
  <cp:revision>3</cp:revision>
  <dcterms:created xsi:type="dcterms:W3CDTF">2022-06-03T08:06:00Z</dcterms:created>
  <dcterms:modified xsi:type="dcterms:W3CDTF">2022-06-03T08:06:00Z</dcterms:modified>
</cp:coreProperties>
</file>