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DCBA" w14:textId="77777777" w:rsidR="00BF3BE1" w:rsidRDefault="00BF3BE1" w:rsidP="00892839">
      <w:pPr>
        <w:spacing w:after="0" w:line="240" w:lineRule="auto"/>
        <w:jc w:val="center"/>
        <w:rPr>
          <w:b/>
        </w:rPr>
      </w:pPr>
    </w:p>
    <w:p w14:paraId="66BCD031" w14:textId="4D0463D4" w:rsidR="00C40490" w:rsidRDefault="0076665B" w:rsidP="00892839">
      <w:pPr>
        <w:spacing w:after="0" w:line="240" w:lineRule="auto"/>
        <w:jc w:val="center"/>
        <w:rPr>
          <w:b/>
        </w:rPr>
      </w:pPr>
      <w:r>
        <w:rPr>
          <w:b/>
        </w:rPr>
        <w:t xml:space="preserve">SISTEMA DE GESTIÓN </w:t>
      </w:r>
      <w:r w:rsidR="00330EAC">
        <w:rPr>
          <w:b/>
        </w:rPr>
        <w:t xml:space="preserve">DE VACUNACION </w:t>
      </w:r>
      <w:r w:rsidR="00152BA2">
        <w:rPr>
          <w:b/>
        </w:rPr>
        <w:t xml:space="preserve">EPS </w:t>
      </w:r>
      <w:proofErr w:type="spellStart"/>
      <w:r w:rsidR="00152BA2">
        <w:rPr>
          <w:b/>
        </w:rPr>
        <w:t>SaludUN</w:t>
      </w:r>
      <w:proofErr w:type="spellEnd"/>
    </w:p>
    <w:p w14:paraId="748BD51E" w14:textId="77777777" w:rsidR="00892839" w:rsidRDefault="00892839" w:rsidP="00892839">
      <w:pPr>
        <w:spacing w:after="0" w:line="240" w:lineRule="auto"/>
        <w:jc w:val="center"/>
        <w:rPr>
          <w:b/>
        </w:rPr>
      </w:pPr>
    </w:p>
    <w:p w14:paraId="5194760F" w14:textId="2ABE6D21" w:rsidR="0079640B" w:rsidRDefault="00BC12CB" w:rsidP="008D340B">
      <w:pPr>
        <w:spacing w:after="0" w:line="240" w:lineRule="auto"/>
        <w:jc w:val="both"/>
      </w:pPr>
      <w:r>
        <w:t xml:space="preserve">La EPS </w:t>
      </w:r>
      <w:proofErr w:type="spellStart"/>
      <w:r>
        <w:t>SaludUN</w:t>
      </w:r>
      <w:proofErr w:type="spellEnd"/>
      <w:r w:rsidR="00E7535F">
        <w:t xml:space="preserve"> requiere que </w:t>
      </w:r>
      <w:r w:rsidR="00E14660">
        <w:t>su equipo de trabajo</w:t>
      </w:r>
      <w:r w:rsidR="00E7535F">
        <w:t xml:space="preserve"> diseñe un software que le permita </w:t>
      </w:r>
      <w:r w:rsidR="0079640B">
        <w:t>gestionar la aplicación de vacunas contra el Covid19 suministradas por el gobierno nacional</w:t>
      </w:r>
      <w:r w:rsidR="008D340B">
        <w:t>.</w:t>
      </w:r>
    </w:p>
    <w:p w14:paraId="60F5982C" w14:textId="77777777" w:rsidR="0079640B" w:rsidRDefault="0079640B" w:rsidP="008D340B">
      <w:pPr>
        <w:spacing w:after="0" w:line="240" w:lineRule="auto"/>
        <w:jc w:val="both"/>
      </w:pPr>
    </w:p>
    <w:p w14:paraId="48ED854C" w14:textId="77777777" w:rsidR="0016642E" w:rsidRDefault="0079640B" w:rsidP="008D340B">
      <w:pPr>
        <w:spacing w:after="0" w:line="240" w:lineRule="auto"/>
        <w:jc w:val="both"/>
      </w:pPr>
      <w:r>
        <w:t xml:space="preserve">El levantamiento de información efectuado con los usuarios y dueños de procesos de la EPS </w:t>
      </w:r>
      <w:r w:rsidR="0016642E">
        <w:t>dio como resultado que se requieren varios módulos para el manejo de la información asociada:</w:t>
      </w:r>
    </w:p>
    <w:p w14:paraId="62C5B92D" w14:textId="77777777" w:rsidR="0016642E" w:rsidRDefault="0016642E" w:rsidP="008D340B">
      <w:pPr>
        <w:spacing w:after="0" w:line="240" w:lineRule="auto"/>
        <w:jc w:val="both"/>
      </w:pPr>
    </w:p>
    <w:p w14:paraId="1B38C24A" w14:textId="7165C37C" w:rsidR="003D42FB" w:rsidRDefault="00F83225" w:rsidP="00892839">
      <w:pPr>
        <w:spacing w:after="0" w:line="240" w:lineRule="auto"/>
        <w:jc w:val="both"/>
      </w:pPr>
      <w:r>
        <w:t>El sistema debe contar con un</w:t>
      </w:r>
      <w:r w:rsidR="0016642E">
        <w:t xml:space="preserve"> módulo</w:t>
      </w:r>
      <w:r w:rsidR="003D42FB">
        <w:t xml:space="preserve"> que permita gestionar la información </w:t>
      </w:r>
      <w:r w:rsidR="00541E3A">
        <w:t xml:space="preserve">básica </w:t>
      </w:r>
      <w:r w:rsidR="003D42FB">
        <w:t>de los afiliados</w:t>
      </w:r>
      <w:r w:rsidR="00541E3A">
        <w:t>: número de identificación</w:t>
      </w:r>
      <w:r w:rsidR="00611C73">
        <w:t xml:space="preserve"> (identificador único),</w:t>
      </w:r>
      <w:r w:rsidR="00541E3A">
        <w:t xml:space="preserve"> nombre, apellido, dirección, teléfono,</w:t>
      </w:r>
      <w:r w:rsidR="00114777">
        <w:t xml:space="preserve"> correo electrónico,</w:t>
      </w:r>
      <w:r w:rsidR="00541E3A">
        <w:t xml:space="preserve"> ciudad, </w:t>
      </w:r>
      <w:r w:rsidR="007C78B6">
        <w:t>fecha de nacimiento (DD/MM/AAAA)</w:t>
      </w:r>
      <w:r w:rsidR="00541E3A">
        <w:t xml:space="preserve">, </w:t>
      </w:r>
      <w:r w:rsidR="00114777">
        <w:t>fecha de afiliación (DD/MM/AAAA</w:t>
      </w:r>
      <w:r w:rsidR="00C356AF">
        <w:t xml:space="preserve">), fecha de desafiliación (DD/MM/AAAA), </w:t>
      </w:r>
      <w:r w:rsidR="007C78B6">
        <w:t>indicador de si ya fue vacunado (Si o No)</w:t>
      </w:r>
      <w:r w:rsidR="00114777">
        <w:t xml:space="preserve"> (cuando se crea el usuario el indicador es no)</w:t>
      </w:r>
      <w:r w:rsidR="00541E3A">
        <w:t xml:space="preserve">. </w:t>
      </w:r>
      <w:r w:rsidR="00114777">
        <w:t>Por defecto cuando se crea un afiliado no está vacunado.</w:t>
      </w:r>
      <w:r w:rsidR="00541E3A">
        <w:t xml:space="preserve"> </w:t>
      </w:r>
      <w:r w:rsidR="00611C73">
        <w:t xml:space="preserve">Cuando el usuario se aplique la vacuna el indicador debe ser actualizado.  </w:t>
      </w:r>
      <w:r w:rsidR="00541E3A">
        <w:t>El módulo permitirá crear un nuevo afiliado, consultar la información de un afiliado</w:t>
      </w:r>
      <w:r w:rsidR="00611C73">
        <w:t xml:space="preserve"> por número de identificación</w:t>
      </w:r>
      <w:r w:rsidR="00541E3A">
        <w:t xml:space="preserve"> y </w:t>
      </w:r>
      <w:r w:rsidR="00C356AF">
        <w:t>desafiliar</w:t>
      </w:r>
      <w:r w:rsidR="00611C73">
        <w:t xml:space="preserve"> a un usuario de la EPS</w:t>
      </w:r>
      <w:r w:rsidR="00541E3A">
        <w:t>.</w:t>
      </w:r>
    </w:p>
    <w:p w14:paraId="1B02A213" w14:textId="5A763CE8" w:rsidR="00541E3A" w:rsidRDefault="00541E3A" w:rsidP="00892839">
      <w:pPr>
        <w:spacing w:after="0" w:line="240" w:lineRule="auto"/>
        <w:jc w:val="both"/>
      </w:pPr>
    </w:p>
    <w:p w14:paraId="050B81E0" w14:textId="29867B9F" w:rsidR="00541E3A" w:rsidRDefault="00541E3A" w:rsidP="00892839">
      <w:pPr>
        <w:spacing w:after="0" w:line="240" w:lineRule="auto"/>
        <w:jc w:val="both"/>
      </w:pPr>
      <w:r>
        <w:t>También debe contar con un módulo que permita crear una base de datos de los lotes de vacunas recibidas</w:t>
      </w:r>
      <w:r w:rsidR="00BC3B3E">
        <w:t xml:space="preserve">:  </w:t>
      </w:r>
      <w:r w:rsidR="00C356AF">
        <w:t>número de lote</w:t>
      </w:r>
      <w:r w:rsidR="00611C73">
        <w:t xml:space="preserve"> (identificador único)</w:t>
      </w:r>
      <w:r w:rsidR="00C356AF">
        <w:t>,</w:t>
      </w:r>
      <w:r w:rsidR="007C78B6">
        <w:t xml:space="preserve"> </w:t>
      </w:r>
      <w:r w:rsidR="00BC3B3E">
        <w:t>Fabricante (</w:t>
      </w:r>
      <w:proofErr w:type="spellStart"/>
      <w:r w:rsidR="00BC3B3E">
        <w:t>Sinovac</w:t>
      </w:r>
      <w:proofErr w:type="spellEnd"/>
      <w:r w:rsidR="00BC3B3E">
        <w:t xml:space="preserve">, Pfizer, Moderna, </w:t>
      </w:r>
      <w:proofErr w:type="spellStart"/>
      <w:r w:rsidR="00BC3B3E">
        <w:t>Sputnik</w:t>
      </w:r>
      <w:proofErr w:type="spellEnd"/>
      <w:r w:rsidR="00BC3B3E">
        <w:t xml:space="preserve"> V, </w:t>
      </w:r>
      <w:proofErr w:type="spellStart"/>
      <w:r w:rsidR="00BC3B3E">
        <w:t>AstraZeneca</w:t>
      </w:r>
      <w:proofErr w:type="spellEnd"/>
      <w:r w:rsidR="00BC3B3E">
        <w:t xml:space="preserve">, </w:t>
      </w:r>
      <w:proofErr w:type="spellStart"/>
      <w:r w:rsidR="00BC3B3E">
        <w:t>Sinopharm</w:t>
      </w:r>
      <w:proofErr w:type="spellEnd"/>
      <w:r w:rsidR="00BC3B3E">
        <w:t xml:space="preserve">, </w:t>
      </w:r>
      <w:proofErr w:type="spellStart"/>
      <w:r w:rsidR="00BC3B3E">
        <w:t>Covaxim</w:t>
      </w:r>
      <w:proofErr w:type="spellEnd"/>
      <w:r w:rsidR="00BC3B3E">
        <w:t>), tipo de vacuna (Vector viral, ARN/ADN, Virus desactivado, En base a proteínas), cantidad recibida,</w:t>
      </w:r>
      <w:r w:rsidR="00114777">
        <w:t xml:space="preserve"> cantidad de vacunas usadas</w:t>
      </w:r>
      <w:r w:rsidR="00C356AF">
        <w:t xml:space="preserve"> (se incrementa una vacuna cuando se usa, información que se da en el módulo de afiliados)</w:t>
      </w:r>
      <w:r w:rsidR="00114777">
        <w:t xml:space="preserve">, </w:t>
      </w:r>
      <w:r w:rsidR="00BC3B3E">
        <w:t xml:space="preserve">dosis necesarias, </w:t>
      </w:r>
      <w:r w:rsidR="007C78B6">
        <w:t xml:space="preserve">temperatura de almacenamiento, efectividad identificada, tiempo de protección, </w:t>
      </w:r>
      <w:r w:rsidR="00114777">
        <w:t xml:space="preserve">fecha </w:t>
      </w:r>
      <w:r w:rsidR="007C78B6">
        <w:t>de vencimiento</w:t>
      </w:r>
      <w:r w:rsidR="00114777">
        <w:t xml:space="preserve"> (DD/MM/AAAA)</w:t>
      </w:r>
      <w:r w:rsidR="007C78B6">
        <w:t xml:space="preserve">, imagen de una vacuna del lote donde se vea claramente el número de lote y la fecha de vencimiento (a futuro).  </w:t>
      </w:r>
      <w:r w:rsidR="00114777">
        <w:t xml:space="preserve">Cada vez que un usuario se vacune se debe incrementar el número de vacunas utilizadas.  </w:t>
      </w:r>
      <w:r w:rsidR="007C78B6">
        <w:t>El módulo permitirá crear un nuevo lote y consultar la información vigente de un lote.</w:t>
      </w:r>
    </w:p>
    <w:p w14:paraId="6AD8D156" w14:textId="1AE3C32F" w:rsidR="002C2B36" w:rsidRDefault="002C2B36" w:rsidP="00892839">
      <w:pPr>
        <w:spacing w:after="0" w:line="240" w:lineRule="auto"/>
        <w:jc w:val="both"/>
      </w:pPr>
    </w:p>
    <w:p w14:paraId="3CA33FE1" w14:textId="6866A1B0" w:rsidR="000F562A" w:rsidRDefault="002C2B36" w:rsidP="000F562A">
      <w:pPr>
        <w:spacing w:after="0" w:line="240" w:lineRule="auto"/>
        <w:jc w:val="both"/>
      </w:pPr>
      <w:r>
        <w:t>Debe</w:t>
      </w:r>
      <w:r w:rsidR="0062578F">
        <w:t xml:space="preserve"> también contar con un módulo para poder </w:t>
      </w:r>
      <w:r>
        <w:t xml:space="preserve">incluir </w:t>
      </w:r>
      <w:r w:rsidR="000F562A">
        <w:t>un</w:t>
      </w:r>
      <w:r>
        <w:t xml:space="preserve"> plan de vacunación: </w:t>
      </w:r>
      <w:r w:rsidR="0062578F">
        <w:t>identificación del plan</w:t>
      </w:r>
      <w:r w:rsidR="000F562A">
        <w:t xml:space="preserve"> (identificador único)</w:t>
      </w:r>
      <w:r w:rsidR="0062578F">
        <w:t xml:space="preserve">, </w:t>
      </w:r>
      <w:r>
        <w:t>edad</w:t>
      </w:r>
      <w:r w:rsidR="006933AF">
        <w:t xml:space="preserve"> mínima, edad </w:t>
      </w:r>
      <w:r w:rsidR="000F562A">
        <w:t>máxima</w:t>
      </w:r>
      <w:r>
        <w:t>, fecha de inicio del periodo de vacunación  (DD/MM/AAAA), fecha de fin de vacunación  (DD/MM/AAAA).</w:t>
      </w:r>
      <w:r w:rsidR="000F562A">
        <w:t xml:space="preserve">  El módulo permitirá crear un nuevo plan y consultar la información vigente de un plan de vacunación.</w:t>
      </w:r>
    </w:p>
    <w:p w14:paraId="2EC3AE21" w14:textId="5DD676F9" w:rsidR="002C2B36" w:rsidRDefault="002C2B36" w:rsidP="00892839">
      <w:pPr>
        <w:spacing w:after="0" w:line="240" w:lineRule="auto"/>
        <w:jc w:val="both"/>
      </w:pPr>
    </w:p>
    <w:p w14:paraId="2F73BE63" w14:textId="25ADA57B" w:rsidR="00114777" w:rsidRDefault="006933AF" w:rsidP="00892839">
      <w:pPr>
        <w:spacing w:after="0" w:line="240" w:lineRule="auto"/>
        <w:jc w:val="both"/>
      </w:pPr>
      <w:r>
        <w:t xml:space="preserve">Módulos adicionales:  </w:t>
      </w:r>
      <w:r w:rsidR="00114777">
        <w:t xml:space="preserve">El sistema </w:t>
      </w:r>
      <w:r w:rsidR="00BA0287">
        <w:t>creara por pedido del</w:t>
      </w:r>
      <w:r w:rsidR="0062578F">
        <w:t xml:space="preserve"> operador</w:t>
      </w:r>
      <w:r w:rsidR="00BA0287">
        <w:t xml:space="preserve"> la programación de vacunas a partir de la fecha de inicio indicada, en el horario de atención indicado, con separación de citas cada 30 minutos</w:t>
      </w:r>
      <w:r w:rsidR="0062578F">
        <w:t>, teniendo en cuenta la edad de los citados de acuerdo con el plan de vacunación</w:t>
      </w:r>
      <w:r w:rsidR="00BA0287">
        <w:t xml:space="preserve">.  </w:t>
      </w:r>
      <w:r w:rsidR="002C2B36">
        <w:t>La programación de citas debe contener la siguiente información:  tipo de identificación</w:t>
      </w:r>
      <w:r w:rsidR="0062578F">
        <w:t xml:space="preserve"> del afiliado</w:t>
      </w:r>
      <w:r w:rsidR="002C2B36">
        <w:t>, número de identificación</w:t>
      </w:r>
      <w:r w:rsidR="0062578F">
        <w:t xml:space="preserve"> del afiliado</w:t>
      </w:r>
      <w:r w:rsidR="002C2B36">
        <w:t xml:space="preserve">, </w:t>
      </w:r>
      <w:r w:rsidR="0062578F">
        <w:t>ciudad de vacunación</w:t>
      </w:r>
      <w:r w:rsidR="002C2B36">
        <w:t>,</w:t>
      </w:r>
      <w:r w:rsidR="0062578F">
        <w:t xml:space="preserve"> Código identificador del lote de vacunas, fecha de programación (DD/MM/AAAA), hora de programación.</w:t>
      </w:r>
    </w:p>
    <w:p w14:paraId="55314A87" w14:textId="5F050A96" w:rsidR="0062578F" w:rsidRDefault="0062578F" w:rsidP="00892839">
      <w:pPr>
        <w:spacing w:after="0" w:line="240" w:lineRule="auto"/>
        <w:jc w:val="both"/>
      </w:pPr>
    </w:p>
    <w:p w14:paraId="5F740BC2" w14:textId="50F04484" w:rsidR="0062578F" w:rsidRDefault="0062578F" w:rsidP="00892839">
      <w:pPr>
        <w:spacing w:after="0" w:line="240" w:lineRule="auto"/>
        <w:jc w:val="both"/>
      </w:pPr>
      <w:r>
        <w:t xml:space="preserve">Si su desarrollo permite enviar un correo electrónico </w:t>
      </w:r>
      <w:r w:rsidR="00C136D8">
        <w:t>al usuario informando la programación de la vacuna tendrá 3 decimas mas en su calificación de la evaluación que está presentando.</w:t>
      </w:r>
    </w:p>
    <w:p w14:paraId="0790C8B1" w14:textId="757EC0B1" w:rsidR="00A85A67" w:rsidRDefault="00A85A67" w:rsidP="00892839">
      <w:pPr>
        <w:spacing w:after="0" w:line="240" w:lineRule="auto"/>
        <w:jc w:val="both"/>
      </w:pPr>
    </w:p>
    <w:p w14:paraId="3DF5F370" w14:textId="1DDF738E" w:rsidR="000F562A" w:rsidRDefault="000F562A" w:rsidP="000F562A">
      <w:pPr>
        <w:spacing w:after="0" w:line="240" w:lineRule="auto"/>
        <w:jc w:val="both"/>
      </w:pPr>
      <w:r>
        <w:t>La programación de vacunas podrá ser consultada de dos formas:</w:t>
      </w:r>
    </w:p>
    <w:p w14:paraId="1AB35006" w14:textId="61EB53C1" w:rsidR="00C136D8" w:rsidRDefault="000F562A" w:rsidP="000F562A">
      <w:pPr>
        <w:spacing w:after="0" w:line="240" w:lineRule="auto"/>
        <w:jc w:val="both"/>
      </w:pPr>
      <w:r>
        <w:t xml:space="preserve">Una </w:t>
      </w:r>
      <w:r w:rsidR="00C136D8">
        <w:t>consulta con la información de toda la programación</w:t>
      </w:r>
      <w:r>
        <w:t>,</w:t>
      </w:r>
      <w:r w:rsidR="00C136D8">
        <w:t xml:space="preserve"> en la cual se debe identificar plenamente al usuario y su información de contacto, la programación de vacunación y la vacuna que se aplicará, la cual se puede ordenar por cualquiera de los campos de la consulta.</w:t>
      </w:r>
    </w:p>
    <w:p w14:paraId="32BCFD3E" w14:textId="174BFCBB" w:rsidR="00C136D8" w:rsidRDefault="00C136D8" w:rsidP="00892839">
      <w:pPr>
        <w:spacing w:after="0" w:line="240" w:lineRule="auto"/>
        <w:jc w:val="both"/>
      </w:pPr>
    </w:p>
    <w:p w14:paraId="592B572B" w14:textId="2E0A9F76" w:rsidR="00C136D8" w:rsidRDefault="000F562A" w:rsidP="000F562A">
      <w:pPr>
        <w:spacing w:after="0" w:line="240" w:lineRule="auto"/>
        <w:jc w:val="both"/>
      </w:pPr>
      <w:r>
        <w:t xml:space="preserve">Una segunda consulta </w:t>
      </w:r>
      <w:r w:rsidR="00C136D8">
        <w:t>individual de la programación de vacunación de un afiliado indicado por el operador</w:t>
      </w:r>
      <w:r>
        <w:t xml:space="preserve"> por número de identificación</w:t>
      </w:r>
      <w:r w:rsidR="00C136D8">
        <w:t>.</w:t>
      </w:r>
    </w:p>
    <w:p w14:paraId="2DB5BA74" w14:textId="77777777" w:rsidR="00C136D8" w:rsidRDefault="00C136D8" w:rsidP="00892839">
      <w:pPr>
        <w:spacing w:after="0" w:line="240" w:lineRule="auto"/>
        <w:jc w:val="both"/>
      </w:pPr>
    </w:p>
    <w:p w14:paraId="0EDCB073" w14:textId="11456163" w:rsidR="00C40490" w:rsidRDefault="00892839" w:rsidP="00892839">
      <w:pPr>
        <w:spacing w:after="0" w:line="240" w:lineRule="auto"/>
        <w:jc w:val="both"/>
      </w:pPr>
      <w:r>
        <w:t xml:space="preserve">Puede usar los tipos de datos básicos vistos y crear objetos de ellos, así como usar los métodos que ya existen.  No puede crear clases nuevas. Puede usar librerías gráficas. </w:t>
      </w:r>
    </w:p>
    <w:p w14:paraId="4369EEC3" w14:textId="77777777" w:rsidR="00C40490" w:rsidRDefault="00C40490" w:rsidP="00892839">
      <w:pPr>
        <w:spacing w:after="0" w:line="240" w:lineRule="auto"/>
        <w:jc w:val="both"/>
      </w:pPr>
    </w:p>
    <w:p w14:paraId="51F99784" w14:textId="77777777" w:rsidR="00C40490" w:rsidRDefault="00C40490" w:rsidP="00892839">
      <w:pPr>
        <w:spacing w:after="0" w:line="240" w:lineRule="auto"/>
        <w:jc w:val="both"/>
      </w:pPr>
      <w:r>
        <w:t>Se debe entregar documentación de usuario y documentación técnica (pueden ser comentarios inteligentes en el código fuente; se debe documentar en todos los programas la instalación de librerías gráficas).</w:t>
      </w:r>
    </w:p>
    <w:p w14:paraId="6F367346" w14:textId="77777777" w:rsidR="00C40490" w:rsidRDefault="00C40490" w:rsidP="00892839">
      <w:pPr>
        <w:spacing w:after="0" w:line="240" w:lineRule="auto"/>
        <w:jc w:val="both"/>
      </w:pPr>
    </w:p>
    <w:p w14:paraId="16F139D8" w14:textId="14121D98" w:rsidR="00C40490" w:rsidRDefault="00C40490" w:rsidP="00892839">
      <w:pPr>
        <w:spacing w:after="0" w:line="240" w:lineRule="auto"/>
        <w:jc w:val="both"/>
      </w:pPr>
      <w:r>
        <w:t>Se debe entregar siempre en cada entrega una UNICA versión del código fuente por grupo y la documentación</w:t>
      </w:r>
      <w:r w:rsidR="00F21EE7">
        <w:t>.</w:t>
      </w:r>
    </w:p>
    <w:p w14:paraId="3F44DF39" w14:textId="77777777" w:rsidR="00C40490" w:rsidRDefault="00C40490" w:rsidP="00892839">
      <w:pPr>
        <w:spacing w:after="0" w:line="240" w:lineRule="auto"/>
        <w:jc w:val="both"/>
      </w:pPr>
    </w:p>
    <w:p w14:paraId="503459AF" w14:textId="7761D568" w:rsidR="00C40490" w:rsidRDefault="00C40490" w:rsidP="00892839">
      <w:pPr>
        <w:spacing w:after="0" w:line="240" w:lineRule="auto"/>
        <w:jc w:val="both"/>
      </w:pPr>
      <w:r>
        <w:t xml:space="preserve">La fecha y hora máxima de entrega corresponde al día acordado al comienzo de la clase.  Después de esto no se reciben trabajos.  </w:t>
      </w:r>
      <w:r w:rsidR="00F21EE7">
        <w:t>Ese mismo día se debe hacer sustentación en grupo, cuya asistencia será obligatoria.  Quien no pueda sustentar su trabajo</w:t>
      </w:r>
      <w:r w:rsidR="00585C21">
        <w:t xml:space="preserve"> perderá su nota.</w:t>
      </w:r>
    </w:p>
    <w:p w14:paraId="03616F76" w14:textId="77777777" w:rsidR="00C40490" w:rsidRDefault="00C40490" w:rsidP="00892839">
      <w:pPr>
        <w:spacing w:after="0" w:line="240" w:lineRule="auto"/>
        <w:jc w:val="both"/>
      </w:pPr>
    </w:p>
    <w:p w14:paraId="4BFDB006" w14:textId="77777777" w:rsidR="00C40490" w:rsidRDefault="00C40490" w:rsidP="00892839">
      <w:pPr>
        <w:spacing w:after="0" w:line="240" w:lineRule="auto"/>
        <w:jc w:val="both"/>
      </w:pPr>
      <w:r>
        <w:t>SUERTE!!!</w:t>
      </w:r>
    </w:p>
    <w:sectPr w:rsidR="00C4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63335"/>
    <w:multiLevelType w:val="hybridMultilevel"/>
    <w:tmpl w:val="C25E4A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90"/>
    <w:rsid w:val="000F562A"/>
    <w:rsid w:val="00114777"/>
    <w:rsid w:val="00152BA2"/>
    <w:rsid w:val="0016642E"/>
    <w:rsid w:val="001D4035"/>
    <w:rsid w:val="00267428"/>
    <w:rsid w:val="002C2B36"/>
    <w:rsid w:val="00330EAC"/>
    <w:rsid w:val="00363F83"/>
    <w:rsid w:val="003D38B5"/>
    <w:rsid w:val="003D42FB"/>
    <w:rsid w:val="00541E3A"/>
    <w:rsid w:val="00585C21"/>
    <w:rsid w:val="00592309"/>
    <w:rsid w:val="00611C73"/>
    <w:rsid w:val="0061328A"/>
    <w:rsid w:val="0062578F"/>
    <w:rsid w:val="006933AF"/>
    <w:rsid w:val="006B622B"/>
    <w:rsid w:val="0076665B"/>
    <w:rsid w:val="0079640B"/>
    <w:rsid w:val="007A04FF"/>
    <w:rsid w:val="007C78B6"/>
    <w:rsid w:val="008001B1"/>
    <w:rsid w:val="00892839"/>
    <w:rsid w:val="008D1F0C"/>
    <w:rsid w:val="008D340B"/>
    <w:rsid w:val="00921EA6"/>
    <w:rsid w:val="009E63A0"/>
    <w:rsid w:val="009F229D"/>
    <w:rsid w:val="00A85A67"/>
    <w:rsid w:val="00BA0287"/>
    <w:rsid w:val="00BC12CB"/>
    <w:rsid w:val="00BC3B3E"/>
    <w:rsid w:val="00BF3BE1"/>
    <w:rsid w:val="00C136D8"/>
    <w:rsid w:val="00C356AF"/>
    <w:rsid w:val="00C40490"/>
    <w:rsid w:val="00C40F72"/>
    <w:rsid w:val="00C5150C"/>
    <w:rsid w:val="00E14660"/>
    <w:rsid w:val="00E7535F"/>
    <w:rsid w:val="00F17371"/>
    <w:rsid w:val="00F21EE7"/>
    <w:rsid w:val="00F83225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7EC"/>
  <w15:chartTrackingRefBased/>
  <w15:docId w15:val="{D3E4756E-FD1A-42DE-9148-C5C68994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7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3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1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Amaya</dc:creator>
  <cp:keywords/>
  <dc:description/>
  <cp:lastModifiedBy>David Pulido</cp:lastModifiedBy>
  <cp:revision>2</cp:revision>
  <dcterms:created xsi:type="dcterms:W3CDTF">2021-04-16T04:47:00Z</dcterms:created>
  <dcterms:modified xsi:type="dcterms:W3CDTF">2021-04-16T04:47:00Z</dcterms:modified>
</cp:coreProperties>
</file>