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52"/>
          <w:szCs w:val="52"/>
          <w:lang w:val="fr-FR"/>
        </w:rPr>
      </w:pPr>
      <w:r>
        <w:rPr>
          <w:rFonts w:hint="default"/>
          <w:sz w:val="52"/>
          <w:szCs w:val="52"/>
          <w:u w:val="single"/>
          <w:lang w:val="fr-FR"/>
        </w:rPr>
        <w:t>Documentation Technique</w:t>
      </w:r>
    </w:p>
    <w:p>
      <w:pPr>
        <w:jc w:val="center"/>
        <w:rPr>
          <w:rFonts w:hint="default"/>
          <w:sz w:val="52"/>
          <w:szCs w:val="52"/>
          <w:lang w:val="fr-FR"/>
        </w:rPr>
      </w:pPr>
      <w:r>
        <w:rPr>
          <w:rFonts w:hint="default"/>
          <w:sz w:val="52"/>
          <w:szCs w:val="52"/>
          <w:lang w:val="fr-FR"/>
        </w:rPr>
        <w:t>-ECOIT-</w:t>
      </w:r>
    </w:p>
    <w:p>
      <w:pPr>
        <w:jc w:val="left"/>
        <w:rPr>
          <w:rFonts w:hint="default"/>
          <w:sz w:val="22"/>
          <w:szCs w:val="22"/>
          <w:u w:val="single"/>
          <w:lang w:val="fr-FR"/>
        </w:rPr>
      </w:pPr>
      <w:r>
        <w:rPr>
          <w:rFonts w:hint="default"/>
          <w:sz w:val="52"/>
          <w:szCs w:val="52"/>
          <w:u w:val="single"/>
          <w:lang w:val="fr-FR"/>
        </w:rPr>
        <w:t>Spécifications Technique</w:t>
      </w:r>
    </w:p>
    <w:p>
      <w:pPr>
        <w:jc w:val="left"/>
        <w:rPr>
          <w:rFonts w:hint="default"/>
          <w:sz w:val="22"/>
          <w:szCs w:val="22"/>
          <w:u w:val="single"/>
          <w:lang w:val="fr-FR"/>
        </w:rPr>
      </w:pPr>
    </w:p>
    <w:p>
      <w:pPr>
        <w:jc w:val="left"/>
        <w:rPr>
          <w:rFonts w:hint="default"/>
          <w:sz w:val="40"/>
          <w:szCs w:val="40"/>
          <w:lang w:val="fr-FR"/>
        </w:rPr>
      </w:pPr>
      <w:r>
        <w:rPr>
          <w:rFonts w:hint="default"/>
          <w:sz w:val="40"/>
          <w:szCs w:val="40"/>
          <w:u w:val="single"/>
          <w:lang w:val="fr-FR"/>
        </w:rPr>
        <w:t>Serveur</w:t>
      </w:r>
      <w:r>
        <w:rPr>
          <w:rFonts w:hint="default"/>
          <w:sz w:val="40"/>
          <w:szCs w:val="40"/>
          <w:lang w:val="fr-FR"/>
        </w:rPr>
        <w:t xml:space="preserve"> :</w:t>
      </w:r>
    </w:p>
    <w:p>
      <w:pPr>
        <w:jc w:val="left"/>
        <w:rPr>
          <w:rFonts w:hint="default"/>
          <w:sz w:val="32"/>
          <w:szCs w:val="32"/>
          <w:lang w:val="fr-FR"/>
        </w:rPr>
      </w:pPr>
      <w:r>
        <w:rPr>
          <w:rFonts w:hint="default"/>
          <w:sz w:val="32"/>
          <w:szCs w:val="32"/>
          <w:lang w:val="fr-FR"/>
        </w:rPr>
        <w:t>Laragon</w:t>
      </w:r>
    </w:p>
    <w:p>
      <w:pPr>
        <w:jc w:val="left"/>
        <w:rPr>
          <w:rFonts w:hint="default"/>
          <w:sz w:val="32"/>
          <w:szCs w:val="32"/>
          <w:lang w:val="fr-FR"/>
        </w:rPr>
      </w:pPr>
      <w:r>
        <w:rPr>
          <w:rFonts w:hint="default"/>
          <w:sz w:val="32"/>
          <w:szCs w:val="32"/>
          <w:lang w:val="fr-FR"/>
        </w:rPr>
        <w:t xml:space="preserve">Phpmyadmin </w:t>
      </w:r>
    </w:p>
    <w:p>
      <w:pPr>
        <w:jc w:val="left"/>
        <w:rPr>
          <w:rFonts w:hint="default"/>
          <w:sz w:val="32"/>
          <w:szCs w:val="32"/>
          <w:lang w:val="fr-FR"/>
        </w:rPr>
      </w:pPr>
      <w:r>
        <w:rPr>
          <w:rFonts w:hint="default"/>
          <w:sz w:val="32"/>
          <w:szCs w:val="32"/>
          <w:lang w:val="fr-FR"/>
        </w:rPr>
        <w:t>Beekeeper Studio</w:t>
      </w:r>
    </w:p>
    <w:p>
      <w:pPr>
        <w:jc w:val="left"/>
        <w:rPr>
          <w:rFonts w:hint="default"/>
          <w:sz w:val="32"/>
          <w:szCs w:val="32"/>
          <w:lang w:val="fr-FR"/>
        </w:rPr>
      </w:pPr>
      <w:r>
        <w:rPr>
          <w:rFonts w:hint="default"/>
          <w:sz w:val="32"/>
          <w:szCs w:val="32"/>
          <w:lang w:val="fr-FR"/>
        </w:rPr>
        <w:t>Version PHP 8.</w:t>
      </w:r>
    </w:p>
    <w:p>
      <w:pPr>
        <w:jc w:val="left"/>
        <w:rPr>
          <w:rFonts w:hint="default"/>
          <w:sz w:val="32"/>
          <w:szCs w:val="32"/>
          <w:lang w:val="fr-FR"/>
        </w:rPr>
      </w:pPr>
      <w:r>
        <w:rPr>
          <w:rFonts w:hint="default"/>
          <w:sz w:val="32"/>
          <w:szCs w:val="32"/>
          <w:lang w:val="fr-FR"/>
        </w:rPr>
        <w:t>Extension PHP PDO</w:t>
      </w:r>
    </w:p>
    <w:p>
      <w:pPr>
        <w:jc w:val="left"/>
        <w:rPr>
          <w:rFonts w:hint="default"/>
          <w:sz w:val="32"/>
          <w:szCs w:val="32"/>
          <w:lang w:val="fr-FR"/>
        </w:rPr>
      </w:pPr>
    </w:p>
    <w:p>
      <w:pPr>
        <w:jc w:val="left"/>
        <w:rPr>
          <w:rFonts w:hint="default"/>
          <w:sz w:val="40"/>
          <w:szCs w:val="40"/>
          <w:u w:val="none"/>
          <w:lang w:val="fr-FR"/>
        </w:rPr>
      </w:pPr>
      <w:r>
        <w:rPr>
          <w:rFonts w:hint="default"/>
          <w:sz w:val="40"/>
          <w:szCs w:val="40"/>
          <w:u w:val="single"/>
          <w:lang w:val="fr-FR"/>
        </w:rPr>
        <w:t>FRONT -END :</w:t>
      </w:r>
      <w:r>
        <w:rPr>
          <w:rFonts w:hint="default"/>
          <w:sz w:val="40"/>
          <w:szCs w:val="40"/>
          <w:u w:val="none"/>
          <w:lang w:val="fr-FR"/>
        </w:rPr>
        <w:t xml:space="preserve">                              </w:t>
      </w:r>
      <w:r>
        <w:rPr>
          <w:rFonts w:hint="default"/>
          <w:sz w:val="40"/>
          <w:szCs w:val="40"/>
          <w:u w:val="single"/>
          <w:lang w:val="fr-FR"/>
        </w:rPr>
        <w:t>BACK-END</w:t>
      </w:r>
    </w:p>
    <w:p>
      <w:pPr>
        <w:jc w:val="left"/>
        <w:rPr>
          <w:rFonts w:hint="default"/>
          <w:sz w:val="32"/>
          <w:szCs w:val="32"/>
          <w:lang w:val="fr-FR"/>
        </w:rPr>
      </w:pPr>
      <w:r>
        <w:rPr>
          <w:rFonts w:hint="default"/>
          <w:sz w:val="32"/>
          <w:szCs w:val="32"/>
          <w:lang w:val="fr-FR"/>
        </w:rPr>
        <w:t xml:space="preserve">HTML 5                                                       PHP 8 sous PDO </w:t>
      </w:r>
    </w:p>
    <w:p>
      <w:pPr>
        <w:jc w:val="left"/>
        <w:rPr>
          <w:rFonts w:hint="default"/>
          <w:sz w:val="32"/>
          <w:szCs w:val="32"/>
          <w:lang w:val="fr-FR"/>
        </w:rPr>
      </w:pPr>
      <w:r>
        <w:rPr>
          <w:rFonts w:hint="default"/>
          <w:sz w:val="32"/>
          <w:szCs w:val="32"/>
          <w:lang w:val="fr-FR"/>
        </w:rPr>
        <w:t>CSS 3                                                           SQL</w:t>
      </w:r>
    </w:p>
    <w:p>
      <w:pPr>
        <w:jc w:val="left"/>
        <w:rPr>
          <w:rFonts w:hint="default"/>
          <w:sz w:val="32"/>
          <w:szCs w:val="32"/>
          <w:lang w:val="fr-FR"/>
        </w:rPr>
      </w:pPr>
      <w:r>
        <w:rPr>
          <w:rFonts w:hint="default"/>
          <w:sz w:val="32"/>
          <w:szCs w:val="32"/>
          <w:lang w:val="fr-FR"/>
        </w:rPr>
        <w:t>BOOSTSTRAP                                             SCRIPT bootstrap min.js</w:t>
      </w:r>
    </w:p>
    <w:p>
      <w:pPr>
        <w:jc w:val="left"/>
        <w:rPr>
          <w:rFonts w:hint="default"/>
          <w:sz w:val="32"/>
          <w:szCs w:val="32"/>
          <w:lang w:val="fr-FR"/>
        </w:rPr>
      </w:pPr>
      <w:r>
        <w:rPr>
          <w:rFonts w:hint="default"/>
          <w:sz w:val="32"/>
          <w:szCs w:val="32"/>
          <w:lang w:val="fr-FR"/>
        </w:rPr>
        <w:t>JAVASCRIPT                                                SCRIPT bootstrap min.css</w:t>
      </w:r>
    </w:p>
    <w:p>
      <w:pPr>
        <w:jc w:val="left"/>
        <w:rPr>
          <w:rFonts w:hint="default"/>
          <w:sz w:val="32"/>
          <w:szCs w:val="32"/>
          <w:lang w:val="fr-FR"/>
        </w:rPr>
      </w:pPr>
      <w:r>
        <w:rPr>
          <w:rFonts w:hint="default"/>
          <w:sz w:val="32"/>
          <w:szCs w:val="32"/>
          <w:lang w:val="fr-FR"/>
        </w:rPr>
        <w:t>JQUERY Librairie JAVASCRIPT                  SCRIPT jquery min.js</w:t>
      </w:r>
    </w:p>
    <w:p>
      <w:pPr>
        <w:jc w:val="left"/>
        <w:rPr>
          <w:rFonts w:hint="default"/>
          <w:sz w:val="32"/>
          <w:szCs w:val="32"/>
          <w:lang w:val="fr-FR"/>
        </w:rPr>
      </w:pPr>
      <w:r>
        <w:rPr>
          <w:rFonts w:hint="default"/>
          <w:sz w:val="32"/>
          <w:szCs w:val="32"/>
          <w:lang w:val="fr-FR"/>
        </w:rPr>
        <w:t xml:space="preserve">PHP </w:t>
      </w:r>
    </w:p>
    <w:p>
      <w:pPr>
        <w:jc w:val="left"/>
        <w:rPr>
          <w:rFonts w:hint="default"/>
          <w:sz w:val="32"/>
          <w:szCs w:val="32"/>
          <w:lang w:val="fr-FR"/>
        </w:rPr>
      </w:pPr>
    </w:p>
    <w:p>
      <w:pPr>
        <w:jc w:val="left"/>
        <w:rPr>
          <w:rFonts w:hint="default"/>
          <w:sz w:val="32"/>
          <w:szCs w:val="32"/>
          <w:lang w:val="fr-FR"/>
        </w:rPr>
      </w:pPr>
    </w:p>
    <w:p>
      <w:pPr>
        <w:jc w:val="left"/>
        <w:rPr>
          <w:rFonts w:hint="default"/>
          <w:sz w:val="32"/>
          <w:szCs w:val="32"/>
          <w:lang w:val="fr-FR"/>
        </w:rPr>
      </w:pPr>
    </w:p>
    <w:p>
      <w:pPr>
        <w:jc w:val="center"/>
        <w:rPr>
          <w:rFonts w:hint="default"/>
          <w:sz w:val="44"/>
          <w:szCs w:val="44"/>
          <w:u w:val="single"/>
          <w:lang w:val="fr-FR"/>
        </w:rPr>
      </w:pPr>
      <w:r>
        <w:rPr>
          <w:rFonts w:hint="default"/>
          <w:sz w:val="52"/>
          <w:szCs w:val="52"/>
          <w:u w:val="single"/>
          <w:lang w:val="fr-FR"/>
        </w:rPr>
        <w:t>Diagramme de cas d’utilisation</w:t>
      </w:r>
    </w:p>
    <w:p>
      <w:pPr>
        <w:jc w:val="left"/>
      </w:pPr>
      <w:r>
        <w:drawing>
          <wp:inline distT="0" distB="0" distL="114300" distR="114300">
            <wp:extent cx="5872480" cy="3690620"/>
            <wp:effectExtent l="0" t="0" r="1397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2480" cy="369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center"/>
        <w:rPr>
          <w:rFonts w:hint="default"/>
          <w:sz w:val="52"/>
          <w:szCs w:val="52"/>
          <w:u w:val="single"/>
          <w:lang w:val="fr-FR"/>
        </w:rPr>
      </w:pPr>
      <w:r>
        <w:rPr>
          <w:rFonts w:hint="default"/>
          <w:sz w:val="52"/>
          <w:szCs w:val="52"/>
          <w:u w:val="single"/>
          <w:lang w:val="fr-FR"/>
        </w:rPr>
        <w:t>Diagramme de séquence</w:t>
      </w:r>
    </w:p>
    <w:p>
      <w:pPr>
        <w:jc w:val="left"/>
        <w:rPr>
          <w:rFonts w:hint="default"/>
          <w:sz w:val="36"/>
          <w:szCs w:val="36"/>
          <w:u w:val="single"/>
          <w:lang w:val="fr-FR"/>
        </w:rPr>
      </w:pPr>
      <w:r>
        <w:rPr>
          <w:rFonts w:hint="default"/>
          <w:sz w:val="36"/>
          <w:szCs w:val="36"/>
          <w:u w:val="single"/>
          <w:lang w:val="fr-FR"/>
        </w:rPr>
        <w:t>Découvrir le répertoire d’une formation :</w:t>
      </w:r>
    </w:p>
    <w:p>
      <w:pPr>
        <w:jc w:val="left"/>
        <w:rPr>
          <w:rFonts w:hint="default"/>
          <w:sz w:val="36"/>
          <w:szCs w:val="36"/>
          <w:u w:val="single"/>
          <w:lang w:val="fr-FR"/>
        </w:rPr>
      </w:pPr>
    </w:p>
    <w:p>
      <w:pPr>
        <w:jc w:val="left"/>
        <w:rPr>
          <w:rFonts w:hint="default"/>
          <w:sz w:val="36"/>
          <w:szCs w:val="36"/>
          <w:u w:val="single"/>
          <w:lang w:val="fr-FR"/>
        </w:rPr>
      </w:pPr>
      <w:r>
        <w:drawing>
          <wp:inline distT="0" distB="0" distL="114300" distR="114300">
            <wp:extent cx="5711825" cy="4528185"/>
            <wp:effectExtent l="0" t="0" r="3175" b="571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1825" cy="452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36"/>
          <w:szCs w:val="36"/>
          <w:u w:val="single"/>
          <w:lang w:val="fr-FR"/>
        </w:rPr>
      </w:pPr>
    </w:p>
    <w:p>
      <w:pPr>
        <w:jc w:val="left"/>
        <w:rPr>
          <w:rFonts w:hint="default"/>
          <w:sz w:val="36"/>
          <w:szCs w:val="36"/>
          <w:u w:val="single"/>
          <w:lang w:val="fr-FR"/>
        </w:rPr>
      </w:pPr>
    </w:p>
    <w:p>
      <w:pPr>
        <w:jc w:val="left"/>
        <w:rPr>
          <w:rFonts w:hint="default"/>
          <w:sz w:val="36"/>
          <w:szCs w:val="36"/>
          <w:u w:val="single"/>
          <w:lang w:val="fr-FR"/>
        </w:rPr>
      </w:pPr>
    </w:p>
    <w:p>
      <w:pPr>
        <w:jc w:val="left"/>
        <w:rPr>
          <w:rFonts w:hint="default"/>
          <w:sz w:val="36"/>
          <w:szCs w:val="36"/>
          <w:u w:val="single"/>
          <w:lang w:val="fr-FR"/>
        </w:rPr>
      </w:pPr>
    </w:p>
    <w:p>
      <w:pPr>
        <w:jc w:val="left"/>
        <w:rPr>
          <w:rFonts w:hint="default"/>
          <w:sz w:val="36"/>
          <w:szCs w:val="36"/>
          <w:u w:val="single"/>
          <w:lang w:val="fr-FR"/>
        </w:rPr>
      </w:pPr>
    </w:p>
    <w:p>
      <w:pPr>
        <w:jc w:val="left"/>
        <w:rPr>
          <w:rFonts w:hint="default"/>
          <w:sz w:val="36"/>
          <w:szCs w:val="36"/>
          <w:u w:val="single"/>
          <w:lang w:val="fr-FR"/>
        </w:rPr>
      </w:pPr>
    </w:p>
    <w:p>
      <w:pPr>
        <w:jc w:val="left"/>
        <w:rPr>
          <w:rFonts w:hint="default"/>
          <w:sz w:val="36"/>
          <w:szCs w:val="36"/>
          <w:u w:val="single"/>
          <w:lang w:val="fr-FR"/>
        </w:rPr>
      </w:pPr>
    </w:p>
    <w:p>
      <w:pPr>
        <w:jc w:val="left"/>
        <w:rPr>
          <w:rFonts w:hint="default"/>
          <w:sz w:val="36"/>
          <w:szCs w:val="36"/>
          <w:u w:val="single"/>
          <w:lang w:val="fr-FR"/>
        </w:rPr>
      </w:pPr>
      <w:r>
        <w:rPr>
          <w:rFonts w:hint="default"/>
          <w:sz w:val="36"/>
          <w:szCs w:val="36"/>
          <w:u w:val="single"/>
          <w:lang w:val="fr-FR"/>
        </w:rPr>
        <w:t>Suivre une formation:</w:t>
      </w:r>
    </w:p>
    <w:p>
      <w:pPr>
        <w:jc w:val="left"/>
        <w:rPr>
          <w:rFonts w:hint="default"/>
          <w:sz w:val="36"/>
          <w:szCs w:val="36"/>
          <w:u w:val="single"/>
          <w:lang w:val="fr-FR"/>
        </w:rPr>
      </w:pPr>
    </w:p>
    <w:p>
      <w:pPr>
        <w:jc w:val="left"/>
        <w:rPr>
          <w:rFonts w:hint="default"/>
          <w:sz w:val="36"/>
          <w:szCs w:val="36"/>
          <w:u w:val="single"/>
          <w:lang w:val="fr-FR"/>
        </w:rPr>
      </w:pPr>
      <w:r>
        <w:drawing>
          <wp:inline distT="0" distB="0" distL="114300" distR="114300">
            <wp:extent cx="6257925" cy="3724910"/>
            <wp:effectExtent l="0" t="0" r="9525" b="889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372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36"/>
          <w:szCs w:val="36"/>
          <w:u w:val="single"/>
          <w:lang w:val="fr-FR"/>
        </w:rPr>
      </w:pPr>
    </w:p>
    <w:p>
      <w:pPr>
        <w:jc w:val="left"/>
        <w:rPr>
          <w:rFonts w:hint="default"/>
          <w:sz w:val="36"/>
          <w:szCs w:val="36"/>
          <w:u w:val="single"/>
          <w:lang w:val="fr-FR"/>
        </w:rPr>
      </w:pPr>
    </w:p>
    <w:p>
      <w:pPr>
        <w:jc w:val="left"/>
        <w:rPr>
          <w:rFonts w:hint="default"/>
          <w:sz w:val="36"/>
          <w:szCs w:val="36"/>
          <w:u w:val="single"/>
          <w:lang w:val="fr-FR"/>
        </w:rPr>
      </w:pPr>
    </w:p>
    <w:p>
      <w:pPr>
        <w:jc w:val="left"/>
        <w:rPr>
          <w:rFonts w:hint="default"/>
          <w:sz w:val="36"/>
          <w:szCs w:val="36"/>
          <w:u w:val="single"/>
          <w:lang w:val="fr-FR"/>
        </w:rPr>
      </w:pPr>
    </w:p>
    <w:p>
      <w:pPr>
        <w:jc w:val="left"/>
        <w:rPr>
          <w:rFonts w:hint="default"/>
          <w:sz w:val="36"/>
          <w:szCs w:val="36"/>
          <w:u w:val="single"/>
          <w:lang w:val="fr-FR"/>
        </w:rPr>
      </w:pPr>
    </w:p>
    <w:p>
      <w:pPr>
        <w:jc w:val="left"/>
        <w:rPr>
          <w:rFonts w:hint="default"/>
          <w:sz w:val="36"/>
          <w:szCs w:val="36"/>
          <w:u w:val="single"/>
          <w:lang w:val="fr-FR"/>
        </w:rPr>
      </w:pPr>
    </w:p>
    <w:p>
      <w:pPr>
        <w:jc w:val="left"/>
        <w:rPr>
          <w:rFonts w:hint="default"/>
          <w:sz w:val="36"/>
          <w:szCs w:val="36"/>
          <w:u w:val="single"/>
          <w:lang w:val="fr-FR"/>
        </w:rPr>
      </w:pPr>
    </w:p>
    <w:p>
      <w:pPr>
        <w:jc w:val="left"/>
        <w:rPr>
          <w:rFonts w:hint="default"/>
          <w:sz w:val="36"/>
          <w:szCs w:val="36"/>
          <w:u w:val="single"/>
          <w:lang w:val="fr-FR"/>
        </w:rPr>
      </w:pPr>
    </w:p>
    <w:p>
      <w:pPr>
        <w:jc w:val="left"/>
        <w:rPr>
          <w:rFonts w:hint="default"/>
          <w:sz w:val="36"/>
          <w:szCs w:val="36"/>
          <w:u w:val="single"/>
          <w:lang w:val="fr-FR"/>
        </w:rPr>
      </w:pPr>
    </w:p>
    <w:p>
      <w:pPr>
        <w:jc w:val="left"/>
        <w:rPr>
          <w:rFonts w:hint="default"/>
          <w:sz w:val="36"/>
          <w:szCs w:val="36"/>
          <w:u w:val="single"/>
          <w:lang w:val="fr-FR"/>
        </w:rPr>
      </w:pPr>
    </w:p>
    <w:p>
      <w:pPr>
        <w:jc w:val="left"/>
        <w:rPr>
          <w:rFonts w:hint="default"/>
          <w:sz w:val="36"/>
          <w:szCs w:val="36"/>
          <w:u w:val="single"/>
          <w:lang w:val="fr-FR"/>
        </w:rPr>
      </w:pPr>
    </w:p>
    <w:p>
      <w:pPr>
        <w:jc w:val="center"/>
        <w:rPr>
          <w:rFonts w:hint="default"/>
          <w:sz w:val="52"/>
          <w:szCs w:val="52"/>
          <w:u w:val="single"/>
          <w:lang w:val="fr-FR"/>
        </w:rPr>
      </w:pPr>
      <w:r>
        <w:rPr>
          <w:rFonts w:hint="default"/>
          <w:sz w:val="52"/>
          <w:szCs w:val="52"/>
          <w:u w:val="single"/>
          <w:lang w:val="fr-FR"/>
        </w:rPr>
        <w:t>MCD</w:t>
      </w:r>
    </w:p>
    <w:p>
      <w:pPr>
        <w:jc w:val="left"/>
        <w:rPr>
          <w:rFonts w:hint="default"/>
          <w:sz w:val="36"/>
          <w:szCs w:val="36"/>
          <w:u w:val="single"/>
          <w:lang w:val="fr-FR"/>
        </w:rPr>
      </w:pPr>
    </w:p>
    <w:p>
      <w:pPr>
        <w:jc w:val="left"/>
        <w:rPr>
          <w:rFonts w:hint="default"/>
          <w:sz w:val="36"/>
          <w:szCs w:val="36"/>
          <w:u w:val="single"/>
          <w:lang w:val="fr-FR"/>
        </w:rPr>
      </w:pPr>
      <w:r>
        <w:drawing>
          <wp:inline distT="0" distB="0" distL="114300" distR="114300">
            <wp:extent cx="6122035" cy="4495165"/>
            <wp:effectExtent l="0" t="0" r="12065" b="635"/>
            <wp:docPr id="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449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left"/>
        <w:rPr>
          <w:rFonts w:hint="default"/>
          <w:sz w:val="36"/>
          <w:szCs w:val="36"/>
          <w:u w:val="single"/>
          <w:lang w:val="fr-FR"/>
        </w:rPr>
      </w:pPr>
    </w:p>
    <w:p>
      <w:pPr>
        <w:jc w:val="left"/>
        <w:rPr>
          <w:rFonts w:hint="default"/>
          <w:sz w:val="36"/>
          <w:szCs w:val="36"/>
          <w:u w:val="single"/>
          <w:lang w:val="fr-FR"/>
        </w:rPr>
      </w:pPr>
    </w:p>
    <w:p>
      <w:pPr>
        <w:jc w:val="left"/>
        <w:rPr>
          <w:rFonts w:hint="default"/>
          <w:sz w:val="36"/>
          <w:szCs w:val="36"/>
          <w:u w:val="single"/>
          <w:lang w:val="fr-FR"/>
        </w:rPr>
      </w:pPr>
    </w:p>
    <w:p>
      <w:pPr>
        <w:jc w:val="left"/>
        <w:rPr>
          <w:rFonts w:hint="default"/>
          <w:sz w:val="36"/>
          <w:szCs w:val="36"/>
          <w:u w:val="single"/>
          <w:lang w:val="fr-FR"/>
        </w:rPr>
      </w:pPr>
    </w:p>
    <w:p>
      <w:pPr>
        <w:jc w:val="left"/>
        <w:rPr>
          <w:rFonts w:hint="default"/>
          <w:sz w:val="52"/>
          <w:szCs w:val="52"/>
          <w:u w:val="single"/>
          <w:lang w:val="fr-F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CB68E9"/>
    <w:rsid w:val="065F3C29"/>
    <w:rsid w:val="0FF60867"/>
    <w:rsid w:val="1E4A0412"/>
    <w:rsid w:val="21BD02BC"/>
    <w:rsid w:val="2F6905DE"/>
    <w:rsid w:val="35F26CEE"/>
    <w:rsid w:val="49CB68E9"/>
    <w:rsid w:val="4E554C04"/>
    <w:rsid w:val="4F545330"/>
    <w:rsid w:val="5CFC28FC"/>
    <w:rsid w:val="68CA52A5"/>
    <w:rsid w:val="72652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2022-04-20T23:16:00Z</dcterms:created>
  <dc:creator>La Chaine du Dev</dc:creator>
  <cp:lastModifiedBy>La Chaine du Dev</cp:lastModifiedBy>
  <dcterms:modified xsi:type="dcterms:W3CDTF">2022-05-06T21:07:29Z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1036-11.2.0.11074</vt:lpwstr>
  </property>
  <property fmtid="{D5CDD505-2E9C-101B-9397-08002B2CF9AE}" pid="3" name="ICV">
    <vt:lpwstr>E12B8C922EBF44468D16376DBB78AD75</vt:lpwstr>
  </property>
</Properties>
</file>