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07" w:rsidRDefault="00BC5607" w:rsidP="00C14663">
      <w:pPr>
        <w:pStyle w:val="2"/>
        <w:spacing w:before="156" w:after="312"/>
      </w:pPr>
      <w:r>
        <w:rPr>
          <w:rFonts w:hint="eastAsia"/>
        </w:rPr>
        <w:t>片上系统（SoC）</w:t>
      </w:r>
    </w:p>
    <w:p w:rsidR="00BC5607" w:rsidRDefault="00BC5607" w:rsidP="00BC5607">
      <w:pPr>
        <w:spacing w:before="156" w:after="312"/>
      </w:pPr>
      <w:r>
        <w:rPr>
          <w:rFonts w:hint="eastAsia"/>
        </w:rPr>
        <w:t>片上系统是封装在同一块芯片上的微处理器、内存、图形芯片等计算资源的组合。</w:t>
      </w:r>
    </w:p>
    <w:p w:rsidR="00BC5607" w:rsidRDefault="00BC5607" w:rsidP="00BC5607">
      <w:pPr>
        <w:spacing w:before="156" w:after="312"/>
      </w:pPr>
      <w:r w:rsidRPr="001E1768">
        <w:rPr>
          <w:rFonts w:ascii="楷体" w:eastAsia="楷体" w:hAnsi="楷体" w:hint="eastAsia"/>
        </w:rPr>
        <w:t>原文：</w:t>
      </w:r>
      <w:r>
        <w:rPr>
          <w:rFonts w:hint="eastAsia"/>
        </w:rPr>
        <w:t>A System</w:t>
      </w:r>
      <w:r>
        <w:t>-</w:t>
      </w:r>
      <w:r>
        <w:rPr>
          <w:rFonts w:hint="eastAsia"/>
        </w:rPr>
        <w:t>on</w:t>
      </w:r>
      <w:r>
        <w:t>-</w:t>
      </w:r>
      <w:r>
        <w:rPr>
          <w:rFonts w:hint="eastAsia"/>
        </w:rPr>
        <w:t>chip</w:t>
      </w:r>
      <w:r>
        <w:t xml:space="preserve"> (SoC</w:t>
      </w:r>
      <w:r>
        <w:rPr>
          <w:rFonts w:hint="eastAsia"/>
        </w:rPr>
        <w:t>)</w:t>
      </w:r>
      <w:r>
        <w:t xml:space="preserve"> is a combination of processors, </w:t>
      </w:r>
      <w:r w:rsidR="001D0A79">
        <w:rPr>
          <w:rFonts w:hint="eastAsia"/>
        </w:rPr>
        <w:t>memory</w:t>
      </w:r>
      <w:r w:rsidR="001D0A79">
        <w:t xml:space="preserve"> and graphical chips that have been fabricated in the same package to save space and power.</w:t>
      </w:r>
    </w:p>
    <w:p w:rsidR="00CE411A" w:rsidRPr="00CE411A" w:rsidRDefault="00CE411A" w:rsidP="00C14663">
      <w:pPr>
        <w:pStyle w:val="2"/>
        <w:spacing w:before="156" w:after="312"/>
      </w:pPr>
      <w:bookmarkStart w:id="0" w:name="_GoBack"/>
      <w:bookmarkEnd w:id="0"/>
    </w:p>
    <w:sectPr w:rsidR="00CE411A" w:rsidRPr="00CE4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C20485A"/>
    <w:multiLevelType w:val="multilevel"/>
    <w:tmpl w:val="6A6E6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06"/>
    <w:rsid w:val="000205F7"/>
    <w:rsid w:val="00044FBA"/>
    <w:rsid w:val="000A3B32"/>
    <w:rsid w:val="000D7524"/>
    <w:rsid w:val="00106CBE"/>
    <w:rsid w:val="00184765"/>
    <w:rsid w:val="001D0A79"/>
    <w:rsid w:val="001E1768"/>
    <w:rsid w:val="0022507F"/>
    <w:rsid w:val="0022776A"/>
    <w:rsid w:val="002822E3"/>
    <w:rsid w:val="002A33B5"/>
    <w:rsid w:val="002B2965"/>
    <w:rsid w:val="002B5BC2"/>
    <w:rsid w:val="002D487C"/>
    <w:rsid w:val="002D6FCB"/>
    <w:rsid w:val="00327521"/>
    <w:rsid w:val="003348F8"/>
    <w:rsid w:val="00336276"/>
    <w:rsid w:val="003749AA"/>
    <w:rsid w:val="00384C1E"/>
    <w:rsid w:val="003F1190"/>
    <w:rsid w:val="00432FC0"/>
    <w:rsid w:val="004C03BF"/>
    <w:rsid w:val="004E5F76"/>
    <w:rsid w:val="004F5D5F"/>
    <w:rsid w:val="00502F1B"/>
    <w:rsid w:val="00521606"/>
    <w:rsid w:val="0052637C"/>
    <w:rsid w:val="00540F8C"/>
    <w:rsid w:val="005A6E2C"/>
    <w:rsid w:val="005D066F"/>
    <w:rsid w:val="00600473"/>
    <w:rsid w:val="00613392"/>
    <w:rsid w:val="006600A1"/>
    <w:rsid w:val="00673E15"/>
    <w:rsid w:val="006C174F"/>
    <w:rsid w:val="00790FEA"/>
    <w:rsid w:val="007C2FE3"/>
    <w:rsid w:val="0086574F"/>
    <w:rsid w:val="008669FF"/>
    <w:rsid w:val="008851DB"/>
    <w:rsid w:val="00891B83"/>
    <w:rsid w:val="0089515F"/>
    <w:rsid w:val="00897E23"/>
    <w:rsid w:val="008E1074"/>
    <w:rsid w:val="008E2F54"/>
    <w:rsid w:val="008F322C"/>
    <w:rsid w:val="009513F0"/>
    <w:rsid w:val="00957D34"/>
    <w:rsid w:val="00980CD3"/>
    <w:rsid w:val="009825D9"/>
    <w:rsid w:val="00985885"/>
    <w:rsid w:val="009C45F2"/>
    <w:rsid w:val="00A63CD9"/>
    <w:rsid w:val="00AE65B6"/>
    <w:rsid w:val="00B50D94"/>
    <w:rsid w:val="00B71C7A"/>
    <w:rsid w:val="00B76C80"/>
    <w:rsid w:val="00B93D1F"/>
    <w:rsid w:val="00BC5607"/>
    <w:rsid w:val="00BC5C70"/>
    <w:rsid w:val="00BE698C"/>
    <w:rsid w:val="00C14663"/>
    <w:rsid w:val="00C15A69"/>
    <w:rsid w:val="00C519FD"/>
    <w:rsid w:val="00CA481B"/>
    <w:rsid w:val="00CC594D"/>
    <w:rsid w:val="00CC5A26"/>
    <w:rsid w:val="00CC6DD0"/>
    <w:rsid w:val="00CE411A"/>
    <w:rsid w:val="00CE53A8"/>
    <w:rsid w:val="00CF4D43"/>
    <w:rsid w:val="00D0744F"/>
    <w:rsid w:val="00D92816"/>
    <w:rsid w:val="00DB1B7E"/>
    <w:rsid w:val="00DC3016"/>
    <w:rsid w:val="00E063B6"/>
    <w:rsid w:val="00E84AB4"/>
    <w:rsid w:val="00EB2A30"/>
    <w:rsid w:val="00EB62B5"/>
    <w:rsid w:val="00F15187"/>
    <w:rsid w:val="00F51514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F085"/>
  <w15:chartTrackingRefBased/>
  <w15:docId w15:val="{5ED72B87-2185-4C3A-B5BA-E3439840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5607"/>
    <w:pPr>
      <w:widowControl w:val="0"/>
      <w:spacing w:beforeLines="50" w:before="50" w:afterLines="100" w:after="100" w:line="360" w:lineRule="auto"/>
      <w:jc w:val="both"/>
    </w:pPr>
    <w:rPr>
      <w:rFonts w:ascii="Century Schoolbook" w:eastAsia="宋体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BC5607"/>
    <w:pPr>
      <w:keepNext/>
      <w:widowControl/>
      <w:topLinePunct/>
      <w:spacing w:line="240" w:lineRule="auto"/>
      <w:jc w:val="left"/>
    </w:pPr>
    <w:rPr>
      <w:rFonts w:ascii="Courier New" w:hAnsi="Courier New"/>
      <w:noProof/>
    </w:rPr>
  </w:style>
  <w:style w:type="character" w:customStyle="1" w:styleId="a8">
    <w:name w:val="参考文献 字符"/>
    <w:basedOn w:val="a0"/>
    <w:link w:val="a7"/>
    <w:rsid w:val="00BC5607"/>
    <w:rPr>
      <w:rFonts w:ascii="Courier New" w:eastAsia="宋体" w:hAnsi="Courier New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8330D5-8D5F-4A1E-91DE-5CCC0036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60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2017-06-01T01:30:00Z</dcterms:created>
  <dcterms:modified xsi:type="dcterms:W3CDTF">2017-06-01T02:30:00Z</dcterms:modified>
</cp:coreProperties>
</file>