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610DE1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内性质</w:t>
      </w:r>
      <w:proofErr w:type="gramEnd"/>
      <w:r>
        <w:rPr>
          <w:rFonts w:hint="eastAsia"/>
        </w:rPr>
        <w:t>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性质的元素的个数。</w:t>
      </w:r>
    </w:p>
    <w:p w:rsidR="00610DE1" w:rsidRDefault="00610DE1" w:rsidP="00610DE1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莫比乌斯反演</w:t>
      </w:r>
    </w:p>
    <w:p w:rsidR="00610DE1" w:rsidRDefault="00610DE1" w:rsidP="00610DE1">
      <w:pPr>
        <w:spacing w:before="156" w:after="312"/>
        <w:rPr>
          <w:rFonts w:hint="eastAsia"/>
        </w:rPr>
      </w:pPr>
      <w:r>
        <w:rPr>
          <w:rFonts w:hint="eastAsia"/>
        </w:rPr>
        <w:t>任意大于</w:t>
      </w:r>
      <w:r>
        <w:rPr>
          <w:rFonts w:hint="eastAsia"/>
        </w:rPr>
        <w:t>1</w:t>
      </w:r>
      <w:r w:rsidR="00850E1D">
        <w:rPr>
          <w:rFonts w:hint="eastAsia"/>
        </w:rPr>
        <w:t>的</w:t>
      </w:r>
      <w:r w:rsidR="0088569E">
        <w:rPr>
          <w:rFonts w:hint="eastAsia"/>
        </w:rPr>
        <w:t>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一定可以分解为质数的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的乘积</w:t>
      </w:r>
    </w:p>
    <w:p w:rsidR="00573715" w:rsidRPr="00573715" w:rsidRDefault="00573715" w:rsidP="00610DE1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610DE1" w:rsidRDefault="00610DE1" w:rsidP="00610DE1">
      <w:pPr>
        <w:spacing w:before="156" w:after="312"/>
      </w:pPr>
      <w:r>
        <w:rPr>
          <w:rFonts w:hint="eastAsia"/>
        </w:rPr>
        <w:t>其中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互不相同的质数。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定义</w:t>
      </w:r>
      <w:r w:rsidRPr="006D2C4D">
        <w:rPr>
          <w:rFonts w:ascii="黑体" w:eastAsia="黑体" w:hAnsi="黑体" w:hint="eastAsia"/>
          <w:color w:val="0070C0"/>
        </w:rPr>
        <w:t>Mobius</w:t>
      </w:r>
      <w:r w:rsidR="006D2C4D" w:rsidRPr="006D2C4D">
        <w:rPr>
          <w:rFonts w:ascii="黑体" w:eastAsia="黑体" w:hAnsi="黑体" w:hint="eastAsia"/>
          <w:color w:val="0070C0"/>
        </w:rPr>
        <w:t>数论</w:t>
      </w:r>
      <w:r w:rsidRPr="006D2C4D">
        <w:rPr>
          <w:rFonts w:ascii="黑体" w:eastAsia="黑体" w:hAnsi="黑体" w:hint="eastAsia"/>
          <w:color w:val="0070C0"/>
        </w:rPr>
        <w:t>函数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</w:t>
      </w:r>
    </w:p>
    <w:p w:rsidR="00573715" w:rsidRPr="0097240E" w:rsidRDefault="00573715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∃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&gt;1,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:rsidR="0097240E" w:rsidRDefault="0097240E" w:rsidP="00610DE1">
      <w:pPr>
        <w:spacing w:before="156" w:after="312"/>
        <w:rPr>
          <w:rFonts w:ascii="仿宋" w:eastAsia="仿宋" w:hAnsi="仿宋"/>
        </w:rPr>
      </w:pPr>
      <w:r w:rsidRPr="00135A4E">
        <w:rPr>
          <w:rFonts w:ascii="仿宋" w:eastAsia="仿宋" w:hAnsi="仿宋" w:hint="eastAsia"/>
        </w:rPr>
        <w:t>之所以强调数论函数，是因为有另外一个Mobius函数</w:t>
      </w:r>
      <w:r w:rsidRPr="00135A4E">
        <w:rPr>
          <w:rFonts w:ascii="仿宋" w:eastAsia="仿宋" w:hAnsi="仿宋" w:hint="eastAsia"/>
        </w:rPr>
        <w:t>。</w:t>
      </w:r>
    </w:p>
    <w:p w:rsidR="00106558" w:rsidRDefault="00106558" w:rsidP="00106558">
      <w:pPr>
        <w:spacing w:before="156" w:after="312"/>
      </w:pPr>
      <w:r w:rsidRPr="00C73BA5">
        <w:rPr>
          <w:rFonts w:ascii="黑体" w:eastAsia="黑体" w:hAnsi="黑体" w:hint="eastAsia"/>
          <w:color w:val="0070C0"/>
        </w:rPr>
        <w:t>性质</w:t>
      </w:r>
      <w:r>
        <w:rPr>
          <w:rFonts w:hint="eastAsia"/>
        </w:rPr>
        <w:tab/>
      </w:r>
      <w:r>
        <w:rPr>
          <w:rFonts w:hint="eastAsia"/>
        </w:rPr>
        <w:t>和欧拉函数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相似，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也是一个完全积性函数，也就是</w:t>
      </w:r>
      <w:r w:rsidR="00C73BA5">
        <w:rPr>
          <w:rFonts w:hint="eastAsia"/>
        </w:rPr>
        <w:t>说</w:t>
      </w:r>
    </w:p>
    <w:p w:rsidR="00C73BA5" w:rsidRPr="00C73BA5" w:rsidRDefault="00C73BA5" w:rsidP="00106558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r>
                <w:rPr>
                  <w:rFonts w:ascii="Cambria Math" w:hAnsi="Cambria Math"/>
                </w:rPr>
                <m:t>=μ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:rsidR="00106558" w:rsidRPr="00FB6F5B" w:rsidRDefault="00106558" w:rsidP="00106558">
      <w:pPr>
        <w:spacing w:before="156" w:after="312"/>
        <w:rPr>
          <w:rFonts w:ascii="仿宋" w:eastAsia="仿宋" w:hAnsi="仿宋"/>
        </w:rPr>
      </w:pPr>
      <w:r w:rsidRPr="00FB6F5B">
        <w:rPr>
          <w:rFonts w:ascii="仿宋" w:eastAsia="仿宋" w:hAnsi="仿宋" w:hint="eastAsia"/>
        </w:rPr>
        <w:t>考虑到</w:t>
      </w:r>
      <m:oMath>
        <m:r>
          <w:rPr>
            <w:rFonts w:ascii="Cambria Math" w:eastAsia="仿宋" w:hAnsi="Cambria Math"/>
          </w:rPr>
          <m:t>μ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∙</m:t>
            </m:r>
          </m:e>
        </m:d>
      </m:oMath>
      <w:r w:rsidRPr="00FB6F5B">
        <w:rPr>
          <w:rFonts w:ascii="仿宋" w:eastAsia="仿宋" w:hAnsi="仿宋" w:hint="eastAsia"/>
        </w:rPr>
        <w:t>只有三种取值</w:t>
      </w:r>
      <m:oMath>
        <m:d>
          <m:dPr>
            <m:begChr m:val="{"/>
            <m:endChr m:val="}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-1,0,1</m:t>
            </m:r>
          </m:e>
        </m:d>
      </m:oMath>
      <w:r w:rsidRPr="00FB6F5B">
        <w:rPr>
          <w:rFonts w:ascii="仿宋" w:eastAsia="仿宋" w:hAnsi="仿宋" w:hint="eastAsia"/>
        </w:rPr>
        <w:t>，因此用枚举法就能证明这个性质。</w:t>
      </w:r>
    </w:p>
    <w:p w:rsidR="00610DE1" w:rsidRDefault="00610DE1" w:rsidP="00610DE1">
      <w:pPr>
        <w:spacing w:before="156" w:after="312"/>
      </w:pPr>
      <w:r w:rsidRPr="00573715">
        <w:rPr>
          <w:rFonts w:ascii="黑体" w:eastAsia="黑体" w:hAnsi="黑体" w:hint="eastAsia"/>
          <w:color w:val="0070C0"/>
        </w:rPr>
        <w:t>引理</w:t>
      </w:r>
      <w:r>
        <w:tab/>
      </w:r>
      <w:r w:rsidR="00E06DC5">
        <w:rPr>
          <w:rFonts w:hint="eastAsia"/>
        </w:rPr>
        <w:t>对任意正整数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</w:p>
    <w:p w:rsidR="00573715" w:rsidRPr="00573715" w:rsidRDefault="00573715" w:rsidP="00610DE1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:rsidR="00573715" w:rsidRPr="00FB6F5B" w:rsidRDefault="00573715" w:rsidP="00610DE1">
      <w:pPr>
        <w:spacing w:before="156" w:after="312"/>
        <w:rPr>
          <w:rFonts w:ascii="黑体" w:eastAsia="黑体" w:hAnsi="黑体"/>
        </w:rPr>
      </w:pPr>
      <w:r w:rsidRPr="00FB6F5B">
        <w:rPr>
          <w:rFonts w:ascii="黑体" w:eastAsia="黑体" w:hAnsi="黑体" w:hint="eastAsia"/>
        </w:rPr>
        <w:t>证明：</w:t>
      </w:r>
    </w:p>
    <w:p w:rsidR="00573715" w:rsidRDefault="00573715" w:rsidP="00610DE1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d=1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仅有的一个因数。由于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=1</m:t>
        </m:r>
      </m:oMath>
      <w:r w:rsidR="00DA1751">
        <w:rPr>
          <w:rFonts w:hint="eastAsia"/>
        </w:rPr>
        <w:t>，故</w:t>
      </w:r>
      <w:r w:rsidR="00DA1751">
        <w:rPr>
          <w:rFonts w:hint="eastAsia"/>
        </w:rPr>
        <w:t>(2.4)</w:t>
      </w:r>
      <w:r>
        <w:rPr>
          <w:rFonts w:hint="eastAsia"/>
        </w:rPr>
        <w:t>成立</w:t>
      </w:r>
      <w:r w:rsidR="00F827A3">
        <w:rPr>
          <w:rFonts w:hint="eastAsia"/>
        </w:rPr>
        <w:t>。</w:t>
      </w:r>
    </w:p>
    <w:p w:rsidR="00CE4260" w:rsidRDefault="00573715" w:rsidP="00610DE1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，把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按公式</w:t>
      </w:r>
      <m:oMath>
        <m:r>
          <w:rPr>
            <w:rFonts w:ascii="Cambria Math" w:hAnsi="Cambria Math"/>
          </w:rPr>
          <m:t>(</m:t>
        </m:r>
      </m:oMath>
      <w:r w:rsidR="001B5C32">
        <w:rPr>
          <w:rFonts w:hint="eastAsia"/>
        </w:rPr>
        <w:t>2.1)</w:t>
      </w:r>
      <w:r w:rsidR="001B5C32">
        <w:rPr>
          <w:rFonts w:hint="eastAsia"/>
        </w:rPr>
        <w:t>分解</w:t>
      </w:r>
      <w:r w:rsidR="00611EAC">
        <w:rPr>
          <w:rFonts w:hint="eastAsia"/>
        </w:rPr>
        <w:t>，并</w:t>
      </w:r>
      <w:r w:rsidR="001B5C32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B5C32">
        <w:rPr>
          <w:rFonts w:hint="eastAsia"/>
        </w:rPr>
        <w:t>，</w:t>
      </w:r>
      <w:r w:rsidR="00673808">
        <w:rPr>
          <w:rFonts w:hint="eastAsia"/>
        </w:rPr>
        <w:t>则求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673808">
        <w:rPr>
          <w:rFonts w:hint="eastAsia"/>
        </w:rPr>
        <w:t>等价于求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673808">
        <w:rPr>
          <w:rFonts w:hint="eastAsia"/>
        </w:rPr>
        <w:t>。</w:t>
      </w:r>
      <w:r w:rsidR="002C4499">
        <w:rPr>
          <w:rFonts w:hint="eastAsia"/>
        </w:rPr>
        <w:t>原因如下：</w:t>
      </w:r>
    </w:p>
    <w:p w:rsidR="005E5B54" w:rsidRDefault="002C4499" w:rsidP="00610DE1">
      <w:pPr>
        <w:spacing w:before="156" w:after="312"/>
        <w:rPr>
          <w:rFonts w:hint="eastAsia"/>
        </w:rPr>
      </w:pPr>
      <w:r>
        <w:rPr>
          <w:rFonts w:hint="eastAsia"/>
        </w:rPr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B5C32">
        <w:rPr>
          <w:rFonts w:hint="eastAsia"/>
        </w:rPr>
        <w:t>的每个因数都是</w:t>
      </w:r>
      <m:oMath>
        <m:r>
          <w:rPr>
            <w:rFonts w:ascii="Cambria Math" w:hAnsi="Cambria Math"/>
          </w:rPr>
          <m:t>n</m:t>
        </m:r>
      </m:oMath>
      <w:r w:rsidR="001B5C32">
        <w:rPr>
          <w:rFonts w:hint="eastAsia"/>
        </w:rPr>
        <w:t>的因数。考虑</w:t>
      </w:r>
      <m:oMath>
        <m:r>
          <w:rPr>
            <w:rFonts w:ascii="Cambria Math" w:hAnsi="Cambria Math"/>
          </w:rPr>
          <m:t>n</m:t>
        </m:r>
      </m:oMath>
      <w:r w:rsidR="001B5C32">
        <w:rPr>
          <w:rFonts w:hint="eastAsia"/>
        </w:rPr>
        <w:t>的某个因数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'</m:t>
        </m:r>
      </m:oMath>
      <w:r w:rsidR="001B5C32">
        <w:rPr>
          <w:rFonts w:hint="eastAsia"/>
        </w:rPr>
        <w:t>，</w:t>
      </w:r>
      <w:r w:rsidR="00AB15D7">
        <w:rPr>
          <w:rFonts w:hint="eastAsia"/>
        </w:rPr>
        <w:t>若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'</m:t>
        </m:r>
      </m:oMath>
      <w:r w:rsidR="001B5C32">
        <w:rPr>
          <w:rFonts w:hint="eastAsia"/>
        </w:rPr>
        <w:t>不是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B5C32">
        <w:rPr>
          <w:rFonts w:hint="eastAsia"/>
        </w:rPr>
        <w:t>的因数，</w:t>
      </w:r>
      <w:r w:rsidR="00AB15D7">
        <w:rPr>
          <w:rFonts w:hint="eastAsia"/>
        </w:rPr>
        <w:t>由于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'</m:t>
        </m:r>
      </m:oMath>
      <w:r w:rsidR="00AB15D7">
        <w:rPr>
          <w:rFonts w:hint="eastAsia"/>
        </w:rPr>
        <w:t>的质因数</w:t>
      </w:r>
      <w:r w:rsidR="002A16A5">
        <w:rPr>
          <w:rFonts w:hint="eastAsia"/>
        </w:rPr>
        <w:t>也是</w:t>
      </w:r>
      <m:oMath>
        <m:r>
          <w:rPr>
            <w:rFonts w:ascii="Cambria Math" w:hAnsi="Cambria Math"/>
          </w:rPr>
          <m:t>n</m:t>
        </m:r>
      </m:oMath>
      <w:r w:rsidR="00AB15D7">
        <w:rPr>
          <w:rFonts w:hint="eastAsia"/>
        </w:rPr>
        <w:t>的质因数，</w:t>
      </w:r>
      <w:r w:rsidR="003F6FCC">
        <w:rPr>
          <w:rFonts w:hint="eastAsia"/>
        </w:rPr>
        <w:t>所以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'</m:t>
        </m:r>
      </m:oMath>
      <w:r w:rsidR="008C2906">
        <w:rPr>
          <w:rFonts w:hint="eastAsia"/>
        </w:rPr>
        <w:t>一定</w:t>
      </w:r>
      <w:r w:rsidR="00AB15D7">
        <w:rPr>
          <w:rFonts w:hint="eastAsia"/>
        </w:rPr>
        <w:t>有某个</w:t>
      </w:r>
      <w:r w:rsidR="00FB6372">
        <w:rPr>
          <w:rFonts w:hint="eastAsia"/>
        </w:rPr>
        <w:t>质因数</w:t>
      </w:r>
      <w:r w:rsidR="00AB15D7">
        <w:rPr>
          <w:rFonts w:hint="eastAsia"/>
        </w:rPr>
        <w:t>的次数大于</w:t>
      </w:r>
      <w:r w:rsidR="00AB15D7">
        <w:rPr>
          <w:rFonts w:hint="eastAsia"/>
        </w:rPr>
        <w:t>1</w:t>
      </w:r>
      <w:r w:rsidR="005E5B54">
        <w:rPr>
          <w:rFonts w:hint="eastAsia"/>
        </w:rPr>
        <w:t>，从而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5848B8">
        <w:rPr>
          <w:rFonts w:hint="eastAsia"/>
        </w:rPr>
        <w:t>，对求和的贡献为</w:t>
      </w:r>
      <w:r w:rsidR="005848B8">
        <w:rPr>
          <w:rFonts w:hint="eastAsia"/>
        </w:rPr>
        <w:t>0</w:t>
      </w:r>
      <w:r w:rsidR="005E5B54">
        <w:rPr>
          <w:rFonts w:hint="eastAsia"/>
        </w:rPr>
        <w:t>。</w:t>
      </w:r>
    </w:p>
    <w:p w:rsidR="005E5B54" w:rsidRDefault="00CE4260" w:rsidP="00610DE1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。</w:t>
      </w:r>
    </w:p>
    <w:p w:rsidR="00FB6F5B" w:rsidRPr="00FB6F5B" w:rsidRDefault="00CE4260" w:rsidP="00610DE1">
      <w:pPr>
        <w:spacing w:before="156" w:after="312"/>
      </w:pPr>
      <w:r>
        <w:rPr>
          <w:rFonts w:hint="eastAsia"/>
        </w:rPr>
        <w:t>这样的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，从而</w:t>
      </w:r>
    </w:p>
    <w:p w:rsidR="005E5B54" w:rsidRPr="00E06DC5" w:rsidRDefault="00FB6F5B" w:rsidP="00FB6F5B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06DC5" w:rsidRPr="00E06DC5" w:rsidRDefault="00E06DC5" w:rsidP="00FB6F5B">
      <w:pPr>
        <w:spacing w:before="156" w:after="312"/>
        <w:rPr>
          <w:rFonts w:ascii="黑体" w:eastAsia="黑体" w:hAnsi="黑体"/>
          <w:color w:val="0070C0"/>
        </w:rPr>
      </w:pPr>
      <w:r w:rsidRPr="00E06DC5">
        <w:rPr>
          <w:rFonts w:ascii="黑体" w:eastAsia="黑体" w:hAnsi="黑体" w:hint="eastAsia"/>
          <w:color w:val="0070C0"/>
        </w:rPr>
        <w:t>定理</w:t>
      </w:r>
      <w:r w:rsidRPr="00E06DC5">
        <w:rPr>
          <w:rFonts w:ascii="黑体" w:eastAsia="黑体" w:hAnsi="黑体"/>
          <w:color w:val="0070C0"/>
        </w:rPr>
        <w:tab/>
        <w:t>Mobius</w:t>
      </w:r>
      <w:r w:rsidRPr="00E06DC5">
        <w:rPr>
          <w:rFonts w:ascii="黑体" w:eastAsia="黑体" w:hAnsi="黑体" w:hint="eastAsia"/>
          <w:color w:val="0070C0"/>
        </w:rPr>
        <w:t>反演定理</w:t>
      </w:r>
    </w:p>
    <w:p w:rsidR="00B50845" w:rsidRDefault="00E06DC5" w:rsidP="00C260C8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是定义在正整数集合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上的两个函数，若对于任意正整数</w:t>
      </w:r>
      <m:oMath>
        <m: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，有</w:t>
      </w:r>
    </w:p>
    <w:p w:rsidR="00B50845" w:rsidRPr="00B50845" w:rsidRDefault="00B50845" w:rsidP="00C260C8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2.5.a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260C8" w:rsidRPr="00B50845" w:rsidRDefault="00C260C8" w:rsidP="00C260C8">
      <w:pPr>
        <w:spacing w:before="156" w:after="312"/>
      </w:pPr>
      <w:r>
        <w:rPr>
          <w:rFonts w:hint="eastAsia"/>
        </w:rPr>
        <w:t>则可以将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表示为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的函数</w:t>
      </w:r>
    </w:p>
    <w:p w:rsidR="00B50845" w:rsidRPr="00B50845" w:rsidRDefault="00B50845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2.5.b</m:t>
                  </m:r>
                </m:e>
              </m:d>
            </m:e>
          </m:eqArr>
        </m:oMath>
      </m:oMathPara>
    </w:p>
    <w:p w:rsidR="00B50845" w:rsidRPr="00B50845" w:rsidRDefault="00B50845" w:rsidP="00C260C8">
      <w:pPr>
        <w:spacing w:before="156" w:after="312"/>
        <w:rPr>
          <w:rFonts w:hint="eastAsia"/>
        </w:rPr>
      </w:pPr>
      <w:r>
        <w:rPr>
          <w:rFonts w:hint="eastAsia"/>
        </w:rPr>
        <w:t>反之，也可以从</w:t>
      </w:r>
      <w:r>
        <w:t>(2.5.b)</w:t>
      </w:r>
      <w:r>
        <w:rPr>
          <w:rFonts w:hint="eastAsia"/>
        </w:rPr>
        <w:t>得到</w:t>
      </w:r>
      <w:r>
        <w:t>(2.5.a)</w:t>
      </w:r>
      <w:r>
        <w:rPr>
          <w:rFonts w:hint="eastAsia"/>
        </w:rPr>
        <w:t>。</w:t>
      </w:r>
    </w:p>
    <w:p w:rsidR="00B50845" w:rsidRDefault="00B751B1" w:rsidP="00B50845">
      <w:pPr>
        <w:spacing w:before="156" w:after="312"/>
        <w:rPr>
          <w:rFonts w:ascii="仿宋" w:eastAsia="仿宋" w:hAnsi="仿宋"/>
        </w:rPr>
      </w:pPr>
      <w:r w:rsidRPr="00B22B02">
        <w:rPr>
          <w:rFonts w:ascii="仿宋" w:eastAsia="仿宋" w:hAnsi="仿宋" w:hint="eastAsia"/>
        </w:rPr>
        <w:t>教材里的式子</w:t>
      </w:r>
      <w:r w:rsidR="00B50845">
        <w:rPr>
          <w:rFonts w:ascii="仿宋" w:eastAsia="仿宋" w:hAnsi="仿宋" w:hint="eastAsia"/>
        </w:rPr>
        <w:t>(</w:t>
      </w:r>
      <w:r w:rsidR="00B50845">
        <w:rPr>
          <w:rFonts w:ascii="仿宋" w:eastAsia="仿宋" w:hAnsi="仿宋"/>
        </w:rPr>
        <w:t>2.5.a</w:t>
      </w:r>
      <w:r w:rsidR="00B50845">
        <w:rPr>
          <w:rFonts w:ascii="仿宋" w:eastAsia="仿宋" w:hAnsi="仿宋" w:hint="eastAsia"/>
        </w:rPr>
        <w:t>)</w:t>
      </w:r>
      <w:r w:rsidRPr="00B22B02">
        <w:rPr>
          <w:rFonts w:ascii="仿宋" w:eastAsia="仿宋" w:hAnsi="仿宋" w:hint="eastAsia"/>
        </w:rPr>
        <w:t>用的是等号不是恒等号。但是我这里改用恒等号，因为</w:t>
      </w:r>
      <m:oMath>
        <m:r>
          <w:rPr>
            <w:rFonts w:ascii="Cambria Math" w:eastAsia="仿宋" w:hAnsi="Cambria Math"/>
          </w:rPr>
          <m:t>d</m:t>
        </m:r>
      </m:oMath>
      <w:r w:rsidRPr="00B22B02">
        <w:rPr>
          <w:rFonts w:ascii="仿宋" w:eastAsia="仿宋" w:hAnsi="仿宋" w:hint="eastAsia"/>
        </w:rPr>
        <w:t>的集合和</w:t>
      </w:r>
      <m:oMath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n</m:t>
            </m:r>
          </m:num>
          <m:den>
            <m:r>
              <w:rPr>
                <w:rFonts w:ascii="Cambria Math" w:eastAsia="仿宋" w:hAnsi="Cambria Math"/>
              </w:rPr>
              <m:t>d</m:t>
            </m:r>
          </m:den>
        </m:f>
      </m:oMath>
      <w:r w:rsidRPr="00B22B02">
        <w:rPr>
          <w:rFonts w:ascii="仿宋" w:eastAsia="仿宋" w:hAnsi="仿宋" w:hint="eastAsia"/>
        </w:rPr>
        <w:t>的集合是完全相同的</w:t>
      </w:r>
      <w:r w:rsidR="00000602" w:rsidRPr="00B22B02">
        <w:rPr>
          <w:rFonts w:ascii="仿宋" w:eastAsia="仿宋" w:hAnsi="仿宋" w:hint="eastAsia"/>
        </w:rPr>
        <w:t>。</w:t>
      </w:r>
    </w:p>
    <w:p w:rsidR="00EE2A6F" w:rsidRDefault="00EE2A6F" w:rsidP="00EE2A6F">
      <w:pPr>
        <w:spacing w:before="156" w:after="312"/>
      </w:pPr>
      <w:r>
        <w:rPr>
          <w:rFonts w:hint="eastAsia"/>
        </w:rPr>
        <w:t>证明：</w:t>
      </w:r>
    </w:p>
    <w:p w:rsidR="00EE2A6F" w:rsidRDefault="003B2B57" w:rsidP="00EE2A6F">
      <w:pPr>
        <w:spacing w:before="156" w:after="312"/>
      </w:pPr>
      <w:r>
        <w:rPr>
          <w:rFonts w:hint="eastAsia"/>
        </w:rPr>
        <w:t>先从</w:t>
      </w:r>
      <w:r>
        <w:t>(2.5.a)</w:t>
      </w:r>
      <w:r>
        <w:rPr>
          <w:rFonts w:hint="eastAsia"/>
        </w:rPr>
        <w:t>证明</w:t>
      </w:r>
      <w:r>
        <w:t>(2.5.b)</w:t>
      </w:r>
      <w:r>
        <w:rPr>
          <w:rFonts w:hint="eastAsia"/>
        </w:rPr>
        <w:t>。</w:t>
      </w:r>
    </w:p>
    <w:p w:rsidR="003B2B57" w:rsidRDefault="003B2B57" w:rsidP="00EE2A6F">
      <w:pPr>
        <w:spacing w:before="156" w:after="312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的每个质因数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是正整数，由除法的分配率有</w:t>
      </w:r>
    </w:p>
    <w:p w:rsidR="003B2B57" w:rsidRPr="003B2B57" w:rsidRDefault="003B2B57" w:rsidP="00EE2A6F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3B2B57" w:rsidRDefault="003B2B57" w:rsidP="00EE2A6F">
      <w:pPr>
        <w:spacing w:before="156" w:after="312"/>
      </w:pPr>
      <w:r>
        <w:rPr>
          <w:rFonts w:hint="eastAsia"/>
        </w:rPr>
        <w:t>所以</w:t>
      </w:r>
    </w:p>
    <w:p w:rsidR="003B2B57" w:rsidRPr="00E0399D" w:rsidRDefault="003B2B57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</m:oMath>
      </m:oMathPara>
      <w:bookmarkStart w:id="0" w:name="_GoBack"/>
      <w:bookmarkEnd w:id="0"/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742F62" w:rsidRDefault="00742F62" w:rsidP="00742F62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求由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位符号串中，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610DE1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610DE1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610DE1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610DE1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610DE1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610DE1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967382" w:rsidP="00742F62">
      <w:pPr>
        <w:spacing w:before="156" w:after="312"/>
      </w:pPr>
    </w:p>
    <w:p w:rsidR="006312C4" w:rsidRDefault="006312C4" w:rsidP="006312C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lastRenderedPageBreak/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610DE1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610DE1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1446AD" w:rsidRPr="008F4637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8F4637" w:rsidRPr="00DE1844" w:rsidRDefault="008F4637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</m:e>
          </m:d>
        </m:oMath>
      </m:oMathPara>
    </w:p>
    <w:p w:rsidR="00DE1844" w:rsidRPr="008444A9" w:rsidRDefault="00DE1844" w:rsidP="0039389E">
      <w:pPr>
        <w:spacing w:before="156" w:after="312"/>
      </w:pPr>
    </w:p>
    <w:p w:rsidR="008444A9" w:rsidRDefault="008444A9" w:rsidP="008444A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顶点，且不含有完全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子图，则它的顶点的次数（</w:t>
      </w:r>
      <w:r>
        <w:rPr>
          <w:rFonts w:hint="eastAsia"/>
        </w:rPr>
        <w:t>degree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满足如下不等式。其中，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的顶点集。</w:t>
      </w:r>
    </w:p>
    <w:p w:rsidR="008444A9" w:rsidRPr="00496D0C" w:rsidRDefault="00610DE1" w:rsidP="008444A9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8444A9" w:rsidRPr="008444A9" w:rsidRDefault="008444A9" w:rsidP="008444A9">
      <w:pPr>
        <w:spacing w:before="156" w:after="312"/>
        <w:rPr>
          <w:rFonts w:ascii="仿宋" w:eastAsia="仿宋" w:hAnsi="仿宋"/>
        </w:rPr>
      </w:pPr>
      <w:r w:rsidRPr="008444A9">
        <w:rPr>
          <w:rFonts w:ascii="仿宋" w:eastAsia="仿宋" w:hAnsi="仿宋" w:hint="eastAsia"/>
        </w:rPr>
        <w:t>【速查】完全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子图：</w:t>
      </w:r>
      <m:oMath>
        <m:r>
          <w:rPr>
            <w:rFonts w:ascii="Cambria Math" w:eastAsia="仿宋" w:hAnsi="Cambria Math" w:hint="eastAsia"/>
          </w:rPr>
          <m:t>k</m:t>
        </m:r>
      </m:oMath>
      <w:proofErr w:type="gramStart"/>
      <w:r w:rsidRPr="008444A9">
        <w:rPr>
          <w:rFonts w:ascii="仿宋" w:eastAsia="仿宋" w:hAnsi="仿宋" w:hint="eastAsia"/>
        </w:rPr>
        <w:t>个</w:t>
      </w:r>
      <w:proofErr w:type="gramEnd"/>
      <w:r w:rsidRPr="008444A9">
        <w:rPr>
          <w:rFonts w:ascii="仿宋" w:eastAsia="仿宋" w:hAnsi="仿宋" w:hint="eastAsia"/>
        </w:rPr>
        <w:t>顶点两两相连。顶点次数：顶点的边数。</w:t>
      </w:r>
    </w:p>
    <w:p w:rsidR="00901E69" w:rsidRDefault="0052118E" w:rsidP="008444A9">
      <w:pPr>
        <w:spacing w:before="156" w:after="312"/>
      </w:pPr>
      <w:r>
        <w:rPr>
          <w:rFonts w:hint="eastAsia"/>
        </w:rPr>
        <w:t>证明：用反证法，设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n=p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+r</m:t>
        </m:r>
      </m:oMath>
      <w:r>
        <w:rPr>
          <w:rFonts w:hint="eastAsia"/>
        </w:rPr>
        <w:t>。其中，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意为</w:t>
      </w:r>
      <w:r>
        <w:rPr>
          <w:rFonts w:hint="eastAsia"/>
        </w:rPr>
        <w:t>remainder</w:t>
      </w:r>
      <w:r>
        <w:rPr>
          <w:rFonts w:hint="eastAsia"/>
        </w:rPr>
        <w:t>，也就是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 xml:space="preserve">n </m:t>
        </m:r>
        <m:r>
          <m:rPr>
            <m:nor/>
          </m:rP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</w:t>
      </w:r>
      <w:proofErr w:type="gramStart"/>
      <w:r w:rsidR="00901E69">
        <w:rPr>
          <w:rFonts w:hint="eastAsia"/>
        </w:rPr>
        <w:t>若题设</w:t>
      </w:r>
      <w:proofErr w:type="gramEnd"/>
      <w:r w:rsidR="00901E69">
        <w:rPr>
          <w:rFonts w:hint="eastAsia"/>
        </w:rPr>
        <w:t>不等式成立，则对于任意的</w:t>
      </w:r>
      <m:oMath>
        <m:r>
          <w:rPr>
            <w:rFonts w:ascii="Cambria Math" w:hAnsi="Cambria Math"/>
          </w:rPr>
          <m:t>x∈X</m:t>
        </m:r>
      </m:oMath>
      <w:r w:rsidR="00901E69">
        <w:rPr>
          <w:rFonts w:hint="eastAsia"/>
        </w:rPr>
        <w:t>，均有</w:t>
      </w:r>
    </w:p>
    <w:p w:rsidR="008444A9" w:rsidRPr="00901E69" w:rsidRDefault="00901E69" w:rsidP="008444A9">
      <w:pPr>
        <w:spacing w:before="156" w:after="312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≥p+1</m:t>
          </m:r>
        </m:oMath>
      </m:oMathPara>
    </w:p>
    <w:p w:rsidR="00901E69" w:rsidRDefault="0002371B" w:rsidP="008444A9">
      <w:pPr>
        <w:spacing w:before="156" w:after="312"/>
      </w:pPr>
      <w:r>
        <w:rPr>
          <w:rFonts w:hint="eastAsia"/>
        </w:rPr>
        <w:t>在图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中任取一个顶点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表示在图</w:t>
      </w:r>
      <m:oMath>
        <m:r>
          <w:rPr>
            <w:rFonts w:ascii="Cambria Math" w:hAnsi="Cambria Math"/>
          </w:rPr>
          <m:t>G</m:t>
        </m:r>
      </m:oMath>
      <w:r w:rsidR="005564C6"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64C6">
        <w:rPr>
          <w:rFonts w:hint="eastAsia"/>
        </w:rPr>
        <w:t>相邻的那些顶点构成的集合。再去另一个顶点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D0C">
        <w:rPr>
          <w:rFonts w:hint="eastAsia"/>
        </w:rPr>
        <w:t>和相应的集合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D0C">
        <w:rPr>
          <w:rFonts w:hint="eastAsia"/>
        </w:rPr>
        <w:t>。由容斥原理得到：</w:t>
      </w:r>
    </w:p>
    <w:p w:rsidR="00496D0C" w:rsidRPr="00ED6465" w:rsidRDefault="00610DE1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≥2p+2-n&gt;0</m:t>
          </m:r>
        </m:oMath>
      </m:oMathPara>
    </w:p>
    <w:p w:rsidR="00ED6465" w:rsidRDefault="00F132B0" w:rsidP="008444A9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2p+2-n</m:t>
        </m:r>
      </m:oMath>
      <w:r>
        <w:rPr>
          <w:rFonts w:hint="eastAsia"/>
        </w:rPr>
        <w:t>的意义是：集合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中的每个至少包含</w:t>
      </w:r>
      <m:oMath>
        <m:r>
          <w:rPr>
            <w:rFonts w:ascii="Cambria Math" w:hAnsi="Cambria Math"/>
          </w:rPr>
          <m:t>p+1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中至多包含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个元素，也就是图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的全部顶点。</w:t>
      </w:r>
    </w:p>
    <w:p w:rsidR="00271A66" w:rsidRDefault="00271A66" w:rsidP="008444A9">
      <w:pPr>
        <w:spacing w:before="156" w:after="312"/>
      </w:pPr>
      <w:r>
        <w:rPr>
          <w:rFonts w:hint="eastAsia"/>
        </w:rPr>
        <w:t>这样，我们可以归纳出，对于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相邻的顶点集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，有</w:t>
      </w:r>
    </w:p>
    <w:p w:rsidR="00271A66" w:rsidRPr="00271A66" w:rsidRDefault="00610DE1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=k-1-r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:rsidR="00271A66" w:rsidRDefault="009E69B9" w:rsidP="008444A9">
      <w:pPr>
        <w:spacing w:before="156" w:after="312"/>
      </w:pPr>
      <w:r>
        <w:rPr>
          <w:rFonts w:hint="eastAsia"/>
        </w:rPr>
        <w:t>因此，至少有一个顶点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，使得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构成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的一个完全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子图，与题设矛盾。</w:t>
      </w:r>
      <w:proofErr w:type="gramStart"/>
      <w:r>
        <w:rPr>
          <w:rFonts w:hint="eastAsia"/>
        </w:rPr>
        <w:t>故题设</w:t>
      </w:r>
      <w:proofErr w:type="gramEnd"/>
      <w:r>
        <w:rPr>
          <w:rFonts w:hint="eastAsia"/>
        </w:rPr>
        <w:t>不等式成立。</w:t>
      </w:r>
    </w:p>
    <w:p w:rsidR="00DE1844" w:rsidRDefault="00DE1844" w:rsidP="008444A9">
      <w:pPr>
        <w:spacing w:before="156" w:after="312"/>
      </w:pPr>
    </w:p>
    <w:p w:rsidR="00755D70" w:rsidRDefault="00DE1844" w:rsidP="00DE184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3∙a, 4∙b, 5∙c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组合数。</w:t>
      </w:r>
    </w:p>
    <w:p w:rsidR="00DE1844" w:rsidRDefault="00283AD0" w:rsidP="00DE1844">
      <w:pPr>
        <w:spacing w:before="156" w:after="31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组合数为</w:t>
      </w:r>
    </w:p>
    <w:p w:rsidR="00283AD0" w:rsidRPr="0016333C" w:rsidRDefault="00610DE1" w:rsidP="00DE1844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10+3-1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=66</m:t>
          </m:r>
        </m:oMath>
      </m:oMathPara>
    </w:p>
    <w:p w:rsidR="00283AD0" w:rsidRDefault="0016333C" w:rsidP="00DE1844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组合的全体为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w:r w:rsidR="00F7546E">
        <w:rPr>
          <w:rFonts w:hint="eastAsia"/>
        </w:rPr>
        <w:t>定义性质集合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7546E">
        <w:rPr>
          <w:rFonts w:hint="eastAsia"/>
        </w:rPr>
        <w:t>，其中</w:t>
      </w:r>
    </w:p>
    <w:p w:rsidR="00F7546E" w:rsidRDefault="00610DE1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a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4</w:t>
      </w:r>
      <w:r w:rsidR="00F7546E">
        <w:rPr>
          <w:rFonts w:hint="eastAsia"/>
        </w:rPr>
        <w:t>；</w:t>
      </w:r>
    </w:p>
    <w:p w:rsidR="00F7546E" w:rsidRDefault="00610DE1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b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5</w:t>
      </w:r>
      <w:r w:rsidR="00F7546E">
        <w:rPr>
          <w:rFonts w:hint="eastAsia"/>
        </w:rPr>
        <w:t>；</w:t>
      </w:r>
    </w:p>
    <w:p w:rsidR="00F7546E" w:rsidRDefault="00610DE1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c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6</w:t>
      </w:r>
      <w:r w:rsidR="00F7546E">
        <w:rPr>
          <w:rFonts w:hint="eastAsia"/>
        </w:rPr>
        <w:t>。</w:t>
      </w:r>
    </w:p>
    <w:p w:rsidR="00F7546E" w:rsidRDefault="0016333C" w:rsidP="00DE1844">
      <w:pPr>
        <w:spacing w:before="156" w:after="312"/>
      </w:pPr>
      <w:r>
        <w:rPr>
          <w:rFonts w:hint="eastAsia"/>
        </w:rPr>
        <w:t>将满足性质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794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7942">
        <w:rPr>
          <w:rFonts w:hint="eastAsia"/>
        </w:rPr>
        <w:t>中的元素可以</w:t>
      </w:r>
      <w:proofErr w:type="gramStart"/>
      <w:r w:rsidR="00847942">
        <w:rPr>
          <w:rFonts w:hint="eastAsia"/>
        </w:rPr>
        <w:t>看做</w:t>
      </w:r>
      <w:proofErr w:type="gramEnd"/>
      <w:r w:rsidR="00847942">
        <w:rPr>
          <w:rFonts w:hint="eastAsia"/>
        </w:rPr>
        <w:t>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47942">
        <w:rPr>
          <w:rFonts w:hint="eastAsia"/>
        </w:rPr>
        <w:t>的</w:t>
      </w:r>
      <w:r w:rsidR="00847942">
        <w:rPr>
          <w:rFonts w:hint="eastAsia"/>
        </w:rPr>
        <w:t>6</w:t>
      </w:r>
      <w:r w:rsidR="00847942">
        <w:rPr>
          <w:rFonts w:hint="eastAsia"/>
        </w:rPr>
        <w:t>组合再拼上</w:t>
      </w:r>
      <w:r w:rsidR="00847942">
        <w:rPr>
          <w:rFonts w:hint="eastAsia"/>
        </w:rPr>
        <w:t>4</w:t>
      </w:r>
      <w:r w:rsidR="00847942">
        <w:rPr>
          <w:rFonts w:hint="eastAsia"/>
        </w:rPr>
        <w:t>个</w:t>
      </w:r>
      <w:r w:rsidR="00847942">
        <w:rPr>
          <w:rFonts w:hint="eastAsia"/>
        </w:rPr>
        <w:t>a</w:t>
      </w:r>
      <w:r w:rsidR="00847942">
        <w:rPr>
          <w:rFonts w:hint="eastAsia"/>
        </w:rPr>
        <w:t>构成的。所以</w:t>
      </w:r>
    </w:p>
    <w:p w:rsidR="00847942" w:rsidRPr="00847942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6+3-1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=28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类似地，有</w:t>
      </w:r>
    </w:p>
    <w:p w:rsidR="00847942" w:rsidRPr="00847942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5+3-1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=21</m:t>
          </m:r>
        </m:oMath>
      </m:oMathPara>
    </w:p>
    <w:p w:rsidR="00847942" w:rsidRPr="00847942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4+3-1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47942" w:rsidRPr="00847942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1+3-1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47942" w:rsidRPr="00847942" w:rsidRDefault="00610DE1" w:rsidP="0084794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0+3-1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47942" w:rsidRPr="00847942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Pr="00847942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的个数不大于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的个数不大于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的个数不大于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组合全体为</w:t>
      </w:r>
    </w:p>
    <w:p w:rsidR="00847942" w:rsidRDefault="00610DE1" w:rsidP="00DE1844">
      <w:pPr>
        <w:spacing w:before="156" w:after="31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</m:oMath>
      <w:r w:rsidR="008261A4">
        <w:rPr>
          <w:rFonts w:hint="eastAsia"/>
        </w:rPr>
        <w:t>。</w:t>
      </w:r>
      <w:r w:rsidR="00847942">
        <w:rPr>
          <w:rFonts w:hint="eastAsia"/>
        </w:rPr>
        <w:t>套用容斥原理，有</w:t>
      </w:r>
    </w:p>
    <w:p w:rsidR="0022561A" w:rsidRPr="00E82571" w:rsidRDefault="00610DE1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E82571" w:rsidRDefault="00E82571" w:rsidP="00DE1844">
      <w:pPr>
        <w:spacing w:before="156" w:after="312"/>
      </w:pPr>
    </w:p>
    <w:p w:rsidR="00E82571" w:rsidRDefault="00E82571" w:rsidP="00E82571">
      <w:pPr>
        <w:pStyle w:val="a4"/>
        <w:numPr>
          <w:ilvl w:val="0"/>
          <w:numId w:val="10"/>
        </w:numPr>
        <w:spacing w:before="156" w:after="312"/>
      </w:pPr>
      <w:r w:rsidRPr="00E82571">
        <w:rPr>
          <w:rFonts w:ascii="黑体" w:eastAsia="黑体" w:hAnsi="黑体"/>
          <w:color w:val="0070C0"/>
        </w:rPr>
        <w:t>(</w:t>
      </w:r>
      <w:proofErr w:type="spellStart"/>
      <w:r w:rsidRPr="00E82571">
        <w:rPr>
          <w:rFonts w:ascii="黑体" w:eastAsia="黑体" w:hAnsi="黑体"/>
          <w:color w:val="0070C0"/>
        </w:rPr>
        <w:t>menage</w:t>
      </w:r>
      <w:proofErr w:type="spellEnd"/>
      <w:r w:rsidRPr="00E82571">
        <w:rPr>
          <w:rFonts w:ascii="黑体" w:eastAsia="黑体" w:hAnsi="黑体" w:hint="eastAsia"/>
          <w:color w:val="0070C0"/>
        </w:rPr>
        <w:t>问题)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对夫妇参加宴会围桌就坐，要求男女相间并且每对夫妇两人不得相邻。有多少种就座方式？</w:t>
      </w:r>
    </w:p>
    <w:p w:rsidR="00791B5B" w:rsidRDefault="00791B5B" w:rsidP="00791B5B">
      <w:pPr>
        <w:spacing w:before="156" w:after="312"/>
      </w:pPr>
      <w:r>
        <w:rPr>
          <w:rFonts w:hint="eastAsia"/>
        </w:rPr>
        <w:t>首先令女士就座，就座方案是一个圆排列问题，有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hint="eastAsia"/>
        </w:rPr>
        <w:t>种方案。</w:t>
      </w:r>
    </w:p>
    <w:p w:rsidR="00070708" w:rsidRDefault="00791B5B" w:rsidP="00791B5B">
      <w:pPr>
        <w:spacing w:before="156" w:after="312"/>
      </w:pPr>
      <w:r>
        <w:rPr>
          <w:rFonts w:hint="eastAsia"/>
        </w:rPr>
        <w:t>对每一种女士就座方案，</w:t>
      </w:r>
      <w:r w:rsidR="00070708">
        <w:rPr>
          <w:rFonts w:hint="eastAsia"/>
        </w:rPr>
        <w:t>我们把女士们按照右手顺序编号为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..n</m:t>
        </m:r>
      </m:oMath>
      <w:r w:rsidR="00070708">
        <w:rPr>
          <w:rFonts w:hint="eastAsia"/>
        </w:rPr>
        <w:t>，她们的丈夫享有相应的编号。设坐在第</w:t>
      </w:r>
      <m:oMath>
        <m:r>
          <w:rPr>
            <w:rFonts w:ascii="Cambria Math" w:hAnsi="Cambria Math"/>
          </w:rPr>
          <m:t>i</m:t>
        </m:r>
      </m:oMath>
      <w:r w:rsidR="00070708">
        <w:rPr>
          <w:rFonts w:hint="eastAsia"/>
        </w:rPr>
        <w:t>名女士右手边的男士编号为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0708">
        <w:rPr>
          <w:rFonts w:hint="eastAsia"/>
        </w:rPr>
        <w:t>，则</w:t>
      </w:r>
      <w:r w:rsidR="00070708" w:rsidRPr="00070708">
        <w:rPr>
          <w:rFonts w:hint="eastAsia"/>
          <w:b/>
        </w:rPr>
        <w:t>下列矩阵的每一列都没有相同的数</w:t>
      </w:r>
      <w:r w:rsidR="00070708">
        <w:rPr>
          <w:rFonts w:hint="eastAsia"/>
        </w:rPr>
        <w:t>。</w:t>
      </w:r>
    </w:p>
    <w:p w:rsidR="00070708" w:rsidRPr="00070708" w:rsidRDefault="00B72954" w:rsidP="00791B5B">
      <w:pPr>
        <w:spacing w:before="156" w:after="312"/>
      </w:pPr>
      <m:oMathPara>
        <m:oMath>
          <m:r>
            <w:rPr>
              <w:rFonts w:ascii="Cambria Math" w:hAnsi="Cambria Math"/>
            </w:rPr>
            <m:t>M≔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70708" w:rsidRDefault="00070708" w:rsidP="00791B5B">
      <w:pPr>
        <w:spacing w:before="156" w:after="312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称满足</w:t>
      </w:r>
      <w:proofErr w:type="gramEnd"/>
      <w:r>
        <w:rPr>
          <w:rFonts w:hint="eastAsia"/>
        </w:rPr>
        <w:t>这一性质的序列</w:t>
      </w:r>
      <m:oMath>
        <m:r>
          <w:rPr>
            <w:rFonts w:ascii="Cambria Math" w:hAnsi="Cambria Math"/>
          </w:rPr>
          <m:t>A≔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的一个二重错排。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72954">
        <w:rPr>
          <w:rFonts w:hint="eastAsia"/>
        </w:rPr>
        <w:t>叫做</w:t>
      </w:r>
      <w:proofErr w:type="spellStart"/>
      <w:r w:rsidR="00B72954">
        <w:rPr>
          <w:rFonts w:hint="eastAsia"/>
        </w:rPr>
        <w:t>menage</w:t>
      </w:r>
      <w:proofErr w:type="spellEnd"/>
      <w:r w:rsidR="00B72954">
        <w:rPr>
          <w:rFonts w:hint="eastAsia"/>
        </w:rPr>
        <w:t>数，记为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2954">
        <w:rPr>
          <w:rFonts w:hint="eastAsia"/>
        </w:rPr>
        <w:t>。</w:t>
      </w:r>
    </w:p>
    <w:p w:rsidR="00B72954" w:rsidRDefault="00B72954" w:rsidP="00791B5B">
      <w:pPr>
        <w:spacing w:before="156" w:after="312"/>
      </w:pPr>
      <w:r>
        <w:rPr>
          <w:rFonts w:hint="eastAsia"/>
        </w:rPr>
        <w:t>定义性质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列存在</w:t>
      </w:r>
      <w:proofErr w:type="gramEnd"/>
      <w:r>
        <w:rPr>
          <w:rFonts w:hint="eastAsia"/>
        </w:rPr>
        <w:t>相同的数</w:t>
      </w:r>
      <w:r w:rsidR="00FB5EB4">
        <w:rPr>
          <w:rFonts w:hint="eastAsia"/>
        </w:rPr>
        <w:t>。则由容斥原理，</w:t>
      </w:r>
      <w:r w:rsidR="003F0AF3">
        <w:rPr>
          <w:rFonts w:hint="eastAsia"/>
        </w:rPr>
        <w:t>有</w:t>
      </w:r>
    </w:p>
    <w:p w:rsidR="00D47F7C" w:rsidRPr="00D47F7C" w:rsidRDefault="00610DE1" w:rsidP="00791B5B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8F0487" w:rsidRPr="008F0487" w:rsidRDefault="008F0487" w:rsidP="00791B5B">
      <w:pPr>
        <w:spacing w:before="156" w:after="312"/>
      </w:pPr>
      <w:r>
        <w:rPr>
          <w:rFonts w:hint="eastAsia"/>
        </w:rPr>
        <w:t>一般地，有</w:t>
      </w:r>
    </w:p>
    <w:p w:rsidR="008F0487" w:rsidRPr="008F0487" w:rsidRDefault="008F0487" w:rsidP="008F0487">
      <w:pPr>
        <w:spacing w:before="156" w:after="312"/>
        <w:rPr>
          <w:b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8F0487" w:rsidRDefault="008F0487" w:rsidP="008F0487">
      <w:pPr>
        <w:spacing w:before="156" w:after="312"/>
      </w:pPr>
      <w:r>
        <w:rPr>
          <w:rFonts w:hint="eastAsia"/>
        </w:rPr>
        <w:t>但是这里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不好计算，我们直接计算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。</w:t>
      </w:r>
    </w:p>
    <w:p w:rsidR="008F0487" w:rsidRDefault="008F0487" w:rsidP="001C054D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假定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的一个排列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中恰有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分别满足性质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，再把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eastAsia="微软雅黑" w:hAnsi="Cambria Math" w:cs="微软雅黑" w:hint="eastAsia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这</w:t>
      </w:r>
      <m:oMath>
        <m:r>
          <w:rPr>
            <w:rFonts w:ascii="Cambria Math" w:hAnsi="Cambria Math"/>
          </w:rPr>
          <m:t>n-k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元素补上，就构成了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的全排列。因而，对于一组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1C054D">
        <w:rPr>
          <w:rFonts w:hint="eastAsia"/>
        </w:rPr>
        <w:t>能构造出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!</m:t>
        </m:r>
      </m:oMath>
      <w:proofErr w:type="gramStart"/>
      <w:r w:rsidR="001C054D">
        <w:rPr>
          <w:rFonts w:hint="eastAsia"/>
        </w:rPr>
        <w:t>个</w:t>
      </w:r>
      <w:proofErr w:type="gramEnd"/>
      <w:r w:rsidR="001C054D">
        <w:rPr>
          <w:rFonts w:hint="eastAsia"/>
        </w:rPr>
        <w:t>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C054D">
        <w:rPr>
          <w:rFonts w:hint="eastAsia"/>
        </w:rPr>
        <w:t>的排列。</w:t>
      </w:r>
    </w:p>
    <w:p w:rsidR="00DA2864" w:rsidRDefault="00EF70E8" w:rsidP="00610DE1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序列的相当于从矩阵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的前两行取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不同的数，这相当于从序列</w:t>
      </w:r>
    </w:p>
    <w:p w:rsidR="00DA2864" w:rsidRPr="00DA2864" w:rsidRDefault="00610DE1" w:rsidP="00DA2864">
      <w:pPr>
        <w:pStyle w:val="a4"/>
        <w:spacing w:before="156" w:after="312"/>
        <w:ind w:left="360" w:firstLine="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的第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括号中取出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个互不相同的数。打开（</w:t>
      </w:r>
      <w:r>
        <w:rPr>
          <w:rFonts w:hint="eastAsia"/>
        </w:rPr>
        <w:t>2</w:t>
      </w:r>
      <w:r>
        <w:rPr>
          <w:rFonts w:hint="eastAsia"/>
        </w:rPr>
        <w:t>）中的括号，则从序列（</w:t>
      </w:r>
      <w:r>
        <w:rPr>
          <w:rFonts w:hint="eastAsia"/>
        </w:rPr>
        <w:t>2</w:t>
      </w:r>
      <w:r>
        <w:rPr>
          <w:rFonts w:hint="eastAsia"/>
        </w:rPr>
        <w:t>）中取这样的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序列等价于从序列</w:t>
      </w:r>
    </w:p>
    <w:p w:rsidR="00DA2864" w:rsidRDefault="00610DE1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1,2,2,3,3,4,…,n-1,n,n,n+1,1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EF70E8" w:rsidRPr="00DA2864" w:rsidRDefault="00EF70E8" w:rsidP="00DA2864">
      <w:pPr>
        <w:pStyle w:val="a4"/>
        <w:spacing w:before="156" w:after="312"/>
        <w:ind w:left="360" w:firstLine="0"/>
      </w:pPr>
      <w:r>
        <w:rPr>
          <w:rFonts w:hint="eastAsia"/>
        </w:rPr>
        <w:t>中按照如下方式取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w:r w:rsidR="00DA2864">
        <w:rPr>
          <w:rFonts w:hint="eastAsia"/>
        </w:rPr>
        <w:t>：</w:t>
      </w:r>
    </w:p>
    <w:p w:rsidR="00EF70E8" w:rsidRDefault="00EF70E8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任何两个数都不相邻</w:t>
      </w:r>
      <w:r w:rsidR="00DA2864">
        <w:rPr>
          <w:rFonts w:hint="eastAsia"/>
        </w:rPr>
        <w:t>，以保证所取的任何数都来自（</w:t>
      </w:r>
      <w:r w:rsidR="00DA2864">
        <w:rPr>
          <w:rFonts w:hint="eastAsia"/>
        </w:rPr>
        <w:t>2</w:t>
      </w:r>
      <w:r w:rsidR="00DA2864">
        <w:rPr>
          <w:rFonts w:hint="eastAsia"/>
        </w:rPr>
        <w:t>）的不同的括号；</w:t>
      </w:r>
    </w:p>
    <w:p w:rsidR="00DA2864" w:rsidRDefault="00DA2864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）中的两个</w:t>
      </w:r>
      <w:r>
        <w:rPr>
          <w:rFonts w:hint="eastAsia"/>
        </w:rPr>
        <w:t>1</w:t>
      </w:r>
      <w:r>
        <w:rPr>
          <w:rFonts w:hint="eastAsia"/>
        </w:rPr>
        <w:t>不能同时取。</w:t>
      </w:r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序列（</w:t>
      </w:r>
      <w:r>
        <w:rPr>
          <w:rFonts w:hint="eastAsia"/>
        </w:rPr>
        <w:t>3</w:t>
      </w:r>
      <w:r>
        <w:rPr>
          <w:rFonts w:hint="eastAsia"/>
        </w:rPr>
        <w:t>）中满足条件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序列个数就是从</w:t>
      </w:r>
      <m:oMath>
        <m:r>
          <w:rPr>
            <w:rFonts w:ascii="Cambria Math" w:hAnsi="Cambria Math" w:hint="eastAsia"/>
          </w:rPr>
          <m:t>2n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位置中取出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个不相邻位置</w:t>
      </w:r>
      <w:r>
        <w:rPr>
          <w:rFonts w:hint="eastAsia"/>
        </w:rPr>
        <w:lastRenderedPageBreak/>
        <w:t>的方法数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。满足条件</w:t>
      </w:r>
      <w:r>
        <w:rPr>
          <w:rFonts w:hint="eastAsia"/>
        </w:rPr>
        <w:t>a</w:t>
      </w:r>
      <w:r>
        <w:rPr>
          <w:rFonts w:hint="eastAsia"/>
        </w:rPr>
        <w:t>但不满足条件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序列就是从序列</w:t>
      </w:r>
    </w:p>
    <w:p w:rsidR="00DA2864" w:rsidRDefault="00610DE1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2,2,3,3,4,…,n-1,n,n,n+1#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905A0C" w:rsidRDefault="00DA2864" w:rsidP="00905A0C">
      <w:pPr>
        <w:pStyle w:val="a4"/>
        <w:spacing w:before="156" w:after="312"/>
        <w:ind w:left="360" w:firstLine="0"/>
      </w:pPr>
      <w:r>
        <w:rPr>
          <w:rFonts w:hint="eastAsia"/>
        </w:rPr>
        <w:t>中取</w:t>
      </w:r>
      <m:oMath>
        <m:r>
          <w:rPr>
            <w:rFonts w:ascii="Cambria Math" w:hAnsi="Cambria Math"/>
          </w:rPr>
          <m:t>k-2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不相邻的数，再补取两个</w:t>
      </w:r>
      <w:r>
        <w:rPr>
          <w:rFonts w:hint="eastAsia"/>
        </w:rPr>
        <w:t>1</w:t>
      </w:r>
      <w:r w:rsidR="00905A0C">
        <w:rPr>
          <w:rFonts w:hint="eastAsia"/>
        </w:rPr>
        <w:t>，这样的方案数为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2n-k-1</m:t>
                </m:r>
              </m:e>
              <m:e>
                <m:r>
                  <w:rPr>
                    <w:rFonts w:ascii="Cambria Math" w:hAnsi="Cambria Math"/>
                  </w:rPr>
                  <m:t>k-2</m:t>
                </m:r>
              </m:e>
            </m:eqArr>
          </m:e>
        </m:d>
      </m:oMath>
      <w:r w:rsidR="00905A0C">
        <w:rPr>
          <w:rFonts w:hint="eastAsia"/>
        </w:rPr>
        <w:t>。</w:t>
      </w:r>
    </w:p>
    <w:p w:rsidR="00905A0C" w:rsidRDefault="00905A0C" w:rsidP="00905A0C">
      <w:pPr>
        <w:pStyle w:val="a4"/>
        <w:spacing w:before="156" w:after="312"/>
        <w:ind w:left="360" w:firstLine="0"/>
      </w:pPr>
      <w:r>
        <w:rPr>
          <w:rFonts w:hint="eastAsia"/>
        </w:rPr>
        <w:t>综合以上分析</w:t>
      </w:r>
    </w:p>
    <w:p w:rsidR="007966C2" w:rsidRPr="007966C2" w:rsidRDefault="00905A0C" w:rsidP="007966C2">
      <w:pPr>
        <w:pStyle w:val="a4"/>
        <w:spacing w:before="156" w:after="312"/>
        <w:ind w:left="360" w:firstLine="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2n-k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2n-k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7966C2" w:rsidRDefault="007966C2" w:rsidP="007966C2">
      <w:pPr>
        <w:spacing w:before="156" w:after="312"/>
      </w:pPr>
      <w:r>
        <w:rPr>
          <w:rFonts w:hint="eastAsia"/>
        </w:rPr>
        <w:t>综合公式（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4</w:t>
      </w:r>
      <w:r>
        <w:rPr>
          <w:rFonts w:hint="eastAsia"/>
        </w:rPr>
        <w:t>），有</w:t>
      </w:r>
    </w:p>
    <w:p w:rsidR="00A66F11" w:rsidRPr="00A66F11" w:rsidRDefault="00610DE1" w:rsidP="007966C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2n-k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2n-k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sectPr w:rsidR="00A66F11" w:rsidRPr="00A66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D16" w:rsidRDefault="00D13D16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D13D16" w:rsidRDefault="00D13D16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方正兰亭宋">
    <w:panose1 w:val="02010600030101010101"/>
    <w:charset w:val="86"/>
    <w:family w:val="auto"/>
    <w:pitch w:val="variable"/>
    <w:sig w:usb0="A00002BF" w:usb1="38CF7CFA" w:usb2="00000016" w:usb3="00000000" w:csb0="0016019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E1" w:rsidRDefault="00610DE1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E1" w:rsidRDefault="00610DE1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E1" w:rsidRDefault="00610DE1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D16" w:rsidRDefault="00D13D16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D13D16" w:rsidRDefault="00D13D16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E1" w:rsidRDefault="00610DE1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E1" w:rsidRDefault="00610DE1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DE1" w:rsidRDefault="00610DE1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CA7E2F"/>
    <w:multiLevelType w:val="hybridMultilevel"/>
    <w:tmpl w:val="C4F6AA72"/>
    <w:lvl w:ilvl="0" w:tplc="1AD4B3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7F5418"/>
    <w:multiLevelType w:val="hybridMultilevel"/>
    <w:tmpl w:val="4792225C"/>
    <w:lvl w:ilvl="0" w:tplc="AE14A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926071"/>
    <w:multiLevelType w:val="hybridMultilevel"/>
    <w:tmpl w:val="ED7E8A98"/>
    <w:lvl w:ilvl="0" w:tplc="B1A47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CA"/>
    <w:rsid w:val="00000602"/>
    <w:rsid w:val="000205F7"/>
    <w:rsid w:val="0002371B"/>
    <w:rsid w:val="00043D8D"/>
    <w:rsid w:val="00044FBA"/>
    <w:rsid w:val="00052297"/>
    <w:rsid w:val="00053961"/>
    <w:rsid w:val="0005429C"/>
    <w:rsid w:val="00066043"/>
    <w:rsid w:val="00070708"/>
    <w:rsid w:val="00097896"/>
    <w:rsid w:val="000A3B32"/>
    <w:rsid w:val="000D7524"/>
    <w:rsid w:val="000E5F70"/>
    <w:rsid w:val="00106558"/>
    <w:rsid w:val="00106A20"/>
    <w:rsid w:val="00106CBE"/>
    <w:rsid w:val="00107FF7"/>
    <w:rsid w:val="00126095"/>
    <w:rsid w:val="00134C7C"/>
    <w:rsid w:val="00135A4E"/>
    <w:rsid w:val="001446AD"/>
    <w:rsid w:val="0016333C"/>
    <w:rsid w:val="00184765"/>
    <w:rsid w:val="00187511"/>
    <w:rsid w:val="00197A6C"/>
    <w:rsid w:val="001B5C32"/>
    <w:rsid w:val="001C054D"/>
    <w:rsid w:val="001E587C"/>
    <w:rsid w:val="0022507F"/>
    <w:rsid w:val="0022561A"/>
    <w:rsid w:val="0022776A"/>
    <w:rsid w:val="00250CD7"/>
    <w:rsid w:val="00256DCA"/>
    <w:rsid w:val="00271A66"/>
    <w:rsid w:val="00277599"/>
    <w:rsid w:val="002822E3"/>
    <w:rsid w:val="00283AD0"/>
    <w:rsid w:val="002A16A5"/>
    <w:rsid w:val="002A33B5"/>
    <w:rsid w:val="002B2965"/>
    <w:rsid w:val="002B5BC2"/>
    <w:rsid w:val="002C4499"/>
    <w:rsid w:val="002C47D6"/>
    <w:rsid w:val="002D487C"/>
    <w:rsid w:val="002D6FCB"/>
    <w:rsid w:val="002F2A3E"/>
    <w:rsid w:val="00305120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9389E"/>
    <w:rsid w:val="003B2B57"/>
    <w:rsid w:val="003B3503"/>
    <w:rsid w:val="003C7882"/>
    <w:rsid w:val="003D6627"/>
    <w:rsid w:val="003F0AF3"/>
    <w:rsid w:val="003F1190"/>
    <w:rsid w:val="003F352B"/>
    <w:rsid w:val="003F6FCC"/>
    <w:rsid w:val="00432FC0"/>
    <w:rsid w:val="00442A64"/>
    <w:rsid w:val="00496D0C"/>
    <w:rsid w:val="004A1D93"/>
    <w:rsid w:val="004C03BF"/>
    <w:rsid w:val="004C2513"/>
    <w:rsid w:val="004D2101"/>
    <w:rsid w:val="004D7E70"/>
    <w:rsid w:val="004E5F76"/>
    <w:rsid w:val="004F20FA"/>
    <w:rsid w:val="004F5D5F"/>
    <w:rsid w:val="00502F1B"/>
    <w:rsid w:val="0052118E"/>
    <w:rsid w:val="0052637C"/>
    <w:rsid w:val="00530E3B"/>
    <w:rsid w:val="005352E7"/>
    <w:rsid w:val="00540F8C"/>
    <w:rsid w:val="0055410C"/>
    <w:rsid w:val="005564C6"/>
    <w:rsid w:val="00561F79"/>
    <w:rsid w:val="00571B43"/>
    <w:rsid w:val="00573715"/>
    <w:rsid w:val="005848B8"/>
    <w:rsid w:val="005850B7"/>
    <w:rsid w:val="005A6E2C"/>
    <w:rsid w:val="005C5C45"/>
    <w:rsid w:val="005D066F"/>
    <w:rsid w:val="005E5B54"/>
    <w:rsid w:val="005F514A"/>
    <w:rsid w:val="00600473"/>
    <w:rsid w:val="00610DE1"/>
    <w:rsid w:val="00611EAC"/>
    <w:rsid w:val="00613392"/>
    <w:rsid w:val="006165DF"/>
    <w:rsid w:val="006312C4"/>
    <w:rsid w:val="00644335"/>
    <w:rsid w:val="006600A1"/>
    <w:rsid w:val="0067176B"/>
    <w:rsid w:val="00673808"/>
    <w:rsid w:val="00673E15"/>
    <w:rsid w:val="00684BBF"/>
    <w:rsid w:val="006C174F"/>
    <w:rsid w:val="006D2C4D"/>
    <w:rsid w:val="006D2D42"/>
    <w:rsid w:val="006E1533"/>
    <w:rsid w:val="006F7969"/>
    <w:rsid w:val="00705199"/>
    <w:rsid w:val="00705E85"/>
    <w:rsid w:val="00742F62"/>
    <w:rsid w:val="007516D7"/>
    <w:rsid w:val="00755D70"/>
    <w:rsid w:val="00790FEA"/>
    <w:rsid w:val="00791B5B"/>
    <w:rsid w:val="007966C2"/>
    <w:rsid w:val="007A6346"/>
    <w:rsid w:val="007C2FE3"/>
    <w:rsid w:val="007D0B7D"/>
    <w:rsid w:val="00816D6C"/>
    <w:rsid w:val="00822B2C"/>
    <w:rsid w:val="008261A4"/>
    <w:rsid w:val="008444A9"/>
    <w:rsid w:val="0084630C"/>
    <w:rsid w:val="00847942"/>
    <w:rsid w:val="00850E1D"/>
    <w:rsid w:val="0086574F"/>
    <w:rsid w:val="008669FF"/>
    <w:rsid w:val="008851DB"/>
    <w:rsid w:val="0088569E"/>
    <w:rsid w:val="008866E1"/>
    <w:rsid w:val="00887B8F"/>
    <w:rsid w:val="0089515F"/>
    <w:rsid w:val="008979DF"/>
    <w:rsid w:val="00897E23"/>
    <w:rsid w:val="008C2906"/>
    <w:rsid w:val="008E1074"/>
    <w:rsid w:val="008E2F54"/>
    <w:rsid w:val="008F0487"/>
    <w:rsid w:val="008F322C"/>
    <w:rsid w:val="008F4637"/>
    <w:rsid w:val="00901E69"/>
    <w:rsid w:val="00905A0C"/>
    <w:rsid w:val="00923D3D"/>
    <w:rsid w:val="009513F0"/>
    <w:rsid w:val="00967382"/>
    <w:rsid w:val="0097240E"/>
    <w:rsid w:val="00980CD3"/>
    <w:rsid w:val="009825D9"/>
    <w:rsid w:val="00985885"/>
    <w:rsid w:val="009A0605"/>
    <w:rsid w:val="009B5DB1"/>
    <w:rsid w:val="009C45F2"/>
    <w:rsid w:val="009E69B9"/>
    <w:rsid w:val="00A11516"/>
    <w:rsid w:val="00A3416D"/>
    <w:rsid w:val="00A4389F"/>
    <w:rsid w:val="00A50469"/>
    <w:rsid w:val="00A57E99"/>
    <w:rsid w:val="00A63CD9"/>
    <w:rsid w:val="00A66F11"/>
    <w:rsid w:val="00A73AAD"/>
    <w:rsid w:val="00A84748"/>
    <w:rsid w:val="00AB15D7"/>
    <w:rsid w:val="00AD6C87"/>
    <w:rsid w:val="00AE65B6"/>
    <w:rsid w:val="00B22B02"/>
    <w:rsid w:val="00B45159"/>
    <w:rsid w:val="00B50845"/>
    <w:rsid w:val="00B50D94"/>
    <w:rsid w:val="00B61D99"/>
    <w:rsid w:val="00B71C7A"/>
    <w:rsid w:val="00B72954"/>
    <w:rsid w:val="00B751B1"/>
    <w:rsid w:val="00B76C80"/>
    <w:rsid w:val="00B80351"/>
    <w:rsid w:val="00B93D1F"/>
    <w:rsid w:val="00BA6C03"/>
    <w:rsid w:val="00BC17B1"/>
    <w:rsid w:val="00BC5C70"/>
    <w:rsid w:val="00BE698C"/>
    <w:rsid w:val="00BF78F2"/>
    <w:rsid w:val="00C15A69"/>
    <w:rsid w:val="00C260C8"/>
    <w:rsid w:val="00C34982"/>
    <w:rsid w:val="00C519FD"/>
    <w:rsid w:val="00C60A1D"/>
    <w:rsid w:val="00C73BA5"/>
    <w:rsid w:val="00C90307"/>
    <w:rsid w:val="00CA481B"/>
    <w:rsid w:val="00CA6309"/>
    <w:rsid w:val="00CB17D1"/>
    <w:rsid w:val="00CC594D"/>
    <w:rsid w:val="00CC5A26"/>
    <w:rsid w:val="00CC6DD0"/>
    <w:rsid w:val="00CE4260"/>
    <w:rsid w:val="00CF4D43"/>
    <w:rsid w:val="00D00A9C"/>
    <w:rsid w:val="00D0744F"/>
    <w:rsid w:val="00D13D16"/>
    <w:rsid w:val="00D1575C"/>
    <w:rsid w:val="00D20994"/>
    <w:rsid w:val="00D4660C"/>
    <w:rsid w:val="00D47F7C"/>
    <w:rsid w:val="00D92816"/>
    <w:rsid w:val="00DA1751"/>
    <w:rsid w:val="00DA2864"/>
    <w:rsid w:val="00DB1B7E"/>
    <w:rsid w:val="00DB2057"/>
    <w:rsid w:val="00DB408B"/>
    <w:rsid w:val="00DC01ED"/>
    <w:rsid w:val="00DC0958"/>
    <w:rsid w:val="00DC3016"/>
    <w:rsid w:val="00DE1844"/>
    <w:rsid w:val="00E0399D"/>
    <w:rsid w:val="00E063B6"/>
    <w:rsid w:val="00E06DC5"/>
    <w:rsid w:val="00E317EA"/>
    <w:rsid w:val="00E82571"/>
    <w:rsid w:val="00E84AB4"/>
    <w:rsid w:val="00EB2A30"/>
    <w:rsid w:val="00EB62B5"/>
    <w:rsid w:val="00ED6465"/>
    <w:rsid w:val="00EE2A6F"/>
    <w:rsid w:val="00EF70E8"/>
    <w:rsid w:val="00F132B0"/>
    <w:rsid w:val="00F15187"/>
    <w:rsid w:val="00F2249E"/>
    <w:rsid w:val="00F33C4B"/>
    <w:rsid w:val="00F576AB"/>
    <w:rsid w:val="00F7546E"/>
    <w:rsid w:val="00F80931"/>
    <w:rsid w:val="00F827A3"/>
    <w:rsid w:val="00F92AA5"/>
    <w:rsid w:val="00FA6798"/>
    <w:rsid w:val="00FB5EB4"/>
    <w:rsid w:val="00FB6372"/>
    <w:rsid w:val="00FB6F0C"/>
    <w:rsid w:val="00FB6F5B"/>
    <w:rsid w:val="00FE4C1F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AFE4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DE1"/>
    <w:pPr>
      <w:widowControl w:val="0"/>
      <w:spacing w:beforeLines="50" w:before="50" w:afterLines="100" w:after="100" w:line="360" w:lineRule="auto"/>
      <w:jc w:val="both"/>
    </w:pPr>
    <w:rPr>
      <w:rFonts w:ascii="Century Schoolbook" w:eastAsia="方正兰亭宋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0759BE-76F7-419D-B449-49718CB2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342</TotalTime>
  <Pages>1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69</cp:revision>
  <dcterms:created xsi:type="dcterms:W3CDTF">2017-10-09T11:18:00Z</dcterms:created>
  <dcterms:modified xsi:type="dcterms:W3CDTF">2017-10-23T14:54:00Z</dcterms:modified>
</cp:coreProperties>
</file>