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</w:t>
      </w:r>
      <w:r w:rsidR="004D52E2">
        <w:rPr>
          <w:b/>
          <w:color w:val="00B050"/>
        </w:rPr>
        <w:t xml:space="preserve"> </w:t>
      </w:r>
      <w:r w:rsidR="006856B8">
        <w:rPr>
          <w:b/>
          <w:color w:val="00B050"/>
        </w:rPr>
        <w:t>1</w:t>
      </w:r>
      <w:r w:rsidRPr="00522062">
        <w:rPr>
          <w:rFonts w:hint="eastAsia"/>
          <w:b/>
          <w:color w:val="00B050"/>
        </w:rPr>
        <w:t>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>Elements are symmetrical about the main diagonal.</w:t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E46C1F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Also</w:t>
      </w:r>
    </w:p>
    <w:p w:rsidR="008B5579" w:rsidRPr="008B5579" w:rsidRDefault="00E46C1F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Thus we yield</w:t>
      </w:r>
    </w:p>
    <w:p w:rsidR="008B5579" w:rsidRPr="008B5579" w:rsidRDefault="00E46C1F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lastRenderedPageBreak/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4C697A" w:rsidP="00522062">
      <w:pPr>
        <w:spacing w:before="156" w:after="156"/>
      </w:pPr>
      <w:r w:rsidRPr="00512565">
        <w:rPr>
          <w:b/>
          <w:color w:val="00B050"/>
        </w:rPr>
        <w:t xml:space="preserve">DEFINITION 2.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E46C1F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</w:pPr>
    </w:p>
    <w:p w:rsidR="004C697A" w:rsidRDefault="001A201F" w:rsidP="00522062">
      <w:pPr>
        <w:spacing w:before="156" w:after="156"/>
      </w:pPr>
      <w:r w:rsidRPr="000D4A28">
        <w:rPr>
          <w:b/>
          <w:color w:val="00B050"/>
        </w:rPr>
        <w:t xml:space="preserve">DEFINITION 3. </w:t>
      </w:r>
      <w:r w:rsidR="004C697A" w:rsidRPr="000D4A28">
        <w:rPr>
          <w:b/>
          <w:color w:val="00B050"/>
        </w:rPr>
        <w:t>(Orthogonally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2F47DA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B27BC2">
      <w:pPr>
        <w:pStyle w:val="2"/>
        <w:spacing w:before="156" w:after="156"/>
      </w:pPr>
      <w:r>
        <w:rPr>
          <w:rFonts w:hint="eastAsia"/>
        </w:rPr>
        <w:t>1</w:t>
      </w:r>
      <w:r>
        <w:t>.2 Spectral Decomposition</w:t>
      </w:r>
    </w:p>
    <w:p w:rsidR="00DE10E1" w:rsidRPr="00204F97" w:rsidRDefault="00DE10E1" w:rsidP="00522062">
      <w:pPr>
        <w:spacing w:before="156" w:after="156"/>
        <w:rPr>
          <w:b/>
          <w:color w:val="FF00FF"/>
        </w:rPr>
      </w:pPr>
      <w:r w:rsidRPr="00204F97">
        <w:rPr>
          <w:rFonts w:hint="eastAsia"/>
          <w:b/>
          <w:color w:val="FF00FF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</w:pPr>
      <w:r>
        <w:rPr>
          <w:rFonts w:hint="eastAsia"/>
        </w:rPr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谱”，每一个谱都对应一个特征值和特征空间。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symmetric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 xml:space="preserve">eigenspaces are mutually orthogonal &lt;=&gt; eigenvectors corresponding to </w:t>
      </w:r>
      <w:r w:rsidRPr="00662A68">
        <w:rPr>
          <w:highlight w:val="yellow"/>
        </w:rPr>
        <w:lastRenderedPageBreak/>
        <w:t>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r w:rsidRPr="00EC52C7">
        <w:rPr>
          <w:rFonts w:hint="eastAsia"/>
          <w:b/>
          <w:color w:val="00B050"/>
        </w:rPr>
        <w:t>DEFINITION</w:t>
      </w:r>
      <w:r w:rsidRPr="00EC52C7">
        <w:rPr>
          <w:b/>
          <w:color w:val="00B050"/>
        </w:rPr>
        <w:t xml:space="preserve"> 4. (Spectral Decomposition)</w:t>
      </w:r>
    </w:p>
    <w:p w:rsidR="002211E3" w:rsidRDefault="002211E3" w:rsidP="002211E3">
      <w:pPr>
        <w:spacing w:before="156" w:after="156"/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Default="00BF2967" w:rsidP="002211E3">
      <w:pPr>
        <w:spacing w:before="156" w:after="156"/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p w:rsidR="009464C0" w:rsidRDefault="009464C0" w:rsidP="009464C0">
      <w:pPr>
        <w:pStyle w:val="1"/>
        <w:numPr>
          <w:ilvl w:val="0"/>
          <w:numId w:val="1"/>
        </w:numPr>
        <w:spacing w:before="156" w:after="156"/>
      </w:pPr>
      <w:r>
        <w:t>Quadratic Forms</w:t>
      </w:r>
    </w:p>
    <w:p w:rsidR="00AC5096" w:rsidRDefault="00AC5096" w:rsidP="00A8191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Definition</w:t>
      </w:r>
    </w:p>
    <w:p w:rsidR="009464C0" w:rsidRPr="009464C0" w:rsidRDefault="009464C0" w:rsidP="009464C0">
      <w:pPr>
        <w:spacing w:before="156" w:after="156"/>
        <w:rPr>
          <w:b/>
          <w:color w:val="00B050"/>
        </w:rPr>
      </w:pPr>
      <w:r w:rsidRPr="009464C0">
        <w:rPr>
          <w:b/>
          <w:color w:val="00B050"/>
        </w:rPr>
        <w:t xml:space="preserve">DEFINITION. (Quadratic Forms, </w:t>
      </w:r>
      <w:r w:rsidRPr="009464C0">
        <w:rPr>
          <w:rFonts w:hint="eastAsia"/>
          <w:b/>
          <w:color w:val="00B050"/>
        </w:rPr>
        <w:t>二次型</w:t>
      </w:r>
      <w:r w:rsidRPr="009464C0">
        <w:rPr>
          <w:b/>
          <w:color w:val="00B050"/>
        </w:rPr>
        <w:t>)</w:t>
      </w:r>
    </w:p>
    <w:p w:rsidR="009464C0" w:rsidRDefault="009464C0" w:rsidP="009464C0">
      <w:pPr>
        <w:spacing w:before="156" w:after="156"/>
      </w:pPr>
      <w:r>
        <w:rPr>
          <w:rFonts w:hint="eastAsia"/>
        </w:rPr>
        <w:t>A quadratic form</w:t>
      </w:r>
      <w:r>
        <w:t xml:space="preserve">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function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defined </w:t>
      </w:r>
      <w: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whose value </w:t>
      </w:r>
      <w:r>
        <w:t xml:space="preserve">at a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can be computed </w:t>
      </w:r>
      <w:r>
        <w:t>by an expression of the form</w:t>
      </w:r>
    </w:p>
    <w:p w:rsidR="009464C0" w:rsidRPr="009464C0" w:rsidRDefault="009464C0" w:rsidP="009464C0">
      <w:pPr>
        <w:spacing w:before="156" w:after="156"/>
        <w:rPr>
          <w:b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9464C0" w:rsidRDefault="009464C0" w:rsidP="009464C0">
      <w:pPr>
        <w:spacing w:before="156" w:after="156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</w:t>
      </w:r>
    </w:p>
    <w:p w:rsidR="0071237B" w:rsidRDefault="00C500EB" w:rsidP="0071237B">
      <w:pPr>
        <w:spacing w:before="156" w:after="156"/>
      </w:pPr>
      <w:r w:rsidRPr="00C500EB">
        <w:rPr>
          <w:b/>
          <w:color w:val="00B050"/>
        </w:rPr>
        <w:t>NOTE.</w:t>
      </w:r>
      <w:r>
        <w:t xml:space="preserve"> </w:t>
      </w:r>
      <w:r w:rsidR="009464C0">
        <w:rPr>
          <w:rFonts w:hint="eastAsia"/>
        </w:rPr>
        <w:t>E</w:t>
      </w:r>
      <w:r w:rsidR="009464C0">
        <w:t xml:space="preserve">xample 2 of </w:t>
      </w:r>
      <w:r w:rsidR="0071237B">
        <w:t xml:space="preserve">Section 7.2 </w:t>
      </w:r>
      <w:r w:rsidR="0071237B">
        <w:rPr>
          <w:rFonts w:hint="eastAsia"/>
        </w:rPr>
        <w:t>reveals</w:t>
      </w:r>
      <w:r w:rsidR="0071237B">
        <w:t xml:space="preserve"> </w:t>
      </w:r>
      <w:r w:rsidR="0071237B" w:rsidRPr="0071237B">
        <w:rPr>
          <w:b/>
          <w:color w:val="00B050"/>
        </w:rPr>
        <w:t>the relationship of analytical expression and the coefficient matrix of a quadratic form</w:t>
      </w:r>
      <w:r w:rsidR="003A6397">
        <w:t xml:space="preserve"> </w:t>
      </w:r>
      <w:r w:rsidR="004D5B84">
        <w:rPr>
          <w:rFonts w:hint="eastAsia"/>
        </w:rPr>
        <w:t>（</w:t>
      </w:r>
      <w:r w:rsidR="003A6397">
        <w:rPr>
          <w:rFonts w:hint="eastAsia"/>
        </w:rPr>
        <w:t>解析式和系数矩阵的关系）</w:t>
      </w:r>
      <w:r w:rsidR="004D5B84">
        <w:t>:</w:t>
      </w:r>
    </w:p>
    <w:p w:rsidR="009464C0" w:rsidRDefault="0071237B" w:rsidP="0071237B">
      <w:pPr>
        <w:pStyle w:val="a6"/>
        <w:numPr>
          <w:ilvl w:val="0"/>
          <w:numId w:val="7"/>
        </w:numPr>
        <w:spacing w:before="156" w:after="156"/>
        <w:ind w:firstLineChars="0"/>
      </w:pPr>
      <w:r>
        <w:lastRenderedPageBreak/>
        <w:t xml:space="preserve">The coefficient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22C4A">
        <w:rPr>
          <w:rFonts w:hint="eastAsia"/>
        </w:rPr>
        <w:t xml:space="preserve"> term</w:t>
      </w:r>
      <w:r>
        <w:rPr>
          <w:rFonts w:hint="eastAsia"/>
        </w:rPr>
        <w:t xml:space="preserve"> = The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th </w:t>
      </w:r>
      <w:r>
        <w:t>entry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main diagonal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9464C0" w:rsidRDefault="0071237B" w:rsidP="009464C0">
      <w:pPr>
        <w:pStyle w:val="a6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T</w:t>
      </w:r>
      <w:r>
        <w:t xml:space="preserve">he coefficient of cross-product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=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>
        <w:rPr>
          <w:rFonts w:hint="eastAsia"/>
        </w:rPr>
        <w:t xml:space="preserve"> entry</w:t>
      </w:r>
      <w:r w:rsidR="00EA216D">
        <w:t xml:space="preserve"> of </w:t>
      </w:r>
      <m:oMath>
        <m:r>
          <w:rPr>
            <w:rFonts w:ascii="Cambria Math" w:hAnsi="Cambria Math"/>
          </w:rPr>
          <m:t>A</m:t>
        </m:r>
      </m:oMath>
      <w:r w:rsidR="00EA216D">
        <w:rPr>
          <w:rFonts w:hint="eastAsia"/>
        </w:rPr>
        <w:t>.</w:t>
      </w:r>
    </w:p>
    <w:p w:rsidR="00EF6E45" w:rsidRPr="009464C0" w:rsidRDefault="001A0AD5" w:rsidP="001A0AD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2.2 </w:t>
      </w:r>
      <w:r w:rsidR="00E46C1F">
        <w:t>Change of Variable</w:t>
      </w:r>
      <w:bookmarkStart w:id="0" w:name="_GoBack"/>
      <w:bookmarkEnd w:id="0"/>
    </w:p>
    <w:sectPr w:rsidR="00EF6E45" w:rsidRPr="0094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C7"/>
    <w:multiLevelType w:val="hybridMultilevel"/>
    <w:tmpl w:val="9A68134A"/>
    <w:lvl w:ilvl="0" w:tplc="9CB2C2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1C43"/>
    <w:multiLevelType w:val="hybridMultilevel"/>
    <w:tmpl w:val="3E4AE92A"/>
    <w:lvl w:ilvl="0" w:tplc="EC2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E4FEE"/>
    <w:multiLevelType w:val="hybridMultilevel"/>
    <w:tmpl w:val="C6B0CB2A"/>
    <w:lvl w:ilvl="0" w:tplc="F9F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51730"/>
    <w:rsid w:val="000655F3"/>
    <w:rsid w:val="000A7CEF"/>
    <w:rsid w:val="000D4A28"/>
    <w:rsid w:val="001A0AD5"/>
    <w:rsid w:val="001A201F"/>
    <w:rsid w:val="001F41E6"/>
    <w:rsid w:val="00204F97"/>
    <w:rsid w:val="002211E3"/>
    <w:rsid w:val="002F47DA"/>
    <w:rsid w:val="00354E17"/>
    <w:rsid w:val="003A6397"/>
    <w:rsid w:val="004C697A"/>
    <w:rsid w:val="004D00EB"/>
    <w:rsid w:val="004D52E2"/>
    <w:rsid w:val="004D5B84"/>
    <w:rsid w:val="00512565"/>
    <w:rsid w:val="00522062"/>
    <w:rsid w:val="00622C4A"/>
    <w:rsid w:val="00662A68"/>
    <w:rsid w:val="006856B8"/>
    <w:rsid w:val="0070406A"/>
    <w:rsid w:val="0071237B"/>
    <w:rsid w:val="0072707B"/>
    <w:rsid w:val="0086466F"/>
    <w:rsid w:val="008B5579"/>
    <w:rsid w:val="009277C8"/>
    <w:rsid w:val="0093482B"/>
    <w:rsid w:val="009464C0"/>
    <w:rsid w:val="009F562F"/>
    <w:rsid w:val="00A40A9B"/>
    <w:rsid w:val="00A81911"/>
    <w:rsid w:val="00AC5096"/>
    <w:rsid w:val="00B27BC2"/>
    <w:rsid w:val="00B47594"/>
    <w:rsid w:val="00BF2967"/>
    <w:rsid w:val="00C500EB"/>
    <w:rsid w:val="00CA2F13"/>
    <w:rsid w:val="00DA5F47"/>
    <w:rsid w:val="00DE10E1"/>
    <w:rsid w:val="00E46C1F"/>
    <w:rsid w:val="00EA216D"/>
    <w:rsid w:val="00EC52C7"/>
    <w:rsid w:val="00EF6E45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C1F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33</cp:revision>
  <dcterms:created xsi:type="dcterms:W3CDTF">2017-07-14T01:19:00Z</dcterms:created>
  <dcterms:modified xsi:type="dcterms:W3CDTF">2017-07-15T01:02:00Z</dcterms:modified>
</cp:coreProperties>
</file>