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FF6162" w:rsidRDefault="00C44DF3" w:rsidP="00726562">
      <w:pPr>
        <w:jc w:val="center"/>
        <w:rPr>
          <w:b/>
          <w:sz w:val="24"/>
          <w:szCs w:val="24"/>
        </w:rPr>
      </w:pPr>
      <w:proofErr w:type="spellStart"/>
      <w:r>
        <w:rPr>
          <w:b/>
          <w:sz w:val="28"/>
          <w:szCs w:val="28"/>
        </w:rPr>
        <w:t>export_extra_tows_and_fixed_stations</w:t>
      </w:r>
      <w:r w:rsidR="005122CA" w:rsidRPr="00FF6162">
        <w:rPr>
          <w:b/>
          <w:sz w:val="24"/>
          <w:szCs w:val="24"/>
        </w:rPr>
        <w:t>.r</w:t>
      </w:r>
      <w:proofErr w:type="spellEnd"/>
    </w:p>
    <w:p w:rsidR="00C44DF3" w:rsidRDefault="002A1336" w:rsidP="00FF6162">
      <w:pPr>
        <w:rPr>
          <w:sz w:val="24"/>
          <w:szCs w:val="24"/>
        </w:rPr>
      </w:pPr>
      <w:proofErr w:type="gramStart"/>
      <w:r w:rsidRPr="00FF6162">
        <w:rPr>
          <w:b/>
          <w:sz w:val="24"/>
          <w:szCs w:val="24"/>
        </w:rPr>
        <w:t>Purpose</w:t>
      </w:r>
      <w:r w:rsidR="00310700" w:rsidRPr="00FF6162">
        <w:rPr>
          <w:b/>
          <w:sz w:val="24"/>
          <w:szCs w:val="24"/>
        </w:rPr>
        <w:t xml:space="preserve"> </w:t>
      </w:r>
      <w:r w:rsidRPr="00FF6162">
        <w:rPr>
          <w:sz w:val="24"/>
          <w:szCs w:val="24"/>
        </w:rPr>
        <w:t xml:space="preserve"> </w:t>
      </w:r>
      <w:r w:rsidR="00FF6162" w:rsidRPr="00FF6162">
        <w:rPr>
          <w:sz w:val="24"/>
          <w:szCs w:val="24"/>
        </w:rPr>
        <w:t>This</w:t>
      </w:r>
      <w:proofErr w:type="gramEnd"/>
      <w:r w:rsidR="00FF6162" w:rsidRPr="00FF6162">
        <w:rPr>
          <w:sz w:val="24"/>
          <w:szCs w:val="24"/>
        </w:rPr>
        <w:t xml:space="preserve"> </w:t>
      </w:r>
      <w:proofErr w:type="spellStart"/>
      <w:r w:rsidR="00C44DF3">
        <w:rPr>
          <w:sz w:val="24"/>
          <w:szCs w:val="24"/>
        </w:rPr>
        <w:t>scipt</w:t>
      </w:r>
      <w:proofErr w:type="spellEnd"/>
      <w:r w:rsidR="00C44DF3">
        <w:rPr>
          <w:sz w:val="24"/>
          <w:szCs w:val="24"/>
        </w:rPr>
        <w:t xml:space="preserve"> is used to get the non-random stations from the survey over.  </w:t>
      </w:r>
    </w:p>
    <w:p w:rsidR="00741882" w:rsidRPr="00FF6162" w:rsidRDefault="002A1336" w:rsidP="00FF6162">
      <w:pPr>
        <w:rPr>
          <w:sz w:val="24"/>
          <w:szCs w:val="24"/>
        </w:rPr>
      </w:pPr>
      <w:r w:rsidRPr="00FF6162">
        <w:rPr>
          <w:b/>
          <w:sz w:val="24"/>
          <w:szCs w:val="24"/>
        </w:rPr>
        <w:t>Version Control</w:t>
      </w:r>
      <w:r w:rsidR="00310700" w:rsidRPr="00FF6162">
        <w:rPr>
          <w:b/>
          <w:sz w:val="24"/>
          <w:szCs w:val="24"/>
        </w:rPr>
        <w:t xml:space="preserve"> </w:t>
      </w:r>
      <w:r w:rsidR="00592DB5" w:rsidRPr="00FF6162">
        <w:rPr>
          <w:sz w:val="24"/>
          <w:szCs w:val="24"/>
        </w:rPr>
        <w:t xml:space="preserve">  </w:t>
      </w:r>
      <w:r w:rsidR="00C44DF3">
        <w:rPr>
          <w:sz w:val="24"/>
          <w:szCs w:val="24"/>
        </w:rPr>
        <w:t xml:space="preserve">This is a DK </w:t>
      </w:r>
      <w:proofErr w:type="spellStart"/>
      <w:r w:rsidR="00C44DF3">
        <w:rPr>
          <w:sz w:val="24"/>
          <w:szCs w:val="24"/>
        </w:rPr>
        <w:t>orginal</w:t>
      </w:r>
      <w:proofErr w:type="spellEnd"/>
      <w:r w:rsidR="00C44DF3">
        <w:rPr>
          <w:sz w:val="24"/>
          <w:szCs w:val="24"/>
        </w:rPr>
        <w:t xml:space="preserve"> production so there should be just the one version</w:t>
      </w:r>
    </w:p>
    <w:p w:rsidR="00AC40C5" w:rsidRPr="00FF6162" w:rsidRDefault="00AC40C5">
      <w:pPr>
        <w:rPr>
          <w:sz w:val="24"/>
          <w:szCs w:val="24"/>
        </w:rPr>
      </w:pPr>
      <w:r w:rsidRPr="00081501">
        <w:rPr>
          <w:b/>
          <w:sz w:val="24"/>
          <w:szCs w:val="24"/>
        </w:rPr>
        <w:t>Required packages</w:t>
      </w:r>
      <w:r w:rsidR="00310700" w:rsidRPr="00FF6162">
        <w:rPr>
          <w:sz w:val="24"/>
          <w:szCs w:val="24"/>
        </w:rPr>
        <w:t xml:space="preserve"> </w:t>
      </w:r>
      <w:r w:rsidRPr="00FF6162">
        <w:rPr>
          <w:sz w:val="24"/>
          <w:szCs w:val="24"/>
        </w:rPr>
        <w:t xml:space="preserve">  </w:t>
      </w:r>
      <w:proofErr w:type="gramStart"/>
      <w:r w:rsidR="00C44DF3">
        <w:rPr>
          <w:sz w:val="24"/>
          <w:szCs w:val="24"/>
        </w:rPr>
        <w:t>None</w:t>
      </w:r>
      <w:proofErr w:type="gramEnd"/>
    </w:p>
    <w:p w:rsidR="00592DB5" w:rsidRPr="00FF6162" w:rsidRDefault="00592DB5" w:rsidP="00592DB5">
      <w:pPr>
        <w:rPr>
          <w:b/>
          <w:sz w:val="24"/>
          <w:szCs w:val="24"/>
        </w:rPr>
      </w:pPr>
      <w:r w:rsidRPr="00FF6162">
        <w:rPr>
          <w:b/>
          <w:sz w:val="24"/>
          <w:szCs w:val="24"/>
        </w:rPr>
        <w:t xml:space="preserve">Locally Derived </w:t>
      </w:r>
      <w:r w:rsidR="00F10A20" w:rsidRPr="00FF6162">
        <w:rPr>
          <w:b/>
          <w:sz w:val="24"/>
          <w:szCs w:val="24"/>
        </w:rPr>
        <w:t>Function</w:t>
      </w:r>
      <w:r w:rsidRPr="00FF6162">
        <w:rPr>
          <w:b/>
          <w:sz w:val="24"/>
          <w:szCs w:val="24"/>
        </w:rPr>
        <w:t>s</w:t>
      </w:r>
    </w:p>
    <w:p w:rsidR="00741882" w:rsidRPr="00FF6162" w:rsidRDefault="00081501" w:rsidP="00741882">
      <w:pPr>
        <w:pStyle w:val="ListParagraph"/>
        <w:numPr>
          <w:ilvl w:val="0"/>
          <w:numId w:val="26"/>
        </w:numPr>
        <w:spacing w:after="0" w:line="240" w:lineRule="auto"/>
        <w:rPr>
          <w:sz w:val="24"/>
          <w:szCs w:val="24"/>
        </w:rPr>
      </w:pPr>
      <w:r>
        <w:rPr>
          <w:sz w:val="24"/>
          <w:szCs w:val="24"/>
        </w:rPr>
        <w:t>None</w:t>
      </w:r>
    </w:p>
    <w:p w:rsidR="00741882" w:rsidRPr="00FF6162" w:rsidRDefault="00741882" w:rsidP="00741882">
      <w:pPr>
        <w:pStyle w:val="ListParagraph"/>
        <w:spacing w:after="0" w:line="240" w:lineRule="auto"/>
        <w:rPr>
          <w:sz w:val="24"/>
          <w:szCs w:val="24"/>
        </w:rPr>
      </w:pPr>
    </w:p>
    <w:p w:rsidR="0001467F" w:rsidRPr="00FF6162" w:rsidRDefault="003E1096" w:rsidP="00741882">
      <w:pPr>
        <w:rPr>
          <w:b/>
          <w:sz w:val="24"/>
          <w:szCs w:val="24"/>
        </w:rPr>
      </w:pPr>
      <w:r w:rsidRPr="00FF6162">
        <w:rPr>
          <w:b/>
          <w:sz w:val="24"/>
          <w:szCs w:val="24"/>
        </w:rPr>
        <w:t>Section 1</w:t>
      </w:r>
    </w:p>
    <w:p w:rsidR="00C44DF3" w:rsidRDefault="00C44DF3" w:rsidP="00310700">
      <w:pPr>
        <w:rPr>
          <w:sz w:val="24"/>
          <w:szCs w:val="24"/>
        </w:rPr>
      </w:pPr>
      <w:r>
        <w:rPr>
          <w:sz w:val="24"/>
          <w:szCs w:val="24"/>
        </w:rPr>
        <w:t xml:space="preserve">Basically this loads the most recent year of survey data and looks for non-random tows.  On Middle bank the stations are all fixed so we pull them all (they are coded as 1’s which is silly…).  On Georges Bank Spring the fixed stations are coded as 3’s so we grab those.  Unless the survey design changes the csv that was created from these should never need tweaked.  </w:t>
      </w:r>
    </w:p>
    <w:p w:rsidR="00310700" w:rsidRPr="00FF6162" w:rsidRDefault="00C44DF3" w:rsidP="00310700">
      <w:pPr>
        <w:rPr>
          <w:sz w:val="24"/>
          <w:szCs w:val="24"/>
        </w:rPr>
      </w:pPr>
      <w:r>
        <w:rPr>
          <w:sz w:val="24"/>
          <w:szCs w:val="24"/>
        </w:rPr>
        <w:t xml:space="preserve">This script also grabs what I’m hoping are the “extra” industry tows over the year, though there is some weird coding on these over the years!  This is grabbing anything that isn’t a 1 or a 3 from BBn, GB spring, GBa, and </w:t>
      </w:r>
      <w:proofErr w:type="spellStart"/>
      <w:r>
        <w:rPr>
          <w:sz w:val="24"/>
          <w:szCs w:val="24"/>
        </w:rPr>
        <w:t>GBb</w:t>
      </w:r>
      <w:proofErr w:type="spellEnd"/>
      <w:r>
        <w:rPr>
          <w:sz w:val="24"/>
          <w:szCs w:val="24"/>
        </w:rPr>
        <w:t xml:space="preserve"> and is assuming these are extra stations not part of the base survey design.  These are exported to a csv file and this file could certainly be updated annually to get the latest updates for non-random tows on these banks.</w:t>
      </w:r>
      <w:bookmarkStart w:id="0" w:name="_GoBack"/>
      <w:bookmarkEnd w:id="0"/>
    </w:p>
    <w:p w:rsidR="006332B1" w:rsidRPr="00FF6162" w:rsidRDefault="006332B1" w:rsidP="002D45D0">
      <w:pPr>
        <w:ind w:firstLine="360"/>
        <w:rPr>
          <w:b/>
          <w:i/>
          <w:sz w:val="24"/>
          <w:szCs w:val="24"/>
        </w:rPr>
      </w:pPr>
      <w:r w:rsidRPr="00FF6162">
        <w:rPr>
          <w:b/>
          <w:i/>
          <w:sz w:val="24"/>
          <w:szCs w:val="24"/>
        </w:rPr>
        <w:t>Argument(s)</w:t>
      </w:r>
    </w:p>
    <w:p w:rsidR="00310700" w:rsidRPr="00081501" w:rsidRDefault="00C44DF3" w:rsidP="00C44DF3">
      <w:pPr>
        <w:pStyle w:val="ListParagraph"/>
        <w:spacing w:after="0" w:line="240" w:lineRule="auto"/>
        <w:ind w:left="360"/>
        <w:rPr>
          <w:sz w:val="24"/>
          <w:szCs w:val="24"/>
        </w:rPr>
      </w:pPr>
      <w:r>
        <w:rPr>
          <w:sz w:val="24"/>
          <w:szCs w:val="24"/>
        </w:rPr>
        <w:t>None</w:t>
      </w:r>
    </w:p>
    <w:sectPr w:rsidR="00310700" w:rsidRPr="000815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083" w:rsidRDefault="00AF7083" w:rsidP="00FC1626">
      <w:pPr>
        <w:spacing w:after="0" w:line="240" w:lineRule="auto"/>
      </w:pPr>
      <w:r>
        <w:separator/>
      </w:r>
    </w:p>
  </w:endnote>
  <w:endnote w:type="continuationSeparator" w:id="0">
    <w:p w:rsidR="00AF7083" w:rsidRDefault="00AF7083"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083" w:rsidRDefault="00AF7083" w:rsidP="00FC1626">
      <w:pPr>
        <w:spacing w:after="0" w:line="240" w:lineRule="auto"/>
      </w:pPr>
      <w:r>
        <w:separator/>
      </w:r>
    </w:p>
  </w:footnote>
  <w:footnote w:type="continuationSeparator" w:id="0">
    <w:p w:rsidR="00AF7083" w:rsidRDefault="00AF7083"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83D6E"/>
    <w:multiLevelType w:val="hybridMultilevel"/>
    <w:tmpl w:val="EE500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8">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4"/>
  </w:num>
  <w:num w:numId="2">
    <w:abstractNumId w:val="16"/>
  </w:num>
  <w:num w:numId="3">
    <w:abstractNumId w:val="11"/>
  </w:num>
  <w:num w:numId="4">
    <w:abstractNumId w:val="14"/>
  </w:num>
  <w:num w:numId="5">
    <w:abstractNumId w:val="22"/>
  </w:num>
  <w:num w:numId="6">
    <w:abstractNumId w:val="0"/>
  </w:num>
  <w:num w:numId="7">
    <w:abstractNumId w:val="8"/>
  </w:num>
  <w:num w:numId="8">
    <w:abstractNumId w:val="3"/>
  </w:num>
  <w:num w:numId="9">
    <w:abstractNumId w:val="15"/>
  </w:num>
  <w:num w:numId="10">
    <w:abstractNumId w:val="21"/>
  </w:num>
  <w:num w:numId="11">
    <w:abstractNumId w:val="18"/>
  </w:num>
  <w:num w:numId="12">
    <w:abstractNumId w:val="13"/>
  </w:num>
  <w:num w:numId="13">
    <w:abstractNumId w:val="6"/>
  </w:num>
  <w:num w:numId="14">
    <w:abstractNumId w:val="5"/>
  </w:num>
  <w:num w:numId="15">
    <w:abstractNumId w:val="25"/>
  </w:num>
  <w:num w:numId="16">
    <w:abstractNumId w:val="7"/>
  </w:num>
  <w:num w:numId="17">
    <w:abstractNumId w:val="24"/>
  </w:num>
  <w:num w:numId="18">
    <w:abstractNumId w:val="20"/>
  </w:num>
  <w:num w:numId="19">
    <w:abstractNumId w:val="19"/>
  </w:num>
  <w:num w:numId="20">
    <w:abstractNumId w:val="9"/>
  </w:num>
  <w:num w:numId="21">
    <w:abstractNumId w:val="1"/>
  </w:num>
  <w:num w:numId="22">
    <w:abstractNumId w:val="23"/>
  </w:num>
  <w:num w:numId="23">
    <w:abstractNumId w:val="17"/>
  </w:num>
  <w:num w:numId="24">
    <w:abstractNumId w:val="12"/>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335E5"/>
    <w:rsid w:val="00047431"/>
    <w:rsid w:val="00056D55"/>
    <w:rsid w:val="00081501"/>
    <w:rsid w:val="0009614D"/>
    <w:rsid w:val="000D73D5"/>
    <w:rsid w:val="000E053A"/>
    <w:rsid w:val="0010257C"/>
    <w:rsid w:val="00102FDB"/>
    <w:rsid w:val="0013538E"/>
    <w:rsid w:val="00142848"/>
    <w:rsid w:val="001B6D7C"/>
    <w:rsid w:val="001D753D"/>
    <w:rsid w:val="002A1336"/>
    <w:rsid w:val="002C00E0"/>
    <w:rsid w:val="002D45D0"/>
    <w:rsid w:val="00310700"/>
    <w:rsid w:val="00313D25"/>
    <w:rsid w:val="00314494"/>
    <w:rsid w:val="00322045"/>
    <w:rsid w:val="00336676"/>
    <w:rsid w:val="003529B8"/>
    <w:rsid w:val="00387EB7"/>
    <w:rsid w:val="00393D5E"/>
    <w:rsid w:val="003A24FC"/>
    <w:rsid w:val="003A4E9A"/>
    <w:rsid w:val="003E0D0A"/>
    <w:rsid w:val="003E1096"/>
    <w:rsid w:val="004842E3"/>
    <w:rsid w:val="00496ABC"/>
    <w:rsid w:val="004E1B1E"/>
    <w:rsid w:val="005122CA"/>
    <w:rsid w:val="00526310"/>
    <w:rsid w:val="0053465B"/>
    <w:rsid w:val="0058040F"/>
    <w:rsid w:val="00592DB5"/>
    <w:rsid w:val="0061548A"/>
    <w:rsid w:val="006332B1"/>
    <w:rsid w:val="00655752"/>
    <w:rsid w:val="00672ED8"/>
    <w:rsid w:val="006811E1"/>
    <w:rsid w:val="006945D6"/>
    <w:rsid w:val="006D2868"/>
    <w:rsid w:val="006D40F7"/>
    <w:rsid w:val="006E511E"/>
    <w:rsid w:val="006F3D63"/>
    <w:rsid w:val="007037C4"/>
    <w:rsid w:val="00707316"/>
    <w:rsid w:val="007216A5"/>
    <w:rsid w:val="00726562"/>
    <w:rsid w:val="007313FC"/>
    <w:rsid w:val="00735F31"/>
    <w:rsid w:val="00740349"/>
    <w:rsid w:val="00741882"/>
    <w:rsid w:val="00745178"/>
    <w:rsid w:val="00754E12"/>
    <w:rsid w:val="00765C53"/>
    <w:rsid w:val="007750C7"/>
    <w:rsid w:val="007B11AA"/>
    <w:rsid w:val="007E424E"/>
    <w:rsid w:val="007E725F"/>
    <w:rsid w:val="007F6A15"/>
    <w:rsid w:val="00820CF8"/>
    <w:rsid w:val="00845419"/>
    <w:rsid w:val="00863EE3"/>
    <w:rsid w:val="008B2F96"/>
    <w:rsid w:val="008C1F20"/>
    <w:rsid w:val="008F20CB"/>
    <w:rsid w:val="00926A95"/>
    <w:rsid w:val="009335C3"/>
    <w:rsid w:val="009C6127"/>
    <w:rsid w:val="009C6F68"/>
    <w:rsid w:val="009D688B"/>
    <w:rsid w:val="009D7CFB"/>
    <w:rsid w:val="00A5738F"/>
    <w:rsid w:val="00AB6974"/>
    <w:rsid w:val="00AC40C5"/>
    <w:rsid w:val="00AD3C4A"/>
    <w:rsid w:val="00AD49AC"/>
    <w:rsid w:val="00AF51B8"/>
    <w:rsid w:val="00AF7083"/>
    <w:rsid w:val="00B0649B"/>
    <w:rsid w:val="00B0657F"/>
    <w:rsid w:val="00B07CA8"/>
    <w:rsid w:val="00B268DF"/>
    <w:rsid w:val="00B60545"/>
    <w:rsid w:val="00B8334F"/>
    <w:rsid w:val="00B911C3"/>
    <w:rsid w:val="00C1321F"/>
    <w:rsid w:val="00C44299"/>
    <w:rsid w:val="00C44DF3"/>
    <w:rsid w:val="00C60F4E"/>
    <w:rsid w:val="00C85969"/>
    <w:rsid w:val="00C92651"/>
    <w:rsid w:val="00CD33FA"/>
    <w:rsid w:val="00CE18D2"/>
    <w:rsid w:val="00CF53E9"/>
    <w:rsid w:val="00CF56B1"/>
    <w:rsid w:val="00D241A8"/>
    <w:rsid w:val="00D82825"/>
    <w:rsid w:val="00D96748"/>
    <w:rsid w:val="00DA6FFA"/>
    <w:rsid w:val="00DD284C"/>
    <w:rsid w:val="00DE2418"/>
    <w:rsid w:val="00DF3B5B"/>
    <w:rsid w:val="00E55DC9"/>
    <w:rsid w:val="00E61AE8"/>
    <w:rsid w:val="00EA5ED0"/>
    <w:rsid w:val="00EE627B"/>
    <w:rsid w:val="00F005E3"/>
    <w:rsid w:val="00F10A20"/>
    <w:rsid w:val="00F37AA9"/>
    <w:rsid w:val="00F56D70"/>
    <w:rsid w:val="00F86DA8"/>
    <w:rsid w:val="00FA367A"/>
    <w:rsid w:val="00FC1626"/>
    <w:rsid w:val="00FD7FC0"/>
    <w:rsid w:val="00FE1EAD"/>
    <w:rsid w:val="00FF6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31</cp:revision>
  <dcterms:created xsi:type="dcterms:W3CDTF">2015-08-18T10:39:00Z</dcterms:created>
  <dcterms:modified xsi:type="dcterms:W3CDTF">2016-08-31T17:44:00Z</dcterms:modified>
</cp:coreProperties>
</file>