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848" w:rsidRPr="00047431" w:rsidRDefault="002A1336">
      <w:r w:rsidRPr="00047431">
        <w:rPr>
          <w:b/>
        </w:rPr>
        <w:t>Purpose:</w:t>
      </w:r>
      <w:r w:rsidRPr="00047431">
        <w:t xml:space="preserve">  </w:t>
      </w:r>
      <w:r w:rsidR="00AC40C5">
        <w:t>This is used to make all the plots that we use for our survey summary</w:t>
      </w:r>
      <w:r w:rsidR="00592DB5">
        <w:t>, it calls on an array of functions, flat files, and produces a lot of both as well.</w:t>
      </w:r>
      <w:r w:rsidR="007F6A15">
        <w:t>.</w:t>
      </w:r>
      <w:r w:rsidR="00592DB5">
        <w:t xml:space="preserve">  It is massive and has tentacles than would make a giant squid jealous</w:t>
      </w:r>
    </w:p>
    <w:p w:rsidR="002A1336" w:rsidRPr="00047431" w:rsidRDefault="002A1336">
      <w:r w:rsidRPr="00047431">
        <w:rPr>
          <w:b/>
        </w:rPr>
        <w:t>Version Control:</w:t>
      </w:r>
      <w:r w:rsidR="00592DB5">
        <w:t xml:space="preserve">  This is the version for Survey Summary, it gets updated annually.</w:t>
      </w:r>
    </w:p>
    <w:p w:rsidR="00AC40C5" w:rsidRPr="00047431" w:rsidRDefault="00AC40C5">
      <w:r>
        <w:t>Required packages:  PBSmapping, RColorBrewer, chron, splancs</w:t>
      </w:r>
      <w:r w:rsidR="00592DB5">
        <w:t xml:space="preserve"> ,fields, RPMG</w:t>
      </w:r>
      <w:r w:rsidR="00D82825">
        <w:t>, spatstat, gstat</w:t>
      </w:r>
      <w:r w:rsidR="00672ED8">
        <w:t>,survey</w:t>
      </w:r>
      <w:bookmarkStart w:id="0" w:name="_GoBack"/>
      <w:bookmarkEnd w:id="0"/>
    </w:p>
    <w:p w:rsidR="00592DB5" w:rsidRDefault="00592DB5" w:rsidP="00592DB5">
      <w:pPr>
        <w:rPr>
          <w:b/>
          <w:sz w:val="28"/>
          <w:szCs w:val="28"/>
        </w:rPr>
      </w:pPr>
      <w:r>
        <w:rPr>
          <w:b/>
          <w:sz w:val="28"/>
          <w:szCs w:val="28"/>
        </w:rPr>
        <w:t xml:space="preserve">Locally Derived </w:t>
      </w:r>
      <w:r w:rsidR="00F10A20" w:rsidRPr="002D45D0">
        <w:rPr>
          <w:b/>
          <w:sz w:val="28"/>
          <w:szCs w:val="28"/>
        </w:rPr>
        <w:t>Function</w:t>
      </w:r>
      <w:r>
        <w:rPr>
          <w:b/>
          <w:sz w:val="28"/>
          <w:szCs w:val="28"/>
        </w:rPr>
        <w:t>s</w:t>
      </w:r>
    </w:p>
    <w:p w:rsidR="00F10A20" w:rsidRPr="00047431" w:rsidRDefault="00F10A20" w:rsidP="00592DB5">
      <w:r w:rsidRPr="00047431">
        <w:rPr>
          <w:b/>
        </w:rPr>
        <w:t>area</w:t>
      </w:r>
      <w:r w:rsidR="004842E3" w:rsidRPr="00047431">
        <w:t xml:space="preserve">: </w:t>
      </w:r>
      <w:r w:rsidRPr="00047431">
        <w:t xml:space="preserve">Choose area corresponding to list in function or 'custom' where xlim &amp; ylim are user specified </w:t>
      </w:r>
    </w:p>
    <w:p w:rsidR="00B0657F" w:rsidRPr="00047431" w:rsidRDefault="00B0657F" w:rsidP="00B0657F">
      <w:r w:rsidRPr="00047431">
        <w:t xml:space="preserve">I have divided the ScallopMap function into discrete “Sections” </w:t>
      </w:r>
      <w:r w:rsidR="0001467F" w:rsidRPr="00047431">
        <w:t>it might be over the top but something like this will really help with clarity of function/troubleshooting/edited/ revisions…</w:t>
      </w:r>
    </w:p>
    <w:p w:rsidR="0001467F" w:rsidRPr="00047431" w:rsidRDefault="003E1096" w:rsidP="002D45D0">
      <w:pPr>
        <w:rPr>
          <w:b/>
          <w:sz w:val="28"/>
          <w:szCs w:val="28"/>
        </w:rPr>
      </w:pPr>
      <w:r w:rsidRPr="00047431">
        <w:rPr>
          <w:b/>
          <w:sz w:val="28"/>
          <w:szCs w:val="28"/>
        </w:rPr>
        <w:t>Section 1</w:t>
      </w:r>
    </w:p>
    <w:p w:rsidR="003E1096" w:rsidRPr="00047431" w:rsidRDefault="003E1096" w:rsidP="002D45D0">
      <w:pPr>
        <w:rPr>
          <w:sz w:val="24"/>
          <w:szCs w:val="24"/>
        </w:rPr>
      </w:pPr>
      <w:r w:rsidRPr="00047431">
        <w:rPr>
          <w:sz w:val="24"/>
          <w:szCs w:val="24"/>
        </w:rPr>
        <w:t>Within this section the offshore and onshore areas are deliminated for the plot.</w:t>
      </w:r>
    </w:p>
    <w:p w:rsidR="006332B1" w:rsidRPr="00047431" w:rsidRDefault="006332B1" w:rsidP="002D45D0">
      <w:pPr>
        <w:ind w:firstLine="360"/>
        <w:rPr>
          <w:b/>
          <w:i/>
          <w:sz w:val="24"/>
          <w:szCs w:val="24"/>
        </w:rPr>
      </w:pPr>
      <w:r w:rsidRPr="00047431">
        <w:rPr>
          <w:b/>
          <w:i/>
          <w:sz w:val="24"/>
          <w:szCs w:val="24"/>
        </w:rPr>
        <w:t>Argument(s)</w:t>
      </w:r>
    </w:p>
    <w:p w:rsidR="006332B1" w:rsidRPr="00047431" w:rsidRDefault="0001467F" w:rsidP="002D45D0">
      <w:pPr>
        <w:pStyle w:val="ListParagraph"/>
        <w:numPr>
          <w:ilvl w:val="0"/>
          <w:numId w:val="8"/>
        </w:numPr>
      </w:pPr>
      <w:r w:rsidRPr="00047431">
        <w:rPr>
          <w:b/>
        </w:rPr>
        <w:t>Area</w:t>
      </w:r>
      <w:r w:rsidRPr="00047431">
        <w:t xml:space="preserve">:  </w:t>
      </w:r>
      <w:r w:rsidR="006332B1" w:rsidRPr="00047431">
        <w:t>Area is used to define the region we are interested in plotting</w:t>
      </w:r>
      <w:r w:rsidR="000335E5" w:rsidRPr="00047431">
        <w:t>, it defines ylim and xlim for the plot</w:t>
      </w:r>
      <w:r w:rsidR="006332B1" w:rsidRPr="00047431">
        <w:t>.  The units appear to be latitude and longitude using decimal degree notation</w:t>
      </w:r>
      <w:r w:rsidR="000335E5" w:rsidRPr="00047431">
        <w:t>.</w:t>
      </w:r>
      <w:r w:rsidR="006332B1" w:rsidRPr="00047431">
        <w:t xml:space="preserve"> </w:t>
      </w:r>
    </w:p>
    <w:p w:rsidR="006332B1" w:rsidRPr="00047431" w:rsidRDefault="006332B1" w:rsidP="002D45D0">
      <w:pPr>
        <w:pStyle w:val="ListParagraph"/>
        <w:numPr>
          <w:ilvl w:val="1"/>
          <w:numId w:val="2"/>
        </w:numPr>
        <w:ind w:left="1440"/>
      </w:pPr>
      <w:r w:rsidRPr="00047431">
        <w:t xml:space="preserve">Custom:  define the plot area of interest.  </w:t>
      </w:r>
      <w:r w:rsidR="003E1096" w:rsidRPr="00047431">
        <w:t>When custom you have to specify ylim and xlim in the call to the function.</w:t>
      </w:r>
    </w:p>
    <w:p w:rsidR="006332B1" w:rsidRPr="00047431" w:rsidRDefault="006332B1" w:rsidP="002D45D0">
      <w:pPr>
        <w:pStyle w:val="ListParagraph"/>
        <w:ind w:left="1440"/>
      </w:pPr>
    </w:p>
    <w:p w:rsidR="0001467F" w:rsidRPr="00047431" w:rsidRDefault="003E1096" w:rsidP="002D45D0">
      <w:pPr>
        <w:pStyle w:val="ListParagraph"/>
        <w:numPr>
          <w:ilvl w:val="1"/>
          <w:numId w:val="2"/>
        </w:numPr>
        <w:ind w:left="1440"/>
      </w:pPr>
      <w:r w:rsidRPr="00047431">
        <w:t xml:space="preserve">Predefined co-ordinates used to bound the plot area, do not use ylim or xlim in your function call if using these pre-defined regions.  </w:t>
      </w:r>
      <w:r w:rsidR="0001467F" w:rsidRPr="00047431">
        <w:t>Various areas</w:t>
      </w:r>
      <w:r w:rsidR="006332B1" w:rsidRPr="00047431">
        <w:t xml:space="preserve"> are also</w:t>
      </w:r>
      <w:r w:rsidR="0001467F" w:rsidRPr="00047431">
        <w:t xml:space="preserve"> included here, at time of writing these included</w:t>
      </w:r>
      <w:r w:rsidR="006332B1" w:rsidRPr="00047431">
        <w:t>:</w:t>
      </w:r>
    </w:p>
    <w:p w:rsidR="006332B1" w:rsidRPr="00047431" w:rsidRDefault="006332B1" w:rsidP="002D45D0">
      <w:pPr>
        <w:ind w:left="720"/>
        <w:rPr>
          <w:i/>
        </w:rPr>
      </w:pPr>
      <w:r w:rsidRPr="00047431">
        <w:rPr>
          <w:i/>
        </w:rPr>
        <w:t>Offshore</w:t>
      </w:r>
    </w:p>
    <w:p w:rsidR="0001467F" w:rsidRPr="00047431" w:rsidRDefault="0001467F" w:rsidP="002D45D0">
      <w:pPr>
        <w:pStyle w:val="ListParagraph"/>
        <w:numPr>
          <w:ilvl w:val="1"/>
          <w:numId w:val="8"/>
        </w:numPr>
      </w:pPr>
      <w:r w:rsidRPr="00047431">
        <w:t>SS, ESS, WSS, BBn, BBs, BB, GB</w:t>
      </w:r>
      <w:r w:rsidR="006332B1" w:rsidRPr="00047431">
        <w:t>, GBb, Ger, Sab, SPB</w:t>
      </w:r>
    </w:p>
    <w:p w:rsidR="006332B1" w:rsidRPr="00047431" w:rsidRDefault="006332B1" w:rsidP="002D45D0">
      <w:pPr>
        <w:ind w:left="720"/>
        <w:rPr>
          <w:i/>
        </w:rPr>
      </w:pPr>
      <w:r w:rsidRPr="00047431">
        <w:rPr>
          <w:i/>
        </w:rPr>
        <w:t>Inshore</w:t>
      </w:r>
    </w:p>
    <w:p w:rsidR="006332B1" w:rsidRPr="002D45D0" w:rsidRDefault="006332B1" w:rsidP="002D45D0">
      <w:pPr>
        <w:pStyle w:val="ListParagraph"/>
        <w:numPr>
          <w:ilvl w:val="1"/>
          <w:numId w:val="8"/>
        </w:numPr>
        <w:rPr>
          <w:b/>
          <w:u w:val="single"/>
        </w:rPr>
      </w:pPr>
      <w:r w:rsidRPr="00047431">
        <w:t>sfa29, gm, inshore, bof, upper, mid, spa3, spa4, spa1,spa6</w:t>
      </w:r>
    </w:p>
    <w:p w:rsidR="000335E5" w:rsidRPr="002D45D0" w:rsidRDefault="0001467F" w:rsidP="002D45D0">
      <w:pPr>
        <w:ind w:left="720"/>
        <w:rPr>
          <w:i/>
          <w:u w:val="single"/>
        </w:rPr>
      </w:pPr>
      <w:r w:rsidRPr="002D45D0">
        <w:rPr>
          <w:i/>
          <w:u w:val="single"/>
        </w:rPr>
        <w:t xml:space="preserve">Note that these options differ in different versions of Scallop.Map! </w:t>
      </w:r>
    </w:p>
    <w:p w:rsidR="003E1096" w:rsidRPr="00047431" w:rsidRDefault="000335E5" w:rsidP="002D45D0">
      <w:pPr>
        <w:pStyle w:val="ListParagraph"/>
        <w:numPr>
          <w:ilvl w:val="0"/>
          <w:numId w:val="8"/>
        </w:numPr>
      </w:pPr>
      <w:r w:rsidRPr="00047431">
        <w:rPr>
          <w:b/>
        </w:rPr>
        <w:t>Shore:</w:t>
      </w:r>
      <w:r w:rsidRPr="00047431">
        <w:t xml:space="preserve">  </w:t>
      </w:r>
      <w:r w:rsidR="003E1096" w:rsidRPr="00047431">
        <w:t>This is used to define the shore line boundaries for the plot.  There are 4 possibilities currently</w:t>
      </w:r>
    </w:p>
    <w:p w:rsidR="004E1B1E" w:rsidRPr="00047431" w:rsidRDefault="004E1B1E" w:rsidP="003E1096">
      <w:pPr>
        <w:pStyle w:val="ListParagraph"/>
        <w:ind w:left="360"/>
      </w:pPr>
    </w:p>
    <w:p w:rsidR="003E1096" w:rsidRPr="002D45D0" w:rsidRDefault="003E1096" w:rsidP="002D45D0">
      <w:pPr>
        <w:rPr>
          <w:b/>
          <w:sz w:val="28"/>
          <w:szCs w:val="28"/>
        </w:rPr>
      </w:pPr>
      <w:r w:rsidRPr="002D45D0">
        <w:rPr>
          <w:b/>
          <w:sz w:val="28"/>
          <w:szCs w:val="28"/>
        </w:rPr>
        <w:t>Section 2</w:t>
      </w:r>
    </w:p>
    <w:p w:rsidR="003E1096" w:rsidRPr="002D45D0" w:rsidRDefault="003E1096" w:rsidP="002D45D0">
      <w:pPr>
        <w:rPr>
          <w:sz w:val="24"/>
          <w:szCs w:val="24"/>
        </w:rPr>
      </w:pPr>
      <w:r w:rsidRPr="002D45D0">
        <w:rPr>
          <w:sz w:val="24"/>
          <w:szCs w:val="24"/>
        </w:rPr>
        <w:lastRenderedPageBreak/>
        <w:t>Here the plot call is made and some basic plotting is performed</w:t>
      </w:r>
      <w:r w:rsidR="00AF51B8" w:rsidRPr="002D45D0">
        <w:rPr>
          <w:sz w:val="24"/>
          <w:szCs w:val="24"/>
        </w:rPr>
        <w:t>.  PBS mapping functions plotMap and addPolys</w:t>
      </w:r>
      <w:r w:rsidR="004E1B1E" w:rsidRPr="002D45D0">
        <w:rPr>
          <w:sz w:val="24"/>
          <w:szCs w:val="24"/>
        </w:rPr>
        <w:t xml:space="preserve"> are first used here.</w:t>
      </w:r>
    </w:p>
    <w:p w:rsidR="003E1096" w:rsidRPr="00047431" w:rsidRDefault="003E1096" w:rsidP="00AF51B8">
      <w:pPr>
        <w:ind w:firstLine="360"/>
        <w:rPr>
          <w:b/>
          <w:i/>
        </w:rPr>
      </w:pPr>
      <w:r w:rsidRPr="00047431">
        <w:rPr>
          <w:b/>
          <w:i/>
        </w:rPr>
        <w:t>Argument(s)</w:t>
      </w:r>
    </w:p>
    <w:p w:rsidR="003E1096" w:rsidRPr="00047431" w:rsidRDefault="003E1096" w:rsidP="00047431">
      <w:pPr>
        <w:pStyle w:val="ListParagraph"/>
        <w:numPr>
          <w:ilvl w:val="0"/>
          <w:numId w:val="5"/>
        </w:numPr>
      </w:pPr>
      <w:r w:rsidRPr="00047431">
        <w:rPr>
          <w:b/>
        </w:rPr>
        <w:t>xlab, ylab</w:t>
      </w:r>
      <w:r w:rsidRPr="00047431">
        <w:t xml:space="preserve">:  If specified </w:t>
      </w:r>
      <w:r w:rsidR="00AF51B8" w:rsidRPr="00047431">
        <w:t>user defined x and y axis labels are added to the plot.  If not specified plotMap default labels are used.</w:t>
      </w:r>
    </w:p>
    <w:p w:rsidR="00047431" w:rsidRDefault="00047431" w:rsidP="00AD3C4A">
      <w:pPr>
        <w:pStyle w:val="ListParagraph"/>
        <w:ind w:left="360"/>
        <w:rPr>
          <w:b/>
          <w:sz w:val="28"/>
          <w:szCs w:val="28"/>
        </w:rPr>
      </w:pPr>
    </w:p>
    <w:p w:rsidR="007E424E" w:rsidRDefault="007E424E" w:rsidP="00AD3C4A">
      <w:pPr>
        <w:pStyle w:val="ListParagraph"/>
        <w:ind w:left="360"/>
        <w:rPr>
          <w:b/>
          <w:sz w:val="28"/>
          <w:szCs w:val="28"/>
        </w:rPr>
      </w:pPr>
    </w:p>
    <w:p w:rsidR="007E424E" w:rsidRDefault="007E424E" w:rsidP="00AD3C4A">
      <w:pPr>
        <w:pStyle w:val="ListParagraph"/>
        <w:ind w:left="360"/>
        <w:rPr>
          <w:b/>
          <w:sz w:val="28"/>
          <w:szCs w:val="28"/>
        </w:rPr>
      </w:pPr>
    </w:p>
    <w:p w:rsidR="007E424E" w:rsidRPr="00047431" w:rsidRDefault="007E424E" w:rsidP="00AD3C4A">
      <w:pPr>
        <w:pStyle w:val="ListParagraph"/>
        <w:ind w:left="360"/>
        <w:rPr>
          <w:b/>
          <w:sz w:val="28"/>
          <w:szCs w:val="28"/>
        </w:rPr>
      </w:pPr>
    </w:p>
    <w:p w:rsidR="00AD3C4A" w:rsidRPr="002D45D0" w:rsidRDefault="00AD3C4A" w:rsidP="002D45D0">
      <w:pPr>
        <w:rPr>
          <w:b/>
          <w:sz w:val="28"/>
          <w:szCs w:val="28"/>
        </w:rPr>
      </w:pPr>
      <w:r w:rsidRPr="002D45D0">
        <w:rPr>
          <w:b/>
          <w:sz w:val="28"/>
          <w:szCs w:val="28"/>
        </w:rPr>
        <w:t>Section 3</w:t>
      </w:r>
    </w:p>
    <w:p w:rsidR="00AD3C4A" w:rsidRPr="00047431" w:rsidRDefault="00AD3C4A" w:rsidP="002D45D0">
      <w:r w:rsidRPr="00047431">
        <w:t>Here we are bringing in the bathymetry f</w:t>
      </w:r>
      <w:r w:rsidR="002D45D0">
        <w:t xml:space="preserve">or the plots, there are 4 options to choose from here, see </w:t>
      </w:r>
      <w:r w:rsidR="002D45D0" w:rsidRPr="002D45D0">
        <w:rPr>
          <w:b/>
        </w:rPr>
        <w:t>bathy.source</w:t>
      </w:r>
      <w:r w:rsidR="002D45D0">
        <w:t xml:space="preserve"> for details.</w:t>
      </w:r>
    </w:p>
    <w:p w:rsidR="002D45D0" w:rsidRPr="00047431" w:rsidRDefault="002D45D0" w:rsidP="002D45D0">
      <w:pPr>
        <w:rPr>
          <w:b/>
          <w:i/>
          <w:sz w:val="24"/>
          <w:szCs w:val="24"/>
        </w:rPr>
      </w:pPr>
      <w:r w:rsidRPr="00047431">
        <w:rPr>
          <w:b/>
          <w:i/>
          <w:sz w:val="24"/>
          <w:szCs w:val="24"/>
        </w:rPr>
        <w:t>Functions (Excludes several basic r functions)</w:t>
      </w:r>
    </w:p>
    <w:p w:rsidR="002D45D0" w:rsidRPr="00820CF8" w:rsidRDefault="002D45D0" w:rsidP="002D45D0">
      <w:pPr>
        <w:pStyle w:val="ListParagraph"/>
        <w:numPr>
          <w:ilvl w:val="0"/>
          <w:numId w:val="6"/>
        </w:numPr>
        <w:autoSpaceDE w:val="0"/>
        <w:autoSpaceDN w:val="0"/>
        <w:adjustRightInd w:val="0"/>
        <w:spacing w:after="0"/>
      </w:pPr>
      <w:r w:rsidRPr="00820CF8">
        <w:rPr>
          <w:b/>
        </w:rPr>
        <w:t xml:space="preserve">Get.bathy:  </w:t>
      </w:r>
      <w:r w:rsidRPr="00820CF8">
        <w:t>Function created in house used to import bathymetric data from a DFO SQL database.</w:t>
      </w:r>
    </w:p>
    <w:p w:rsidR="00F86DA8" w:rsidRPr="00820CF8" w:rsidRDefault="00F86DA8" w:rsidP="002D45D0">
      <w:pPr>
        <w:pStyle w:val="ListParagraph"/>
        <w:numPr>
          <w:ilvl w:val="0"/>
          <w:numId w:val="6"/>
        </w:numPr>
        <w:autoSpaceDE w:val="0"/>
        <w:autoSpaceDN w:val="0"/>
        <w:adjustRightInd w:val="0"/>
        <w:spacing w:after="0"/>
        <w:rPr>
          <w:rFonts w:cs="Courier"/>
        </w:rPr>
      </w:pPr>
      <w:r w:rsidRPr="00820CF8">
        <w:rPr>
          <w:b/>
        </w:rPr>
        <w:t>makeTopography</w:t>
      </w:r>
      <w:r w:rsidR="00820CF8" w:rsidRPr="00820CF8">
        <w:rPr>
          <w:b/>
        </w:rPr>
        <w:t>:</w:t>
      </w:r>
      <w:r w:rsidRPr="00820CF8">
        <w:rPr>
          <w:b/>
        </w:rPr>
        <w:t xml:space="preserve"> </w:t>
      </w:r>
      <w:r w:rsidR="00820CF8" w:rsidRPr="00820CF8">
        <w:rPr>
          <w:rFonts w:cs="TimesNewRoman"/>
        </w:rPr>
        <w:t>Co</w:t>
      </w:r>
      <w:r w:rsidR="004E1B1E" w:rsidRPr="00820CF8">
        <w:rPr>
          <w:rFonts w:cs="TimesNewRoman"/>
        </w:rPr>
        <w:t>nverts</w:t>
      </w:r>
      <w:r w:rsidRPr="00820CF8">
        <w:rPr>
          <w:rFonts w:cs="TimesNewRoman"/>
        </w:rPr>
        <w:t xml:space="preserve"> </w:t>
      </w:r>
      <w:r w:rsidR="004E1B1E" w:rsidRPr="00820CF8">
        <w:rPr>
          <w:rFonts w:cs="TimesNewRoman"/>
        </w:rPr>
        <w:t>a</w:t>
      </w:r>
      <w:r w:rsidRPr="00820CF8">
        <w:rPr>
          <w:rFonts w:cs="TimesNewRoman"/>
        </w:rPr>
        <w:t xml:space="preserve"> data frame </w:t>
      </w:r>
      <w:r w:rsidR="004E1B1E" w:rsidRPr="00820CF8">
        <w:rPr>
          <w:rFonts w:cs="TimesNewRoman"/>
        </w:rPr>
        <w:t xml:space="preserve">with 3 fields to a list </w:t>
      </w:r>
      <w:r w:rsidRPr="00820CF8">
        <w:rPr>
          <w:rFonts w:cs="TimesNewRoman"/>
        </w:rPr>
        <w:t xml:space="preserve">object with vectors </w:t>
      </w:r>
      <w:r w:rsidRPr="00820CF8">
        <w:rPr>
          <w:rFonts w:cs="Courier"/>
        </w:rPr>
        <w:t xml:space="preserve">x </w:t>
      </w:r>
      <w:r w:rsidRPr="00820CF8">
        <w:rPr>
          <w:rFonts w:cs="TimesNewRoman"/>
        </w:rPr>
        <w:t xml:space="preserve">and </w:t>
      </w:r>
      <w:r w:rsidRPr="00820CF8">
        <w:rPr>
          <w:rFonts w:cs="Courier"/>
        </w:rPr>
        <w:t xml:space="preserve">y </w:t>
      </w:r>
      <w:r w:rsidRPr="00820CF8">
        <w:rPr>
          <w:rFonts w:cs="TimesNewRoman"/>
        </w:rPr>
        <w:t xml:space="preserve">and an outer product matrix </w:t>
      </w:r>
      <w:r w:rsidRPr="00820CF8">
        <w:rPr>
          <w:rFonts w:cs="Courier"/>
        </w:rPr>
        <w:t>z</w:t>
      </w:r>
      <w:r w:rsidRPr="00820CF8">
        <w:rPr>
          <w:rFonts w:cs="TimesNewRoman"/>
        </w:rPr>
        <w:t>,</w:t>
      </w:r>
      <w:r w:rsidR="00F37AA9" w:rsidRPr="00820CF8">
        <w:rPr>
          <w:rFonts w:cs="TimesNewRoman"/>
        </w:rPr>
        <w:t xml:space="preserve"> ready for use by the functions </w:t>
      </w:r>
      <w:r w:rsidRPr="00820CF8">
        <w:rPr>
          <w:rFonts w:cs="Courier"/>
        </w:rPr>
        <w:t xml:space="preserve">contour </w:t>
      </w:r>
      <w:r w:rsidRPr="00820CF8">
        <w:rPr>
          <w:rFonts w:cs="TimesNewRoman"/>
        </w:rPr>
        <w:t xml:space="preserve">or </w:t>
      </w:r>
      <w:r w:rsidRPr="00820CF8">
        <w:rPr>
          <w:rFonts w:cs="Courier"/>
        </w:rPr>
        <w:t>contourLines</w:t>
      </w:r>
      <w:r w:rsidR="00F37AA9" w:rsidRPr="00820CF8">
        <w:rPr>
          <w:rFonts w:cs="Courier"/>
        </w:rPr>
        <w:t>.</w:t>
      </w:r>
    </w:p>
    <w:p w:rsidR="002D45D0" w:rsidRPr="00820CF8" w:rsidRDefault="00F86DA8" w:rsidP="002D45D0">
      <w:pPr>
        <w:pStyle w:val="ListParagraph"/>
        <w:numPr>
          <w:ilvl w:val="0"/>
          <w:numId w:val="6"/>
        </w:numPr>
        <w:rPr>
          <w:b/>
        </w:rPr>
      </w:pPr>
      <w:r w:rsidRPr="00820CF8">
        <w:rPr>
          <w:b/>
        </w:rPr>
        <w:t>contourLines</w:t>
      </w:r>
      <w:r w:rsidR="00820CF8" w:rsidRPr="00820CF8">
        <w:rPr>
          <w:b/>
        </w:rPr>
        <w:t>:</w:t>
      </w:r>
      <w:r w:rsidR="004E1B1E" w:rsidRPr="00820CF8">
        <w:rPr>
          <w:b/>
        </w:rPr>
        <w:t xml:space="preserve"> </w:t>
      </w:r>
      <w:r w:rsidR="004E1B1E" w:rsidRPr="00820CF8">
        <w:rPr>
          <w:rFonts w:cs="Arial"/>
          <w:color w:val="000000"/>
        </w:rPr>
        <w:t>Calculates contour lines for a given set of data</w:t>
      </w:r>
      <w:r w:rsidR="00F37AA9" w:rsidRPr="00820CF8">
        <w:rPr>
          <w:rFonts w:cs="Arial"/>
          <w:color w:val="000000"/>
        </w:rPr>
        <w:t>, need x,y,z data, lists work well.</w:t>
      </w:r>
    </w:p>
    <w:p w:rsidR="00F86DA8" w:rsidRPr="00820CF8" w:rsidRDefault="00F86DA8" w:rsidP="00820CF8">
      <w:pPr>
        <w:pStyle w:val="ListParagraph"/>
        <w:numPr>
          <w:ilvl w:val="0"/>
          <w:numId w:val="6"/>
        </w:numPr>
        <w:rPr>
          <w:b/>
        </w:rPr>
      </w:pPr>
      <w:r w:rsidRPr="00820CF8">
        <w:rPr>
          <w:b/>
        </w:rPr>
        <w:t>convCP</w:t>
      </w:r>
      <w:r w:rsidR="00820CF8" w:rsidRPr="00820CF8">
        <w:rPr>
          <w:b/>
        </w:rPr>
        <w:t xml:space="preserve">: </w:t>
      </w:r>
      <w:r w:rsidR="004E1B1E" w:rsidRPr="00820CF8">
        <w:rPr>
          <w:b/>
        </w:rPr>
        <w:t xml:space="preserve"> </w:t>
      </w:r>
      <w:r w:rsidR="004E1B1E" w:rsidRPr="00820CF8">
        <w:rPr>
          <w:rFonts w:cs="NimbusRomNo9L-Regu"/>
        </w:rPr>
        <w:t xml:space="preserve">Convert output from </w:t>
      </w:r>
      <w:r w:rsidR="004E1B1E" w:rsidRPr="00820CF8">
        <w:rPr>
          <w:rFonts w:cs="Inconsolata"/>
        </w:rPr>
        <w:t xml:space="preserve">contourLines </w:t>
      </w:r>
      <w:r w:rsidR="004E1B1E" w:rsidRPr="00820CF8">
        <w:rPr>
          <w:rFonts w:cs="NimbusRomNo9L-Regu"/>
        </w:rPr>
        <w:t>into a PolySet (i.e. polygons for use i</w:t>
      </w:r>
      <w:r w:rsidR="00F37AA9" w:rsidRPr="00820CF8">
        <w:rPr>
          <w:rFonts w:cs="NimbusRomNo9L-Regu"/>
        </w:rPr>
        <w:t>n addLines function among others</w:t>
      </w:r>
      <w:r w:rsidR="004E1B1E" w:rsidRPr="00820CF8">
        <w:rPr>
          <w:rFonts w:cs="NimbusRomNo9L-Regu"/>
        </w:rPr>
        <w:t>).</w:t>
      </w:r>
    </w:p>
    <w:p w:rsidR="00820CF8" w:rsidRDefault="00820CF8" w:rsidP="00820CF8">
      <w:pPr>
        <w:pStyle w:val="ListParagraph"/>
        <w:numPr>
          <w:ilvl w:val="0"/>
          <w:numId w:val="6"/>
        </w:numPr>
        <w:rPr>
          <w:b/>
        </w:rPr>
      </w:pPr>
      <w:r w:rsidRPr="00820CF8">
        <w:rPr>
          <w:b/>
        </w:rPr>
        <w:t>AddLines:</w:t>
      </w:r>
      <w:r w:rsidR="00F005E3" w:rsidRPr="00F005E3">
        <w:t xml:space="preserve"> </w:t>
      </w:r>
      <w:r w:rsidR="00F005E3">
        <w:t xml:space="preserve"> </w:t>
      </w:r>
      <w:r w:rsidR="00F005E3" w:rsidRPr="00047431">
        <w:t>Adds</w:t>
      </w:r>
      <w:r w:rsidR="00F005E3">
        <w:t xml:space="preserve"> polylines</w:t>
      </w:r>
      <w:r w:rsidR="00F005E3" w:rsidRPr="00047431">
        <w:t xml:space="preserve"> to already created map. Must be a PolySet (see PBSmapping).</w:t>
      </w:r>
    </w:p>
    <w:p w:rsidR="00820CF8" w:rsidRDefault="00820CF8" w:rsidP="00820CF8">
      <w:pPr>
        <w:pStyle w:val="ListParagraph"/>
        <w:ind w:left="360"/>
        <w:rPr>
          <w:b/>
        </w:rPr>
      </w:pPr>
    </w:p>
    <w:p w:rsidR="007E424E" w:rsidRDefault="007E424E" w:rsidP="00820CF8">
      <w:pPr>
        <w:pStyle w:val="ListParagraph"/>
        <w:ind w:left="360"/>
        <w:rPr>
          <w:b/>
        </w:rPr>
      </w:pPr>
    </w:p>
    <w:p w:rsidR="007E424E" w:rsidRDefault="007E424E" w:rsidP="00820CF8">
      <w:pPr>
        <w:pStyle w:val="ListParagraph"/>
        <w:ind w:left="360"/>
        <w:rPr>
          <w:b/>
        </w:rPr>
      </w:pPr>
    </w:p>
    <w:p w:rsidR="007E424E" w:rsidRDefault="007E424E" w:rsidP="00820CF8">
      <w:pPr>
        <w:pStyle w:val="ListParagraph"/>
        <w:ind w:left="360"/>
        <w:rPr>
          <w:b/>
        </w:rPr>
      </w:pPr>
    </w:p>
    <w:p w:rsidR="007E424E" w:rsidRDefault="007E424E" w:rsidP="00820CF8">
      <w:pPr>
        <w:pStyle w:val="ListParagraph"/>
        <w:ind w:left="360"/>
        <w:rPr>
          <w:b/>
        </w:rPr>
      </w:pPr>
    </w:p>
    <w:p w:rsidR="007E424E" w:rsidRPr="00820CF8" w:rsidRDefault="007E424E" w:rsidP="00820CF8">
      <w:pPr>
        <w:pStyle w:val="ListParagraph"/>
        <w:ind w:left="360"/>
        <w:rPr>
          <w:b/>
        </w:rPr>
      </w:pPr>
    </w:p>
    <w:p w:rsidR="002C00E0" w:rsidRPr="00047431" w:rsidRDefault="002C00E0" w:rsidP="002C00E0">
      <w:pPr>
        <w:pStyle w:val="ListParagraph"/>
        <w:ind w:left="360"/>
        <w:rPr>
          <w:b/>
          <w:sz w:val="28"/>
          <w:szCs w:val="28"/>
        </w:rPr>
      </w:pPr>
      <w:r w:rsidRPr="00047431">
        <w:rPr>
          <w:b/>
          <w:sz w:val="28"/>
          <w:szCs w:val="28"/>
        </w:rPr>
        <w:t>Section 4</w:t>
      </w:r>
    </w:p>
    <w:p w:rsidR="002C00E0" w:rsidRDefault="002C00E0" w:rsidP="002C00E0">
      <w:pPr>
        <w:ind w:left="360"/>
      </w:pPr>
      <w:r w:rsidRPr="00047431">
        <w:t xml:space="preserve">Here we are adding </w:t>
      </w:r>
      <w:r w:rsidR="007216A5">
        <w:t>NAFO</w:t>
      </w:r>
      <w:r w:rsidRPr="00047431">
        <w:t xml:space="preserve"> region, banks, inshore/offshore regions, gridlines, the points</w:t>
      </w:r>
      <w:r w:rsidR="00AD49AC">
        <w:t>.lst</w:t>
      </w:r>
      <w:r w:rsidRPr="00047431">
        <w:t xml:space="preserve"> and lines1st as </w:t>
      </w:r>
      <w:r w:rsidR="001D753D" w:rsidRPr="00047431">
        <w:t>specified in the function call.</w:t>
      </w:r>
    </w:p>
    <w:p w:rsidR="007E424E" w:rsidRPr="007E424E" w:rsidRDefault="007E424E" w:rsidP="007E424E">
      <w:pPr>
        <w:ind w:firstLine="720"/>
        <w:rPr>
          <w:b/>
          <w:i/>
          <w:sz w:val="24"/>
          <w:szCs w:val="24"/>
        </w:rPr>
      </w:pPr>
      <w:r w:rsidRPr="007E424E">
        <w:rPr>
          <w:b/>
          <w:i/>
          <w:sz w:val="24"/>
          <w:szCs w:val="24"/>
        </w:rPr>
        <w:t>Argument(s)</w:t>
      </w:r>
    </w:p>
    <w:p w:rsidR="00D96748" w:rsidRDefault="007216A5" w:rsidP="00D96748">
      <w:pPr>
        <w:pStyle w:val="ListParagraph"/>
        <w:numPr>
          <w:ilvl w:val="0"/>
          <w:numId w:val="17"/>
        </w:numPr>
      </w:pPr>
      <w:r w:rsidRPr="00336676">
        <w:rPr>
          <w:b/>
        </w:rPr>
        <w:t>nafo</w:t>
      </w:r>
      <w:r>
        <w:t xml:space="preserve">: </w:t>
      </w:r>
      <w:r w:rsidR="00336676">
        <w:t>Data from (…</w:t>
      </w:r>
      <w:r w:rsidR="00336676" w:rsidRPr="00336676">
        <w:t>/Maps/data/nafo.csv</w:t>
      </w:r>
      <w:r w:rsidR="00336676">
        <w:t>).</w:t>
      </w:r>
      <w:r w:rsidR="00336676" w:rsidRPr="00336676">
        <w:t xml:space="preserve"> </w:t>
      </w:r>
      <w:r w:rsidR="00336676">
        <w:t xml:space="preserve"> P</w:t>
      </w:r>
      <w:r w:rsidR="00336676" w:rsidRPr="00047431">
        <w:t>lots 'all' or specified NAFO areas “Null” is default which plots nothing.  There are currently 42 possible NAFO areas to choose from (any combination of the 42 is acceptable):</w:t>
      </w:r>
    </w:p>
    <w:p w:rsidR="00CD33FA" w:rsidRDefault="00CD33FA" w:rsidP="00CD33FA">
      <w:pPr>
        <w:pStyle w:val="ListParagraph"/>
        <w:numPr>
          <w:ilvl w:val="1"/>
          <w:numId w:val="18"/>
        </w:numPr>
      </w:pPr>
      <w:r w:rsidRPr="00CD33FA">
        <w:lastRenderedPageBreak/>
        <w:t>4VN  4VS  4VSB 4VSC 4VSE 4VSV 4W   4WD  4WE  4WF  4WG  4WH  4WJ  4WK  4WL  4WM  4W 4X   4XL  4XM  4XN  4XO  4XP  4XQ  4XR  4XS  4XX  5Y   5YB  5YC  5YD  5YE  5YF  5ZC  5ZE   5ZEG 5ZEH 5ZEJ 5ZEM 5ZEN 5ZEO 5ZWQ</w:t>
      </w:r>
    </w:p>
    <w:p w:rsidR="007E424E" w:rsidRDefault="007E424E" w:rsidP="007E424E">
      <w:pPr>
        <w:rPr>
          <w:b/>
          <w:sz w:val="28"/>
          <w:szCs w:val="28"/>
        </w:rPr>
      </w:pPr>
    </w:p>
    <w:p w:rsidR="007E424E" w:rsidRDefault="007E424E" w:rsidP="007E424E">
      <w:pPr>
        <w:rPr>
          <w:b/>
          <w:sz w:val="28"/>
          <w:szCs w:val="28"/>
        </w:rPr>
      </w:pPr>
    </w:p>
    <w:p w:rsidR="00F86DA8" w:rsidRPr="00047431" w:rsidRDefault="00F86DA8" w:rsidP="007E424E">
      <w:pPr>
        <w:rPr>
          <w:b/>
          <w:sz w:val="28"/>
          <w:szCs w:val="28"/>
        </w:rPr>
      </w:pPr>
      <w:r w:rsidRPr="00047431">
        <w:rPr>
          <w:b/>
          <w:sz w:val="28"/>
          <w:szCs w:val="28"/>
        </w:rPr>
        <w:t>Function Index</w:t>
      </w:r>
    </w:p>
    <w:p w:rsidR="006945D6" w:rsidRDefault="006945D6" w:rsidP="007E424E">
      <w:pPr>
        <w:spacing w:after="0"/>
      </w:pPr>
      <w:r w:rsidRPr="00047431">
        <w:t xml:space="preserve">!is.null:  </w:t>
      </w:r>
    </w:p>
    <w:p w:rsidR="0010257C" w:rsidRPr="00047431" w:rsidRDefault="0010257C" w:rsidP="007E424E">
      <w:pPr>
        <w:spacing w:after="0"/>
      </w:pPr>
      <w:r>
        <w:t>addLabels</w:t>
      </w:r>
    </w:p>
    <w:p w:rsidR="006945D6" w:rsidRPr="00047431" w:rsidRDefault="006945D6" w:rsidP="007E424E">
      <w:pPr>
        <w:spacing w:after="0"/>
      </w:pPr>
      <w:r w:rsidRPr="00047431">
        <w:t>addLines</w:t>
      </w:r>
    </w:p>
    <w:p w:rsidR="006945D6" w:rsidRPr="00047431" w:rsidRDefault="006945D6" w:rsidP="007E424E">
      <w:pPr>
        <w:spacing w:after="0"/>
      </w:pPr>
      <w:r w:rsidRPr="00047431">
        <w:t>addPoints</w:t>
      </w:r>
    </w:p>
    <w:p w:rsidR="006945D6" w:rsidRPr="00047431" w:rsidRDefault="006945D6" w:rsidP="007E424E">
      <w:pPr>
        <w:spacing w:after="0"/>
      </w:pPr>
      <w:r w:rsidRPr="00047431">
        <w:t>addPolys</w:t>
      </w:r>
    </w:p>
    <w:p w:rsidR="006945D6" w:rsidRPr="00047431" w:rsidRDefault="006945D6" w:rsidP="007E424E">
      <w:pPr>
        <w:spacing w:after="0"/>
      </w:pPr>
      <w:r w:rsidRPr="00047431">
        <w:t>addStipples</w:t>
      </w:r>
    </w:p>
    <w:p w:rsidR="006945D6" w:rsidRPr="00047431" w:rsidRDefault="006945D6" w:rsidP="007E424E">
      <w:pPr>
        <w:spacing w:after="0"/>
      </w:pPr>
      <w:r w:rsidRPr="00047431">
        <w:t>attr</w:t>
      </w:r>
    </w:p>
    <w:p w:rsidR="006945D6" w:rsidRDefault="00D96748" w:rsidP="007E424E">
      <w:pPr>
        <w:spacing w:after="0"/>
      </w:pPr>
      <w:r>
        <w:t>browser</w:t>
      </w:r>
    </w:p>
    <w:p w:rsidR="0010257C" w:rsidRDefault="0010257C" w:rsidP="007E424E">
      <w:pPr>
        <w:spacing w:after="0"/>
      </w:pPr>
      <w:r>
        <w:t>calcCentroid</w:t>
      </w:r>
    </w:p>
    <w:p w:rsidR="0010257C" w:rsidRPr="00047431" w:rsidRDefault="0010257C" w:rsidP="007E424E">
      <w:pPr>
        <w:spacing w:after="0"/>
      </w:pPr>
      <w:r>
        <w:t>ceiling</w:t>
      </w:r>
    </w:p>
    <w:p w:rsidR="006945D6" w:rsidRPr="007E424E" w:rsidRDefault="006945D6" w:rsidP="007E424E">
      <w:pPr>
        <w:spacing w:after="0"/>
      </w:pPr>
      <w:r w:rsidRPr="007E424E">
        <w:t>contourLines</w:t>
      </w:r>
    </w:p>
    <w:p w:rsidR="006945D6" w:rsidRDefault="006945D6" w:rsidP="007E424E">
      <w:pPr>
        <w:spacing w:after="0"/>
      </w:pPr>
      <w:r w:rsidRPr="007E424E">
        <w:t>convCP</w:t>
      </w:r>
    </w:p>
    <w:p w:rsidR="00D96748" w:rsidRPr="007E424E" w:rsidRDefault="00D96748" w:rsidP="007E424E">
      <w:pPr>
        <w:spacing w:after="0"/>
      </w:pPr>
      <w:r w:rsidRPr="00D96748">
        <w:t>duplicated</w:t>
      </w:r>
    </w:p>
    <w:p w:rsidR="006945D6" w:rsidRDefault="006945D6" w:rsidP="007E424E">
      <w:pPr>
        <w:spacing w:after="0"/>
      </w:pPr>
      <w:r w:rsidRPr="00047431">
        <w:t>for</w:t>
      </w:r>
    </w:p>
    <w:p w:rsidR="00DD284C" w:rsidRPr="00047431" w:rsidRDefault="00DD284C" w:rsidP="007E424E">
      <w:pPr>
        <w:spacing w:after="0"/>
      </w:pPr>
      <w:r>
        <w:t>function</w:t>
      </w:r>
    </w:p>
    <w:p w:rsidR="006945D6" w:rsidRPr="00047431" w:rsidRDefault="006945D6" w:rsidP="007E424E">
      <w:pPr>
        <w:spacing w:after="0"/>
      </w:pPr>
      <w:r w:rsidRPr="00047431">
        <w:t>If</w:t>
      </w:r>
    </w:p>
    <w:p w:rsidR="006945D6" w:rsidRPr="007E424E" w:rsidRDefault="006945D6" w:rsidP="007E424E">
      <w:pPr>
        <w:spacing w:after="0"/>
      </w:pPr>
      <w:r w:rsidRPr="007E424E">
        <w:t>Image</w:t>
      </w:r>
    </w:p>
    <w:p w:rsidR="006945D6" w:rsidRPr="007E424E" w:rsidRDefault="006945D6" w:rsidP="007E424E">
      <w:pPr>
        <w:spacing w:after="0"/>
      </w:pPr>
      <w:r w:rsidRPr="007E424E">
        <w:t>joinPolys</w:t>
      </w:r>
    </w:p>
    <w:p w:rsidR="00820CF8" w:rsidRPr="007E424E" w:rsidRDefault="00820CF8" w:rsidP="007E424E">
      <w:pPr>
        <w:spacing w:after="0"/>
      </w:pPr>
      <w:r w:rsidRPr="007E424E">
        <w:t>length</w:t>
      </w:r>
    </w:p>
    <w:p w:rsidR="006945D6" w:rsidRPr="00047431" w:rsidRDefault="006945D6" w:rsidP="007E424E">
      <w:pPr>
        <w:spacing w:after="0"/>
      </w:pPr>
      <w:r w:rsidRPr="00047431">
        <w:t>lines</w:t>
      </w:r>
    </w:p>
    <w:p w:rsidR="006945D6" w:rsidRPr="00047431" w:rsidRDefault="006945D6" w:rsidP="007E424E">
      <w:pPr>
        <w:spacing w:after="0"/>
      </w:pPr>
      <w:r w:rsidRPr="00047431">
        <w:t>makeGrid</w:t>
      </w:r>
    </w:p>
    <w:p w:rsidR="006945D6" w:rsidRDefault="006945D6" w:rsidP="007E424E">
      <w:pPr>
        <w:spacing w:after="0"/>
      </w:pPr>
      <w:r w:rsidRPr="00047431">
        <w:t>makeTopography</w:t>
      </w:r>
    </w:p>
    <w:p w:rsidR="00336676" w:rsidRPr="00047431" w:rsidRDefault="00336676" w:rsidP="007E424E">
      <w:pPr>
        <w:spacing w:after="0"/>
      </w:pPr>
      <w:r>
        <w:t>merge</w:t>
      </w:r>
    </w:p>
    <w:p w:rsidR="008B2F96" w:rsidRPr="00047431" w:rsidRDefault="008B2F96" w:rsidP="007E424E">
      <w:pPr>
        <w:spacing w:after="0"/>
      </w:pPr>
      <w:r w:rsidRPr="00047431">
        <w:t>missing</w:t>
      </w:r>
    </w:p>
    <w:p w:rsidR="006945D6" w:rsidRPr="00047431" w:rsidRDefault="006945D6" w:rsidP="007E424E">
      <w:pPr>
        <w:spacing w:after="0"/>
      </w:pPr>
      <w:r w:rsidRPr="00047431">
        <w:t>names</w:t>
      </w:r>
    </w:p>
    <w:p w:rsidR="006945D6" w:rsidRPr="00047431" w:rsidRDefault="006945D6" w:rsidP="007E424E">
      <w:pPr>
        <w:spacing w:after="0"/>
      </w:pPr>
      <w:r w:rsidRPr="00047431">
        <w:t>na.omit</w:t>
      </w:r>
    </w:p>
    <w:p w:rsidR="006945D6" w:rsidRPr="00047431" w:rsidRDefault="006945D6" w:rsidP="007E424E">
      <w:pPr>
        <w:spacing w:after="0"/>
      </w:pPr>
      <w:r w:rsidRPr="00047431">
        <w:t>paste</w:t>
      </w:r>
    </w:p>
    <w:p w:rsidR="006945D6" w:rsidRPr="00047431" w:rsidRDefault="00F86DA8" w:rsidP="007E424E">
      <w:pPr>
        <w:spacing w:after="0"/>
      </w:pPr>
      <w:r w:rsidRPr="00047431">
        <w:t>plotMap</w:t>
      </w:r>
    </w:p>
    <w:p w:rsidR="00F86DA8" w:rsidRDefault="00F86DA8" w:rsidP="007E424E">
      <w:pPr>
        <w:spacing w:after="0"/>
      </w:pPr>
      <w:r w:rsidRPr="00047431">
        <w:t>polygon</w:t>
      </w:r>
    </w:p>
    <w:p w:rsidR="00820CF8" w:rsidRPr="00047431" w:rsidRDefault="00820CF8" w:rsidP="007E424E">
      <w:pPr>
        <w:spacing w:after="0"/>
      </w:pPr>
      <w:r>
        <w:t>read.csv</w:t>
      </w:r>
    </w:p>
    <w:p w:rsidR="00820CF8" w:rsidRDefault="006945D6" w:rsidP="007E424E">
      <w:pPr>
        <w:spacing w:after="0"/>
      </w:pPr>
      <w:r w:rsidRPr="00047431">
        <w:t>read.table</w:t>
      </w:r>
      <w:r w:rsidR="00820CF8">
        <w:t xml:space="preserve"> </w:t>
      </w:r>
    </w:p>
    <w:p w:rsidR="006945D6" w:rsidRPr="00047431" w:rsidRDefault="006945D6" w:rsidP="007E424E">
      <w:pPr>
        <w:spacing w:after="0"/>
      </w:pPr>
      <w:r w:rsidRPr="00047431">
        <w:t>rep</w:t>
      </w:r>
    </w:p>
    <w:p w:rsidR="006945D6" w:rsidRPr="00047431" w:rsidRDefault="00820CF8" w:rsidP="007E424E">
      <w:pPr>
        <w:spacing w:after="0"/>
      </w:pPr>
      <w:r>
        <w:lastRenderedPageBreak/>
        <w:t>r</w:t>
      </w:r>
      <w:r w:rsidR="006945D6" w:rsidRPr="00047431">
        <w:t>equire</w:t>
      </w:r>
    </w:p>
    <w:p w:rsidR="006945D6" w:rsidRPr="00047431" w:rsidRDefault="006945D6" w:rsidP="007E424E">
      <w:pPr>
        <w:spacing w:after="0"/>
      </w:pPr>
      <w:r w:rsidRPr="00047431">
        <w:t>seq</w:t>
      </w:r>
    </w:p>
    <w:p w:rsidR="006945D6" w:rsidRPr="00047431" w:rsidRDefault="007E424E" w:rsidP="007E424E">
      <w:pPr>
        <w:spacing w:after="0"/>
      </w:pPr>
      <w:r>
        <w:t>s</w:t>
      </w:r>
      <w:r w:rsidR="006945D6" w:rsidRPr="00047431">
        <w:t>top</w:t>
      </w:r>
    </w:p>
    <w:p w:rsidR="00F86DA8" w:rsidRDefault="00F86DA8" w:rsidP="007E424E">
      <w:pPr>
        <w:spacing w:after="0"/>
      </w:pPr>
      <w:r w:rsidRPr="00047431">
        <w:t>subset</w:t>
      </w:r>
    </w:p>
    <w:p w:rsidR="00336676" w:rsidRPr="00047431" w:rsidRDefault="00336676" w:rsidP="007E424E">
      <w:pPr>
        <w:spacing w:after="0"/>
      </w:pPr>
      <w:r>
        <w:t>unique</w:t>
      </w:r>
    </w:p>
    <w:p w:rsidR="00F86DA8" w:rsidRDefault="00F86DA8" w:rsidP="007E424E">
      <w:pPr>
        <w:ind w:firstLine="360"/>
      </w:pPr>
    </w:p>
    <w:p w:rsidR="00526310" w:rsidRDefault="00526310" w:rsidP="007E424E">
      <w:pPr>
        <w:ind w:firstLine="360"/>
      </w:pPr>
    </w:p>
    <w:sectPr w:rsidR="005263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TimesNew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Inconsolat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B0BD0"/>
    <w:multiLevelType w:val="hybridMultilevel"/>
    <w:tmpl w:val="D00601D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0D470941"/>
    <w:multiLevelType w:val="hybridMultilevel"/>
    <w:tmpl w:val="A4642B3A"/>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3345B71"/>
    <w:multiLevelType w:val="hybridMultilevel"/>
    <w:tmpl w:val="A0F216F8"/>
    <w:lvl w:ilvl="0" w:tplc="1009000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01">
      <w:start w:val="1"/>
      <w:numFmt w:val="bullet"/>
      <w:lvlText w:val=""/>
      <w:lvlJc w:val="left"/>
      <w:pPr>
        <w:ind w:left="1800" w:hanging="180"/>
      </w:pPr>
      <w:rPr>
        <w:rFonts w:ascii="Symbol" w:hAnsi="Symbol" w:hint="default"/>
      </w:r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nsid w:val="150A55B5"/>
    <w:multiLevelType w:val="hybridMultilevel"/>
    <w:tmpl w:val="A2A2B6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nsid w:val="18E136B9"/>
    <w:multiLevelType w:val="hybridMultilevel"/>
    <w:tmpl w:val="1068B73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nsid w:val="1C605631"/>
    <w:multiLevelType w:val="hybridMultilevel"/>
    <w:tmpl w:val="AF5C0684"/>
    <w:lvl w:ilvl="0" w:tplc="10090001">
      <w:start w:val="1"/>
      <w:numFmt w:val="bullet"/>
      <w:lvlText w:val=""/>
      <w:lvlJc w:val="left"/>
      <w:pPr>
        <w:ind w:left="1083" w:hanging="360"/>
      </w:pPr>
      <w:rPr>
        <w:rFonts w:ascii="Symbol" w:hAnsi="Symbol" w:hint="default"/>
      </w:rPr>
    </w:lvl>
    <w:lvl w:ilvl="1" w:tplc="10090003" w:tentative="1">
      <w:start w:val="1"/>
      <w:numFmt w:val="bullet"/>
      <w:lvlText w:val="o"/>
      <w:lvlJc w:val="left"/>
      <w:pPr>
        <w:ind w:left="1803" w:hanging="360"/>
      </w:pPr>
      <w:rPr>
        <w:rFonts w:ascii="Courier New" w:hAnsi="Courier New" w:cs="Courier New" w:hint="default"/>
      </w:rPr>
    </w:lvl>
    <w:lvl w:ilvl="2" w:tplc="10090005" w:tentative="1">
      <w:start w:val="1"/>
      <w:numFmt w:val="bullet"/>
      <w:lvlText w:val=""/>
      <w:lvlJc w:val="left"/>
      <w:pPr>
        <w:ind w:left="2523" w:hanging="360"/>
      </w:pPr>
      <w:rPr>
        <w:rFonts w:ascii="Wingdings" w:hAnsi="Wingdings" w:hint="default"/>
      </w:rPr>
    </w:lvl>
    <w:lvl w:ilvl="3" w:tplc="10090001" w:tentative="1">
      <w:start w:val="1"/>
      <w:numFmt w:val="bullet"/>
      <w:lvlText w:val=""/>
      <w:lvlJc w:val="left"/>
      <w:pPr>
        <w:ind w:left="3243" w:hanging="360"/>
      </w:pPr>
      <w:rPr>
        <w:rFonts w:ascii="Symbol" w:hAnsi="Symbol" w:hint="default"/>
      </w:rPr>
    </w:lvl>
    <w:lvl w:ilvl="4" w:tplc="10090003" w:tentative="1">
      <w:start w:val="1"/>
      <w:numFmt w:val="bullet"/>
      <w:lvlText w:val="o"/>
      <w:lvlJc w:val="left"/>
      <w:pPr>
        <w:ind w:left="3963" w:hanging="360"/>
      </w:pPr>
      <w:rPr>
        <w:rFonts w:ascii="Courier New" w:hAnsi="Courier New" w:cs="Courier New" w:hint="default"/>
      </w:rPr>
    </w:lvl>
    <w:lvl w:ilvl="5" w:tplc="10090005" w:tentative="1">
      <w:start w:val="1"/>
      <w:numFmt w:val="bullet"/>
      <w:lvlText w:val=""/>
      <w:lvlJc w:val="left"/>
      <w:pPr>
        <w:ind w:left="4683" w:hanging="360"/>
      </w:pPr>
      <w:rPr>
        <w:rFonts w:ascii="Wingdings" w:hAnsi="Wingdings" w:hint="default"/>
      </w:rPr>
    </w:lvl>
    <w:lvl w:ilvl="6" w:tplc="10090001" w:tentative="1">
      <w:start w:val="1"/>
      <w:numFmt w:val="bullet"/>
      <w:lvlText w:val=""/>
      <w:lvlJc w:val="left"/>
      <w:pPr>
        <w:ind w:left="5403" w:hanging="360"/>
      </w:pPr>
      <w:rPr>
        <w:rFonts w:ascii="Symbol" w:hAnsi="Symbol" w:hint="default"/>
      </w:rPr>
    </w:lvl>
    <w:lvl w:ilvl="7" w:tplc="10090003" w:tentative="1">
      <w:start w:val="1"/>
      <w:numFmt w:val="bullet"/>
      <w:lvlText w:val="o"/>
      <w:lvlJc w:val="left"/>
      <w:pPr>
        <w:ind w:left="6123" w:hanging="360"/>
      </w:pPr>
      <w:rPr>
        <w:rFonts w:ascii="Courier New" w:hAnsi="Courier New" w:cs="Courier New" w:hint="default"/>
      </w:rPr>
    </w:lvl>
    <w:lvl w:ilvl="8" w:tplc="10090005" w:tentative="1">
      <w:start w:val="1"/>
      <w:numFmt w:val="bullet"/>
      <w:lvlText w:val=""/>
      <w:lvlJc w:val="left"/>
      <w:pPr>
        <w:ind w:left="6843" w:hanging="360"/>
      </w:pPr>
      <w:rPr>
        <w:rFonts w:ascii="Wingdings" w:hAnsi="Wingdings" w:hint="default"/>
      </w:rPr>
    </w:lvl>
  </w:abstractNum>
  <w:abstractNum w:abstractNumId="6">
    <w:nsid w:val="23926267"/>
    <w:multiLevelType w:val="hybridMultilevel"/>
    <w:tmpl w:val="868E92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9530437"/>
    <w:multiLevelType w:val="hybridMultilevel"/>
    <w:tmpl w:val="9F32E8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CF024B9"/>
    <w:multiLevelType w:val="hybridMultilevel"/>
    <w:tmpl w:val="1A0A3B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35FF3485"/>
    <w:multiLevelType w:val="hybridMultilevel"/>
    <w:tmpl w:val="0EECCDC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nsid w:val="3C333FF2"/>
    <w:multiLevelType w:val="hybridMultilevel"/>
    <w:tmpl w:val="E7BA6DF6"/>
    <w:lvl w:ilvl="0" w:tplc="9AC27F12">
      <w:start w:val="1"/>
      <w:numFmt w:val="decimal"/>
      <w:lvlText w:val="%1."/>
      <w:lvlJc w:val="left"/>
      <w:pPr>
        <w:ind w:left="36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3CAE0F46"/>
    <w:multiLevelType w:val="hybridMultilevel"/>
    <w:tmpl w:val="2460BAF4"/>
    <w:lvl w:ilvl="0" w:tplc="10090001">
      <w:start w:val="1"/>
      <w:numFmt w:val="bullet"/>
      <w:lvlText w:val=""/>
      <w:lvlJc w:val="left"/>
      <w:pPr>
        <w:ind w:left="360" w:hanging="360"/>
      </w:pPr>
      <w:rPr>
        <w:rFonts w:ascii="Symbol" w:hAnsi="Symbol"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nsid w:val="451A486D"/>
    <w:multiLevelType w:val="hybridMultilevel"/>
    <w:tmpl w:val="D5629EE6"/>
    <w:lvl w:ilvl="0" w:tplc="4E98AE04">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nsid w:val="511E2D14"/>
    <w:multiLevelType w:val="hybridMultilevel"/>
    <w:tmpl w:val="32240FE6"/>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nsid w:val="567F7F71"/>
    <w:multiLevelType w:val="hybridMultilevel"/>
    <w:tmpl w:val="23EA2C34"/>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nsid w:val="5A0426E9"/>
    <w:multiLevelType w:val="hybridMultilevel"/>
    <w:tmpl w:val="E28E19CE"/>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800" w:hanging="360"/>
      </w:pPr>
      <w:rPr>
        <w:rFonts w:ascii="Symbol" w:hAnsi="Symbol"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nsid w:val="5B301C21"/>
    <w:multiLevelType w:val="hybridMultilevel"/>
    <w:tmpl w:val="A078A2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657458E2"/>
    <w:multiLevelType w:val="hybridMultilevel"/>
    <w:tmpl w:val="BAEA23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78262BD2"/>
    <w:multiLevelType w:val="hybridMultilevel"/>
    <w:tmpl w:val="83EEC0E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nsid w:val="7D811090"/>
    <w:multiLevelType w:val="hybridMultilevel"/>
    <w:tmpl w:val="F5764BEC"/>
    <w:lvl w:ilvl="0" w:tplc="10090001">
      <w:start w:val="1"/>
      <w:numFmt w:val="bullet"/>
      <w:lvlText w:val=""/>
      <w:lvlJc w:val="left"/>
      <w:pPr>
        <w:ind w:left="1083" w:hanging="360"/>
      </w:pPr>
      <w:rPr>
        <w:rFonts w:ascii="Symbol" w:hAnsi="Symbol" w:hint="default"/>
      </w:rPr>
    </w:lvl>
    <w:lvl w:ilvl="1" w:tplc="10090003">
      <w:start w:val="1"/>
      <w:numFmt w:val="bullet"/>
      <w:lvlText w:val="o"/>
      <w:lvlJc w:val="left"/>
      <w:pPr>
        <w:ind w:left="1803" w:hanging="360"/>
      </w:pPr>
      <w:rPr>
        <w:rFonts w:ascii="Courier New" w:hAnsi="Courier New" w:cs="Courier New" w:hint="default"/>
      </w:rPr>
    </w:lvl>
    <w:lvl w:ilvl="2" w:tplc="10090005" w:tentative="1">
      <w:start w:val="1"/>
      <w:numFmt w:val="bullet"/>
      <w:lvlText w:val=""/>
      <w:lvlJc w:val="left"/>
      <w:pPr>
        <w:ind w:left="2523" w:hanging="360"/>
      </w:pPr>
      <w:rPr>
        <w:rFonts w:ascii="Wingdings" w:hAnsi="Wingdings" w:hint="default"/>
      </w:rPr>
    </w:lvl>
    <w:lvl w:ilvl="3" w:tplc="10090001" w:tentative="1">
      <w:start w:val="1"/>
      <w:numFmt w:val="bullet"/>
      <w:lvlText w:val=""/>
      <w:lvlJc w:val="left"/>
      <w:pPr>
        <w:ind w:left="3243" w:hanging="360"/>
      </w:pPr>
      <w:rPr>
        <w:rFonts w:ascii="Symbol" w:hAnsi="Symbol" w:hint="default"/>
      </w:rPr>
    </w:lvl>
    <w:lvl w:ilvl="4" w:tplc="10090003" w:tentative="1">
      <w:start w:val="1"/>
      <w:numFmt w:val="bullet"/>
      <w:lvlText w:val="o"/>
      <w:lvlJc w:val="left"/>
      <w:pPr>
        <w:ind w:left="3963" w:hanging="360"/>
      </w:pPr>
      <w:rPr>
        <w:rFonts w:ascii="Courier New" w:hAnsi="Courier New" w:cs="Courier New" w:hint="default"/>
      </w:rPr>
    </w:lvl>
    <w:lvl w:ilvl="5" w:tplc="10090005" w:tentative="1">
      <w:start w:val="1"/>
      <w:numFmt w:val="bullet"/>
      <w:lvlText w:val=""/>
      <w:lvlJc w:val="left"/>
      <w:pPr>
        <w:ind w:left="4683" w:hanging="360"/>
      </w:pPr>
      <w:rPr>
        <w:rFonts w:ascii="Wingdings" w:hAnsi="Wingdings" w:hint="default"/>
      </w:rPr>
    </w:lvl>
    <w:lvl w:ilvl="6" w:tplc="10090001" w:tentative="1">
      <w:start w:val="1"/>
      <w:numFmt w:val="bullet"/>
      <w:lvlText w:val=""/>
      <w:lvlJc w:val="left"/>
      <w:pPr>
        <w:ind w:left="5403" w:hanging="360"/>
      </w:pPr>
      <w:rPr>
        <w:rFonts w:ascii="Symbol" w:hAnsi="Symbol" w:hint="default"/>
      </w:rPr>
    </w:lvl>
    <w:lvl w:ilvl="7" w:tplc="10090003" w:tentative="1">
      <w:start w:val="1"/>
      <w:numFmt w:val="bullet"/>
      <w:lvlText w:val="o"/>
      <w:lvlJc w:val="left"/>
      <w:pPr>
        <w:ind w:left="6123" w:hanging="360"/>
      </w:pPr>
      <w:rPr>
        <w:rFonts w:ascii="Courier New" w:hAnsi="Courier New" w:cs="Courier New" w:hint="default"/>
      </w:rPr>
    </w:lvl>
    <w:lvl w:ilvl="8" w:tplc="10090005" w:tentative="1">
      <w:start w:val="1"/>
      <w:numFmt w:val="bullet"/>
      <w:lvlText w:val=""/>
      <w:lvlJc w:val="left"/>
      <w:pPr>
        <w:ind w:left="6843" w:hanging="360"/>
      </w:pPr>
      <w:rPr>
        <w:rFonts w:ascii="Wingdings" w:hAnsi="Wingdings" w:hint="default"/>
      </w:rPr>
    </w:lvl>
  </w:abstractNum>
  <w:num w:numId="1">
    <w:abstractNumId w:val="2"/>
  </w:num>
  <w:num w:numId="2">
    <w:abstractNumId w:val="12"/>
  </w:num>
  <w:num w:numId="3">
    <w:abstractNumId w:val="8"/>
  </w:num>
  <w:num w:numId="4">
    <w:abstractNumId w:val="10"/>
  </w:num>
  <w:num w:numId="5">
    <w:abstractNumId w:val="17"/>
  </w:num>
  <w:num w:numId="6">
    <w:abstractNumId w:val="0"/>
  </w:num>
  <w:num w:numId="7">
    <w:abstractNumId w:val="6"/>
  </w:num>
  <w:num w:numId="8">
    <w:abstractNumId w:val="1"/>
  </w:num>
  <w:num w:numId="9">
    <w:abstractNumId w:val="11"/>
  </w:num>
  <w:num w:numId="10">
    <w:abstractNumId w:val="16"/>
  </w:num>
  <w:num w:numId="11">
    <w:abstractNumId w:val="13"/>
  </w:num>
  <w:num w:numId="12">
    <w:abstractNumId w:val="9"/>
  </w:num>
  <w:num w:numId="13">
    <w:abstractNumId w:val="4"/>
  </w:num>
  <w:num w:numId="14">
    <w:abstractNumId w:val="3"/>
  </w:num>
  <w:num w:numId="15">
    <w:abstractNumId w:val="19"/>
  </w:num>
  <w:num w:numId="16">
    <w:abstractNumId w:val="5"/>
  </w:num>
  <w:num w:numId="17">
    <w:abstractNumId w:val="18"/>
  </w:num>
  <w:num w:numId="18">
    <w:abstractNumId w:val="15"/>
  </w:num>
  <w:num w:numId="19">
    <w:abstractNumId w:val="14"/>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E9A"/>
    <w:rsid w:val="0001467F"/>
    <w:rsid w:val="000335E5"/>
    <w:rsid w:val="00047431"/>
    <w:rsid w:val="00056D55"/>
    <w:rsid w:val="000E053A"/>
    <w:rsid w:val="0010257C"/>
    <w:rsid w:val="00102FDB"/>
    <w:rsid w:val="00142848"/>
    <w:rsid w:val="001D753D"/>
    <w:rsid w:val="002A1336"/>
    <w:rsid w:val="002C00E0"/>
    <w:rsid w:val="002D45D0"/>
    <w:rsid w:val="00314494"/>
    <w:rsid w:val="00336676"/>
    <w:rsid w:val="003529B8"/>
    <w:rsid w:val="00393D5E"/>
    <w:rsid w:val="003A24FC"/>
    <w:rsid w:val="003A4E9A"/>
    <w:rsid w:val="003E1096"/>
    <w:rsid w:val="004842E3"/>
    <w:rsid w:val="00496ABC"/>
    <w:rsid w:val="004E1B1E"/>
    <w:rsid w:val="00526310"/>
    <w:rsid w:val="0058040F"/>
    <w:rsid w:val="00592DB5"/>
    <w:rsid w:val="006332B1"/>
    <w:rsid w:val="00655752"/>
    <w:rsid w:val="00672ED8"/>
    <w:rsid w:val="006811E1"/>
    <w:rsid w:val="006945D6"/>
    <w:rsid w:val="006D2868"/>
    <w:rsid w:val="00707316"/>
    <w:rsid w:val="007216A5"/>
    <w:rsid w:val="00740349"/>
    <w:rsid w:val="00745178"/>
    <w:rsid w:val="00765C53"/>
    <w:rsid w:val="007750C7"/>
    <w:rsid w:val="007E424E"/>
    <w:rsid w:val="007F6A15"/>
    <w:rsid w:val="00820CF8"/>
    <w:rsid w:val="008B2F96"/>
    <w:rsid w:val="008C1F20"/>
    <w:rsid w:val="00926A95"/>
    <w:rsid w:val="009335C3"/>
    <w:rsid w:val="009C6F68"/>
    <w:rsid w:val="00AC40C5"/>
    <w:rsid w:val="00AD3C4A"/>
    <w:rsid w:val="00AD49AC"/>
    <w:rsid w:val="00AF51B8"/>
    <w:rsid w:val="00B0657F"/>
    <w:rsid w:val="00B07CA8"/>
    <w:rsid w:val="00B268DF"/>
    <w:rsid w:val="00B911C3"/>
    <w:rsid w:val="00C44299"/>
    <w:rsid w:val="00C92651"/>
    <w:rsid w:val="00CD33FA"/>
    <w:rsid w:val="00CE18D2"/>
    <w:rsid w:val="00CF53E9"/>
    <w:rsid w:val="00D82825"/>
    <w:rsid w:val="00D96748"/>
    <w:rsid w:val="00DD284C"/>
    <w:rsid w:val="00E55DC9"/>
    <w:rsid w:val="00E61AE8"/>
    <w:rsid w:val="00EA5ED0"/>
    <w:rsid w:val="00F005E3"/>
    <w:rsid w:val="00F10A20"/>
    <w:rsid w:val="00F37AA9"/>
    <w:rsid w:val="00F56D70"/>
    <w:rsid w:val="00F86DA8"/>
    <w:rsid w:val="00FA367A"/>
    <w:rsid w:val="00FD7F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A20"/>
    <w:pPr>
      <w:ind w:left="720"/>
      <w:contextualSpacing/>
    </w:pPr>
  </w:style>
  <w:style w:type="character" w:styleId="Hyperlink">
    <w:name w:val="Hyperlink"/>
    <w:basedOn w:val="DefaultParagraphFont"/>
    <w:uiPriority w:val="99"/>
    <w:unhideWhenUsed/>
    <w:rsid w:val="00AD3C4A"/>
    <w:rPr>
      <w:color w:val="0000FF" w:themeColor="hyperlink"/>
      <w:u w:val="single"/>
    </w:rPr>
  </w:style>
  <w:style w:type="character" w:styleId="FollowedHyperlink">
    <w:name w:val="FollowedHyperlink"/>
    <w:basedOn w:val="DefaultParagraphFont"/>
    <w:uiPriority w:val="99"/>
    <w:semiHidden/>
    <w:unhideWhenUsed/>
    <w:rsid w:val="00AD3C4A"/>
    <w:rPr>
      <w:color w:val="800080" w:themeColor="followedHyperlink"/>
      <w:u w:val="single"/>
    </w:rPr>
  </w:style>
  <w:style w:type="paragraph" w:styleId="HTMLPreformatted">
    <w:name w:val="HTML Preformatted"/>
    <w:basedOn w:val="Normal"/>
    <w:link w:val="HTMLPreformattedChar"/>
    <w:uiPriority w:val="99"/>
    <w:semiHidden/>
    <w:unhideWhenUsed/>
    <w:rsid w:val="0035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529B8"/>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F00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5E3"/>
    <w:rPr>
      <w:rFonts w:ascii="Tahoma" w:hAnsi="Tahoma" w:cs="Tahoma"/>
      <w:sz w:val="16"/>
      <w:szCs w:val="16"/>
    </w:rPr>
  </w:style>
  <w:style w:type="character" w:customStyle="1" w:styleId="gem3dmtcpfb">
    <w:name w:val="gem3dmtcpfb"/>
    <w:basedOn w:val="DefaultParagraphFont"/>
    <w:rsid w:val="00F005E3"/>
  </w:style>
  <w:style w:type="character" w:customStyle="1" w:styleId="apple-converted-space">
    <w:name w:val="apple-converted-space"/>
    <w:basedOn w:val="DefaultParagraphFont"/>
    <w:rsid w:val="00D96748"/>
  </w:style>
  <w:style w:type="character" w:styleId="HTMLCode">
    <w:name w:val="HTML Code"/>
    <w:basedOn w:val="DefaultParagraphFont"/>
    <w:uiPriority w:val="99"/>
    <w:semiHidden/>
    <w:unhideWhenUsed/>
    <w:rsid w:val="0010257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A20"/>
    <w:pPr>
      <w:ind w:left="720"/>
      <w:contextualSpacing/>
    </w:pPr>
  </w:style>
  <w:style w:type="character" w:styleId="Hyperlink">
    <w:name w:val="Hyperlink"/>
    <w:basedOn w:val="DefaultParagraphFont"/>
    <w:uiPriority w:val="99"/>
    <w:unhideWhenUsed/>
    <w:rsid w:val="00AD3C4A"/>
    <w:rPr>
      <w:color w:val="0000FF" w:themeColor="hyperlink"/>
      <w:u w:val="single"/>
    </w:rPr>
  </w:style>
  <w:style w:type="character" w:styleId="FollowedHyperlink">
    <w:name w:val="FollowedHyperlink"/>
    <w:basedOn w:val="DefaultParagraphFont"/>
    <w:uiPriority w:val="99"/>
    <w:semiHidden/>
    <w:unhideWhenUsed/>
    <w:rsid w:val="00AD3C4A"/>
    <w:rPr>
      <w:color w:val="800080" w:themeColor="followedHyperlink"/>
      <w:u w:val="single"/>
    </w:rPr>
  </w:style>
  <w:style w:type="paragraph" w:styleId="HTMLPreformatted">
    <w:name w:val="HTML Preformatted"/>
    <w:basedOn w:val="Normal"/>
    <w:link w:val="HTMLPreformattedChar"/>
    <w:uiPriority w:val="99"/>
    <w:semiHidden/>
    <w:unhideWhenUsed/>
    <w:rsid w:val="0035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529B8"/>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F00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5E3"/>
    <w:rPr>
      <w:rFonts w:ascii="Tahoma" w:hAnsi="Tahoma" w:cs="Tahoma"/>
      <w:sz w:val="16"/>
      <w:szCs w:val="16"/>
    </w:rPr>
  </w:style>
  <w:style w:type="character" w:customStyle="1" w:styleId="gem3dmtcpfb">
    <w:name w:val="gem3dmtcpfb"/>
    <w:basedOn w:val="DefaultParagraphFont"/>
    <w:rsid w:val="00F005E3"/>
  </w:style>
  <w:style w:type="character" w:customStyle="1" w:styleId="apple-converted-space">
    <w:name w:val="apple-converted-space"/>
    <w:basedOn w:val="DefaultParagraphFont"/>
    <w:rsid w:val="00D96748"/>
  </w:style>
  <w:style w:type="character" w:styleId="HTMLCode">
    <w:name w:val="HTML Code"/>
    <w:basedOn w:val="DefaultParagraphFont"/>
    <w:uiPriority w:val="99"/>
    <w:semiHidden/>
    <w:unhideWhenUsed/>
    <w:rsid w:val="001025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549946">
      <w:bodyDiv w:val="1"/>
      <w:marLeft w:val="0"/>
      <w:marRight w:val="0"/>
      <w:marTop w:val="0"/>
      <w:marBottom w:val="0"/>
      <w:divBdr>
        <w:top w:val="none" w:sz="0" w:space="0" w:color="auto"/>
        <w:left w:val="none" w:sz="0" w:space="0" w:color="auto"/>
        <w:bottom w:val="none" w:sz="0" w:space="0" w:color="auto"/>
        <w:right w:val="none" w:sz="0" w:space="0" w:color="auto"/>
      </w:divBdr>
    </w:div>
    <w:div w:id="736394549">
      <w:bodyDiv w:val="1"/>
      <w:marLeft w:val="0"/>
      <w:marRight w:val="0"/>
      <w:marTop w:val="0"/>
      <w:marBottom w:val="0"/>
      <w:divBdr>
        <w:top w:val="none" w:sz="0" w:space="0" w:color="auto"/>
        <w:left w:val="none" w:sz="0" w:space="0" w:color="auto"/>
        <w:bottom w:val="none" w:sz="0" w:space="0" w:color="auto"/>
        <w:right w:val="none" w:sz="0" w:space="0" w:color="auto"/>
      </w:divBdr>
      <w:divsChild>
        <w:div w:id="1036587214">
          <w:marLeft w:val="0"/>
          <w:marRight w:val="75"/>
          <w:marTop w:val="75"/>
          <w:marBottom w:val="75"/>
          <w:divBdr>
            <w:top w:val="none" w:sz="0" w:space="0" w:color="auto"/>
            <w:left w:val="none" w:sz="0" w:space="0" w:color="auto"/>
            <w:bottom w:val="none" w:sz="0" w:space="0" w:color="auto"/>
            <w:right w:val="none" w:sz="0" w:space="0" w:color="auto"/>
          </w:divBdr>
          <w:divsChild>
            <w:div w:id="11138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02616">
      <w:bodyDiv w:val="1"/>
      <w:marLeft w:val="0"/>
      <w:marRight w:val="0"/>
      <w:marTop w:val="0"/>
      <w:marBottom w:val="0"/>
      <w:divBdr>
        <w:top w:val="none" w:sz="0" w:space="0" w:color="auto"/>
        <w:left w:val="none" w:sz="0" w:space="0" w:color="auto"/>
        <w:bottom w:val="none" w:sz="0" w:space="0" w:color="auto"/>
        <w:right w:val="none" w:sz="0" w:space="0" w:color="auto"/>
      </w:divBdr>
      <w:divsChild>
        <w:div w:id="658732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4</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3616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DFO-MPO</cp:lastModifiedBy>
  <cp:revision>7</cp:revision>
  <dcterms:created xsi:type="dcterms:W3CDTF">2015-08-13T13:11:00Z</dcterms:created>
  <dcterms:modified xsi:type="dcterms:W3CDTF">2015-08-14T13:41:00Z</dcterms:modified>
</cp:coreProperties>
</file>