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5D" w:rsidRDefault="002A1336">
      <w:r w:rsidRPr="00047431">
        <w:rPr>
          <w:b/>
        </w:rPr>
        <w:t>Purpose</w:t>
      </w:r>
      <w:r w:rsidR="003C4FC1">
        <w:rPr>
          <w:b/>
        </w:rPr>
        <w:t xml:space="preserve">:  </w:t>
      </w:r>
      <w:r w:rsidR="003C4FC1">
        <w:t xml:space="preserve">Simple plot of time series of </w:t>
      </w:r>
      <w:r w:rsidR="00E270D7">
        <w:t xml:space="preserve">Abundance or </w:t>
      </w:r>
      <w:r w:rsidR="005E785D">
        <w:t>Biomass for commercial, recruit and pre-recruit scallops.</w:t>
      </w:r>
      <w:r w:rsidR="00E270D7">
        <w:t xml:space="preserve"> Each class gets </w:t>
      </w:r>
      <w:proofErr w:type="spellStart"/>
      <w:proofErr w:type="gramStart"/>
      <w:r w:rsidR="00E270D7">
        <w:t>it’s</w:t>
      </w:r>
      <w:proofErr w:type="spellEnd"/>
      <w:proofErr w:type="gramEnd"/>
      <w:r w:rsidR="00E270D7">
        <w:t xml:space="preserve"> own panel.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r w:rsidRPr="00E270D7">
        <w:t xml:space="preserve"> </w:t>
      </w:r>
      <w:proofErr w:type="spellStart"/>
      <w:r w:rsidRPr="00E270D7">
        <w:rPr>
          <w:b/>
        </w:rPr>
        <w:t>shf</w:t>
      </w:r>
      <w:proofErr w:type="spellEnd"/>
      <w:r w:rsidRPr="00E270D7">
        <w:t xml:space="preserve">:   </w:t>
      </w:r>
      <w:r>
        <w:tab/>
      </w:r>
      <w:r w:rsidRPr="00E270D7">
        <w:t>The shell height frequency data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gramStart"/>
      <w:r w:rsidRPr="00E270D7">
        <w:rPr>
          <w:b/>
        </w:rPr>
        <w:t>years</w:t>
      </w:r>
      <w:proofErr w:type="gramEnd"/>
      <w:r w:rsidRPr="00E270D7">
        <w:t xml:space="preserve">:  </w:t>
      </w:r>
      <w:r>
        <w:tab/>
      </w:r>
      <w:r w:rsidRPr="00E270D7">
        <w:t>The years to run across. default = 1981:2008</w:t>
      </w:r>
    </w:p>
    <w:p w:rsidR="00E270D7" w:rsidRDefault="00E270D7" w:rsidP="00E270D7">
      <w:pPr>
        <w:pStyle w:val="ListParagraph"/>
        <w:numPr>
          <w:ilvl w:val="0"/>
          <w:numId w:val="29"/>
        </w:numPr>
      </w:pPr>
      <w:r w:rsidRPr="00E270D7">
        <w:rPr>
          <w:b/>
        </w:rPr>
        <w:t>Bank</w:t>
      </w:r>
      <w:r w:rsidRPr="00E270D7">
        <w:t xml:space="preserve">:   </w:t>
      </w:r>
      <w:r>
        <w:tab/>
      </w:r>
      <w:r w:rsidRPr="00E270D7">
        <w:t xml:space="preserve">The bank to choose. Used for path for output file only so doesn't matter if pdf = F </w:t>
      </w:r>
    </w:p>
    <w:p w:rsidR="00E270D7" w:rsidRPr="00E270D7" w:rsidRDefault="00E270D7" w:rsidP="00E270D7">
      <w:pPr>
        <w:pStyle w:val="ListParagraph"/>
        <w:ind w:firstLine="720"/>
      </w:pPr>
      <w:r w:rsidRPr="00E270D7">
        <w:t>Default = 'GBa'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gramStart"/>
      <w:r w:rsidRPr="00E270D7">
        <w:rPr>
          <w:b/>
        </w:rPr>
        <w:t>type</w:t>
      </w:r>
      <w:proofErr w:type="gramEnd"/>
      <w:r w:rsidRPr="00E270D7">
        <w:t xml:space="preserve">:   </w:t>
      </w:r>
      <w:r>
        <w:tab/>
      </w:r>
      <w:r w:rsidRPr="00E270D7">
        <w:t>Do we want to plot the Abundance (N) or biomass (B).  Default = "N"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gramStart"/>
      <w:r w:rsidRPr="00E270D7">
        <w:rPr>
          <w:b/>
        </w:rPr>
        <w:t>pdf</w:t>
      </w:r>
      <w:proofErr w:type="gramEnd"/>
      <w:r w:rsidRPr="00E270D7">
        <w:t xml:space="preserve">:    </w:t>
      </w:r>
      <w:r>
        <w:tab/>
      </w:r>
      <w:r w:rsidRPr="00E270D7">
        <w:t>Save</w:t>
      </w:r>
      <w:r w:rsidR="00D009D1">
        <w:t xml:space="preserve"> plot as a pdf.  (T/F) default=F</w:t>
      </w:r>
    </w:p>
    <w:p w:rsidR="00E270D7" w:rsidRDefault="00E270D7" w:rsidP="00E270D7">
      <w:pPr>
        <w:pStyle w:val="ListParagraph"/>
        <w:numPr>
          <w:ilvl w:val="0"/>
          <w:numId w:val="29"/>
        </w:numPr>
      </w:pPr>
      <w:proofErr w:type="gramStart"/>
      <w:r w:rsidRPr="00E270D7">
        <w:rPr>
          <w:b/>
        </w:rPr>
        <w:t>plots</w:t>
      </w:r>
      <w:proofErr w:type="gramEnd"/>
      <w:r w:rsidRPr="00E270D7">
        <w:t xml:space="preserve">:  </w:t>
      </w:r>
      <w:r>
        <w:tab/>
      </w:r>
      <w:r w:rsidRPr="00E270D7">
        <w:t>Which size classes should be printed.  Default = c('</w:t>
      </w:r>
      <w:proofErr w:type="spellStart"/>
      <w:r w:rsidRPr="00E270D7">
        <w:t>pre','rec','com</w:t>
      </w:r>
      <w:proofErr w:type="spellEnd"/>
      <w:r w:rsidRPr="00E270D7">
        <w:t xml:space="preserve">'), any combination of </w:t>
      </w:r>
    </w:p>
    <w:p w:rsidR="00E270D7" w:rsidRPr="00E270D7" w:rsidRDefault="00E270D7" w:rsidP="00E270D7">
      <w:pPr>
        <w:pStyle w:val="ListParagraph"/>
        <w:ind w:firstLine="720"/>
      </w:pPr>
      <w:proofErr w:type="gramStart"/>
      <w:r>
        <w:t>these</w:t>
      </w:r>
      <w:proofErr w:type="gramEnd"/>
      <w:r>
        <w:t xml:space="preserve"> is acceptable:  </w:t>
      </w:r>
      <w:r w:rsidRPr="00E270D7">
        <w:t>"pre" = pre-recruits, "rec" = recruits, "com" = commercial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r w:rsidRPr="00E270D7">
        <w:rPr>
          <w:b/>
        </w:rPr>
        <w:t>CS</w:t>
      </w:r>
      <w:r w:rsidRPr="00E270D7">
        <w:t xml:space="preserve">:     </w:t>
      </w:r>
      <w:r>
        <w:tab/>
      </w:r>
      <w:r w:rsidRPr="00E270D7">
        <w:t>Commercial size.  Default = NULL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r w:rsidRPr="00E270D7">
        <w:rPr>
          <w:b/>
        </w:rPr>
        <w:t>RS</w:t>
      </w:r>
      <w:r w:rsidRPr="00E270D7">
        <w:t xml:space="preserve">      </w:t>
      </w:r>
      <w:r>
        <w:tab/>
      </w:r>
      <w:r w:rsidRPr="00E270D7">
        <w:t>Recruit size.  Default = NULL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clr</w:t>
      </w:r>
      <w:proofErr w:type="spellEnd"/>
      <w:proofErr w:type="gramEnd"/>
      <w:r w:rsidRPr="00E270D7">
        <w:t xml:space="preserve">:    </w:t>
      </w:r>
      <w:r>
        <w:tab/>
      </w:r>
      <w:r w:rsidRPr="00E270D7">
        <w:t>Color for the data.  Default=c(1,1)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gramStart"/>
      <w:r w:rsidRPr="00E270D7">
        <w:rPr>
          <w:b/>
        </w:rPr>
        <w:t>cx</w:t>
      </w:r>
      <w:proofErr w:type="gramEnd"/>
      <w:r w:rsidRPr="00E270D7">
        <w:t xml:space="preserve">:     </w:t>
      </w:r>
      <w:r>
        <w:tab/>
      </w:r>
      <w:r w:rsidRPr="00E270D7">
        <w:t>Plot magnification. Default =1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pch</w:t>
      </w:r>
      <w:proofErr w:type="spellEnd"/>
      <w:proofErr w:type="gramEnd"/>
      <w:r w:rsidRPr="00E270D7">
        <w:t xml:space="preserve">:    </w:t>
      </w:r>
      <w:r>
        <w:tab/>
      </w:r>
      <w:r w:rsidRPr="00E270D7">
        <w:t>Symbol used for points.  Default = 1:2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lty</w:t>
      </w:r>
      <w:proofErr w:type="spellEnd"/>
      <w:proofErr w:type="gramEnd"/>
      <w:r w:rsidRPr="00E270D7">
        <w:t xml:space="preserve">:    </w:t>
      </w:r>
      <w:r>
        <w:tab/>
      </w:r>
      <w:r w:rsidRPr="00E270D7">
        <w:t>The line type.  Default = 1:2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wd</w:t>
      </w:r>
      <w:proofErr w:type="spellEnd"/>
      <w:proofErr w:type="gramEnd"/>
      <w:r w:rsidRPr="00E270D7">
        <w:t xml:space="preserve">:     </w:t>
      </w:r>
      <w:r>
        <w:tab/>
      </w:r>
      <w:r w:rsidRPr="00E270D7">
        <w:t>Width of plot window.  Default = 10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ht</w:t>
      </w:r>
      <w:proofErr w:type="spellEnd"/>
      <w:proofErr w:type="gramEnd"/>
      <w:r w:rsidRPr="00E270D7">
        <w:t xml:space="preserve">:     </w:t>
      </w:r>
      <w:r>
        <w:tab/>
      </w:r>
      <w:r w:rsidRPr="00E270D7">
        <w:t>Height of plot window. Default = 8</w:t>
      </w:r>
    </w:p>
    <w:p w:rsidR="005968B8" w:rsidRDefault="00E270D7" w:rsidP="005968B8">
      <w:pPr>
        <w:pStyle w:val="ListParagraph"/>
        <w:numPr>
          <w:ilvl w:val="0"/>
          <w:numId w:val="29"/>
        </w:numPr>
      </w:pPr>
      <w:proofErr w:type="spellStart"/>
      <w:r w:rsidRPr="005968B8">
        <w:rPr>
          <w:b/>
        </w:rPr>
        <w:t>Npt</w:t>
      </w:r>
      <w:proofErr w:type="spellEnd"/>
      <w:r w:rsidRPr="00E270D7">
        <w:t xml:space="preserve">:    </w:t>
      </w:r>
      <w:r>
        <w:tab/>
      </w:r>
      <w:r w:rsidR="005968B8" w:rsidRPr="005968B8">
        <w:t xml:space="preserve">Are the data Numbers (Biomass) per tow or total numbers (Biomass).  Default is </w:t>
      </w:r>
      <w:proofErr w:type="spellStart"/>
      <w:r w:rsidR="005968B8" w:rsidRPr="005968B8">
        <w:t>Npt</w:t>
      </w:r>
      <w:proofErr w:type="spellEnd"/>
      <w:r w:rsidR="005968B8" w:rsidRPr="005968B8">
        <w:t xml:space="preserve"> = T </w:t>
      </w:r>
    </w:p>
    <w:p w:rsidR="005968B8" w:rsidRDefault="005968B8" w:rsidP="005968B8">
      <w:pPr>
        <w:pStyle w:val="ListParagraph"/>
        <w:ind w:firstLine="720"/>
      </w:pPr>
      <w:proofErr w:type="gramStart"/>
      <w:r w:rsidRPr="005968B8">
        <w:t>so</w:t>
      </w:r>
      <w:proofErr w:type="gramEnd"/>
      <w:r w:rsidRPr="005968B8">
        <w:t xml:space="preserve"> numbers</w:t>
      </w:r>
      <w:r>
        <w:t>(biomass)</w:t>
      </w:r>
      <w:r w:rsidRPr="005968B8">
        <w:t xml:space="preserve"> per tow.</w:t>
      </w:r>
    </w:p>
    <w:p w:rsidR="00E270D7" w:rsidRPr="00E270D7" w:rsidRDefault="00E270D7" w:rsidP="005968B8">
      <w:pPr>
        <w:pStyle w:val="ListParagraph"/>
        <w:numPr>
          <w:ilvl w:val="0"/>
          <w:numId w:val="29"/>
        </w:numPr>
      </w:pPr>
      <w:proofErr w:type="gramStart"/>
      <w:r w:rsidRPr="005968B8">
        <w:rPr>
          <w:b/>
        </w:rPr>
        <w:t>se</w:t>
      </w:r>
      <w:proofErr w:type="gramEnd"/>
      <w:r w:rsidRPr="00E270D7">
        <w:t xml:space="preserve">:     </w:t>
      </w:r>
      <w:r>
        <w:tab/>
      </w:r>
      <w:r w:rsidRPr="00E270D7">
        <w:t>Plot the standard errors</w:t>
      </w:r>
      <w:r w:rsidR="005968B8">
        <w:t>.</w:t>
      </w:r>
      <w:r w:rsidR="00085FE3">
        <w:t xml:space="preserve">  T</w:t>
      </w:r>
      <w:r w:rsidR="005968B8" w:rsidRPr="005968B8">
        <w:t xml:space="preserve">his is </w:t>
      </w:r>
      <w:r w:rsidR="005968B8">
        <w:t xml:space="preserve">only correct if </w:t>
      </w:r>
      <w:proofErr w:type="spellStart"/>
      <w:r w:rsidR="005968B8">
        <w:t>Npt</w:t>
      </w:r>
      <w:proofErr w:type="spellEnd"/>
      <w:r w:rsidR="005968B8">
        <w:t xml:space="preserve"> = T. (T/F) </w:t>
      </w:r>
      <w:r w:rsidRPr="00E270D7">
        <w:t>Default = F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ys</w:t>
      </w:r>
      <w:proofErr w:type="spellEnd"/>
      <w:proofErr w:type="gramEnd"/>
      <w:r w:rsidRPr="00E270D7">
        <w:t xml:space="preserve">:     </w:t>
      </w:r>
      <w:r>
        <w:tab/>
      </w:r>
      <w:r w:rsidRPr="00E270D7">
        <w:t>Scaling for maximum of y axis.  Default = 1</w:t>
      </w:r>
    </w:p>
    <w:p w:rsidR="00B033BD" w:rsidRDefault="00E270D7" w:rsidP="00B033BD">
      <w:pPr>
        <w:pStyle w:val="ListParagraph"/>
        <w:numPr>
          <w:ilvl w:val="0"/>
          <w:numId w:val="29"/>
        </w:numPr>
      </w:pPr>
      <w:r w:rsidRPr="00E270D7">
        <w:rPr>
          <w:b/>
        </w:rPr>
        <w:t>yl2</w:t>
      </w:r>
      <w:r w:rsidRPr="00E270D7">
        <w:t xml:space="preserve">:    </w:t>
      </w:r>
      <w:r>
        <w:tab/>
      </w:r>
      <w:r w:rsidR="00B033BD">
        <w:t xml:space="preserve"> y axis upper limit. when </w:t>
      </w:r>
      <w:proofErr w:type="spellStart"/>
      <w:r w:rsidR="00B033BD">
        <w:t>Npt</w:t>
      </w:r>
      <w:proofErr w:type="spellEnd"/>
      <w:r w:rsidR="00B033BD">
        <w:t xml:space="preserve"> = T specify as Number per tow, or Biomass(kg) per tow  </w:t>
      </w:r>
    </w:p>
    <w:p w:rsidR="00E270D7" w:rsidRPr="00E270D7" w:rsidRDefault="00B033BD" w:rsidP="00B033BD">
      <w:pPr>
        <w:pStyle w:val="ListParagraph"/>
        <w:ind w:left="1440"/>
      </w:pPr>
      <w:proofErr w:type="gramStart"/>
      <w:r>
        <w:t>when</w:t>
      </w:r>
      <w:proofErr w:type="gramEnd"/>
      <w:r>
        <w:t xml:space="preserve"> </w:t>
      </w:r>
      <w:proofErr w:type="spellStart"/>
      <w:r>
        <w:t>Npt</w:t>
      </w:r>
      <w:proofErr w:type="spellEnd"/>
      <w:r>
        <w:t xml:space="preserve"> = F specify as tonnes or total numbers (millions). Default is missing and calculated from data.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ymin</w:t>
      </w:r>
      <w:proofErr w:type="spellEnd"/>
      <w:proofErr w:type="gramEnd"/>
      <w:r w:rsidRPr="00E270D7">
        <w:t xml:space="preserve">:   </w:t>
      </w:r>
      <w:r>
        <w:tab/>
      </w:r>
      <w:r w:rsidRPr="00E270D7">
        <w:t>minimum for y axis.  Default = 0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gramStart"/>
      <w:r w:rsidRPr="00E270D7">
        <w:rPr>
          <w:b/>
        </w:rPr>
        <w:t>dat2</w:t>
      </w:r>
      <w:proofErr w:type="gramEnd"/>
      <w:r w:rsidRPr="00E270D7">
        <w:t xml:space="preserve">    </w:t>
      </w:r>
      <w:r>
        <w:tab/>
      </w:r>
      <w:r w:rsidRPr="00E270D7">
        <w:t>A second dataset used in SE calculations.  Default = NULL</w:t>
      </w:r>
    </w:p>
    <w:p w:rsidR="00E270D7" w:rsidRPr="00E270D7" w:rsidRDefault="00E270D7" w:rsidP="00E270D7">
      <w:pPr>
        <w:pStyle w:val="ListParagraph"/>
        <w:numPr>
          <w:ilvl w:val="0"/>
          <w:numId w:val="29"/>
        </w:numPr>
      </w:pPr>
      <w:proofErr w:type="gramStart"/>
      <w:r w:rsidRPr="00E270D7">
        <w:rPr>
          <w:b/>
        </w:rPr>
        <w:t>areas</w:t>
      </w:r>
      <w:proofErr w:type="gramEnd"/>
      <w:r w:rsidRPr="00E270D7">
        <w:t xml:space="preserve">   </w:t>
      </w:r>
      <w:r>
        <w:tab/>
      </w:r>
      <w:r w:rsidRPr="00E270D7">
        <w:t>A numeric vector of area sizes.  Default = NULL</w:t>
      </w:r>
    </w:p>
    <w:p w:rsidR="00E270D7" w:rsidRDefault="00E270D7" w:rsidP="00E270D7">
      <w:pPr>
        <w:pStyle w:val="ListParagraph"/>
        <w:numPr>
          <w:ilvl w:val="0"/>
          <w:numId w:val="29"/>
        </w:numPr>
      </w:pPr>
      <w:proofErr w:type="spellStart"/>
      <w:proofErr w:type="gramStart"/>
      <w:r w:rsidRPr="00E270D7">
        <w:rPr>
          <w:b/>
        </w:rPr>
        <w:t>ypos</w:t>
      </w:r>
      <w:proofErr w:type="spellEnd"/>
      <w:proofErr w:type="gramEnd"/>
      <w:r w:rsidRPr="00E270D7">
        <w:t xml:space="preserve">    </w:t>
      </w:r>
      <w:r>
        <w:tab/>
      </w:r>
      <w:r w:rsidRPr="00E270D7">
        <w:t xml:space="preserve">Picks the year above which we want to add text to the plots.  Default = 1 which gives </w:t>
      </w:r>
    </w:p>
    <w:p w:rsidR="00E270D7" w:rsidRDefault="00E270D7" w:rsidP="00E270D7">
      <w:pPr>
        <w:pStyle w:val="ListParagraph"/>
        <w:ind w:firstLine="720"/>
      </w:pPr>
      <w:proofErr w:type="gramStart"/>
      <w:r w:rsidRPr="00E270D7">
        <w:t>nice</w:t>
      </w:r>
      <w:proofErr w:type="gramEnd"/>
      <w:r w:rsidRPr="00E270D7">
        <w:t xml:space="preserve"> results generally</w:t>
      </w:r>
    </w:p>
    <w:p w:rsidR="00337AD8" w:rsidRDefault="00337AD8" w:rsidP="00337AD8">
      <w:pPr>
        <w:pStyle w:val="ListParagraph"/>
        <w:numPr>
          <w:ilvl w:val="0"/>
          <w:numId w:val="29"/>
        </w:numPr>
      </w:pPr>
      <w:proofErr w:type="spellStart"/>
      <w:r w:rsidRPr="00337AD8">
        <w:rPr>
          <w:b/>
        </w:rPr>
        <w:t>add.title</w:t>
      </w:r>
      <w:proofErr w:type="spellEnd"/>
      <w:r>
        <w:t>:  Add a title to the plot?  (T/F) default = F.</w:t>
      </w:r>
    </w:p>
    <w:p w:rsidR="00337AD8" w:rsidRDefault="00337AD8" w:rsidP="00337AD8">
      <w:pPr>
        <w:pStyle w:val="ListParagraph"/>
        <w:numPr>
          <w:ilvl w:val="0"/>
          <w:numId w:val="29"/>
        </w:numPr>
      </w:pPr>
      <w:r w:rsidRPr="00337AD8">
        <w:rPr>
          <w:b/>
        </w:rPr>
        <w:t>cx.mn</w:t>
      </w:r>
      <w:r>
        <w:t>:      Magnification of title plot.  Default = 1.</w:t>
      </w:r>
    </w:p>
    <w:p w:rsidR="00337AD8" w:rsidRDefault="00337AD8" w:rsidP="00337AD8">
      <w:pPr>
        <w:pStyle w:val="ListParagraph"/>
        <w:numPr>
          <w:ilvl w:val="0"/>
          <w:numId w:val="29"/>
        </w:numPr>
      </w:pPr>
      <w:proofErr w:type="spellStart"/>
      <w:proofErr w:type="gramStart"/>
      <w:r w:rsidRPr="00337AD8">
        <w:rPr>
          <w:b/>
        </w:rPr>
        <w:t>titl</w:t>
      </w:r>
      <w:proofErr w:type="spellEnd"/>
      <w:proofErr w:type="gramEnd"/>
      <w:r>
        <w:t xml:space="preserve">:       The title </w:t>
      </w:r>
      <w:bookmarkStart w:id="0" w:name="_GoBack"/>
      <w:bookmarkEnd w:id="0"/>
      <w:r>
        <w:t>name.  Default is blank.</w:t>
      </w:r>
    </w:p>
    <w:p w:rsidR="00337AD8" w:rsidRDefault="00337AD8" w:rsidP="00337AD8">
      <w:pPr>
        <w:pStyle w:val="ListParagraph"/>
        <w:numPr>
          <w:ilvl w:val="0"/>
          <w:numId w:val="29"/>
        </w:numPr>
      </w:pPr>
      <w:r w:rsidRPr="00337AD8">
        <w:rPr>
          <w:b/>
        </w:rPr>
        <w:t>axis.cx</w:t>
      </w:r>
      <w:r>
        <w:t>:    The axis magnification. Default = 1</w:t>
      </w:r>
    </w:p>
    <w:p w:rsidR="00337AD8" w:rsidRPr="00E270D7" w:rsidRDefault="00337AD8" w:rsidP="00E270D7">
      <w:pPr>
        <w:pStyle w:val="ListParagraph"/>
        <w:ind w:firstLine="720"/>
      </w:pPr>
    </w:p>
    <w:p w:rsidR="00500E85" w:rsidRPr="00500E85" w:rsidRDefault="00500E85" w:rsidP="00E270D7">
      <w:pPr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lastRenderedPageBreak/>
        <w:t>Section 1</w:t>
      </w:r>
    </w:p>
    <w:p w:rsidR="005E785D" w:rsidRDefault="00E5313E" w:rsidP="00214061">
      <w:pPr>
        <w:rPr>
          <w:b/>
          <w:sz w:val="28"/>
          <w:szCs w:val="28"/>
        </w:rPr>
      </w:pPr>
      <w:r>
        <w:t xml:space="preserve">Simple plot of time series of Abundance or Biomass for commercial, recruit and pre-recruit scallops. Each class gets </w:t>
      </w:r>
      <w:proofErr w:type="spellStart"/>
      <w:proofErr w:type="gramStart"/>
      <w:r>
        <w:t>it’s</w:t>
      </w:r>
      <w:proofErr w:type="spellEnd"/>
      <w:proofErr w:type="gramEnd"/>
      <w:r>
        <w:t xml:space="preserve"> own panel.  You can’t plot both abundance and biomass at once.</w:t>
      </w: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5F498D" w:rsidRDefault="005F498D" w:rsidP="008C251A">
      <w:pPr>
        <w:spacing w:after="0" w:line="240" w:lineRule="auto"/>
      </w:pPr>
      <w:r>
        <w:t>%in%</w:t>
      </w:r>
    </w:p>
    <w:p w:rsidR="005F498D" w:rsidRDefault="005F498D" w:rsidP="008C251A">
      <w:pPr>
        <w:spacing w:after="0" w:line="240" w:lineRule="auto"/>
      </w:pPr>
      <w:proofErr w:type="spellStart"/>
      <w:proofErr w:type="gramStart"/>
      <w:r>
        <w:t>abline</w:t>
      </w:r>
      <w:proofErr w:type="spellEnd"/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axis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c</w:t>
      </w:r>
      <w:proofErr w:type="gramEnd"/>
    </w:p>
    <w:p w:rsidR="002B1FBD" w:rsidRDefault="002B1FBD" w:rsidP="008C251A">
      <w:pPr>
        <w:spacing w:after="0" w:line="240" w:lineRule="auto"/>
      </w:pPr>
      <w:proofErr w:type="spellStart"/>
      <w:r>
        <w:t>dev.off</w:t>
      </w:r>
      <w:proofErr w:type="spellEnd"/>
    </w:p>
    <w:p w:rsidR="002B1FBD" w:rsidRDefault="002B1FBD" w:rsidP="008C251A">
      <w:pPr>
        <w:spacing w:after="0" w:line="240" w:lineRule="auto"/>
      </w:pPr>
      <w:proofErr w:type="gramStart"/>
      <w:r>
        <w:t>function</w:t>
      </w:r>
      <w:proofErr w:type="gramEnd"/>
    </w:p>
    <w:p w:rsidR="00EF3B83" w:rsidRDefault="00EF3B83" w:rsidP="008C251A">
      <w:pPr>
        <w:spacing w:after="0" w:line="240" w:lineRule="auto"/>
      </w:pPr>
      <w:proofErr w:type="gramStart"/>
      <w:r>
        <w:t>if</w:t>
      </w:r>
      <w:proofErr w:type="gramEnd"/>
    </w:p>
    <w:p w:rsidR="00266E20" w:rsidRDefault="00266E20" w:rsidP="008C251A">
      <w:pPr>
        <w:spacing w:after="0" w:line="240" w:lineRule="auto"/>
      </w:pPr>
      <w:proofErr w:type="spellStart"/>
      <w:r>
        <w:t>is.null</w:t>
      </w:r>
      <w:proofErr w:type="spellEnd"/>
    </w:p>
    <w:p w:rsidR="005F498D" w:rsidRDefault="005F498D" w:rsidP="008C251A">
      <w:pPr>
        <w:spacing w:after="0" w:line="240" w:lineRule="auto"/>
      </w:pPr>
      <w:proofErr w:type="gramStart"/>
      <w:r>
        <w:t>length</w:t>
      </w:r>
      <w:proofErr w:type="gramEnd"/>
    </w:p>
    <w:p w:rsidR="005E785D" w:rsidRDefault="005E785D" w:rsidP="008C251A">
      <w:pPr>
        <w:spacing w:after="0" w:line="240" w:lineRule="auto"/>
      </w:pPr>
      <w:proofErr w:type="gramStart"/>
      <w:r>
        <w:t>max</w:t>
      </w:r>
      <w:proofErr w:type="gramEnd"/>
    </w:p>
    <w:p w:rsidR="005F498D" w:rsidRDefault="005F498D" w:rsidP="005F498D">
      <w:pPr>
        <w:spacing w:after="0" w:line="240" w:lineRule="auto"/>
      </w:pPr>
      <w:proofErr w:type="gramStart"/>
      <w:r>
        <w:t>min</w:t>
      </w:r>
      <w:proofErr w:type="gramEnd"/>
    </w:p>
    <w:p w:rsidR="005F498D" w:rsidRDefault="005F498D" w:rsidP="008C251A">
      <w:pPr>
        <w:spacing w:after="0" w:line="240" w:lineRule="auto"/>
      </w:pPr>
      <w:proofErr w:type="spellStart"/>
      <w:proofErr w:type="gramStart"/>
      <w:r>
        <w:t>mtext</w:t>
      </w:r>
      <w:proofErr w:type="spellEnd"/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names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paste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par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plot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points</w:t>
      </w:r>
      <w:proofErr w:type="gramEnd"/>
    </w:p>
    <w:p w:rsidR="005E785D" w:rsidRDefault="005E785D" w:rsidP="008C251A">
      <w:pPr>
        <w:spacing w:after="0" w:line="240" w:lineRule="auto"/>
      </w:pPr>
      <w:proofErr w:type="gramStart"/>
      <w:r>
        <w:t>pdf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rep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segments</w:t>
      </w:r>
      <w:proofErr w:type="gramEnd"/>
    </w:p>
    <w:p w:rsidR="002B1FBD" w:rsidRDefault="005E785D" w:rsidP="008C251A">
      <w:pPr>
        <w:spacing w:after="0" w:line="240" w:lineRule="auto"/>
      </w:pPr>
      <w:proofErr w:type="gramStart"/>
      <w:r>
        <w:t>subset</w:t>
      </w:r>
      <w:proofErr w:type="gramEnd"/>
    </w:p>
    <w:p w:rsidR="005E785D" w:rsidRDefault="005E785D" w:rsidP="008C251A">
      <w:pPr>
        <w:spacing w:after="0" w:line="240" w:lineRule="auto"/>
      </w:pPr>
      <w:proofErr w:type="gramStart"/>
      <w:r>
        <w:t>sum</w:t>
      </w:r>
      <w:proofErr w:type="gramEnd"/>
    </w:p>
    <w:p w:rsidR="005F498D" w:rsidRDefault="005F498D" w:rsidP="008C251A">
      <w:pPr>
        <w:spacing w:after="0" w:line="240" w:lineRule="auto"/>
      </w:pPr>
      <w:r>
        <w:t>text</w:t>
      </w:r>
    </w:p>
    <w:p w:rsidR="005F498D" w:rsidRDefault="005F498D" w:rsidP="008C251A">
      <w:pPr>
        <w:spacing w:after="0" w:line="240" w:lineRule="auto"/>
      </w:pPr>
      <w:proofErr w:type="gramStart"/>
      <w:r>
        <w:t>windows</w:t>
      </w:r>
      <w:proofErr w:type="gramEnd"/>
    </w:p>
    <w:p w:rsidR="00466F1A" w:rsidRDefault="00466F1A" w:rsidP="008C251A">
      <w:pPr>
        <w:spacing w:after="0" w:line="240" w:lineRule="auto"/>
      </w:pPr>
    </w:p>
    <w:sectPr w:rsidR="00466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5F5C89"/>
    <w:multiLevelType w:val="hybridMultilevel"/>
    <w:tmpl w:val="6472DB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A422E"/>
    <w:multiLevelType w:val="hybridMultilevel"/>
    <w:tmpl w:val="3FB8D8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03F99"/>
    <w:multiLevelType w:val="hybridMultilevel"/>
    <w:tmpl w:val="10EEC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3"/>
  </w:num>
  <w:num w:numId="5">
    <w:abstractNumId w:val="23"/>
  </w:num>
  <w:num w:numId="6">
    <w:abstractNumId w:val="0"/>
  </w:num>
  <w:num w:numId="7">
    <w:abstractNumId w:val="8"/>
  </w:num>
  <w:num w:numId="8">
    <w:abstractNumId w:val="1"/>
  </w:num>
  <w:num w:numId="9">
    <w:abstractNumId w:val="14"/>
  </w:num>
  <w:num w:numId="10">
    <w:abstractNumId w:val="22"/>
  </w:num>
  <w:num w:numId="11">
    <w:abstractNumId w:val="17"/>
  </w:num>
  <w:num w:numId="12">
    <w:abstractNumId w:val="12"/>
  </w:num>
  <w:num w:numId="13">
    <w:abstractNumId w:val="5"/>
  </w:num>
  <w:num w:numId="14">
    <w:abstractNumId w:val="4"/>
  </w:num>
  <w:num w:numId="15">
    <w:abstractNumId w:val="29"/>
  </w:num>
  <w:num w:numId="16">
    <w:abstractNumId w:val="6"/>
  </w:num>
  <w:num w:numId="17">
    <w:abstractNumId w:val="27"/>
  </w:num>
  <w:num w:numId="18">
    <w:abstractNumId w:val="21"/>
  </w:num>
  <w:num w:numId="19">
    <w:abstractNumId w:val="19"/>
  </w:num>
  <w:num w:numId="20">
    <w:abstractNumId w:val="9"/>
  </w:num>
  <w:num w:numId="21">
    <w:abstractNumId w:val="28"/>
  </w:num>
  <w:num w:numId="22">
    <w:abstractNumId w:val="11"/>
  </w:num>
  <w:num w:numId="23">
    <w:abstractNumId w:val="20"/>
  </w:num>
  <w:num w:numId="24">
    <w:abstractNumId w:val="7"/>
  </w:num>
  <w:num w:numId="25">
    <w:abstractNumId w:val="24"/>
  </w:num>
  <w:num w:numId="26">
    <w:abstractNumId w:val="18"/>
  </w:num>
  <w:num w:numId="27">
    <w:abstractNumId w:val="3"/>
  </w:num>
  <w:num w:numId="28">
    <w:abstractNumId w:val="15"/>
  </w:num>
  <w:num w:numId="29">
    <w:abstractNumId w:val="2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85FE3"/>
    <w:rsid w:val="000E053A"/>
    <w:rsid w:val="0010257C"/>
    <w:rsid w:val="00102FDB"/>
    <w:rsid w:val="00107358"/>
    <w:rsid w:val="00142848"/>
    <w:rsid w:val="00171E06"/>
    <w:rsid w:val="001D753D"/>
    <w:rsid w:val="001E652D"/>
    <w:rsid w:val="00214061"/>
    <w:rsid w:val="002200E6"/>
    <w:rsid w:val="002313B9"/>
    <w:rsid w:val="00266E20"/>
    <w:rsid w:val="002A1336"/>
    <w:rsid w:val="002B1FBD"/>
    <w:rsid w:val="002C00E0"/>
    <w:rsid w:val="002C7C39"/>
    <w:rsid w:val="002D45D0"/>
    <w:rsid w:val="00314494"/>
    <w:rsid w:val="00327920"/>
    <w:rsid w:val="00336676"/>
    <w:rsid w:val="00337AD8"/>
    <w:rsid w:val="003529B8"/>
    <w:rsid w:val="00384F9B"/>
    <w:rsid w:val="00393D5E"/>
    <w:rsid w:val="003A24FC"/>
    <w:rsid w:val="003A4E9A"/>
    <w:rsid w:val="003C4FC1"/>
    <w:rsid w:val="003D7DFE"/>
    <w:rsid w:val="003E1096"/>
    <w:rsid w:val="00424CC9"/>
    <w:rsid w:val="00466F1A"/>
    <w:rsid w:val="004842E3"/>
    <w:rsid w:val="00496628"/>
    <w:rsid w:val="00496ABC"/>
    <w:rsid w:val="004E1B1E"/>
    <w:rsid w:val="004E52C8"/>
    <w:rsid w:val="00500E85"/>
    <w:rsid w:val="00526310"/>
    <w:rsid w:val="0058040F"/>
    <w:rsid w:val="005968B8"/>
    <w:rsid w:val="005E785D"/>
    <w:rsid w:val="005F498D"/>
    <w:rsid w:val="00603DC4"/>
    <w:rsid w:val="00615B1A"/>
    <w:rsid w:val="00616B6E"/>
    <w:rsid w:val="006332B1"/>
    <w:rsid w:val="00655752"/>
    <w:rsid w:val="00662D90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B39E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92166"/>
    <w:rsid w:val="00AC5884"/>
    <w:rsid w:val="00AD3C4A"/>
    <w:rsid w:val="00AD49AC"/>
    <w:rsid w:val="00AF06C5"/>
    <w:rsid w:val="00AF51B8"/>
    <w:rsid w:val="00B033BD"/>
    <w:rsid w:val="00B0657F"/>
    <w:rsid w:val="00B07CA8"/>
    <w:rsid w:val="00B268DF"/>
    <w:rsid w:val="00B82BCB"/>
    <w:rsid w:val="00B911C3"/>
    <w:rsid w:val="00BD5363"/>
    <w:rsid w:val="00C44299"/>
    <w:rsid w:val="00CD33FA"/>
    <w:rsid w:val="00CF53E9"/>
    <w:rsid w:val="00D009D1"/>
    <w:rsid w:val="00D96748"/>
    <w:rsid w:val="00DA6BB0"/>
    <w:rsid w:val="00DC073F"/>
    <w:rsid w:val="00DD284C"/>
    <w:rsid w:val="00E238D7"/>
    <w:rsid w:val="00E270D7"/>
    <w:rsid w:val="00E3145C"/>
    <w:rsid w:val="00E369E8"/>
    <w:rsid w:val="00E5313E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13</cp:revision>
  <dcterms:created xsi:type="dcterms:W3CDTF">2015-09-09T16:28:00Z</dcterms:created>
  <dcterms:modified xsi:type="dcterms:W3CDTF">2016-03-31T17:56:00Z</dcterms:modified>
</cp:coreProperties>
</file>