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722BF" w14:textId="4B7D9E03" w:rsidR="006F76EF" w:rsidRDefault="008737E9">
      <w:pPr>
        <w:pStyle w:val="Title"/>
      </w:pPr>
      <w:r>
        <w:t xml:space="preserve">Questions to Consider for Next Week </w:t>
      </w:r>
    </w:p>
    <w:p w14:paraId="600B9405" w14:textId="77777777" w:rsidR="006F76EF" w:rsidRDefault="00D9376B">
      <w:pPr>
        <w:pStyle w:val="Compact"/>
        <w:numPr>
          <w:ilvl w:val="0"/>
          <w:numId w:val="11"/>
        </w:numPr>
      </w:pPr>
      <w:bookmarkStart w:id="0" w:name="questions-to-consider"/>
      <w:r>
        <w:t>How does increasing the number of tows influence the accuracy and the precision of the results?</w:t>
      </w:r>
    </w:p>
    <w:p w14:paraId="373A745C" w14:textId="1D1A9E5B" w:rsidR="006F76EF" w:rsidRDefault="00D9376B">
      <w:pPr>
        <w:pStyle w:val="Compact"/>
        <w:numPr>
          <w:ilvl w:val="1"/>
          <w:numId w:val="12"/>
        </w:numPr>
      </w:pPr>
      <w:r>
        <w:t>Consider the trade-offs between the number of tows and accuracy and precision of the survey results with logistical constraints of running a survey</w:t>
      </w:r>
    </w:p>
    <w:p w14:paraId="588EC084" w14:textId="77777777" w:rsidR="006F76EF" w:rsidRDefault="00D9376B">
      <w:pPr>
        <w:pStyle w:val="Compact"/>
        <w:numPr>
          <w:ilvl w:val="0"/>
          <w:numId w:val="11"/>
        </w:numPr>
      </w:pPr>
      <w:r>
        <w:t>When you have few survey stations (e.g. ≈20) why are the stratified survey biomass estimates generally biased?</w:t>
      </w:r>
    </w:p>
    <w:p w14:paraId="777C72A6" w14:textId="0A46D404" w:rsidR="006F76EF" w:rsidRDefault="00D9376B">
      <w:pPr>
        <w:pStyle w:val="Compact"/>
        <w:numPr>
          <w:ilvl w:val="1"/>
          <w:numId w:val="13"/>
        </w:numPr>
      </w:pPr>
      <w:r>
        <w:rPr>
          <w:i/>
          <w:iCs/>
        </w:rPr>
        <w:t>Hint</w:t>
      </w:r>
      <w:r>
        <w:t xml:space="preserve"> Look at the number of stations in each of the NAFO stratum </w:t>
      </w:r>
      <w:r w:rsidR="00A45286">
        <w:t>(e.g. Figure 5 in</w:t>
      </w:r>
      <w:r w:rsidR="000B2364">
        <w:t xml:space="preserve"> …Lecture_2/Results/</w:t>
      </w:r>
      <w:r w:rsidR="00A45286">
        <w:t>Full_results_20_stations_1_simulation.docx)</w:t>
      </w:r>
    </w:p>
    <w:p w14:paraId="7C473D51" w14:textId="156805BA" w:rsidR="006F76EF" w:rsidRDefault="00A45286">
      <w:pPr>
        <w:pStyle w:val="Compact"/>
        <w:numPr>
          <w:ilvl w:val="0"/>
          <w:numId w:val="11"/>
        </w:numPr>
      </w:pPr>
      <w:r>
        <w:t>H</w:t>
      </w:r>
      <w:r w:rsidR="00D9376B">
        <w:t xml:space="preserve">ow </w:t>
      </w:r>
      <w:r>
        <w:t xml:space="preserve">do </w:t>
      </w:r>
      <w:r w:rsidR="00D9376B">
        <w:t>biological, social, economic, or political factors could influence the design of the survey of the (</w:t>
      </w:r>
      <w:r w:rsidR="00D9376B">
        <w:rPr>
          <w:i/>
          <w:iCs/>
        </w:rPr>
        <w:t>D. maximus</w:t>
      </w:r>
      <w:r w:rsidR="00D9376B">
        <w:t>) stock (population) in this Region.</w:t>
      </w:r>
    </w:p>
    <w:p w14:paraId="540845BC" w14:textId="77777777" w:rsidR="006F76EF" w:rsidRDefault="00D9376B">
      <w:pPr>
        <w:pStyle w:val="Compact"/>
        <w:numPr>
          <w:ilvl w:val="1"/>
          <w:numId w:val="14"/>
        </w:numPr>
      </w:pPr>
      <w:r>
        <w:rPr>
          <w:i/>
          <w:iCs/>
        </w:rPr>
        <w:t>Hints</w:t>
      </w:r>
      <w:r>
        <w:t>:</w:t>
      </w:r>
    </w:p>
    <w:p w14:paraId="5C681A22" w14:textId="77777777" w:rsidR="006F76EF" w:rsidRDefault="00D9376B">
      <w:pPr>
        <w:pStyle w:val="Compact"/>
        <w:numPr>
          <w:ilvl w:val="2"/>
          <w:numId w:val="15"/>
        </w:numPr>
      </w:pPr>
      <w:r>
        <w:t>Biological versus artificial boundaries</w:t>
      </w:r>
    </w:p>
    <w:p w14:paraId="20BF6637" w14:textId="77777777" w:rsidR="006F76EF" w:rsidRDefault="00D9376B">
      <w:pPr>
        <w:pStyle w:val="Compact"/>
        <w:numPr>
          <w:ilvl w:val="2"/>
          <w:numId w:val="15"/>
        </w:numPr>
      </w:pPr>
      <w:r>
        <w:t>Canada versus United States</w:t>
      </w:r>
    </w:p>
    <w:p w14:paraId="69C119FB" w14:textId="77777777" w:rsidR="006F76EF" w:rsidRDefault="00D9376B">
      <w:pPr>
        <w:pStyle w:val="Compact"/>
        <w:numPr>
          <w:ilvl w:val="2"/>
          <w:numId w:val="15"/>
        </w:numPr>
      </w:pPr>
      <w:r>
        <w:t>Survey occurs during spawning</w:t>
      </w:r>
    </w:p>
    <w:p w14:paraId="300E8F65" w14:textId="7BF03B68" w:rsidR="006F76EF" w:rsidRDefault="00D9376B">
      <w:pPr>
        <w:pStyle w:val="Compact"/>
        <w:numPr>
          <w:ilvl w:val="0"/>
          <w:numId w:val="11"/>
        </w:numPr>
      </w:pPr>
      <w:r>
        <w:t xml:space="preserve">Consider </w:t>
      </w:r>
      <w:r w:rsidR="00A45286">
        <w:t>Table 1</w:t>
      </w:r>
    </w:p>
    <w:p w14:paraId="399FEE08" w14:textId="77777777" w:rsidR="006F76EF" w:rsidRDefault="00D9376B">
      <w:pPr>
        <w:pStyle w:val="Compact"/>
        <w:numPr>
          <w:ilvl w:val="1"/>
          <w:numId w:val="16"/>
        </w:numPr>
      </w:pPr>
      <w:r>
        <w:t>Which of the 3 sampling methods (Random, NAFO stratification, Depth stratification) would you suggest to use for the survey and why?</w:t>
      </w:r>
    </w:p>
    <w:p w14:paraId="6936C0D7" w14:textId="77777777" w:rsidR="006F76EF" w:rsidRDefault="00D9376B">
      <w:pPr>
        <w:pStyle w:val="Compact"/>
        <w:numPr>
          <w:ilvl w:val="0"/>
          <w:numId w:val="11"/>
        </w:numPr>
      </w:pPr>
      <w:r>
        <w:t>How many survey stations would you recommend?</w:t>
      </w:r>
    </w:p>
    <w:p w14:paraId="7490E533" w14:textId="77777777" w:rsidR="006F76EF" w:rsidRDefault="00D9376B">
      <w:pPr>
        <w:pStyle w:val="Compact"/>
        <w:numPr>
          <w:ilvl w:val="1"/>
          <w:numId w:val="17"/>
        </w:numPr>
      </w:pPr>
      <w:r>
        <w:t>Consider the ‘constraints’ on your available time in Part “C” of the Tutorial Outline above.</w:t>
      </w:r>
    </w:p>
    <w:p w14:paraId="603EDFCE" w14:textId="3E01D204" w:rsidR="00500239" w:rsidRDefault="00500239">
      <w:bookmarkStart w:id="1" w:name="X4bcad1403f8cdcb0d30d146876c5b647183e144"/>
      <w:bookmarkEnd w:id="0"/>
      <w:r>
        <w:br w:type="page"/>
      </w:r>
    </w:p>
    <w:p w14:paraId="2436EFE7" w14:textId="2C558379" w:rsidR="001522C5" w:rsidRDefault="001522C5" w:rsidP="00C32A1F">
      <w:pPr>
        <w:pStyle w:val="Compact"/>
        <w:spacing w:before="0" w:after="0"/>
      </w:pPr>
      <w:r>
        <w:lastRenderedPageBreak/>
        <w:t xml:space="preserve">NOTE: </w:t>
      </w:r>
      <w:r>
        <w:t xml:space="preserve">The Biomass of the bank is 100,000 </w:t>
      </w:r>
      <w:proofErr w:type="spellStart"/>
      <w:r>
        <w:t>tonnes</w:t>
      </w:r>
      <w:proofErr w:type="spellEnd"/>
      <w:r>
        <w:t xml:space="preserve"> and the biomass is distributed Randomly across the bank</w:t>
      </w:r>
      <w:r w:rsidR="00363348">
        <w:t xml:space="preserve"> </w:t>
      </w:r>
      <w:r w:rsidR="00363348">
        <w:t>for all the simulations</w:t>
      </w:r>
    </w:p>
    <w:p w14:paraId="281D2EAD" w14:textId="51E16E12" w:rsidR="008737E9" w:rsidRDefault="008737E9" w:rsidP="00C32A1F">
      <w:pPr>
        <w:pStyle w:val="Title"/>
        <w:spacing w:before="120" w:after="120"/>
      </w:pPr>
      <w:r>
        <w:t>Summary of the Results</w:t>
      </w:r>
    </w:p>
    <w:p w14:paraId="6372FCA7" w14:textId="0F071B84" w:rsidR="006F76EF" w:rsidRDefault="00D9376B">
      <w:pPr>
        <w:pStyle w:val="TableCaption"/>
      </w:pPr>
      <w:r>
        <w:t xml:space="preserve">Table </w:t>
      </w:r>
      <w:r w:rsidR="00500239">
        <w:t>1</w:t>
      </w:r>
      <w:r>
        <w:t xml:space="preserve">: A Table of the results from </w:t>
      </w:r>
      <w:r w:rsidR="00500239">
        <w:t>the</w:t>
      </w:r>
      <w:r>
        <w:t xml:space="preserve"> simulation</w:t>
      </w:r>
      <w:r w:rsidR="00500239">
        <w:t>s.  W</w:t>
      </w:r>
      <w:r>
        <w:t xml:space="preserve">hen a single </w:t>
      </w:r>
      <w:r w:rsidR="00E75301">
        <w:t>simulation</w:t>
      </w:r>
      <w:r>
        <w:t xml:space="preserve"> is performed</w:t>
      </w:r>
      <w:r w:rsidR="00500239">
        <w:t>, t</w:t>
      </w:r>
      <w:r>
        <w:t>he Biomass is the mean, while the Upper and Lower CIs are the 95% confidence interval calculated from the survey.</w:t>
      </w:r>
      <w:r w:rsidR="00500239">
        <w:t xml:space="preserve">  When 200 simulations are run the Upper and Lower CI represent</w:t>
      </w:r>
      <w:r w:rsidR="00633EE3">
        <w:t>s</w:t>
      </w:r>
      <w:r w:rsidR="00500239">
        <w:t xml:space="preserve"> the interquartile range</w:t>
      </w:r>
      <w:r w:rsidR="00C32A1F">
        <w:t xml:space="preserve"> of the 200 simulations (i.e. 25% of the simulations estimated the biomass below the Lower CI and 25% of the simulations estimated the biomass above the Upper CI)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  <w:tblCaption w:val="Table 2: A Table of the results from your simulation when a single realization is performed. The Biomass is the mean, while the Upper and Lower CIs are the 95% confidence interval calculated from the survey."/>
      </w:tblPr>
      <w:tblGrid>
        <w:gridCol w:w="2071"/>
        <w:gridCol w:w="1080"/>
        <w:gridCol w:w="1168"/>
        <w:gridCol w:w="1172"/>
        <w:gridCol w:w="2070"/>
        <w:gridCol w:w="1563"/>
        <w:gridCol w:w="236"/>
      </w:tblGrid>
      <w:tr w:rsidR="009618EE" w14:paraId="5830EB4B" w14:textId="77777777" w:rsidTr="00961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6" w:type="pct"/>
          </w:tcPr>
          <w:p w14:paraId="4D536CBB" w14:textId="77777777" w:rsidR="00500239" w:rsidRDefault="00500239">
            <w:pPr>
              <w:pStyle w:val="Compact"/>
            </w:pPr>
            <w:r>
              <w:t>Tow Stratification</w:t>
            </w:r>
          </w:p>
        </w:tc>
        <w:tc>
          <w:tcPr>
            <w:tcW w:w="577" w:type="pct"/>
          </w:tcPr>
          <w:p w14:paraId="147F2883" w14:textId="77777777" w:rsidR="00500239" w:rsidRDefault="00500239">
            <w:pPr>
              <w:pStyle w:val="Compact"/>
              <w:jc w:val="right"/>
            </w:pPr>
            <w:r>
              <w:t>Biomass</w:t>
            </w:r>
          </w:p>
        </w:tc>
        <w:tc>
          <w:tcPr>
            <w:tcW w:w="624" w:type="pct"/>
          </w:tcPr>
          <w:p w14:paraId="6D41F69D" w14:textId="77777777" w:rsidR="00500239" w:rsidRDefault="00500239">
            <w:pPr>
              <w:pStyle w:val="Compact"/>
              <w:jc w:val="right"/>
            </w:pPr>
            <w:r>
              <w:t>Lower CI</w:t>
            </w:r>
          </w:p>
        </w:tc>
        <w:tc>
          <w:tcPr>
            <w:tcW w:w="626" w:type="pct"/>
          </w:tcPr>
          <w:p w14:paraId="169EDAC0" w14:textId="77777777" w:rsidR="00500239" w:rsidRDefault="00500239">
            <w:pPr>
              <w:pStyle w:val="Compact"/>
              <w:jc w:val="right"/>
            </w:pPr>
            <w:r>
              <w:t>Upper CI</w:t>
            </w:r>
          </w:p>
        </w:tc>
        <w:tc>
          <w:tcPr>
            <w:tcW w:w="1106" w:type="pct"/>
          </w:tcPr>
          <w:p w14:paraId="22EB1EDC" w14:textId="2AC88BC7" w:rsidR="00500239" w:rsidRDefault="00500239">
            <w:pPr>
              <w:pStyle w:val="Compact"/>
              <w:jc w:val="right"/>
            </w:pPr>
            <w:r>
              <w:t>Number of Stations</w:t>
            </w:r>
          </w:p>
        </w:tc>
        <w:tc>
          <w:tcPr>
            <w:tcW w:w="835" w:type="pct"/>
          </w:tcPr>
          <w:p w14:paraId="673AB903" w14:textId="5A04D3AC" w:rsidR="00500239" w:rsidRDefault="00500239">
            <w:pPr>
              <w:pStyle w:val="Compact"/>
              <w:jc w:val="right"/>
            </w:pPr>
            <w:r>
              <w:t>Number of Simulations</w:t>
            </w:r>
          </w:p>
        </w:tc>
        <w:tc>
          <w:tcPr>
            <w:tcW w:w="126" w:type="pct"/>
          </w:tcPr>
          <w:p w14:paraId="52D889F2" w14:textId="6FB507BB" w:rsidR="00500239" w:rsidRDefault="00500239">
            <w:pPr>
              <w:pStyle w:val="Compact"/>
            </w:pPr>
          </w:p>
        </w:tc>
      </w:tr>
      <w:tr w:rsidR="009618EE" w14:paraId="62675778" w14:textId="77777777" w:rsidTr="009618EE">
        <w:tc>
          <w:tcPr>
            <w:tcW w:w="1106" w:type="pct"/>
          </w:tcPr>
          <w:p w14:paraId="67BF890A" w14:textId="77777777" w:rsidR="00500239" w:rsidRDefault="00500239">
            <w:pPr>
              <w:pStyle w:val="Compact"/>
            </w:pPr>
            <w:r>
              <w:t>Random</w:t>
            </w:r>
          </w:p>
        </w:tc>
        <w:tc>
          <w:tcPr>
            <w:tcW w:w="577" w:type="pct"/>
          </w:tcPr>
          <w:p w14:paraId="39F93AF2" w14:textId="77777777" w:rsidR="00500239" w:rsidRDefault="00500239">
            <w:pPr>
              <w:pStyle w:val="Compact"/>
              <w:jc w:val="right"/>
            </w:pPr>
            <w:r>
              <w:t>104000</w:t>
            </w:r>
          </w:p>
        </w:tc>
        <w:tc>
          <w:tcPr>
            <w:tcW w:w="624" w:type="pct"/>
          </w:tcPr>
          <w:p w14:paraId="2957287D" w14:textId="77777777" w:rsidR="00500239" w:rsidRDefault="00500239">
            <w:pPr>
              <w:pStyle w:val="Compact"/>
              <w:jc w:val="right"/>
            </w:pPr>
            <w:r>
              <w:t>98380</w:t>
            </w:r>
          </w:p>
        </w:tc>
        <w:tc>
          <w:tcPr>
            <w:tcW w:w="626" w:type="pct"/>
          </w:tcPr>
          <w:p w14:paraId="0FB8FD55" w14:textId="77777777" w:rsidR="00500239" w:rsidRDefault="00500239">
            <w:pPr>
              <w:pStyle w:val="Compact"/>
              <w:jc w:val="right"/>
            </w:pPr>
            <w:r>
              <w:t>109600</w:t>
            </w:r>
          </w:p>
        </w:tc>
        <w:tc>
          <w:tcPr>
            <w:tcW w:w="1106" w:type="pct"/>
          </w:tcPr>
          <w:p w14:paraId="28BB0F58" w14:textId="2E426390" w:rsidR="00500239" w:rsidRDefault="00500239">
            <w:pPr>
              <w:pStyle w:val="Compact"/>
              <w:jc w:val="right"/>
            </w:pPr>
            <w:r>
              <w:t>1000</w:t>
            </w:r>
          </w:p>
        </w:tc>
        <w:tc>
          <w:tcPr>
            <w:tcW w:w="835" w:type="pct"/>
          </w:tcPr>
          <w:p w14:paraId="46DB6904" w14:textId="310BB211" w:rsidR="00500239" w:rsidRDefault="00500239">
            <w:pPr>
              <w:pStyle w:val="Compact"/>
              <w:jc w:val="right"/>
            </w:pPr>
            <w:r>
              <w:t>1</w:t>
            </w:r>
          </w:p>
        </w:tc>
        <w:tc>
          <w:tcPr>
            <w:tcW w:w="126" w:type="pct"/>
          </w:tcPr>
          <w:p w14:paraId="6A588EB3" w14:textId="0EF68141" w:rsidR="00500239" w:rsidRDefault="00500239">
            <w:pPr>
              <w:pStyle w:val="Compact"/>
            </w:pPr>
          </w:p>
        </w:tc>
      </w:tr>
      <w:tr w:rsidR="009618EE" w14:paraId="04AD056A" w14:textId="77777777" w:rsidTr="009618EE">
        <w:trPr>
          <w:trHeight w:val="110"/>
        </w:trPr>
        <w:tc>
          <w:tcPr>
            <w:tcW w:w="1106" w:type="pct"/>
          </w:tcPr>
          <w:p w14:paraId="51701012" w14:textId="77777777" w:rsidR="00500239" w:rsidRDefault="00500239" w:rsidP="00342FAF">
            <w:pPr>
              <w:pStyle w:val="Compact"/>
            </w:pPr>
            <w:r>
              <w:t>Random</w:t>
            </w:r>
          </w:p>
        </w:tc>
        <w:tc>
          <w:tcPr>
            <w:tcW w:w="577" w:type="pct"/>
          </w:tcPr>
          <w:p w14:paraId="53256F8F" w14:textId="77777777" w:rsidR="00500239" w:rsidRDefault="00500239" w:rsidP="00342FAF">
            <w:pPr>
              <w:pStyle w:val="Compact"/>
              <w:jc w:val="right"/>
            </w:pPr>
            <w:r>
              <w:t>102400</w:t>
            </w:r>
          </w:p>
        </w:tc>
        <w:tc>
          <w:tcPr>
            <w:tcW w:w="624" w:type="pct"/>
          </w:tcPr>
          <w:p w14:paraId="5E35A5CD" w14:textId="77777777" w:rsidR="00500239" w:rsidRDefault="00500239" w:rsidP="00342FAF">
            <w:pPr>
              <w:pStyle w:val="Compact"/>
              <w:jc w:val="right"/>
            </w:pPr>
            <w:r>
              <w:t>94280</w:t>
            </w:r>
          </w:p>
        </w:tc>
        <w:tc>
          <w:tcPr>
            <w:tcW w:w="626" w:type="pct"/>
          </w:tcPr>
          <w:p w14:paraId="4B26960B" w14:textId="77777777" w:rsidR="00500239" w:rsidRDefault="00500239" w:rsidP="00342FAF">
            <w:pPr>
              <w:pStyle w:val="Compact"/>
              <w:jc w:val="right"/>
            </w:pPr>
            <w:r>
              <w:t>110500</w:t>
            </w:r>
          </w:p>
        </w:tc>
        <w:tc>
          <w:tcPr>
            <w:tcW w:w="1106" w:type="pct"/>
          </w:tcPr>
          <w:p w14:paraId="22570568" w14:textId="77777777" w:rsidR="00500239" w:rsidRDefault="00500239" w:rsidP="00342FAF">
            <w:pPr>
              <w:pStyle w:val="Compact"/>
              <w:jc w:val="right"/>
            </w:pPr>
            <w:r>
              <w:t>200</w:t>
            </w:r>
          </w:p>
        </w:tc>
        <w:tc>
          <w:tcPr>
            <w:tcW w:w="835" w:type="pct"/>
          </w:tcPr>
          <w:p w14:paraId="7F771F59" w14:textId="77777777" w:rsidR="00500239" w:rsidRDefault="00500239" w:rsidP="00342FAF">
            <w:pPr>
              <w:pStyle w:val="Compact"/>
              <w:jc w:val="right"/>
            </w:pPr>
            <w:r>
              <w:t>1</w:t>
            </w:r>
          </w:p>
        </w:tc>
        <w:tc>
          <w:tcPr>
            <w:tcW w:w="126" w:type="pct"/>
          </w:tcPr>
          <w:p w14:paraId="17FA9EDB" w14:textId="77777777" w:rsidR="00500239" w:rsidRDefault="00500239" w:rsidP="00342FAF">
            <w:pPr>
              <w:pStyle w:val="Compact"/>
            </w:pPr>
          </w:p>
        </w:tc>
      </w:tr>
      <w:tr w:rsidR="009618EE" w14:paraId="475B344B" w14:textId="77777777" w:rsidTr="009618EE">
        <w:trPr>
          <w:gridAfter w:val="1"/>
          <w:wAfter w:w="126" w:type="pct"/>
        </w:trPr>
        <w:tc>
          <w:tcPr>
            <w:tcW w:w="1106" w:type="pct"/>
          </w:tcPr>
          <w:p w14:paraId="6A88A23B" w14:textId="77777777" w:rsidR="00500239" w:rsidRDefault="00500239" w:rsidP="00342FAF">
            <w:pPr>
              <w:pStyle w:val="Compact"/>
            </w:pPr>
            <w:r>
              <w:t>Random</w:t>
            </w:r>
          </w:p>
        </w:tc>
        <w:tc>
          <w:tcPr>
            <w:tcW w:w="577" w:type="pct"/>
          </w:tcPr>
          <w:p w14:paraId="16C4AAD2" w14:textId="77777777" w:rsidR="00500239" w:rsidRDefault="00500239" w:rsidP="00342FAF">
            <w:pPr>
              <w:pStyle w:val="Compact"/>
              <w:jc w:val="right"/>
            </w:pPr>
            <w:r>
              <w:t>94520</w:t>
            </w:r>
          </w:p>
        </w:tc>
        <w:tc>
          <w:tcPr>
            <w:tcW w:w="624" w:type="pct"/>
          </w:tcPr>
          <w:p w14:paraId="11D9F7A9" w14:textId="77777777" w:rsidR="00500239" w:rsidRDefault="00500239" w:rsidP="00342FAF">
            <w:pPr>
              <w:pStyle w:val="Compact"/>
              <w:jc w:val="right"/>
            </w:pPr>
            <w:r>
              <w:t>73490</w:t>
            </w:r>
          </w:p>
        </w:tc>
        <w:tc>
          <w:tcPr>
            <w:tcW w:w="626" w:type="pct"/>
          </w:tcPr>
          <w:p w14:paraId="71FEB8CD" w14:textId="77777777" w:rsidR="00500239" w:rsidRDefault="00500239" w:rsidP="00342FAF">
            <w:pPr>
              <w:pStyle w:val="Compact"/>
              <w:jc w:val="right"/>
            </w:pPr>
            <w:r>
              <w:t>115500</w:t>
            </w:r>
          </w:p>
        </w:tc>
        <w:tc>
          <w:tcPr>
            <w:tcW w:w="1106" w:type="pct"/>
          </w:tcPr>
          <w:p w14:paraId="54048955" w14:textId="77777777" w:rsidR="00500239" w:rsidRDefault="00500239" w:rsidP="00342FAF">
            <w:pPr>
              <w:pStyle w:val="Compact"/>
              <w:jc w:val="right"/>
            </w:pPr>
            <w:r>
              <w:t>20</w:t>
            </w:r>
          </w:p>
        </w:tc>
        <w:tc>
          <w:tcPr>
            <w:tcW w:w="835" w:type="pct"/>
          </w:tcPr>
          <w:p w14:paraId="4D155B45" w14:textId="77777777" w:rsidR="00500239" w:rsidRDefault="00500239" w:rsidP="00342FAF">
            <w:pPr>
              <w:pStyle w:val="Compact"/>
              <w:jc w:val="right"/>
            </w:pPr>
            <w:r>
              <w:t>1</w:t>
            </w:r>
          </w:p>
        </w:tc>
      </w:tr>
      <w:tr w:rsidR="009618EE" w14:paraId="462DEA77" w14:textId="77777777" w:rsidTr="009618EE">
        <w:tc>
          <w:tcPr>
            <w:tcW w:w="1106" w:type="pct"/>
          </w:tcPr>
          <w:p w14:paraId="1F22EF86" w14:textId="77777777" w:rsidR="00500239" w:rsidRDefault="00500239">
            <w:pPr>
              <w:pStyle w:val="Compact"/>
            </w:pPr>
          </w:p>
        </w:tc>
        <w:tc>
          <w:tcPr>
            <w:tcW w:w="577" w:type="pct"/>
          </w:tcPr>
          <w:p w14:paraId="1A4BB7EE" w14:textId="77777777" w:rsidR="00500239" w:rsidRDefault="00500239">
            <w:pPr>
              <w:pStyle w:val="Compact"/>
              <w:jc w:val="right"/>
            </w:pPr>
          </w:p>
        </w:tc>
        <w:tc>
          <w:tcPr>
            <w:tcW w:w="624" w:type="pct"/>
          </w:tcPr>
          <w:p w14:paraId="65DBED8A" w14:textId="77777777" w:rsidR="00500239" w:rsidRDefault="00500239">
            <w:pPr>
              <w:pStyle w:val="Compact"/>
              <w:jc w:val="right"/>
            </w:pPr>
          </w:p>
        </w:tc>
        <w:tc>
          <w:tcPr>
            <w:tcW w:w="626" w:type="pct"/>
          </w:tcPr>
          <w:p w14:paraId="4134BD4C" w14:textId="77777777" w:rsidR="00500239" w:rsidRDefault="00500239">
            <w:pPr>
              <w:pStyle w:val="Compact"/>
              <w:jc w:val="right"/>
            </w:pPr>
          </w:p>
        </w:tc>
        <w:tc>
          <w:tcPr>
            <w:tcW w:w="1106" w:type="pct"/>
          </w:tcPr>
          <w:p w14:paraId="1F4ED13F" w14:textId="77777777" w:rsidR="00500239" w:rsidRDefault="00500239">
            <w:pPr>
              <w:pStyle w:val="Compact"/>
              <w:jc w:val="right"/>
            </w:pPr>
          </w:p>
        </w:tc>
        <w:tc>
          <w:tcPr>
            <w:tcW w:w="835" w:type="pct"/>
          </w:tcPr>
          <w:p w14:paraId="2DBE200D" w14:textId="77777777" w:rsidR="00500239" w:rsidRDefault="00500239">
            <w:pPr>
              <w:pStyle w:val="Compact"/>
              <w:jc w:val="right"/>
            </w:pPr>
          </w:p>
        </w:tc>
        <w:tc>
          <w:tcPr>
            <w:tcW w:w="126" w:type="pct"/>
          </w:tcPr>
          <w:p w14:paraId="71E0551B" w14:textId="77777777" w:rsidR="00500239" w:rsidRDefault="00500239">
            <w:pPr>
              <w:pStyle w:val="Compact"/>
            </w:pPr>
          </w:p>
        </w:tc>
      </w:tr>
      <w:tr w:rsidR="009618EE" w14:paraId="456EC140" w14:textId="77777777" w:rsidTr="009618EE">
        <w:tc>
          <w:tcPr>
            <w:tcW w:w="1106" w:type="pct"/>
          </w:tcPr>
          <w:p w14:paraId="31938CC2" w14:textId="77777777" w:rsidR="00500239" w:rsidRDefault="00500239">
            <w:pPr>
              <w:pStyle w:val="Compact"/>
            </w:pPr>
            <w:r>
              <w:t>NAFO Strata</w:t>
            </w:r>
          </w:p>
        </w:tc>
        <w:tc>
          <w:tcPr>
            <w:tcW w:w="577" w:type="pct"/>
          </w:tcPr>
          <w:p w14:paraId="048BB31D" w14:textId="77777777" w:rsidR="00500239" w:rsidRDefault="00500239">
            <w:pPr>
              <w:pStyle w:val="Compact"/>
              <w:jc w:val="right"/>
            </w:pPr>
            <w:r>
              <w:t>105500</w:t>
            </w:r>
          </w:p>
        </w:tc>
        <w:tc>
          <w:tcPr>
            <w:tcW w:w="624" w:type="pct"/>
          </w:tcPr>
          <w:p w14:paraId="7E6321B1" w14:textId="77777777" w:rsidR="00500239" w:rsidRDefault="00500239">
            <w:pPr>
              <w:pStyle w:val="Compact"/>
              <w:jc w:val="right"/>
            </w:pPr>
            <w:r>
              <w:t>102000</w:t>
            </w:r>
          </w:p>
        </w:tc>
        <w:tc>
          <w:tcPr>
            <w:tcW w:w="626" w:type="pct"/>
          </w:tcPr>
          <w:p w14:paraId="3C10926A" w14:textId="77777777" w:rsidR="00500239" w:rsidRDefault="00500239">
            <w:pPr>
              <w:pStyle w:val="Compact"/>
              <w:jc w:val="right"/>
            </w:pPr>
            <w:r>
              <w:t>109000</w:t>
            </w:r>
          </w:p>
        </w:tc>
        <w:tc>
          <w:tcPr>
            <w:tcW w:w="1106" w:type="pct"/>
          </w:tcPr>
          <w:p w14:paraId="12095B00" w14:textId="52B5DF89" w:rsidR="00500239" w:rsidRDefault="00500239">
            <w:pPr>
              <w:pStyle w:val="Compact"/>
              <w:jc w:val="right"/>
            </w:pPr>
            <w:r>
              <w:t>1000</w:t>
            </w:r>
          </w:p>
        </w:tc>
        <w:tc>
          <w:tcPr>
            <w:tcW w:w="835" w:type="pct"/>
          </w:tcPr>
          <w:p w14:paraId="62CDC3F3" w14:textId="2B485C4A" w:rsidR="00500239" w:rsidRDefault="00500239">
            <w:pPr>
              <w:pStyle w:val="Compact"/>
              <w:jc w:val="right"/>
            </w:pPr>
            <w:r>
              <w:t>1</w:t>
            </w:r>
          </w:p>
        </w:tc>
        <w:tc>
          <w:tcPr>
            <w:tcW w:w="126" w:type="pct"/>
          </w:tcPr>
          <w:p w14:paraId="0AE31A25" w14:textId="21C958E2" w:rsidR="00500239" w:rsidRDefault="00500239">
            <w:pPr>
              <w:pStyle w:val="Compact"/>
            </w:pPr>
          </w:p>
        </w:tc>
      </w:tr>
      <w:tr w:rsidR="009618EE" w14:paraId="75A2C3B7" w14:textId="77777777" w:rsidTr="009618EE">
        <w:trPr>
          <w:trHeight w:val="110"/>
        </w:trPr>
        <w:tc>
          <w:tcPr>
            <w:tcW w:w="1106" w:type="pct"/>
          </w:tcPr>
          <w:p w14:paraId="6BE49136" w14:textId="003B39A6" w:rsidR="00500239" w:rsidRDefault="00500239" w:rsidP="00500239">
            <w:pPr>
              <w:pStyle w:val="Compact"/>
            </w:pPr>
            <w:r>
              <w:t>NAFO Strata</w:t>
            </w:r>
          </w:p>
        </w:tc>
        <w:tc>
          <w:tcPr>
            <w:tcW w:w="577" w:type="pct"/>
          </w:tcPr>
          <w:p w14:paraId="3AA3B097" w14:textId="7B1F33A6" w:rsidR="00500239" w:rsidRDefault="00500239" w:rsidP="00500239">
            <w:pPr>
              <w:pStyle w:val="Compact"/>
              <w:jc w:val="right"/>
            </w:pPr>
            <w:r>
              <w:t>101500</w:t>
            </w:r>
          </w:p>
        </w:tc>
        <w:tc>
          <w:tcPr>
            <w:tcW w:w="624" w:type="pct"/>
          </w:tcPr>
          <w:p w14:paraId="34BA60F4" w14:textId="770D56CC" w:rsidR="00500239" w:rsidRDefault="00500239" w:rsidP="00500239">
            <w:pPr>
              <w:pStyle w:val="Compact"/>
              <w:jc w:val="right"/>
            </w:pPr>
            <w:r>
              <w:t>96400</w:t>
            </w:r>
          </w:p>
        </w:tc>
        <w:tc>
          <w:tcPr>
            <w:tcW w:w="626" w:type="pct"/>
          </w:tcPr>
          <w:p w14:paraId="6D265125" w14:textId="55C7C320" w:rsidR="00500239" w:rsidRDefault="00500239" w:rsidP="00500239">
            <w:pPr>
              <w:pStyle w:val="Compact"/>
              <w:jc w:val="right"/>
            </w:pPr>
            <w:r>
              <w:t>106600</w:t>
            </w:r>
          </w:p>
        </w:tc>
        <w:tc>
          <w:tcPr>
            <w:tcW w:w="1106" w:type="pct"/>
          </w:tcPr>
          <w:p w14:paraId="7203F6D8" w14:textId="1B6E3AFB" w:rsidR="00500239" w:rsidRDefault="00500239" w:rsidP="00500239">
            <w:pPr>
              <w:pStyle w:val="Compact"/>
              <w:jc w:val="right"/>
            </w:pPr>
            <w:r>
              <w:t>200</w:t>
            </w:r>
          </w:p>
        </w:tc>
        <w:tc>
          <w:tcPr>
            <w:tcW w:w="835" w:type="pct"/>
          </w:tcPr>
          <w:p w14:paraId="1D21A6CB" w14:textId="117C086A" w:rsidR="00500239" w:rsidRDefault="00500239" w:rsidP="00500239">
            <w:pPr>
              <w:pStyle w:val="Compact"/>
              <w:jc w:val="right"/>
            </w:pPr>
            <w:r>
              <w:t>1</w:t>
            </w:r>
          </w:p>
        </w:tc>
        <w:tc>
          <w:tcPr>
            <w:tcW w:w="126" w:type="pct"/>
          </w:tcPr>
          <w:p w14:paraId="2F0889FF" w14:textId="77777777" w:rsidR="00500239" w:rsidRDefault="00500239" w:rsidP="00500239">
            <w:pPr>
              <w:pStyle w:val="Compact"/>
            </w:pPr>
          </w:p>
        </w:tc>
      </w:tr>
      <w:tr w:rsidR="009618EE" w14:paraId="50461561" w14:textId="77777777" w:rsidTr="009618EE">
        <w:trPr>
          <w:gridAfter w:val="1"/>
          <w:wAfter w:w="126" w:type="pct"/>
        </w:trPr>
        <w:tc>
          <w:tcPr>
            <w:tcW w:w="1106" w:type="pct"/>
          </w:tcPr>
          <w:p w14:paraId="50583F29" w14:textId="77777777" w:rsidR="00500239" w:rsidRDefault="00500239" w:rsidP="00342FAF">
            <w:pPr>
              <w:pStyle w:val="Compact"/>
            </w:pPr>
            <w:r>
              <w:t>NAFO Strata</w:t>
            </w:r>
          </w:p>
        </w:tc>
        <w:tc>
          <w:tcPr>
            <w:tcW w:w="577" w:type="pct"/>
          </w:tcPr>
          <w:p w14:paraId="647BE3AE" w14:textId="77777777" w:rsidR="00500239" w:rsidRDefault="00500239" w:rsidP="00342FAF">
            <w:pPr>
              <w:pStyle w:val="Compact"/>
              <w:jc w:val="right"/>
            </w:pPr>
            <w:r>
              <w:t>97540</w:t>
            </w:r>
          </w:p>
        </w:tc>
        <w:tc>
          <w:tcPr>
            <w:tcW w:w="624" w:type="pct"/>
          </w:tcPr>
          <w:p w14:paraId="7FDA779A" w14:textId="77777777" w:rsidR="00500239" w:rsidRDefault="00500239" w:rsidP="00342FAF">
            <w:pPr>
              <w:pStyle w:val="Compact"/>
              <w:jc w:val="right"/>
            </w:pPr>
            <w:r>
              <w:t>71130</w:t>
            </w:r>
          </w:p>
        </w:tc>
        <w:tc>
          <w:tcPr>
            <w:tcW w:w="626" w:type="pct"/>
          </w:tcPr>
          <w:p w14:paraId="7B2B56A3" w14:textId="77777777" w:rsidR="00500239" w:rsidRDefault="00500239" w:rsidP="00342FAF">
            <w:pPr>
              <w:pStyle w:val="Compact"/>
              <w:jc w:val="right"/>
            </w:pPr>
            <w:r>
              <w:t>123900</w:t>
            </w:r>
          </w:p>
        </w:tc>
        <w:tc>
          <w:tcPr>
            <w:tcW w:w="1106" w:type="pct"/>
          </w:tcPr>
          <w:p w14:paraId="48A7A99E" w14:textId="77777777" w:rsidR="00500239" w:rsidRDefault="00500239" w:rsidP="00342FAF">
            <w:pPr>
              <w:pStyle w:val="Compact"/>
              <w:jc w:val="right"/>
            </w:pPr>
            <w:r>
              <w:t>20</w:t>
            </w:r>
          </w:p>
        </w:tc>
        <w:tc>
          <w:tcPr>
            <w:tcW w:w="835" w:type="pct"/>
          </w:tcPr>
          <w:p w14:paraId="6322FCB8" w14:textId="77777777" w:rsidR="00500239" w:rsidRDefault="00500239" w:rsidP="00342FAF">
            <w:pPr>
              <w:pStyle w:val="Compact"/>
              <w:jc w:val="right"/>
            </w:pPr>
            <w:r>
              <w:t>1</w:t>
            </w:r>
          </w:p>
        </w:tc>
      </w:tr>
      <w:tr w:rsidR="009618EE" w14:paraId="7C07897F" w14:textId="77777777" w:rsidTr="009618EE">
        <w:trPr>
          <w:trHeight w:val="110"/>
        </w:trPr>
        <w:tc>
          <w:tcPr>
            <w:tcW w:w="1106" w:type="pct"/>
          </w:tcPr>
          <w:p w14:paraId="12446D34" w14:textId="77777777" w:rsidR="00500239" w:rsidRDefault="00500239" w:rsidP="00342FAF">
            <w:pPr>
              <w:pStyle w:val="Compact"/>
            </w:pPr>
          </w:p>
        </w:tc>
        <w:tc>
          <w:tcPr>
            <w:tcW w:w="577" w:type="pct"/>
          </w:tcPr>
          <w:p w14:paraId="661E1411" w14:textId="77777777" w:rsidR="00500239" w:rsidRDefault="00500239" w:rsidP="00342FAF">
            <w:pPr>
              <w:pStyle w:val="Compact"/>
              <w:jc w:val="right"/>
            </w:pPr>
          </w:p>
        </w:tc>
        <w:tc>
          <w:tcPr>
            <w:tcW w:w="624" w:type="pct"/>
          </w:tcPr>
          <w:p w14:paraId="2AF4C883" w14:textId="77777777" w:rsidR="00500239" w:rsidRDefault="00500239" w:rsidP="00342FAF">
            <w:pPr>
              <w:pStyle w:val="Compact"/>
              <w:jc w:val="right"/>
            </w:pPr>
          </w:p>
        </w:tc>
        <w:tc>
          <w:tcPr>
            <w:tcW w:w="626" w:type="pct"/>
          </w:tcPr>
          <w:p w14:paraId="0BBD187E" w14:textId="77777777" w:rsidR="00500239" w:rsidRDefault="00500239" w:rsidP="00342FAF">
            <w:pPr>
              <w:pStyle w:val="Compact"/>
              <w:jc w:val="right"/>
            </w:pPr>
          </w:p>
        </w:tc>
        <w:tc>
          <w:tcPr>
            <w:tcW w:w="1106" w:type="pct"/>
          </w:tcPr>
          <w:p w14:paraId="70615783" w14:textId="77777777" w:rsidR="00500239" w:rsidRDefault="00500239" w:rsidP="00342FAF">
            <w:pPr>
              <w:pStyle w:val="Compact"/>
              <w:jc w:val="right"/>
            </w:pPr>
          </w:p>
        </w:tc>
        <w:tc>
          <w:tcPr>
            <w:tcW w:w="835" w:type="pct"/>
          </w:tcPr>
          <w:p w14:paraId="61673034" w14:textId="77777777" w:rsidR="00500239" w:rsidRDefault="00500239" w:rsidP="00342FAF">
            <w:pPr>
              <w:pStyle w:val="Compact"/>
              <w:jc w:val="right"/>
            </w:pPr>
          </w:p>
        </w:tc>
        <w:tc>
          <w:tcPr>
            <w:tcW w:w="126" w:type="pct"/>
          </w:tcPr>
          <w:p w14:paraId="4EB11F38" w14:textId="77777777" w:rsidR="00500239" w:rsidRDefault="00500239" w:rsidP="00342FAF">
            <w:pPr>
              <w:pStyle w:val="Compact"/>
            </w:pPr>
          </w:p>
        </w:tc>
      </w:tr>
      <w:tr w:rsidR="009618EE" w14:paraId="194F6D4B" w14:textId="77777777" w:rsidTr="009618EE">
        <w:trPr>
          <w:trHeight w:val="110"/>
        </w:trPr>
        <w:tc>
          <w:tcPr>
            <w:tcW w:w="1106" w:type="pct"/>
          </w:tcPr>
          <w:p w14:paraId="1CE76860" w14:textId="77777777" w:rsidR="00500239" w:rsidRDefault="00500239" w:rsidP="00342FAF">
            <w:pPr>
              <w:pStyle w:val="Compact"/>
            </w:pPr>
            <w:r>
              <w:t>Depth Strata</w:t>
            </w:r>
          </w:p>
        </w:tc>
        <w:tc>
          <w:tcPr>
            <w:tcW w:w="577" w:type="pct"/>
          </w:tcPr>
          <w:p w14:paraId="749BD9ED" w14:textId="77777777" w:rsidR="00500239" w:rsidRDefault="00500239" w:rsidP="00342FAF">
            <w:pPr>
              <w:pStyle w:val="Compact"/>
              <w:jc w:val="right"/>
            </w:pPr>
            <w:r>
              <w:t>102400</w:t>
            </w:r>
          </w:p>
        </w:tc>
        <w:tc>
          <w:tcPr>
            <w:tcW w:w="624" w:type="pct"/>
          </w:tcPr>
          <w:p w14:paraId="1A045C00" w14:textId="77777777" w:rsidR="00500239" w:rsidRDefault="00500239" w:rsidP="00342FAF">
            <w:pPr>
              <w:pStyle w:val="Compact"/>
              <w:jc w:val="right"/>
            </w:pPr>
            <w:r>
              <w:t>97220</w:t>
            </w:r>
          </w:p>
        </w:tc>
        <w:tc>
          <w:tcPr>
            <w:tcW w:w="626" w:type="pct"/>
          </w:tcPr>
          <w:p w14:paraId="344A2C11" w14:textId="77777777" w:rsidR="00500239" w:rsidRDefault="00500239" w:rsidP="00342FAF">
            <w:pPr>
              <w:pStyle w:val="Compact"/>
              <w:jc w:val="right"/>
            </w:pPr>
            <w:r>
              <w:t>107700</w:t>
            </w:r>
          </w:p>
        </w:tc>
        <w:tc>
          <w:tcPr>
            <w:tcW w:w="1106" w:type="pct"/>
          </w:tcPr>
          <w:p w14:paraId="1C894745" w14:textId="77777777" w:rsidR="00500239" w:rsidRDefault="00500239" w:rsidP="00342FAF">
            <w:pPr>
              <w:pStyle w:val="Compact"/>
              <w:jc w:val="right"/>
            </w:pPr>
            <w:r>
              <w:t>1000</w:t>
            </w:r>
          </w:p>
        </w:tc>
        <w:tc>
          <w:tcPr>
            <w:tcW w:w="835" w:type="pct"/>
          </w:tcPr>
          <w:p w14:paraId="597FD34B" w14:textId="77777777" w:rsidR="00500239" w:rsidRDefault="00500239" w:rsidP="00342FAF">
            <w:pPr>
              <w:pStyle w:val="Compact"/>
              <w:jc w:val="right"/>
            </w:pPr>
            <w:r>
              <w:t>1</w:t>
            </w:r>
          </w:p>
        </w:tc>
        <w:tc>
          <w:tcPr>
            <w:tcW w:w="126" w:type="pct"/>
          </w:tcPr>
          <w:p w14:paraId="17D9CB0D" w14:textId="77777777" w:rsidR="00500239" w:rsidRDefault="00500239" w:rsidP="00342FAF">
            <w:pPr>
              <w:pStyle w:val="Compact"/>
            </w:pPr>
          </w:p>
        </w:tc>
      </w:tr>
      <w:tr w:rsidR="009618EE" w14:paraId="4E0E4601" w14:textId="77777777" w:rsidTr="009618EE">
        <w:trPr>
          <w:trHeight w:val="110"/>
        </w:trPr>
        <w:tc>
          <w:tcPr>
            <w:tcW w:w="1106" w:type="pct"/>
          </w:tcPr>
          <w:p w14:paraId="5C8760A1" w14:textId="14A07E9D" w:rsidR="00500239" w:rsidRDefault="00500239" w:rsidP="00500239">
            <w:pPr>
              <w:pStyle w:val="Compact"/>
            </w:pPr>
            <w:r>
              <w:t>Depth Strata</w:t>
            </w:r>
          </w:p>
        </w:tc>
        <w:tc>
          <w:tcPr>
            <w:tcW w:w="577" w:type="pct"/>
          </w:tcPr>
          <w:p w14:paraId="5092EF75" w14:textId="6C26163D" w:rsidR="00500239" w:rsidRDefault="00500239" w:rsidP="00500239">
            <w:pPr>
              <w:pStyle w:val="Compact"/>
              <w:jc w:val="right"/>
            </w:pPr>
            <w:r>
              <w:t>97440</w:t>
            </w:r>
          </w:p>
        </w:tc>
        <w:tc>
          <w:tcPr>
            <w:tcW w:w="624" w:type="pct"/>
          </w:tcPr>
          <w:p w14:paraId="2FF935B8" w14:textId="0C300DC3" w:rsidR="00500239" w:rsidRDefault="00500239" w:rsidP="00500239">
            <w:pPr>
              <w:pStyle w:val="Compact"/>
              <w:jc w:val="right"/>
            </w:pPr>
            <w:r>
              <w:t>91570</w:t>
            </w:r>
          </w:p>
        </w:tc>
        <w:tc>
          <w:tcPr>
            <w:tcW w:w="626" w:type="pct"/>
          </w:tcPr>
          <w:p w14:paraId="068EA1FF" w14:textId="2A8C9F06" w:rsidR="00500239" w:rsidRDefault="00500239" w:rsidP="00500239">
            <w:pPr>
              <w:pStyle w:val="Compact"/>
              <w:jc w:val="right"/>
            </w:pPr>
            <w:r>
              <w:t>103300</w:t>
            </w:r>
          </w:p>
        </w:tc>
        <w:tc>
          <w:tcPr>
            <w:tcW w:w="1106" w:type="pct"/>
          </w:tcPr>
          <w:p w14:paraId="28E9786C" w14:textId="0B69FFCC" w:rsidR="00500239" w:rsidRDefault="00500239" w:rsidP="00500239">
            <w:pPr>
              <w:pStyle w:val="Compact"/>
              <w:jc w:val="right"/>
            </w:pPr>
            <w:r>
              <w:t>200</w:t>
            </w:r>
          </w:p>
        </w:tc>
        <w:tc>
          <w:tcPr>
            <w:tcW w:w="835" w:type="pct"/>
          </w:tcPr>
          <w:p w14:paraId="1FBD9756" w14:textId="6158B459" w:rsidR="00500239" w:rsidRDefault="00500239" w:rsidP="00500239">
            <w:pPr>
              <w:pStyle w:val="Compact"/>
              <w:jc w:val="right"/>
            </w:pPr>
            <w:r>
              <w:t>1</w:t>
            </w:r>
          </w:p>
        </w:tc>
        <w:tc>
          <w:tcPr>
            <w:tcW w:w="126" w:type="pct"/>
          </w:tcPr>
          <w:p w14:paraId="47637863" w14:textId="77777777" w:rsidR="00500239" w:rsidRDefault="00500239" w:rsidP="00500239">
            <w:pPr>
              <w:pStyle w:val="Compact"/>
            </w:pPr>
          </w:p>
        </w:tc>
      </w:tr>
      <w:tr w:rsidR="009618EE" w14:paraId="156BA265" w14:textId="77777777" w:rsidTr="009618EE">
        <w:trPr>
          <w:gridAfter w:val="1"/>
          <w:wAfter w:w="126" w:type="pct"/>
        </w:trPr>
        <w:tc>
          <w:tcPr>
            <w:tcW w:w="1106" w:type="pct"/>
          </w:tcPr>
          <w:p w14:paraId="0B863B45" w14:textId="77777777" w:rsidR="00500239" w:rsidRDefault="00500239" w:rsidP="00500239">
            <w:pPr>
              <w:pStyle w:val="Compact"/>
            </w:pPr>
            <w:bookmarkStart w:id="2" w:name="terms-and-jargon"/>
            <w:bookmarkEnd w:id="1"/>
            <w:bookmarkEnd w:id="2"/>
            <w:r>
              <w:t>Depth Strata</w:t>
            </w:r>
          </w:p>
        </w:tc>
        <w:tc>
          <w:tcPr>
            <w:tcW w:w="577" w:type="pct"/>
          </w:tcPr>
          <w:p w14:paraId="379C8C33" w14:textId="77777777" w:rsidR="00500239" w:rsidRDefault="00500239" w:rsidP="00500239">
            <w:pPr>
              <w:pStyle w:val="Compact"/>
              <w:jc w:val="right"/>
            </w:pPr>
            <w:r>
              <w:t>110700</w:t>
            </w:r>
          </w:p>
        </w:tc>
        <w:tc>
          <w:tcPr>
            <w:tcW w:w="624" w:type="pct"/>
          </w:tcPr>
          <w:p w14:paraId="0BBB5AF8" w14:textId="77777777" w:rsidR="00500239" w:rsidRDefault="00500239" w:rsidP="00500239">
            <w:pPr>
              <w:pStyle w:val="Compact"/>
              <w:jc w:val="right"/>
            </w:pPr>
            <w:r>
              <w:t>87780</w:t>
            </w:r>
          </w:p>
        </w:tc>
        <w:tc>
          <w:tcPr>
            <w:tcW w:w="626" w:type="pct"/>
          </w:tcPr>
          <w:p w14:paraId="2D9D98CA" w14:textId="77777777" w:rsidR="00500239" w:rsidRDefault="00500239" w:rsidP="00500239">
            <w:pPr>
              <w:pStyle w:val="Compact"/>
              <w:jc w:val="right"/>
            </w:pPr>
            <w:r>
              <w:t>133500</w:t>
            </w:r>
          </w:p>
        </w:tc>
        <w:tc>
          <w:tcPr>
            <w:tcW w:w="1106" w:type="pct"/>
          </w:tcPr>
          <w:p w14:paraId="11FB35CF" w14:textId="0BC0D260" w:rsidR="00500239" w:rsidRDefault="00500239" w:rsidP="00500239">
            <w:pPr>
              <w:pStyle w:val="Compact"/>
              <w:jc w:val="right"/>
            </w:pPr>
            <w:r>
              <w:t>20</w:t>
            </w:r>
          </w:p>
        </w:tc>
        <w:tc>
          <w:tcPr>
            <w:tcW w:w="835" w:type="pct"/>
          </w:tcPr>
          <w:p w14:paraId="6D4BF10E" w14:textId="20BDA9D8" w:rsidR="00500239" w:rsidRDefault="00500239" w:rsidP="00500239">
            <w:pPr>
              <w:pStyle w:val="Compact"/>
              <w:jc w:val="right"/>
            </w:pPr>
            <w:r>
              <w:t>1</w:t>
            </w:r>
          </w:p>
        </w:tc>
      </w:tr>
      <w:tr w:rsidR="009618EE" w14:paraId="2C68CD71" w14:textId="77777777" w:rsidTr="009618EE">
        <w:tblPrEx>
          <w:tblLook w:val="04A0" w:firstRow="1" w:lastRow="0" w:firstColumn="1" w:lastColumn="0" w:noHBand="0" w:noVBand="1"/>
        </w:tblPrEx>
        <w:trPr>
          <w:gridAfter w:val="1"/>
          <w:wAfter w:w="126" w:type="pct"/>
        </w:trPr>
        <w:tc>
          <w:tcPr>
            <w:tcW w:w="1106" w:type="pct"/>
          </w:tcPr>
          <w:p w14:paraId="12B3389A" w14:textId="5DCFDA1F" w:rsidR="003E2B32" w:rsidRDefault="003E2B32">
            <w:pPr>
              <w:pStyle w:val="Compact"/>
            </w:pPr>
          </w:p>
        </w:tc>
        <w:tc>
          <w:tcPr>
            <w:tcW w:w="577" w:type="pct"/>
          </w:tcPr>
          <w:p w14:paraId="008F1815" w14:textId="77930265" w:rsidR="003E2B32" w:rsidRDefault="003E2B32">
            <w:pPr>
              <w:pStyle w:val="Compact"/>
              <w:jc w:val="right"/>
            </w:pPr>
          </w:p>
        </w:tc>
        <w:tc>
          <w:tcPr>
            <w:tcW w:w="624" w:type="pct"/>
          </w:tcPr>
          <w:p w14:paraId="0C9B9095" w14:textId="43E30711" w:rsidR="003E2B32" w:rsidRDefault="003E2B32">
            <w:pPr>
              <w:pStyle w:val="Compact"/>
              <w:jc w:val="right"/>
            </w:pPr>
          </w:p>
        </w:tc>
        <w:tc>
          <w:tcPr>
            <w:tcW w:w="626" w:type="pct"/>
          </w:tcPr>
          <w:p w14:paraId="47066B63" w14:textId="5EDC48D5" w:rsidR="003E2B32" w:rsidRDefault="003E2B32">
            <w:pPr>
              <w:pStyle w:val="Compact"/>
              <w:jc w:val="right"/>
            </w:pPr>
          </w:p>
        </w:tc>
        <w:tc>
          <w:tcPr>
            <w:tcW w:w="1106" w:type="pct"/>
          </w:tcPr>
          <w:p w14:paraId="5C529057" w14:textId="3BF5C6E6" w:rsidR="003E2B32" w:rsidRDefault="003E2B32">
            <w:pPr>
              <w:pStyle w:val="Compact"/>
              <w:jc w:val="right"/>
            </w:pPr>
          </w:p>
        </w:tc>
        <w:tc>
          <w:tcPr>
            <w:tcW w:w="835" w:type="pct"/>
          </w:tcPr>
          <w:p w14:paraId="667833D1" w14:textId="6F160CCB" w:rsidR="003E2B32" w:rsidRDefault="003E2B32">
            <w:pPr>
              <w:pStyle w:val="Compact"/>
            </w:pPr>
          </w:p>
        </w:tc>
      </w:tr>
      <w:tr w:rsidR="003E2B32" w14:paraId="14308949" w14:textId="77777777" w:rsidTr="009618EE">
        <w:tblPrEx>
          <w:tblLook w:val="04A0" w:firstRow="1" w:lastRow="0" w:firstColumn="1" w:lastColumn="0" w:noHBand="0" w:noVBand="1"/>
        </w:tblPrEx>
        <w:trPr>
          <w:gridAfter w:val="1"/>
          <w:wAfter w:w="126" w:type="pct"/>
        </w:trPr>
        <w:tc>
          <w:tcPr>
            <w:tcW w:w="1106" w:type="pct"/>
          </w:tcPr>
          <w:p w14:paraId="44E6A892" w14:textId="77777777" w:rsidR="003E2B32" w:rsidRDefault="003E2B32">
            <w:pPr>
              <w:pStyle w:val="Compact"/>
            </w:pPr>
          </w:p>
        </w:tc>
        <w:tc>
          <w:tcPr>
            <w:tcW w:w="577" w:type="pct"/>
          </w:tcPr>
          <w:p w14:paraId="5FDDD2E9" w14:textId="77777777" w:rsidR="003E2B32" w:rsidRDefault="003E2B32">
            <w:pPr>
              <w:pStyle w:val="Compact"/>
              <w:jc w:val="right"/>
            </w:pPr>
          </w:p>
        </w:tc>
        <w:tc>
          <w:tcPr>
            <w:tcW w:w="624" w:type="pct"/>
          </w:tcPr>
          <w:p w14:paraId="5BF127BC" w14:textId="77777777" w:rsidR="003E2B32" w:rsidRDefault="003E2B32">
            <w:pPr>
              <w:pStyle w:val="Compact"/>
              <w:jc w:val="right"/>
            </w:pPr>
          </w:p>
        </w:tc>
        <w:tc>
          <w:tcPr>
            <w:tcW w:w="626" w:type="pct"/>
          </w:tcPr>
          <w:p w14:paraId="4D8E3123" w14:textId="77777777" w:rsidR="003E2B32" w:rsidRDefault="003E2B32">
            <w:pPr>
              <w:pStyle w:val="Compact"/>
              <w:jc w:val="right"/>
            </w:pPr>
          </w:p>
        </w:tc>
        <w:tc>
          <w:tcPr>
            <w:tcW w:w="1106" w:type="pct"/>
          </w:tcPr>
          <w:p w14:paraId="62FFDD63" w14:textId="77777777" w:rsidR="003E2B32" w:rsidRDefault="003E2B32">
            <w:pPr>
              <w:pStyle w:val="Compact"/>
              <w:jc w:val="right"/>
            </w:pPr>
          </w:p>
        </w:tc>
        <w:tc>
          <w:tcPr>
            <w:tcW w:w="835" w:type="pct"/>
          </w:tcPr>
          <w:p w14:paraId="0CDCF85C" w14:textId="77777777" w:rsidR="003E2B32" w:rsidRDefault="003E2B32">
            <w:pPr>
              <w:pStyle w:val="Compact"/>
            </w:pPr>
          </w:p>
        </w:tc>
      </w:tr>
      <w:tr w:rsidR="009618EE" w:rsidRPr="009618EE" w14:paraId="777C77B1" w14:textId="77777777" w:rsidTr="009618EE">
        <w:tblPrEx>
          <w:tblLook w:val="04A0" w:firstRow="1" w:lastRow="0" w:firstColumn="1" w:lastColumn="0" w:noHBand="0" w:noVBand="1"/>
        </w:tblPrEx>
        <w:trPr>
          <w:gridAfter w:val="1"/>
          <w:wAfter w:w="126" w:type="pct"/>
        </w:trPr>
        <w:tc>
          <w:tcPr>
            <w:tcW w:w="1106" w:type="pct"/>
          </w:tcPr>
          <w:p w14:paraId="5661AB31" w14:textId="095399CF" w:rsidR="003E2B32" w:rsidRPr="009618EE" w:rsidRDefault="003E2B32">
            <w:pPr>
              <w:pStyle w:val="Compact"/>
              <w:rPr>
                <w:b/>
                <w:bCs/>
              </w:rPr>
            </w:pPr>
            <w:r w:rsidRPr="009618EE">
              <w:rPr>
                <w:b/>
                <w:bCs/>
              </w:rPr>
              <w:t>200 Simulations</w:t>
            </w:r>
          </w:p>
        </w:tc>
        <w:tc>
          <w:tcPr>
            <w:tcW w:w="577" w:type="pct"/>
          </w:tcPr>
          <w:p w14:paraId="7BF1640B" w14:textId="77777777" w:rsidR="003E2B32" w:rsidRPr="009618EE" w:rsidRDefault="003E2B32">
            <w:pPr>
              <w:pStyle w:val="Compact"/>
              <w:jc w:val="right"/>
              <w:rPr>
                <w:b/>
                <w:bCs/>
              </w:rPr>
            </w:pPr>
          </w:p>
        </w:tc>
        <w:tc>
          <w:tcPr>
            <w:tcW w:w="624" w:type="pct"/>
          </w:tcPr>
          <w:p w14:paraId="7697F3C0" w14:textId="77777777" w:rsidR="003E2B32" w:rsidRPr="009618EE" w:rsidRDefault="003E2B32">
            <w:pPr>
              <w:pStyle w:val="Compact"/>
              <w:jc w:val="right"/>
              <w:rPr>
                <w:b/>
                <w:bCs/>
              </w:rPr>
            </w:pPr>
          </w:p>
        </w:tc>
        <w:tc>
          <w:tcPr>
            <w:tcW w:w="626" w:type="pct"/>
          </w:tcPr>
          <w:p w14:paraId="3E6F1366" w14:textId="77777777" w:rsidR="003E2B32" w:rsidRPr="009618EE" w:rsidRDefault="003E2B32">
            <w:pPr>
              <w:pStyle w:val="Compact"/>
              <w:jc w:val="right"/>
              <w:rPr>
                <w:b/>
                <w:bCs/>
              </w:rPr>
            </w:pPr>
          </w:p>
        </w:tc>
        <w:tc>
          <w:tcPr>
            <w:tcW w:w="1106" w:type="pct"/>
          </w:tcPr>
          <w:p w14:paraId="4647F344" w14:textId="77777777" w:rsidR="003E2B32" w:rsidRPr="009618EE" w:rsidRDefault="003E2B32">
            <w:pPr>
              <w:pStyle w:val="Compact"/>
              <w:jc w:val="right"/>
              <w:rPr>
                <w:b/>
                <w:bCs/>
              </w:rPr>
            </w:pPr>
          </w:p>
        </w:tc>
        <w:tc>
          <w:tcPr>
            <w:tcW w:w="835" w:type="pct"/>
          </w:tcPr>
          <w:p w14:paraId="514C4EEB" w14:textId="77777777" w:rsidR="003E2B32" w:rsidRPr="009618EE" w:rsidRDefault="003E2B32">
            <w:pPr>
              <w:pStyle w:val="Compact"/>
              <w:rPr>
                <w:b/>
                <w:bCs/>
              </w:rPr>
            </w:pPr>
          </w:p>
        </w:tc>
      </w:tr>
      <w:tr w:rsidR="009618EE" w14:paraId="64F15DDF" w14:textId="77777777" w:rsidTr="009618EE">
        <w:tblPrEx>
          <w:tblLook w:val="04A0" w:firstRow="1" w:lastRow="0" w:firstColumn="1" w:lastColumn="0" w:noHBand="0" w:noVBand="1"/>
        </w:tblPrEx>
        <w:trPr>
          <w:gridAfter w:val="1"/>
          <w:wAfter w:w="126" w:type="pct"/>
        </w:trPr>
        <w:tc>
          <w:tcPr>
            <w:tcW w:w="1106" w:type="pct"/>
          </w:tcPr>
          <w:p w14:paraId="54530B3E" w14:textId="1AAB2229" w:rsidR="003E2B32" w:rsidRDefault="003E2B32" w:rsidP="003E2B32">
            <w:pPr>
              <w:pStyle w:val="Compact"/>
            </w:pPr>
            <w:r>
              <w:t>Random</w:t>
            </w:r>
          </w:p>
        </w:tc>
        <w:tc>
          <w:tcPr>
            <w:tcW w:w="577" w:type="pct"/>
          </w:tcPr>
          <w:p w14:paraId="10E32E15" w14:textId="324A32D2" w:rsidR="003E2B32" w:rsidRDefault="003E2B32" w:rsidP="003E2B32">
            <w:pPr>
              <w:pStyle w:val="Compact"/>
              <w:jc w:val="right"/>
            </w:pPr>
            <w:r>
              <w:t>103200</w:t>
            </w:r>
          </w:p>
        </w:tc>
        <w:tc>
          <w:tcPr>
            <w:tcW w:w="624" w:type="pct"/>
          </w:tcPr>
          <w:p w14:paraId="766B85F6" w14:textId="638C7768" w:rsidR="003E2B32" w:rsidRDefault="003E2B32" w:rsidP="003E2B32">
            <w:pPr>
              <w:pStyle w:val="Compact"/>
              <w:jc w:val="right"/>
            </w:pPr>
            <w:r>
              <w:t>101300</w:t>
            </w:r>
          </w:p>
        </w:tc>
        <w:tc>
          <w:tcPr>
            <w:tcW w:w="626" w:type="pct"/>
          </w:tcPr>
          <w:p w14:paraId="15FF2043" w14:textId="1ECDB7CF" w:rsidR="003E2B32" w:rsidRDefault="003E2B32" w:rsidP="003E2B32">
            <w:pPr>
              <w:pStyle w:val="Compact"/>
              <w:jc w:val="right"/>
            </w:pPr>
            <w:r>
              <w:t>104800</w:t>
            </w:r>
          </w:p>
        </w:tc>
        <w:tc>
          <w:tcPr>
            <w:tcW w:w="1106" w:type="pct"/>
          </w:tcPr>
          <w:p w14:paraId="77856169" w14:textId="040EE0B2" w:rsidR="003E2B32" w:rsidRDefault="003E2B32" w:rsidP="003E2B32">
            <w:pPr>
              <w:pStyle w:val="Compact"/>
              <w:jc w:val="right"/>
            </w:pPr>
            <w:r>
              <w:t>1000</w:t>
            </w:r>
          </w:p>
        </w:tc>
        <w:tc>
          <w:tcPr>
            <w:tcW w:w="835" w:type="pct"/>
          </w:tcPr>
          <w:p w14:paraId="52F6E664" w14:textId="3AEF0ED0" w:rsidR="003E2B32" w:rsidRDefault="003E2B32" w:rsidP="003E2B32">
            <w:pPr>
              <w:pStyle w:val="Compact"/>
              <w:jc w:val="right"/>
            </w:pPr>
            <w:r>
              <w:t>200</w:t>
            </w:r>
          </w:p>
        </w:tc>
      </w:tr>
      <w:tr w:rsidR="00380674" w14:paraId="17F94702" w14:textId="77777777" w:rsidTr="00380674">
        <w:tblPrEx>
          <w:tblLook w:val="04A0" w:firstRow="1" w:lastRow="0" w:firstColumn="1" w:lastColumn="0" w:noHBand="0" w:noVBand="1"/>
        </w:tblPrEx>
        <w:trPr>
          <w:gridAfter w:val="1"/>
          <w:wAfter w:w="126" w:type="pct"/>
        </w:trPr>
        <w:tc>
          <w:tcPr>
            <w:tcW w:w="1106" w:type="pct"/>
            <w:hideMark/>
          </w:tcPr>
          <w:p w14:paraId="4DB86137" w14:textId="77777777" w:rsidR="00380674" w:rsidRDefault="00380674">
            <w:pPr>
              <w:pStyle w:val="Compact"/>
            </w:pPr>
            <w:r>
              <w:t>Random</w:t>
            </w:r>
          </w:p>
        </w:tc>
        <w:tc>
          <w:tcPr>
            <w:tcW w:w="577" w:type="pct"/>
            <w:hideMark/>
          </w:tcPr>
          <w:p w14:paraId="35766AC6" w14:textId="77777777" w:rsidR="00380674" w:rsidRDefault="00380674">
            <w:pPr>
              <w:pStyle w:val="Compact"/>
              <w:jc w:val="right"/>
            </w:pPr>
            <w:r>
              <w:t>103400</w:t>
            </w:r>
          </w:p>
        </w:tc>
        <w:tc>
          <w:tcPr>
            <w:tcW w:w="624" w:type="pct"/>
            <w:hideMark/>
          </w:tcPr>
          <w:p w14:paraId="1AEB0812" w14:textId="77777777" w:rsidR="00380674" w:rsidRDefault="00380674">
            <w:pPr>
              <w:pStyle w:val="Compact"/>
              <w:jc w:val="right"/>
            </w:pPr>
            <w:r>
              <w:t>99990</w:t>
            </w:r>
          </w:p>
        </w:tc>
        <w:tc>
          <w:tcPr>
            <w:tcW w:w="626" w:type="pct"/>
            <w:hideMark/>
          </w:tcPr>
          <w:p w14:paraId="45A161B9" w14:textId="77777777" w:rsidR="00380674" w:rsidRDefault="00380674">
            <w:pPr>
              <w:pStyle w:val="Compact"/>
              <w:jc w:val="right"/>
            </w:pPr>
            <w:r>
              <w:t>107500</w:t>
            </w:r>
          </w:p>
        </w:tc>
        <w:tc>
          <w:tcPr>
            <w:tcW w:w="1106" w:type="pct"/>
            <w:hideMark/>
          </w:tcPr>
          <w:p w14:paraId="5B2EBF1C" w14:textId="77777777" w:rsidR="00380674" w:rsidRDefault="00380674">
            <w:pPr>
              <w:pStyle w:val="Compact"/>
              <w:jc w:val="right"/>
            </w:pPr>
            <w:r>
              <w:t>200</w:t>
            </w:r>
          </w:p>
        </w:tc>
        <w:tc>
          <w:tcPr>
            <w:tcW w:w="835" w:type="pct"/>
            <w:hideMark/>
          </w:tcPr>
          <w:p w14:paraId="2B668B43" w14:textId="6BDB01DC" w:rsidR="00380674" w:rsidRDefault="00380674" w:rsidP="00380674">
            <w:pPr>
              <w:pStyle w:val="Compact"/>
              <w:jc w:val="right"/>
            </w:pPr>
            <w:r>
              <w:t>200</w:t>
            </w:r>
          </w:p>
        </w:tc>
      </w:tr>
      <w:tr w:rsidR="009B0981" w14:paraId="548313E9" w14:textId="77777777" w:rsidTr="00E235CE">
        <w:tblPrEx>
          <w:tblLook w:val="04A0" w:firstRow="1" w:lastRow="0" w:firstColumn="1" w:lastColumn="0" w:noHBand="0" w:noVBand="1"/>
        </w:tblPrEx>
        <w:trPr>
          <w:gridAfter w:val="1"/>
          <w:wAfter w:w="126" w:type="pct"/>
        </w:trPr>
        <w:tc>
          <w:tcPr>
            <w:tcW w:w="1106" w:type="pct"/>
            <w:hideMark/>
          </w:tcPr>
          <w:p w14:paraId="788D445E" w14:textId="77777777" w:rsidR="009B0981" w:rsidRDefault="009B0981" w:rsidP="00E235CE">
            <w:pPr>
              <w:pStyle w:val="Compact"/>
            </w:pPr>
            <w:r>
              <w:t>Random</w:t>
            </w:r>
          </w:p>
        </w:tc>
        <w:tc>
          <w:tcPr>
            <w:tcW w:w="577" w:type="pct"/>
            <w:hideMark/>
          </w:tcPr>
          <w:p w14:paraId="5E84CC13" w14:textId="77777777" w:rsidR="009B0981" w:rsidRDefault="009B0981" w:rsidP="00E235CE">
            <w:pPr>
              <w:pStyle w:val="Compact"/>
              <w:jc w:val="right"/>
            </w:pPr>
            <w:r>
              <w:t>105000</w:t>
            </w:r>
          </w:p>
        </w:tc>
        <w:tc>
          <w:tcPr>
            <w:tcW w:w="624" w:type="pct"/>
            <w:hideMark/>
          </w:tcPr>
          <w:p w14:paraId="2795CD8B" w14:textId="77777777" w:rsidR="009B0981" w:rsidRDefault="009B0981" w:rsidP="00E235CE">
            <w:pPr>
              <w:pStyle w:val="Compact"/>
              <w:jc w:val="right"/>
            </w:pPr>
            <w:r>
              <w:t>93020</w:t>
            </w:r>
          </w:p>
        </w:tc>
        <w:tc>
          <w:tcPr>
            <w:tcW w:w="626" w:type="pct"/>
            <w:hideMark/>
          </w:tcPr>
          <w:p w14:paraId="38FB22C4" w14:textId="77777777" w:rsidR="009B0981" w:rsidRDefault="009B0981" w:rsidP="00E235CE">
            <w:pPr>
              <w:pStyle w:val="Compact"/>
              <w:jc w:val="right"/>
            </w:pPr>
            <w:r>
              <w:t>115600</w:t>
            </w:r>
          </w:p>
        </w:tc>
        <w:tc>
          <w:tcPr>
            <w:tcW w:w="1106" w:type="pct"/>
            <w:hideMark/>
          </w:tcPr>
          <w:p w14:paraId="157187CE" w14:textId="63087385" w:rsidR="009B0981" w:rsidRDefault="009B0981" w:rsidP="00E235CE">
            <w:pPr>
              <w:pStyle w:val="Compact"/>
              <w:jc w:val="right"/>
            </w:pPr>
            <w:r>
              <w:t>20</w:t>
            </w:r>
          </w:p>
        </w:tc>
        <w:tc>
          <w:tcPr>
            <w:tcW w:w="835" w:type="pct"/>
            <w:hideMark/>
          </w:tcPr>
          <w:p w14:paraId="3F73B211" w14:textId="15F1BD27" w:rsidR="009B0981" w:rsidRDefault="009B0981" w:rsidP="009B0981">
            <w:pPr>
              <w:pStyle w:val="Compact"/>
              <w:jc w:val="right"/>
            </w:pPr>
            <w:r>
              <w:t>200</w:t>
            </w:r>
          </w:p>
        </w:tc>
      </w:tr>
      <w:tr w:rsidR="00633EE3" w14:paraId="7A6F8A18" w14:textId="77777777" w:rsidTr="009618EE">
        <w:tblPrEx>
          <w:tblLook w:val="04A0" w:firstRow="1" w:lastRow="0" w:firstColumn="1" w:lastColumn="0" w:noHBand="0" w:noVBand="1"/>
        </w:tblPrEx>
        <w:trPr>
          <w:gridAfter w:val="1"/>
          <w:wAfter w:w="126" w:type="pct"/>
        </w:trPr>
        <w:tc>
          <w:tcPr>
            <w:tcW w:w="1106" w:type="pct"/>
          </w:tcPr>
          <w:p w14:paraId="7DF07365" w14:textId="77777777" w:rsidR="00633EE3" w:rsidRDefault="00633EE3" w:rsidP="003E2B32">
            <w:pPr>
              <w:pStyle w:val="Compact"/>
            </w:pPr>
          </w:p>
        </w:tc>
        <w:tc>
          <w:tcPr>
            <w:tcW w:w="577" w:type="pct"/>
          </w:tcPr>
          <w:p w14:paraId="0C87ECD2" w14:textId="77777777" w:rsidR="00633EE3" w:rsidRDefault="00633EE3" w:rsidP="003E2B32">
            <w:pPr>
              <w:pStyle w:val="Compact"/>
              <w:jc w:val="right"/>
            </w:pPr>
          </w:p>
        </w:tc>
        <w:tc>
          <w:tcPr>
            <w:tcW w:w="624" w:type="pct"/>
          </w:tcPr>
          <w:p w14:paraId="5594E2F8" w14:textId="77777777" w:rsidR="00633EE3" w:rsidRDefault="00633EE3" w:rsidP="003E2B32">
            <w:pPr>
              <w:pStyle w:val="Compact"/>
              <w:jc w:val="right"/>
            </w:pPr>
          </w:p>
        </w:tc>
        <w:tc>
          <w:tcPr>
            <w:tcW w:w="626" w:type="pct"/>
          </w:tcPr>
          <w:p w14:paraId="4BD42427" w14:textId="77777777" w:rsidR="00633EE3" w:rsidRDefault="00633EE3" w:rsidP="003E2B32">
            <w:pPr>
              <w:pStyle w:val="Compact"/>
              <w:jc w:val="right"/>
            </w:pPr>
          </w:p>
        </w:tc>
        <w:tc>
          <w:tcPr>
            <w:tcW w:w="1106" w:type="pct"/>
          </w:tcPr>
          <w:p w14:paraId="247BC0C4" w14:textId="77777777" w:rsidR="00633EE3" w:rsidRDefault="00633EE3" w:rsidP="003E2B32">
            <w:pPr>
              <w:pStyle w:val="Compact"/>
              <w:jc w:val="right"/>
            </w:pPr>
          </w:p>
        </w:tc>
        <w:tc>
          <w:tcPr>
            <w:tcW w:w="835" w:type="pct"/>
          </w:tcPr>
          <w:p w14:paraId="3A9ED574" w14:textId="77777777" w:rsidR="00633EE3" w:rsidRDefault="00633EE3" w:rsidP="003E2B32">
            <w:pPr>
              <w:pStyle w:val="Compact"/>
              <w:jc w:val="right"/>
            </w:pPr>
          </w:p>
        </w:tc>
      </w:tr>
      <w:tr w:rsidR="009618EE" w14:paraId="14BC5796" w14:textId="77777777" w:rsidTr="009618EE">
        <w:tblPrEx>
          <w:tblLook w:val="04A0" w:firstRow="1" w:lastRow="0" w:firstColumn="1" w:lastColumn="0" w:noHBand="0" w:noVBand="1"/>
        </w:tblPrEx>
        <w:trPr>
          <w:gridAfter w:val="1"/>
          <w:wAfter w:w="126" w:type="pct"/>
        </w:trPr>
        <w:tc>
          <w:tcPr>
            <w:tcW w:w="1106" w:type="pct"/>
          </w:tcPr>
          <w:p w14:paraId="114524D2" w14:textId="77777777" w:rsidR="003E2B32" w:rsidRDefault="003E2B32" w:rsidP="00E235CE">
            <w:pPr>
              <w:pStyle w:val="Compact"/>
            </w:pPr>
            <w:r>
              <w:t>NAFO Strata</w:t>
            </w:r>
          </w:p>
        </w:tc>
        <w:tc>
          <w:tcPr>
            <w:tcW w:w="577" w:type="pct"/>
          </w:tcPr>
          <w:p w14:paraId="24A2392C" w14:textId="77777777" w:rsidR="003E2B32" w:rsidRDefault="003E2B32" w:rsidP="00E235CE">
            <w:pPr>
              <w:pStyle w:val="Compact"/>
              <w:jc w:val="right"/>
            </w:pPr>
            <w:r>
              <w:t>103200</w:t>
            </w:r>
          </w:p>
        </w:tc>
        <w:tc>
          <w:tcPr>
            <w:tcW w:w="624" w:type="pct"/>
          </w:tcPr>
          <w:p w14:paraId="7E781F41" w14:textId="77777777" w:rsidR="003E2B32" w:rsidRDefault="003E2B32" w:rsidP="00E235CE">
            <w:pPr>
              <w:pStyle w:val="Compact"/>
              <w:jc w:val="right"/>
            </w:pPr>
            <w:r>
              <w:t>102200</w:t>
            </w:r>
          </w:p>
        </w:tc>
        <w:tc>
          <w:tcPr>
            <w:tcW w:w="626" w:type="pct"/>
          </w:tcPr>
          <w:p w14:paraId="6153EB62" w14:textId="77777777" w:rsidR="003E2B32" w:rsidRDefault="003E2B32" w:rsidP="00E235CE">
            <w:pPr>
              <w:pStyle w:val="Compact"/>
              <w:jc w:val="right"/>
            </w:pPr>
            <w:r>
              <w:t>104300</w:t>
            </w:r>
          </w:p>
        </w:tc>
        <w:tc>
          <w:tcPr>
            <w:tcW w:w="1106" w:type="pct"/>
          </w:tcPr>
          <w:p w14:paraId="6B7A08A8" w14:textId="77777777" w:rsidR="003E2B32" w:rsidRDefault="003E2B32" w:rsidP="00E235CE">
            <w:pPr>
              <w:pStyle w:val="Compact"/>
              <w:jc w:val="right"/>
            </w:pPr>
            <w:r>
              <w:t>1000</w:t>
            </w:r>
          </w:p>
        </w:tc>
        <w:tc>
          <w:tcPr>
            <w:tcW w:w="835" w:type="pct"/>
          </w:tcPr>
          <w:p w14:paraId="43AB111D" w14:textId="77777777" w:rsidR="003E2B32" w:rsidRDefault="003E2B32" w:rsidP="00E235CE">
            <w:pPr>
              <w:pStyle w:val="Compact"/>
              <w:jc w:val="right"/>
            </w:pPr>
            <w:r>
              <w:t>200</w:t>
            </w:r>
          </w:p>
        </w:tc>
      </w:tr>
      <w:tr w:rsidR="00380674" w14:paraId="43BF9582" w14:textId="77777777" w:rsidTr="00380674">
        <w:tblPrEx>
          <w:tblLook w:val="04A0" w:firstRow="1" w:lastRow="0" w:firstColumn="1" w:lastColumn="0" w:noHBand="0" w:noVBand="1"/>
        </w:tblPrEx>
        <w:trPr>
          <w:gridAfter w:val="1"/>
          <w:wAfter w:w="126" w:type="pct"/>
        </w:trPr>
        <w:tc>
          <w:tcPr>
            <w:tcW w:w="1106" w:type="pct"/>
            <w:hideMark/>
          </w:tcPr>
          <w:p w14:paraId="57513E47" w14:textId="77777777" w:rsidR="00380674" w:rsidRDefault="00380674">
            <w:pPr>
              <w:pStyle w:val="Compact"/>
            </w:pPr>
            <w:r>
              <w:t>NAFO Strata</w:t>
            </w:r>
          </w:p>
        </w:tc>
        <w:tc>
          <w:tcPr>
            <w:tcW w:w="577" w:type="pct"/>
            <w:hideMark/>
          </w:tcPr>
          <w:p w14:paraId="62CF08E0" w14:textId="77777777" w:rsidR="00380674" w:rsidRDefault="00380674">
            <w:pPr>
              <w:pStyle w:val="Compact"/>
              <w:jc w:val="right"/>
            </w:pPr>
            <w:r>
              <w:t>103500</w:t>
            </w:r>
          </w:p>
        </w:tc>
        <w:tc>
          <w:tcPr>
            <w:tcW w:w="624" w:type="pct"/>
            <w:hideMark/>
          </w:tcPr>
          <w:p w14:paraId="3B946679" w14:textId="77777777" w:rsidR="00380674" w:rsidRDefault="00380674">
            <w:pPr>
              <w:pStyle w:val="Compact"/>
              <w:jc w:val="right"/>
            </w:pPr>
            <w:r>
              <w:t>100900</w:t>
            </w:r>
          </w:p>
        </w:tc>
        <w:tc>
          <w:tcPr>
            <w:tcW w:w="626" w:type="pct"/>
            <w:hideMark/>
          </w:tcPr>
          <w:p w14:paraId="472BF56A" w14:textId="77777777" w:rsidR="00380674" w:rsidRDefault="00380674">
            <w:pPr>
              <w:pStyle w:val="Compact"/>
              <w:jc w:val="right"/>
            </w:pPr>
            <w:r>
              <w:t>105900</w:t>
            </w:r>
          </w:p>
        </w:tc>
        <w:tc>
          <w:tcPr>
            <w:tcW w:w="1106" w:type="pct"/>
            <w:hideMark/>
          </w:tcPr>
          <w:p w14:paraId="7C72CBF4" w14:textId="77777777" w:rsidR="00380674" w:rsidRDefault="00380674">
            <w:pPr>
              <w:pStyle w:val="Compact"/>
              <w:jc w:val="right"/>
            </w:pPr>
            <w:r>
              <w:t>200</w:t>
            </w:r>
          </w:p>
        </w:tc>
        <w:tc>
          <w:tcPr>
            <w:tcW w:w="835" w:type="pct"/>
            <w:hideMark/>
          </w:tcPr>
          <w:p w14:paraId="5B0757C9" w14:textId="3BA0E63A" w:rsidR="00380674" w:rsidRDefault="00380674" w:rsidP="00380674">
            <w:pPr>
              <w:pStyle w:val="Compact"/>
              <w:jc w:val="right"/>
            </w:pPr>
            <w:r>
              <w:t>200</w:t>
            </w:r>
          </w:p>
        </w:tc>
      </w:tr>
      <w:tr w:rsidR="009B0981" w14:paraId="249E68B8" w14:textId="77777777" w:rsidTr="00E235CE">
        <w:tblPrEx>
          <w:tblLook w:val="04A0" w:firstRow="1" w:lastRow="0" w:firstColumn="1" w:lastColumn="0" w:noHBand="0" w:noVBand="1"/>
        </w:tblPrEx>
        <w:trPr>
          <w:gridAfter w:val="1"/>
          <w:wAfter w:w="126" w:type="pct"/>
        </w:trPr>
        <w:tc>
          <w:tcPr>
            <w:tcW w:w="1106" w:type="pct"/>
            <w:hideMark/>
          </w:tcPr>
          <w:p w14:paraId="7AB78C81" w14:textId="77777777" w:rsidR="009B0981" w:rsidRDefault="009B0981" w:rsidP="00E235CE">
            <w:pPr>
              <w:pStyle w:val="Compact"/>
            </w:pPr>
            <w:r>
              <w:t>NAFO Strata</w:t>
            </w:r>
          </w:p>
        </w:tc>
        <w:tc>
          <w:tcPr>
            <w:tcW w:w="577" w:type="pct"/>
            <w:hideMark/>
          </w:tcPr>
          <w:p w14:paraId="6E962320" w14:textId="77777777" w:rsidR="009B0981" w:rsidRDefault="009B0981" w:rsidP="00E235CE">
            <w:pPr>
              <w:pStyle w:val="Compact"/>
              <w:jc w:val="right"/>
            </w:pPr>
            <w:r>
              <w:t>99260</w:t>
            </w:r>
          </w:p>
        </w:tc>
        <w:tc>
          <w:tcPr>
            <w:tcW w:w="624" w:type="pct"/>
            <w:hideMark/>
          </w:tcPr>
          <w:p w14:paraId="10CE82FB" w14:textId="77777777" w:rsidR="009B0981" w:rsidRDefault="009B0981" w:rsidP="00E235CE">
            <w:pPr>
              <w:pStyle w:val="Compact"/>
              <w:jc w:val="right"/>
            </w:pPr>
            <w:r>
              <w:t>90820</w:t>
            </w:r>
          </w:p>
        </w:tc>
        <w:tc>
          <w:tcPr>
            <w:tcW w:w="626" w:type="pct"/>
            <w:hideMark/>
          </w:tcPr>
          <w:p w14:paraId="5D839081" w14:textId="77777777" w:rsidR="009B0981" w:rsidRDefault="009B0981" w:rsidP="00E235CE">
            <w:pPr>
              <w:pStyle w:val="Compact"/>
              <w:jc w:val="right"/>
            </w:pPr>
            <w:r>
              <w:t>106900</w:t>
            </w:r>
          </w:p>
        </w:tc>
        <w:tc>
          <w:tcPr>
            <w:tcW w:w="1106" w:type="pct"/>
            <w:hideMark/>
          </w:tcPr>
          <w:p w14:paraId="1B4B7CFB" w14:textId="64746ECC" w:rsidR="009B0981" w:rsidRDefault="009B0981" w:rsidP="00E235CE">
            <w:pPr>
              <w:pStyle w:val="Compact"/>
              <w:jc w:val="right"/>
            </w:pPr>
            <w:r>
              <w:t>20</w:t>
            </w:r>
          </w:p>
        </w:tc>
        <w:tc>
          <w:tcPr>
            <w:tcW w:w="835" w:type="pct"/>
            <w:hideMark/>
          </w:tcPr>
          <w:p w14:paraId="3A06740A" w14:textId="2932B3A2" w:rsidR="009B0981" w:rsidRDefault="009B0981" w:rsidP="009B0981">
            <w:pPr>
              <w:pStyle w:val="Compact"/>
              <w:jc w:val="right"/>
            </w:pPr>
            <w:r>
              <w:t>200</w:t>
            </w:r>
          </w:p>
        </w:tc>
      </w:tr>
      <w:tr w:rsidR="003E2B32" w14:paraId="6F9A65ED" w14:textId="77777777" w:rsidTr="009618EE">
        <w:tblPrEx>
          <w:tblLook w:val="04A0" w:firstRow="1" w:lastRow="0" w:firstColumn="1" w:lastColumn="0" w:noHBand="0" w:noVBand="1"/>
        </w:tblPrEx>
        <w:trPr>
          <w:gridAfter w:val="1"/>
          <w:wAfter w:w="126" w:type="pct"/>
        </w:trPr>
        <w:tc>
          <w:tcPr>
            <w:tcW w:w="1106" w:type="pct"/>
          </w:tcPr>
          <w:p w14:paraId="4A3BD750" w14:textId="77777777" w:rsidR="003E2B32" w:rsidRDefault="003E2B32" w:rsidP="003E2B32">
            <w:pPr>
              <w:pStyle w:val="Compact"/>
            </w:pPr>
          </w:p>
        </w:tc>
        <w:tc>
          <w:tcPr>
            <w:tcW w:w="577" w:type="pct"/>
          </w:tcPr>
          <w:p w14:paraId="74C00096" w14:textId="77777777" w:rsidR="003E2B32" w:rsidRDefault="003E2B32" w:rsidP="003E2B32">
            <w:pPr>
              <w:pStyle w:val="Compact"/>
              <w:jc w:val="right"/>
            </w:pPr>
          </w:p>
        </w:tc>
        <w:tc>
          <w:tcPr>
            <w:tcW w:w="624" w:type="pct"/>
          </w:tcPr>
          <w:p w14:paraId="04E3633F" w14:textId="77777777" w:rsidR="003E2B32" w:rsidRDefault="003E2B32" w:rsidP="003E2B32">
            <w:pPr>
              <w:pStyle w:val="Compact"/>
              <w:jc w:val="right"/>
            </w:pPr>
          </w:p>
        </w:tc>
        <w:tc>
          <w:tcPr>
            <w:tcW w:w="626" w:type="pct"/>
          </w:tcPr>
          <w:p w14:paraId="226318F8" w14:textId="77777777" w:rsidR="003E2B32" w:rsidRDefault="003E2B32" w:rsidP="003E2B32">
            <w:pPr>
              <w:pStyle w:val="Compact"/>
              <w:jc w:val="right"/>
            </w:pPr>
          </w:p>
        </w:tc>
        <w:tc>
          <w:tcPr>
            <w:tcW w:w="1106" w:type="pct"/>
          </w:tcPr>
          <w:p w14:paraId="4EC19498" w14:textId="77777777" w:rsidR="003E2B32" w:rsidRDefault="003E2B32" w:rsidP="003E2B32">
            <w:pPr>
              <w:pStyle w:val="Compact"/>
              <w:jc w:val="right"/>
            </w:pPr>
          </w:p>
        </w:tc>
        <w:tc>
          <w:tcPr>
            <w:tcW w:w="835" w:type="pct"/>
          </w:tcPr>
          <w:p w14:paraId="736E7564" w14:textId="77777777" w:rsidR="003E2B32" w:rsidRDefault="003E2B32" w:rsidP="003E2B32">
            <w:pPr>
              <w:pStyle w:val="Compact"/>
              <w:jc w:val="right"/>
            </w:pPr>
          </w:p>
        </w:tc>
      </w:tr>
      <w:tr w:rsidR="009618EE" w14:paraId="09F1E3B8" w14:textId="77777777" w:rsidTr="009618EE">
        <w:tblPrEx>
          <w:tblLook w:val="04A0" w:firstRow="1" w:lastRow="0" w:firstColumn="1" w:lastColumn="0" w:noHBand="0" w:noVBand="1"/>
        </w:tblPrEx>
        <w:trPr>
          <w:gridAfter w:val="1"/>
          <w:wAfter w:w="126" w:type="pct"/>
        </w:trPr>
        <w:tc>
          <w:tcPr>
            <w:tcW w:w="1106" w:type="pct"/>
          </w:tcPr>
          <w:p w14:paraId="0D12CC87" w14:textId="77777777" w:rsidR="003E2B32" w:rsidRDefault="003E2B32" w:rsidP="00E235CE">
            <w:pPr>
              <w:pStyle w:val="Compact"/>
            </w:pPr>
            <w:r>
              <w:t>Depth Strata</w:t>
            </w:r>
          </w:p>
        </w:tc>
        <w:tc>
          <w:tcPr>
            <w:tcW w:w="577" w:type="pct"/>
          </w:tcPr>
          <w:p w14:paraId="253D1144" w14:textId="77777777" w:rsidR="003E2B32" w:rsidRDefault="003E2B32" w:rsidP="00E235CE">
            <w:pPr>
              <w:pStyle w:val="Compact"/>
              <w:jc w:val="right"/>
            </w:pPr>
            <w:r>
              <w:t>103200</w:t>
            </w:r>
          </w:p>
        </w:tc>
        <w:tc>
          <w:tcPr>
            <w:tcW w:w="624" w:type="pct"/>
          </w:tcPr>
          <w:p w14:paraId="32CC165A" w14:textId="77777777" w:rsidR="003E2B32" w:rsidRDefault="003E2B32" w:rsidP="00E235CE">
            <w:pPr>
              <w:pStyle w:val="Compact"/>
              <w:jc w:val="right"/>
            </w:pPr>
            <w:r>
              <w:t>101500</w:t>
            </w:r>
          </w:p>
        </w:tc>
        <w:tc>
          <w:tcPr>
            <w:tcW w:w="626" w:type="pct"/>
          </w:tcPr>
          <w:p w14:paraId="5A823A75" w14:textId="77777777" w:rsidR="003E2B32" w:rsidRDefault="003E2B32" w:rsidP="00E235CE">
            <w:pPr>
              <w:pStyle w:val="Compact"/>
              <w:jc w:val="right"/>
            </w:pPr>
            <w:r>
              <w:t>104600</w:t>
            </w:r>
          </w:p>
        </w:tc>
        <w:tc>
          <w:tcPr>
            <w:tcW w:w="1106" w:type="pct"/>
          </w:tcPr>
          <w:p w14:paraId="51098A72" w14:textId="77777777" w:rsidR="003E2B32" w:rsidRDefault="003E2B32" w:rsidP="00E235CE">
            <w:pPr>
              <w:pStyle w:val="Compact"/>
              <w:jc w:val="right"/>
            </w:pPr>
            <w:r>
              <w:t>1000</w:t>
            </w:r>
          </w:p>
        </w:tc>
        <w:tc>
          <w:tcPr>
            <w:tcW w:w="835" w:type="pct"/>
          </w:tcPr>
          <w:p w14:paraId="76111F7D" w14:textId="77777777" w:rsidR="003E2B32" w:rsidRDefault="003E2B32" w:rsidP="00E235CE">
            <w:pPr>
              <w:pStyle w:val="Compact"/>
              <w:jc w:val="right"/>
            </w:pPr>
            <w:r>
              <w:t>200</w:t>
            </w:r>
          </w:p>
        </w:tc>
      </w:tr>
      <w:tr w:rsidR="00380674" w14:paraId="2CD9FAA7" w14:textId="77777777" w:rsidTr="00380674">
        <w:tblPrEx>
          <w:tblLook w:val="04A0" w:firstRow="1" w:lastRow="0" w:firstColumn="1" w:lastColumn="0" w:noHBand="0" w:noVBand="1"/>
        </w:tblPrEx>
        <w:trPr>
          <w:gridAfter w:val="1"/>
          <w:wAfter w:w="126" w:type="pct"/>
        </w:trPr>
        <w:tc>
          <w:tcPr>
            <w:tcW w:w="1106" w:type="pct"/>
            <w:hideMark/>
          </w:tcPr>
          <w:p w14:paraId="2394D617" w14:textId="77777777" w:rsidR="00380674" w:rsidRDefault="00380674">
            <w:pPr>
              <w:pStyle w:val="Compact"/>
            </w:pPr>
            <w:r>
              <w:t>Depth Strata</w:t>
            </w:r>
          </w:p>
        </w:tc>
        <w:tc>
          <w:tcPr>
            <w:tcW w:w="577" w:type="pct"/>
            <w:hideMark/>
          </w:tcPr>
          <w:p w14:paraId="1FE602B4" w14:textId="77777777" w:rsidR="00380674" w:rsidRDefault="00380674">
            <w:pPr>
              <w:pStyle w:val="Compact"/>
              <w:jc w:val="right"/>
            </w:pPr>
            <w:r>
              <w:t>103400</w:t>
            </w:r>
          </w:p>
        </w:tc>
        <w:tc>
          <w:tcPr>
            <w:tcW w:w="624" w:type="pct"/>
            <w:hideMark/>
          </w:tcPr>
          <w:p w14:paraId="56027EC4" w14:textId="77777777" w:rsidR="00380674" w:rsidRDefault="00380674">
            <w:pPr>
              <w:pStyle w:val="Compact"/>
              <w:jc w:val="right"/>
            </w:pPr>
            <w:r>
              <w:t>100400</w:t>
            </w:r>
          </w:p>
        </w:tc>
        <w:tc>
          <w:tcPr>
            <w:tcW w:w="626" w:type="pct"/>
            <w:hideMark/>
          </w:tcPr>
          <w:p w14:paraId="38C61B11" w14:textId="77777777" w:rsidR="00380674" w:rsidRDefault="00380674">
            <w:pPr>
              <w:pStyle w:val="Compact"/>
              <w:jc w:val="right"/>
            </w:pPr>
            <w:r>
              <w:t>106700</w:t>
            </w:r>
          </w:p>
        </w:tc>
        <w:tc>
          <w:tcPr>
            <w:tcW w:w="1106" w:type="pct"/>
            <w:hideMark/>
          </w:tcPr>
          <w:p w14:paraId="23092A4D" w14:textId="52BB61FB" w:rsidR="00380674" w:rsidRDefault="00380674">
            <w:pPr>
              <w:pStyle w:val="Compact"/>
              <w:jc w:val="right"/>
            </w:pPr>
            <w:r>
              <w:t>200</w:t>
            </w:r>
          </w:p>
        </w:tc>
        <w:tc>
          <w:tcPr>
            <w:tcW w:w="835" w:type="pct"/>
            <w:hideMark/>
          </w:tcPr>
          <w:p w14:paraId="31A89E9F" w14:textId="599FE8C0" w:rsidR="00380674" w:rsidRDefault="00380674" w:rsidP="00380674">
            <w:pPr>
              <w:pStyle w:val="Compact"/>
              <w:jc w:val="right"/>
            </w:pPr>
            <w:r>
              <w:t>200</w:t>
            </w:r>
          </w:p>
        </w:tc>
      </w:tr>
      <w:tr w:rsidR="009B0981" w14:paraId="04043DF0" w14:textId="77777777" w:rsidTr="009B0981">
        <w:tblPrEx>
          <w:tblLook w:val="04A0" w:firstRow="1" w:lastRow="0" w:firstColumn="1" w:lastColumn="0" w:noHBand="0" w:noVBand="1"/>
        </w:tblPrEx>
        <w:trPr>
          <w:gridAfter w:val="1"/>
          <w:wAfter w:w="126" w:type="pct"/>
        </w:trPr>
        <w:tc>
          <w:tcPr>
            <w:tcW w:w="1106" w:type="pct"/>
            <w:hideMark/>
          </w:tcPr>
          <w:p w14:paraId="74D659DB" w14:textId="77777777" w:rsidR="009B0981" w:rsidRDefault="009B0981" w:rsidP="00E235CE">
            <w:pPr>
              <w:pStyle w:val="Compact"/>
            </w:pPr>
            <w:r>
              <w:t>Depth Strata</w:t>
            </w:r>
          </w:p>
        </w:tc>
        <w:tc>
          <w:tcPr>
            <w:tcW w:w="577" w:type="pct"/>
            <w:hideMark/>
          </w:tcPr>
          <w:p w14:paraId="5E421168" w14:textId="77777777" w:rsidR="009B0981" w:rsidRDefault="009B0981" w:rsidP="00E235CE">
            <w:pPr>
              <w:pStyle w:val="Compact"/>
              <w:jc w:val="right"/>
            </w:pPr>
            <w:r>
              <w:t>106100</w:t>
            </w:r>
          </w:p>
        </w:tc>
        <w:tc>
          <w:tcPr>
            <w:tcW w:w="624" w:type="pct"/>
            <w:hideMark/>
          </w:tcPr>
          <w:p w14:paraId="27A29D85" w14:textId="77777777" w:rsidR="009B0981" w:rsidRDefault="009B0981" w:rsidP="00E235CE">
            <w:pPr>
              <w:pStyle w:val="Compact"/>
              <w:jc w:val="right"/>
            </w:pPr>
            <w:r>
              <w:t>93840</w:t>
            </w:r>
          </w:p>
        </w:tc>
        <w:tc>
          <w:tcPr>
            <w:tcW w:w="626" w:type="pct"/>
            <w:hideMark/>
          </w:tcPr>
          <w:p w14:paraId="2481CFE2" w14:textId="77777777" w:rsidR="009B0981" w:rsidRDefault="009B0981" w:rsidP="00E235CE">
            <w:pPr>
              <w:pStyle w:val="Compact"/>
              <w:jc w:val="right"/>
            </w:pPr>
            <w:r>
              <w:t>117300</w:t>
            </w:r>
          </w:p>
        </w:tc>
        <w:tc>
          <w:tcPr>
            <w:tcW w:w="1106" w:type="pct"/>
            <w:hideMark/>
          </w:tcPr>
          <w:p w14:paraId="2310DF67" w14:textId="13D83287" w:rsidR="009B0981" w:rsidRDefault="009B0981" w:rsidP="00E235CE">
            <w:pPr>
              <w:pStyle w:val="Compact"/>
              <w:jc w:val="right"/>
            </w:pPr>
            <w:r>
              <w:t>20</w:t>
            </w:r>
          </w:p>
        </w:tc>
        <w:tc>
          <w:tcPr>
            <w:tcW w:w="835" w:type="pct"/>
            <w:hideMark/>
          </w:tcPr>
          <w:p w14:paraId="59574523" w14:textId="5BF9316B" w:rsidR="009B0981" w:rsidRDefault="009B0981" w:rsidP="009B0981">
            <w:pPr>
              <w:pStyle w:val="Compact"/>
              <w:jc w:val="right"/>
            </w:pPr>
            <w:r>
              <w:t>200</w:t>
            </w:r>
          </w:p>
        </w:tc>
      </w:tr>
      <w:tr w:rsidR="003E2B32" w14:paraId="71C9D5B9" w14:textId="77777777" w:rsidTr="009618EE">
        <w:tblPrEx>
          <w:tblLook w:val="04A0" w:firstRow="1" w:lastRow="0" w:firstColumn="1" w:lastColumn="0" w:noHBand="0" w:noVBand="1"/>
        </w:tblPrEx>
        <w:trPr>
          <w:gridAfter w:val="1"/>
          <w:wAfter w:w="126" w:type="pct"/>
        </w:trPr>
        <w:tc>
          <w:tcPr>
            <w:tcW w:w="1106" w:type="pct"/>
          </w:tcPr>
          <w:p w14:paraId="4C921535" w14:textId="77777777" w:rsidR="003E2B32" w:rsidRDefault="003E2B32" w:rsidP="003E2B32">
            <w:pPr>
              <w:pStyle w:val="Compact"/>
            </w:pPr>
          </w:p>
        </w:tc>
        <w:tc>
          <w:tcPr>
            <w:tcW w:w="577" w:type="pct"/>
          </w:tcPr>
          <w:p w14:paraId="1B446D4B" w14:textId="77777777" w:rsidR="003E2B32" w:rsidRDefault="003E2B32" w:rsidP="003E2B32">
            <w:pPr>
              <w:pStyle w:val="Compact"/>
              <w:jc w:val="right"/>
            </w:pPr>
          </w:p>
        </w:tc>
        <w:tc>
          <w:tcPr>
            <w:tcW w:w="624" w:type="pct"/>
          </w:tcPr>
          <w:p w14:paraId="2B21A453" w14:textId="77777777" w:rsidR="003E2B32" w:rsidRDefault="003E2B32" w:rsidP="003E2B32">
            <w:pPr>
              <w:pStyle w:val="Compact"/>
              <w:jc w:val="right"/>
            </w:pPr>
          </w:p>
        </w:tc>
        <w:tc>
          <w:tcPr>
            <w:tcW w:w="626" w:type="pct"/>
          </w:tcPr>
          <w:p w14:paraId="44A9C1F8" w14:textId="77777777" w:rsidR="003E2B32" w:rsidRDefault="003E2B32" w:rsidP="003E2B32">
            <w:pPr>
              <w:pStyle w:val="Compact"/>
              <w:jc w:val="right"/>
            </w:pPr>
          </w:p>
        </w:tc>
        <w:tc>
          <w:tcPr>
            <w:tcW w:w="1106" w:type="pct"/>
          </w:tcPr>
          <w:p w14:paraId="3F831B50" w14:textId="77777777" w:rsidR="003E2B32" w:rsidRDefault="003E2B32" w:rsidP="003E2B32">
            <w:pPr>
              <w:pStyle w:val="Compact"/>
              <w:jc w:val="right"/>
            </w:pPr>
          </w:p>
        </w:tc>
        <w:tc>
          <w:tcPr>
            <w:tcW w:w="835" w:type="pct"/>
          </w:tcPr>
          <w:p w14:paraId="23BBAC33" w14:textId="77777777" w:rsidR="003E2B32" w:rsidRDefault="003E2B32" w:rsidP="003E2B32">
            <w:pPr>
              <w:pStyle w:val="Compact"/>
              <w:jc w:val="right"/>
            </w:pPr>
          </w:p>
        </w:tc>
      </w:tr>
      <w:tr w:rsidR="003E2B32" w14:paraId="78CC3882" w14:textId="77777777" w:rsidTr="009618EE">
        <w:tblPrEx>
          <w:tblLook w:val="04A0" w:firstRow="1" w:lastRow="0" w:firstColumn="1" w:lastColumn="0" w:noHBand="0" w:noVBand="1"/>
        </w:tblPrEx>
        <w:trPr>
          <w:gridAfter w:val="1"/>
          <w:wAfter w:w="126" w:type="pct"/>
        </w:trPr>
        <w:tc>
          <w:tcPr>
            <w:tcW w:w="1106" w:type="pct"/>
          </w:tcPr>
          <w:p w14:paraId="03D1D810" w14:textId="77777777" w:rsidR="003E2B32" w:rsidRDefault="003E2B32" w:rsidP="003E2B32">
            <w:pPr>
              <w:pStyle w:val="Compact"/>
            </w:pPr>
          </w:p>
          <w:p w14:paraId="41FD2074" w14:textId="766B0CAA" w:rsidR="00380674" w:rsidRDefault="00380674" w:rsidP="003E2B32">
            <w:pPr>
              <w:pStyle w:val="Compact"/>
            </w:pPr>
          </w:p>
        </w:tc>
        <w:tc>
          <w:tcPr>
            <w:tcW w:w="577" w:type="pct"/>
          </w:tcPr>
          <w:p w14:paraId="26D2ECB1" w14:textId="77777777" w:rsidR="003E2B32" w:rsidRDefault="003E2B32" w:rsidP="003E2B32">
            <w:pPr>
              <w:pStyle w:val="Compact"/>
              <w:jc w:val="right"/>
            </w:pPr>
          </w:p>
        </w:tc>
        <w:tc>
          <w:tcPr>
            <w:tcW w:w="624" w:type="pct"/>
          </w:tcPr>
          <w:p w14:paraId="04CF0105" w14:textId="77777777" w:rsidR="003E2B32" w:rsidRDefault="003E2B32" w:rsidP="003E2B32">
            <w:pPr>
              <w:pStyle w:val="Compact"/>
              <w:jc w:val="right"/>
            </w:pPr>
          </w:p>
        </w:tc>
        <w:tc>
          <w:tcPr>
            <w:tcW w:w="626" w:type="pct"/>
          </w:tcPr>
          <w:p w14:paraId="1466D192" w14:textId="77777777" w:rsidR="003E2B32" w:rsidRDefault="003E2B32" w:rsidP="003E2B32">
            <w:pPr>
              <w:pStyle w:val="Compact"/>
              <w:jc w:val="right"/>
            </w:pPr>
          </w:p>
        </w:tc>
        <w:tc>
          <w:tcPr>
            <w:tcW w:w="1106" w:type="pct"/>
          </w:tcPr>
          <w:p w14:paraId="47827CB8" w14:textId="77777777" w:rsidR="003E2B32" w:rsidRDefault="003E2B32" w:rsidP="003E2B32">
            <w:pPr>
              <w:pStyle w:val="Compact"/>
              <w:jc w:val="right"/>
            </w:pPr>
          </w:p>
        </w:tc>
        <w:tc>
          <w:tcPr>
            <w:tcW w:w="835" w:type="pct"/>
          </w:tcPr>
          <w:p w14:paraId="73F77EE6" w14:textId="77777777" w:rsidR="003E2B32" w:rsidRDefault="003E2B32" w:rsidP="003E2B32">
            <w:pPr>
              <w:pStyle w:val="Compact"/>
              <w:jc w:val="right"/>
            </w:pPr>
          </w:p>
        </w:tc>
      </w:tr>
    </w:tbl>
    <w:p w14:paraId="7C85D30A" w14:textId="4A28AE63" w:rsidR="006F76EF" w:rsidRDefault="006F76EF" w:rsidP="005040B2">
      <w:pPr>
        <w:pStyle w:val="Heading1"/>
      </w:pPr>
    </w:p>
    <w:sectPr w:rsidR="006F76E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279D8" w14:textId="77777777" w:rsidR="00E0193B" w:rsidRDefault="00E0193B">
      <w:pPr>
        <w:spacing w:after="0"/>
      </w:pPr>
      <w:r>
        <w:separator/>
      </w:r>
    </w:p>
  </w:endnote>
  <w:endnote w:type="continuationSeparator" w:id="0">
    <w:p w14:paraId="4DA7AC5D" w14:textId="77777777" w:rsidR="00E0193B" w:rsidRDefault="00E01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E9CF1" w14:textId="77777777" w:rsidR="00E0193B" w:rsidRDefault="00E0193B">
      <w:r>
        <w:separator/>
      </w:r>
    </w:p>
  </w:footnote>
  <w:footnote w:type="continuationSeparator" w:id="0">
    <w:p w14:paraId="14124F8D" w14:textId="77777777" w:rsidR="00E0193B" w:rsidRDefault="00E01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FCAE33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FBACABEC"/>
    <w:lvl w:ilvl="0">
      <w:start w:val="1"/>
      <w:numFmt w:val="upperLetter"/>
      <w:lvlText w:val="%1."/>
      <w:lvlJc w:val="left"/>
      <w:pPr>
        <w:ind w:left="720" w:hanging="480"/>
      </w:pPr>
    </w:lvl>
    <w:lvl w:ilvl="1">
      <w:start w:val="1"/>
      <w:numFmt w:val="upperLetter"/>
      <w:lvlText w:val="%2."/>
      <w:lvlJc w:val="left"/>
      <w:pPr>
        <w:ind w:left="1440" w:hanging="480"/>
      </w:pPr>
    </w:lvl>
    <w:lvl w:ilvl="2">
      <w:start w:val="1"/>
      <w:numFmt w:val="upperLetter"/>
      <w:lvlText w:val="%3."/>
      <w:lvlJc w:val="left"/>
      <w:pPr>
        <w:ind w:left="2160" w:hanging="480"/>
      </w:pPr>
    </w:lvl>
    <w:lvl w:ilvl="3">
      <w:start w:val="1"/>
      <w:numFmt w:val="upperLetter"/>
      <w:lvlText w:val="%4."/>
      <w:lvlJc w:val="left"/>
      <w:pPr>
        <w:ind w:left="2880" w:hanging="480"/>
      </w:pPr>
    </w:lvl>
    <w:lvl w:ilvl="4">
      <w:start w:val="1"/>
      <w:numFmt w:val="upperLetter"/>
      <w:lvlText w:val="%5."/>
      <w:lvlJc w:val="left"/>
      <w:pPr>
        <w:ind w:left="3600" w:hanging="480"/>
      </w:pPr>
    </w:lvl>
    <w:lvl w:ilvl="5">
      <w:start w:val="1"/>
      <w:numFmt w:val="upperLetter"/>
      <w:lvlText w:val="%6."/>
      <w:lvlJc w:val="left"/>
      <w:pPr>
        <w:ind w:left="4320" w:hanging="480"/>
      </w:pPr>
    </w:lvl>
    <w:lvl w:ilvl="6">
      <w:start w:val="1"/>
      <w:numFmt w:val="upperLetter"/>
      <w:lvlText w:val="%7."/>
      <w:lvlJc w:val="left"/>
      <w:pPr>
        <w:ind w:left="5040" w:hanging="480"/>
      </w:pPr>
    </w:lvl>
    <w:lvl w:ilvl="7">
      <w:start w:val="1"/>
      <w:numFmt w:val="upperLetter"/>
      <w:lvlText w:val="%8."/>
      <w:lvlJc w:val="left"/>
      <w:pPr>
        <w:ind w:left="5760" w:hanging="480"/>
      </w:pPr>
    </w:lvl>
    <w:lvl w:ilvl="8">
      <w:start w:val="1"/>
      <w:numFmt w:val="upperLetter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4162AF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A38A97B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858CD350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EE0A93C6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3"/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2364"/>
    <w:rsid w:val="000F5878"/>
    <w:rsid w:val="001522C5"/>
    <w:rsid w:val="00363348"/>
    <w:rsid w:val="00380674"/>
    <w:rsid w:val="003E2B32"/>
    <w:rsid w:val="004E29B3"/>
    <w:rsid w:val="004F0A90"/>
    <w:rsid w:val="00500239"/>
    <w:rsid w:val="005040B2"/>
    <w:rsid w:val="00590D07"/>
    <w:rsid w:val="00633EE3"/>
    <w:rsid w:val="006F76EF"/>
    <w:rsid w:val="00784D58"/>
    <w:rsid w:val="008737E9"/>
    <w:rsid w:val="008D6863"/>
    <w:rsid w:val="009618EE"/>
    <w:rsid w:val="009B0981"/>
    <w:rsid w:val="00A45286"/>
    <w:rsid w:val="00B86B75"/>
    <w:rsid w:val="00BC48D5"/>
    <w:rsid w:val="00BF194B"/>
    <w:rsid w:val="00C32A1F"/>
    <w:rsid w:val="00C36279"/>
    <w:rsid w:val="00D9376B"/>
    <w:rsid w:val="00E0193B"/>
    <w:rsid w:val="00E315A3"/>
    <w:rsid w:val="00E753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6556"/>
  <w15:docId w15:val="{E77C3AB9-2BCC-4715-96B7-B6206A4C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Survey Tutorial</vt:lpstr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Tutorial</dc:title>
  <dc:creator>Eura Nama</dc:creator>
  <cp:keywords/>
  <cp:lastModifiedBy>Keith, David</cp:lastModifiedBy>
  <cp:revision>16</cp:revision>
  <dcterms:created xsi:type="dcterms:W3CDTF">2022-02-09T21:43:00Z</dcterms:created>
  <dcterms:modified xsi:type="dcterms:W3CDTF">2022-02-10T01:11:00Z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  <property fmtid="{D5CDD505-2E9C-101B-9397-08002B2CF9AE}" pid="4" name="MSIP_Label_1bfb733f-faef-464c-9b6d-731b56f94973_Enabled">
    <vt:lpwstr>true</vt:lpwstr>
  </property>
  <property fmtid="{D5CDD505-2E9C-101B-9397-08002B2CF9AE}" pid="5" name="MSIP_Label_1bfb733f-faef-464c-9b6d-731b56f94973_SetDate">
    <vt:lpwstr>2022-02-09T21:41:57Z</vt:lpwstr>
  </property>
  <property fmtid="{D5CDD505-2E9C-101B-9397-08002B2CF9AE}" pid="6" name="MSIP_Label_1bfb733f-faef-464c-9b6d-731b56f94973_Method">
    <vt:lpwstr>Standard</vt:lpwstr>
  </property>
  <property fmtid="{D5CDD505-2E9C-101B-9397-08002B2CF9AE}" pid="7" name="MSIP_Label_1bfb733f-faef-464c-9b6d-731b56f94973_Name">
    <vt:lpwstr>Unclass - Non-Classifié</vt:lpwstr>
  </property>
  <property fmtid="{D5CDD505-2E9C-101B-9397-08002B2CF9AE}" pid="8" name="MSIP_Label_1bfb733f-faef-464c-9b6d-731b56f94973_SiteId">
    <vt:lpwstr>1594fdae-a1d9-4405-915d-011467234338</vt:lpwstr>
  </property>
  <property fmtid="{D5CDD505-2E9C-101B-9397-08002B2CF9AE}" pid="9" name="MSIP_Label_1bfb733f-faef-464c-9b6d-731b56f94973_ActionId">
    <vt:lpwstr>68b20a88-acd6-481a-822f-0000f5c91ff3</vt:lpwstr>
  </property>
</Properties>
</file>