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1676" w14:textId="0EFF2563" w:rsidR="00672BBF" w:rsidRPr="00F007DF" w:rsidRDefault="00E40303" w:rsidP="00672BBF">
      <w:pPr>
        <w:rPr>
          <w:rFonts w:asciiTheme="minorHAnsi" w:hAnsiTheme="minorHAnsi" w:cstheme="minorHAnsi"/>
          <w:b/>
          <w:bCs/>
          <w:lang w:val="en-CA" w:eastAsia="en-US"/>
        </w:rPr>
      </w:pPr>
      <w:r w:rsidRPr="00F007DF">
        <w:rPr>
          <w:rFonts w:asciiTheme="minorHAnsi" w:hAnsiTheme="minorHAnsi" w:cstheme="minorHAnsi"/>
          <w:b/>
          <w:bCs/>
          <w:lang w:val="en-CA" w:eastAsia="en-US"/>
        </w:rPr>
        <w:t>Follow up on Fogarty et al (2001) paper</w:t>
      </w:r>
    </w:p>
    <w:p w14:paraId="6C5DF946" w14:textId="39A3D99A" w:rsidR="00672BBF" w:rsidRDefault="00672BBF" w:rsidP="00672BBF">
      <w:pPr>
        <w:rPr>
          <w:ins w:id="0" w:author="Shackell, Nancy" w:date="2022-01-11T19:10:00Z"/>
          <w:rFonts w:asciiTheme="minorHAnsi" w:hAnsiTheme="minorHAnsi" w:cstheme="minorHAnsi"/>
          <w:b/>
          <w:bCs/>
          <w:lang w:val="en-CA"/>
        </w:rPr>
      </w:pPr>
      <w:r w:rsidRPr="00F007DF">
        <w:rPr>
          <w:rFonts w:asciiTheme="minorHAnsi" w:hAnsiTheme="minorHAnsi" w:cstheme="minorHAnsi"/>
          <w:b/>
          <w:bCs/>
          <w:lang w:val="en-CA"/>
        </w:rPr>
        <w:t>Introduction</w:t>
      </w:r>
    </w:p>
    <w:p w14:paraId="5DDFC22F" w14:textId="77777777" w:rsidR="00BB2063" w:rsidRPr="00F007DF" w:rsidRDefault="00BB2063" w:rsidP="00672BBF">
      <w:pPr>
        <w:rPr>
          <w:rFonts w:asciiTheme="minorHAnsi" w:hAnsiTheme="minorHAnsi" w:cstheme="minorHAnsi"/>
          <w:b/>
          <w:bCs/>
          <w:lang w:val="en-CA"/>
        </w:rPr>
      </w:pPr>
    </w:p>
    <w:p w14:paraId="3A12416E" w14:textId="72C926C0" w:rsidR="00BE2BDD" w:rsidRDefault="007B6545" w:rsidP="00924C14">
      <w:pPr>
        <w:spacing w:line="480" w:lineRule="auto"/>
        <w:ind w:firstLine="709"/>
        <w:rPr>
          <w:ins w:id="1" w:author="Kenneth Frank" w:date="2022-01-06T12:36:00Z"/>
          <w:rFonts w:asciiTheme="minorHAnsi" w:hAnsiTheme="minorHAnsi" w:cstheme="minorHAnsi"/>
          <w:lang w:val="en-GB"/>
        </w:rPr>
      </w:pPr>
      <w:ins w:id="2" w:author="Kenneth Frank" w:date="2022-01-06T12:19:00Z">
        <w:r>
          <w:rPr>
            <w:rFonts w:asciiTheme="minorHAnsi" w:hAnsiTheme="minorHAnsi" w:cstheme="minorHAnsi"/>
            <w:lang w:val="en-GB"/>
          </w:rPr>
          <w:t xml:space="preserve">Recruitment variability among marine fish species </w:t>
        </w:r>
      </w:ins>
      <w:ins w:id="3" w:author="Kenneth Frank" w:date="2022-01-06T12:20:00Z">
        <w:r>
          <w:rPr>
            <w:rFonts w:asciiTheme="minorHAnsi" w:hAnsiTheme="minorHAnsi" w:cstheme="minorHAnsi"/>
            <w:lang w:val="en-GB"/>
          </w:rPr>
          <w:t>is known to be quite variable and can depend on a variety of both intrinsic and extrinsic factors.</w:t>
        </w:r>
      </w:ins>
      <w:ins w:id="4" w:author="Kenneth Frank" w:date="2022-01-06T12:21:00Z">
        <w:r>
          <w:rPr>
            <w:rFonts w:asciiTheme="minorHAnsi" w:hAnsiTheme="minorHAnsi" w:cstheme="minorHAnsi"/>
            <w:lang w:val="en-GB"/>
          </w:rPr>
          <w:t xml:space="preserve"> </w:t>
        </w:r>
      </w:ins>
      <w:ins w:id="5" w:author="Kenneth Frank" w:date="2022-01-06T12:24:00Z">
        <w:r w:rsidR="0075216C">
          <w:rPr>
            <w:rFonts w:asciiTheme="minorHAnsi" w:hAnsiTheme="minorHAnsi" w:cstheme="minorHAnsi"/>
            <w:lang w:val="en-GB"/>
          </w:rPr>
          <w:t xml:space="preserve">Intrinsic factors </w:t>
        </w:r>
      </w:ins>
      <w:ins w:id="6" w:author="Kenneth Frank" w:date="2022-01-06T12:25:00Z">
        <w:r w:rsidR="0075216C">
          <w:rPr>
            <w:rFonts w:asciiTheme="minorHAnsi" w:hAnsiTheme="minorHAnsi" w:cstheme="minorHAnsi"/>
            <w:lang w:val="en-GB"/>
          </w:rPr>
          <w:t>such as the biomas</w:t>
        </w:r>
      </w:ins>
      <w:ins w:id="7" w:author="Kenneth Frank" w:date="2022-01-06T12:26:00Z">
        <w:r w:rsidR="0075216C">
          <w:rPr>
            <w:rFonts w:asciiTheme="minorHAnsi" w:hAnsiTheme="minorHAnsi" w:cstheme="minorHAnsi"/>
            <w:lang w:val="en-GB"/>
          </w:rPr>
          <w:t>s and physiological condition of the spawning stock play</w:t>
        </w:r>
      </w:ins>
      <w:ins w:id="8" w:author="Kenneth Frank" w:date="2022-01-06T12:37:00Z">
        <w:r w:rsidR="00BE2BDD">
          <w:rPr>
            <w:rFonts w:asciiTheme="minorHAnsi" w:hAnsiTheme="minorHAnsi" w:cstheme="minorHAnsi"/>
            <w:lang w:val="en-GB"/>
          </w:rPr>
          <w:t>s</w:t>
        </w:r>
      </w:ins>
      <w:ins w:id="9" w:author="Kenneth Frank" w:date="2022-01-06T12:26:00Z">
        <w:r w:rsidR="0075216C">
          <w:rPr>
            <w:rFonts w:asciiTheme="minorHAnsi" w:hAnsiTheme="minorHAnsi" w:cstheme="minorHAnsi"/>
            <w:lang w:val="en-GB"/>
          </w:rPr>
          <w:t xml:space="preserve"> a dominant role in determining recruitment success</w:t>
        </w:r>
      </w:ins>
      <w:ins w:id="10" w:author="Kenneth Frank" w:date="2022-01-06T12:28:00Z">
        <w:r w:rsidR="00C25B78">
          <w:rPr>
            <w:rFonts w:asciiTheme="minorHAnsi" w:hAnsiTheme="minorHAnsi" w:cstheme="minorHAnsi"/>
            <w:lang w:val="en-GB"/>
          </w:rPr>
          <w:t xml:space="preserve"> for many species, primarily those that are long-lived</w:t>
        </w:r>
      </w:ins>
      <w:ins w:id="11" w:author="Kenneth Frank" w:date="2022-01-06T12:33:00Z">
        <w:r w:rsidR="00BE2BDD">
          <w:rPr>
            <w:rFonts w:asciiTheme="minorHAnsi" w:hAnsiTheme="minorHAnsi" w:cstheme="minorHAnsi"/>
            <w:lang w:val="en-GB"/>
          </w:rPr>
          <w:t>, iteroparous</w:t>
        </w:r>
      </w:ins>
      <w:ins w:id="12" w:author="Kenneth Frank" w:date="2022-01-06T12:28:00Z">
        <w:r w:rsidR="00C25B78">
          <w:rPr>
            <w:rFonts w:asciiTheme="minorHAnsi" w:hAnsiTheme="minorHAnsi" w:cstheme="minorHAnsi"/>
            <w:lang w:val="en-GB"/>
          </w:rPr>
          <w:t xml:space="preserve"> and attain large body sizes</w:t>
        </w:r>
      </w:ins>
      <w:ins w:id="13" w:author="Kenneth Frank" w:date="2022-01-06T12:26:00Z">
        <w:r w:rsidR="0075216C">
          <w:rPr>
            <w:rFonts w:asciiTheme="minorHAnsi" w:hAnsiTheme="minorHAnsi" w:cstheme="minorHAnsi"/>
            <w:lang w:val="en-GB"/>
          </w:rPr>
          <w:t xml:space="preserve">. </w:t>
        </w:r>
      </w:ins>
      <w:ins w:id="14" w:author="Kenneth Frank" w:date="2022-01-06T12:27:00Z">
        <w:r w:rsidR="0075216C">
          <w:rPr>
            <w:rFonts w:asciiTheme="minorHAnsi" w:hAnsiTheme="minorHAnsi" w:cstheme="minorHAnsi"/>
            <w:lang w:val="en-GB"/>
          </w:rPr>
          <w:t>Age</w:t>
        </w:r>
      </w:ins>
      <w:ins w:id="15" w:author="Kenneth Frank" w:date="2022-01-06T12:29:00Z">
        <w:r w:rsidR="00C25B78">
          <w:rPr>
            <w:rFonts w:asciiTheme="minorHAnsi" w:hAnsiTheme="minorHAnsi" w:cstheme="minorHAnsi"/>
            <w:lang w:val="en-GB"/>
          </w:rPr>
          <w:t xml:space="preserve"> and size</w:t>
        </w:r>
      </w:ins>
      <w:ins w:id="16" w:author="Kenneth Frank" w:date="2022-01-06T12:27:00Z">
        <w:r w:rsidR="0075216C">
          <w:rPr>
            <w:rFonts w:asciiTheme="minorHAnsi" w:hAnsiTheme="minorHAnsi" w:cstheme="minorHAnsi"/>
            <w:lang w:val="en-GB"/>
          </w:rPr>
          <w:t xml:space="preserve"> structure and the diversity of age structure also play important roles </w:t>
        </w:r>
      </w:ins>
      <w:ins w:id="17" w:author="Kenneth Frank" w:date="2022-01-06T12:29:00Z">
        <w:r w:rsidR="00C25B78">
          <w:rPr>
            <w:rFonts w:asciiTheme="minorHAnsi" w:hAnsiTheme="minorHAnsi" w:cstheme="minorHAnsi"/>
            <w:lang w:val="en-GB"/>
          </w:rPr>
          <w:t xml:space="preserve">in recruitment success </w:t>
        </w:r>
      </w:ins>
      <w:ins w:id="18" w:author="Kenneth Frank" w:date="2022-01-06T12:27:00Z">
        <w:r w:rsidR="0075216C">
          <w:rPr>
            <w:rFonts w:asciiTheme="minorHAnsi" w:hAnsiTheme="minorHAnsi" w:cstheme="minorHAnsi"/>
            <w:lang w:val="en-GB"/>
          </w:rPr>
          <w:t xml:space="preserve">given the demonstrated </w:t>
        </w:r>
      </w:ins>
      <w:ins w:id="19" w:author="Kenneth Frank" w:date="2022-01-06T12:34:00Z">
        <w:r w:rsidR="00BE2BDD">
          <w:rPr>
            <w:rFonts w:asciiTheme="minorHAnsi" w:hAnsiTheme="minorHAnsi" w:cstheme="minorHAnsi"/>
            <w:lang w:val="en-GB"/>
          </w:rPr>
          <w:t xml:space="preserve">survival </w:t>
        </w:r>
      </w:ins>
      <w:ins w:id="20" w:author="Kenneth Frank" w:date="2022-01-06T12:30:00Z">
        <w:r w:rsidR="00C25B78">
          <w:rPr>
            <w:rFonts w:asciiTheme="minorHAnsi" w:hAnsiTheme="minorHAnsi" w:cstheme="minorHAnsi"/>
            <w:lang w:val="en-GB"/>
          </w:rPr>
          <w:t xml:space="preserve">advantage offspring from older, repeat spawners have over first time, smaller parents. </w:t>
        </w:r>
      </w:ins>
      <w:ins w:id="21" w:author="Kenneth Frank" w:date="2022-01-06T12:31:00Z">
        <w:r w:rsidR="00C25B78">
          <w:rPr>
            <w:rFonts w:asciiTheme="minorHAnsi" w:hAnsiTheme="minorHAnsi" w:cstheme="minorHAnsi"/>
            <w:lang w:val="en-GB"/>
          </w:rPr>
          <w:t>Extrinsic factors inv</w:t>
        </w:r>
      </w:ins>
      <w:ins w:id="22" w:author="Kenneth Frank" w:date="2022-01-06T12:32:00Z">
        <w:r w:rsidR="00C25B78">
          <w:rPr>
            <w:rFonts w:asciiTheme="minorHAnsi" w:hAnsiTheme="minorHAnsi" w:cstheme="minorHAnsi"/>
            <w:lang w:val="en-GB"/>
          </w:rPr>
          <w:t>olving environmental variability can influence recruitment success, mo</w:t>
        </w:r>
      </w:ins>
      <w:ins w:id="23" w:author="Kenneth Frank" w:date="2022-01-06T12:34:00Z">
        <w:r w:rsidR="00BE2BDD">
          <w:rPr>
            <w:rFonts w:asciiTheme="minorHAnsi" w:hAnsiTheme="minorHAnsi" w:cstheme="minorHAnsi"/>
            <w:lang w:val="en-GB"/>
          </w:rPr>
          <w:t xml:space="preserve">re commonly among </w:t>
        </w:r>
      </w:ins>
      <w:ins w:id="24" w:author="Kenneth Frank" w:date="2022-01-06T12:32:00Z">
        <w:r w:rsidR="00C25B78">
          <w:rPr>
            <w:rFonts w:asciiTheme="minorHAnsi" w:hAnsiTheme="minorHAnsi" w:cstheme="minorHAnsi"/>
            <w:lang w:val="en-GB"/>
          </w:rPr>
          <w:t>small bodie</w:t>
        </w:r>
      </w:ins>
      <w:ins w:id="25" w:author="Kenneth Frank" w:date="2022-01-06T12:33:00Z">
        <w:r w:rsidR="00BE2BDD">
          <w:rPr>
            <w:rFonts w:asciiTheme="minorHAnsi" w:hAnsiTheme="minorHAnsi" w:cstheme="minorHAnsi"/>
            <w:lang w:val="en-GB"/>
          </w:rPr>
          <w:t>d</w:t>
        </w:r>
      </w:ins>
      <w:ins w:id="26" w:author="Kenneth Frank" w:date="2022-01-06T12:32:00Z">
        <w:r w:rsidR="00C25B78">
          <w:rPr>
            <w:rFonts w:asciiTheme="minorHAnsi" w:hAnsiTheme="minorHAnsi" w:cstheme="minorHAnsi"/>
            <w:lang w:val="en-GB"/>
          </w:rPr>
          <w:t xml:space="preserve">, </w:t>
        </w:r>
      </w:ins>
      <w:ins w:id="27" w:author="Kenneth Frank" w:date="2022-01-06T12:33:00Z">
        <w:r w:rsidR="00BE2BDD">
          <w:rPr>
            <w:rFonts w:asciiTheme="minorHAnsi" w:hAnsiTheme="minorHAnsi" w:cstheme="minorHAnsi"/>
            <w:lang w:val="en-GB"/>
          </w:rPr>
          <w:t xml:space="preserve">semelparous, </w:t>
        </w:r>
      </w:ins>
      <w:ins w:id="28" w:author="Kenneth Frank" w:date="2022-01-06T12:32:00Z">
        <w:r w:rsidR="00C25B78">
          <w:rPr>
            <w:rFonts w:asciiTheme="minorHAnsi" w:hAnsiTheme="minorHAnsi" w:cstheme="minorHAnsi"/>
            <w:lang w:val="en-GB"/>
          </w:rPr>
          <w:t>short lived species</w:t>
        </w:r>
      </w:ins>
      <w:ins w:id="29" w:author="Kenneth Frank" w:date="2022-01-06T12:35:00Z">
        <w:r w:rsidR="00BE2BDD">
          <w:rPr>
            <w:rFonts w:asciiTheme="minorHAnsi" w:hAnsiTheme="minorHAnsi" w:cstheme="minorHAnsi"/>
            <w:lang w:val="en-GB"/>
          </w:rPr>
          <w:t xml:space="preserve"> but can become more influential among larger-bodied species when exploitation effects caus</w:t>
        </w:r>
      </w:ins>
      <w:ins w:id="30" w:author="Kenneth Frank" w:date="2022-01-06T12:36:00Z">
        <w:r w:rsidR="00BE2BDD">
          <w:rPr>
            <w:rFonts w:asciiTheme="minorHAnsi" w:hAnsiTheme="minorHAnsi" w:cstheme="minorHAnsi"/>
            <w:lang w:val="en-GB"/>
          </w:rPr>
          <w:t>e a truncation of age structure and</w:t>
        </w:r>
        <w:r w:rsidR="00BE2BDD">
          <w:rPr>
            <w:rFonts w:asciiTheme="minorHAnsi" w:hAnsiTheme="minorHAnsi" w:cstheme="minorHAnsi"/>
            <w:lang w:val="en-CA"/>
          </w:rPr>
          <w:t>/or a reduction in stock biomass</w:t>
        </w:r>
      </w:ins>
      <w:ins w:id="31" w:author="Kenneth Frank" w:date="2022-01-06T16:19:00Z">
        <w:r w:rsidR="00F10EFE">
          <w:rPr>
            <w:rFonts w:asciiTheme="minorHAnsi" w:hAnsiTheme="minorHAnsi" w:cstheme="minorHAnsi"/>
            <w:lang w:val="en-CA"/>
          </w:rPr>
          <w:t xml:space="preserve"> or body size</w:t>
        </w:r>
      </w:ins>
      <w:ins w:id="32" w:author="Kenneth Frank" w:date="2022-01-06T12:33:00Z">
        <w:r w:rsidR="00BE2BDD">
          <w:rPr>
            <w:rFonts w:asciiTheme="minorHAnsi" w:hAnsiTheme="minorHAnsi" w:cstheme="minorHAnsi"/>
            <w:lang w:val="en-GB"/>
          </w:rPr>
          <w:t xml:space="preserve">. </w:t>
        </w:r>
      </w:ins>
      <w:ins w:id="33" w:author="Shackell, Nancy" w:date="2022-01-13T11:05:00Z">
        <w:r w:rsidR="00002BFD">
          <w:rPr>
            <w:rFonts w:asciiTheme="minorHAnsi" w:hAnsiTheme="minorHAnsi" w:cstheme="minorHAnsi"/>
            <w:lang w:val="en-GB"/>
          </w:rPr>
          <w:t>The relationship between environmental va</w:t>
        </w:r>
      </w:ins>
      <w:ins w:id="34" w:author="Shackell, Nancy" w:date="2022-01-13T11:06:00Z">
        <w:r w:rsidR="00002BFD">
          <w:rPr>
            <w:rFonts w:asciiTheme="minorHAnsi" w:hAnsiTheme="minorHAnsi" w:cstheme="minorHAnsi"/>
            <w:lang w:val="en-GB"/>
          </w:rPr>
          <w:t xml:space="preserve">riability and recruitment not only changes over life history stages but </w:t>
        </w:r>
      </w:ins>
      <w:ins w:id="35" w:author="Shackell, Nancy" w:date="2022-01-13T11:07:00Z">
        <w:r w:rsidR="00002BFD">
          <w:rPr>
            <w:rFonts w:asciiTheme="minorHAnsi" w:hAnsiTheme="minorHAnsi" w:cstheme="minorHAnsi"/>
            <w:lang w:val="en-GB"/>
          </w:rPr>
          <w:t>the nature and strength can change over time</w:t>
        </w:r>
      </w:ins>
      <w:ins w:id="36" w:author="Shackell, Nancy" w:date="2022-01-13T11:08:00Z">
        <w:r w:rsidR="00002BFD">
          <w:rPr>
            <w:rFonts w:asciiTheme="minorHAnsi" w:hAnsiTheme="minorHAnsi" w:cstheme="minorHAnsi"/>
            <w:lang w:val="en-GB"/>
          </w:rPr>
          <w:t xml:space="preserve"> (</w:t>
        </w:r>
      </w:ins>
      <w:ins w:id="37" w:author="Shackell, Nancy" w:date="2022-01-13T15:37:00Z">
        <w:r w:rsidR="0090148B">
          <w:rPr>
            <w:rFonts w:asciiTheme="minorHAnsi" w:hAnsiTheme="minorHAnsi" w:cstheme="minorHAnsi"/>
            <w:lang w:val="en-GB"/>
          </w:rPr>
          <w:t xml:space="preserve">Myers 1998; </w:t>
        </w:r>
      </w:ins>
      <w:proofErr w:type="spellStart"/>
      <w:ins w:id="38" w:author="Shackell, Nancy" w:date="2022-01-13T11:12:00Z">
        <w:r w:rsidR="00002BFD">
          <w:rPr>
            <w:rFonts w:asciiTheme="minorHAnsi" w:hAnsiTheme="minorHAnsi" w:cstheme="minorHAnsi"/>
            <w:lang w:val="en-GB"/>
          </w:rPr>
          <w:t>Brosset</w:t>
        </w:r>
        <w:proofErr w:type="spellEnd"/>
        <w:r w:rsidR="00002BFD">
          <w:rPr>
            <w:rFonts w:asciiTheme="minorHAnsi" w:hAnsiTheme="minorHAnsi" w:cstheme="minorHAnsi"/>
            <w:lang w:val="en-GB"/>
          </w:rPr>
          <w:t xml:space="preserve"> et al. </w:t>
        </w:r>
        <w:commentRangeStart w:id="39"/>
        <w:r w:rsidR="00002BFD">
          <w:rPr>
            <w:rFonts w:asciiTheme="minorHAnsi" w:hAnsiTheme="minorHAnsi" w:cstheme="minorHAnsi"/>
            <w:lang w:val="en-GB"/>
          </w:rPr>
          <w:t>2020</w:t>
        </w:r>
      </w:ins>
      <w:commentRangeEnd w:id="39"/>
      <w:ins w:id="40" w:author="Shackell, Nancy" w:date="2022-01-13T15:32:00Z">
        <w:r w:rsidR="0090148B">
          <w:rPr>
            <w:rStyle w:val="CommentReference"/>
          </w:rPr>
          <w:commentReference w:id="39"/>
        </w:r>
      </w:ins>
      <w:ins w:id="41" w:author="Shackell, Nancy" w:date="2022-01-13T11:12:00Z">
        <w:r w:rsidR="00002BFD">
          <w:rPr>
            <w:rFonts w:asciiTheme="minorHAnsi" w:hAnsiTheme="minorHAnsi" w:cstheme="minorHAnsi"/>
            <w:lang w:val="en-GB"/>
          </w:rPr>
          <w:t>)</w:t>
        </w:r>
      </w:ins>
      <w:ins w:id="42" w:author="Shackell, Nancy" w:date="2022-01-13T11:07:00Z">
        <w:r w:rsidR="00002BFD">
          <w:rPr>
            <w:rFonts w:asciiTheme="minorHAnsi" w:hAnsiTheme="minorHAnsi" w:cstheme="minorHAnsi"/>
            <w:lang w:val="en-GB"/>
          </w:rPr>
          <w:t xml:space="preserve"> </w:t>
        </w:r>
      </w:ins>
    </w:p>
    <w:p w14:paraId="0308FC80" w14:textId="4425B4BD" w:rsidR="001504B9" w:rsidRDefault="004974C7" w:rsidP="008D28A5">
      <w:pPr>
        <w:spacing w:line="480" w:lineRule="auto"/>
        <w:ind w:firstLine="709"/>
        <w:rPr>
          <w:ins w:id="43" w:author="Shackell, Nancy" w:date="2022-01-13T16:26:00Z"/>
          <w:rFonts w:asciiTheme="minorHAnsi" w:hAnsiTheme="minorHAnsi" w:cstheme="minorHAnsi"/>
          <w:lang w:val="en-GB"/>
        </w:rPr>
      </w:pPr>
      <w:ins w:id="44" w:author="Kenneth Frank" w:date="2022-01-06T12:39:00Z">
        <w:r>
          <w:rPr>
            <w:rFonts w:asciiTheme="minorHAnsi" w:hAnsiTheme="minorHAnsi" w:cstheme="minorHAnsi"/>
            <w:lang w:val="en-GB"/>
          </w:rPr>
          <w:t xml:space="preserve">Defining a </w:t>
        </w:r>
      </w:ins>
      <w:ins w:id="45" w:author="Kenneth Frank" w:date="2022-01-06T12:40:00Z">
        <w:r>
          <w:rPr>
            <w:rFonts w:asciiTheme="minorHAnsi" w:hAnsiTheme="minorHAnsi" w:cstheme="minorHAnsi"/>
            <w:lang w:val="en-GB"/>
          </w:rPr>
          <w:t xml:space="preserve">set of </w:t>
        </w:r>
      </w:ins>
      <w:ins w:id="46" w:author="Kenneth Frank" w:date="2022-01-06T12:39:00Z">
        <w:r>
          <w:rPr>
            <w:rFonts w:asciiTheme="minorHAnsi" w:hAnsiTheme="minorHAnsi" w:cstheme="minorHAnsi"/>
            <w:lang w:val="en-GB"/>
          </w:rPr>
          <w:t>species traits that influence its characteristic recruitment variabili</w:t>
        </w:r>
      </w:ins>
      <w:ins w:id="47" w:author="Kenneth Frank" w:date="2022-01-06T12:40:00Z">
        <w:r>
          <w:rPr>
            <w:rFonts w:asciiTheme="minorHAnsi" w:hAnsiTheme="minorHAnsi" w:cstheme="minorHAnsi"/>
            <w:lang w:val="en-GB"/>
          </w:rPr>
          <w:t>ty has been undertaken in the past by many researchers.</w:t>
        </w:r>
      </w:ins>
      <w:ins w:id="48" w:author="Kenneth Frank" w:date="2022-01-06T12:41:00Z">
        <w:r>
          <w:rPr>
            <w:rFonts w:asciiTheme="minorHAnsi" w:hAnsiTheme="minorHAnsi" w:cstheme="minorHAnsi"/>
            <w:lang w:val="en-GB"/>
          </w:rPr>
          <w:t xml:space="preserve"> </w:t>
        </w:r>
      </w:ins>
      <w:ins w:id="49" w:author="Shackell, Nancy" w:date="2022-01-13T16:22:00Z">
        <w:r w:rsidR="008D28A5">
          <w:rPr>
            <w:rFonts w:asciiTheme="minorHAnsi" w:hAnsiTheme="minorHAnsi" w:cstheme="minorHAnsi"/>
            <w:lang w:val="en-GB"/>
          </w:rPr>
          <w:t>Among species</w:t>
        </w:r>
      </w:ins>
      <w:ins w:id="50" w:author="Shackell, Nancy" w:date="2022-01-13T16:13:00Z">
        <w:r w:rsidR="008D28A5">
          <w:rPr>
            <w:rFonts w:asciiTheme="minorHAnsi" w:hAnsiTheme="minorHAnsi" w:cstheme="minorHAnsi"/>
            <w:lang w:val="en-GB"/>
          </w:rPr>
          <w:t xml:space="preserve">, </w:t>
        </w:r>
      </w:ins>
      <w:ins w:id="51" w:author="Shackell, Nancy" w:date="2022-01-13T18:02:00Z">
        <w:r w:rsidR="0041683E">
          <w:rPr>
            <w:rFonts w:asciiTheme="minorHAnsi" w:hAnsiTheme="minorHAnsi" w:cstheme="minorHAnsi"/>
            <w:lang w:val="en-GB"/>
          </w:rPr>
          <w:t xml:space="preserve">the magnitude of </w:t>
        </w:r>
      </w:ins>
      <w:ins w:id="52" w:author="Shackell, Nancy" w:date="2022-01-13T16:13:00Z">
        <w:r w:rsidR="008D28A5">
          <w:rPr>
            <w:rFonts w:asciiTheme="minorHAnsi" w:hAnsiTheme="minorHAnsi" w:cstheme="minorHAnsi"/>
            <w:lang w:val="en-GB"/>
          </w:rPr>
          <w:t xml:space="preserve">recruitment </w:t>
        </w:r>
      </w:ins>
      <w:ins w:id="53" w:author="Shackell, Nancy" w:date="2022-01-13T16:14:00Z">
        <w:r w:rsidR="008D28A5">
          <w:rPr>
            <w:rFonts w:asciiTheme="minorHAnsi" w:hAnsiTheme="minorHAnsi" w:cstheme="minorHAnsi"/>
            <w:lang w:val="en-GB"/>
          </w:rPr>
          <w:t xml:space="preserve">variability </w:t>
        </w:r>
      </w:ins>
      <w:ins w:id="54" w:author="Shackell, Nancy" w:date="2022-01-13T18:02:00Z">
        <w:r w:rsidR="0041683E">
          <w:rPr>
            <w:rFonts w:asciiTheme="minorHAnsi" w:hAnsiTheme="minorHAnsi" w:cstheme="minorHAnsi"/>
            <w:lang w:val="en-GB"/>
          </w:rPr>
          <w:t>is associated with life history strategies (</w:t>
        </w:r>
        <w:proofErr w:type="spellStart"/>
        <w:r w:rsidR="0041683E">
          <w:rPr>
            <w:rFonts w:asciiTheme="minorHAnsi" w:hAnsiTheme="minorHAnsi" w:cstheme="minorHAnsi"/>
            <w:lang w:val="en-GB"/>
          </w:rPr>
          <w:t>Winemiller</w:t>
        </w:r>
        <w:proofErr w:type="spellEnd"/>
        <w:r w:rsidR="0041683E">
          <w:rPr>
            <w:rFonts w:asciiTheme="minorHAnsi" w:hAnsiTheme="minorHAnsi" w:cstheme="minorHAnsi"/>
            <w:lang w:val="en-GB"/>
          </w:rPr>
          <w:t xml:space="preserve"> and Rose </w:t>
        </w:r>
      </w:ins>
      <w:ins w:id="55" w:author="Shackell, Nancy" w:date="2022-01-13T18:04:00Z">
        <w:r w:rsidR="0041683E">
          <w:rPr>
            <w:rFonts w:asciiTheme="minorHAnsi" w:hAnsiTheme="minorHAnsi" w:cstheme="minorHAnsi"/>
            <w:lang w:val="en-GB"/>
          </w:rPr>
          <w:t xml:space="preserve">1992; </w:t>
        </w:r>
      </w:ins>
      <w:ins w:id="56" w:author="Shackell, Nancy" w:date="2022-01-13T16:14:00Z">
        <w:r w:rsidR="008D28A5">
          <w:rPr>
            <w:rFonts w:asciiTheme="minorHAnsi" w:hAnsiTheme="minorHAnsi" w:cstheme="minorHAnsi"/>
            <w:lang w:val="en-GB"/>
          </w:rPr>
          <w:t xml:space="preserve">is </w:t>
        </w:r>
      </w:ins>
      <w:ins w:id="57" w:author="Shackell, Nancy" w:date="2022-01-13T16:24:00Z">
        <w:r w:rsidR="00A12257">
          <w:rPr>
            <w:rFonts w:asciiTheme="minorHAnsi" w:hAnsiTheme="minorHAnsi" w:cstheme="minorHAnsi"/>
            <w:lang w:val="en-GB"/>
          </w:rPr>
          <w:t xml:space="preserve">generally </w:t>
        </w:r>
      </w:ins>
      <w:ins w:id="58" w:author="Shackell, Nancy" w:date="2022-01-13T16:14:00Z">
        <w:r w:rsidR="008D28A5">
          <w:rPr>
            <w:rFonts w:asciiTheme="minorHAnsi" w:hAnsiTheme="minorHAnsi" w:cstheme="minorHAnsi"/>
            <w:lang w:val="en-GB"/>
          </w:rPr>
          <w:t>highe</w:t>
        </w:r>
      </w:ins>
      <w:ins w:id="59" w:author="Shackell, Nancy" w:date="2022-01-13T16:23:00Z">
        <w:r w:rsidR="008D28A5">
          <w:rPr>
            <w:rFonts w:asciiTheme="minorHAnsi" w:hAnsiTheme="minorHAnsi" w:cstheme="minorHAnsi"/>
            <w:lang w:val="en-GB"/>
          </w:rPr>
          <w:t>r</w:t>
        </w:r>
      </w:ins>
      <w:ins w:id="60" w:author="Shackell, Nancy" w:date="2022-01-13T16:14:00Z">
        <w:r w:rsidR="008D28A5">
          <w:rPr>
            <w:rFonts w:asciiTheme="minorHAnsi" w:hAnsiTheme="minorHAnsi" w:cstheme="minorHAnsi"/>
            <w:lang w:val="en-GB"/>
          </w:rPr>
          <w:t xml:space="preserve"> in</w:t>
        </w:r>
      </w:ins>
      <w:ins w:id="61" w:author="Shackell, Nancy" w:date="2022-01-13T16:21:00Z">
        <w:r w:rsidR="008D28A5">
          <w:rPr>
            <w:rFonts w:asciiTheme="minorHAnsi" w:hAnsiTheme="minorHAnsi" w:cstheme="minorHAnsi"/>
            <w:lang w:val="en-GB"/>
          </w:rPr>
          <w:t xml:space="preserve"> </w:t>
        </w:r>
      </w:ins>
      <w:ins w:id="62" w:author="Shackell, Nancy" w:date="2022-01-13T16:22:00Z">
        <w:r w:rsidR="008D28A5" w:rsidRPr="008D28A5">
          <w:rPr>
            <w:rFonts w:asciiTheme="minorHAnsi" w:hAnsiTheme="minorHAnsi" w:cstheme="minorHAnsi"/>
            <w:lang w:val="en-GB"/>
          </w:rPr>
          <w:t xml:space="preserve">small, </w:t>
        </w:r>
      </w:ins>
      <w:ins w:id="63" w:author="Shackell, Nancy" w:date="2022-01-13T16:23:00Z">
        <w:r w:rsidR="008D28A5">
          <w:rPr>
            <w:rFonts w:asciiTheme="minorHAnsi" w:hAnsiTheme="minorHAnsi" w:cstheme="minorHAnsi"/>
            <w:lang w:val="en-GB"/>
          </w:rPr>
          <w:t xml:space="preserve">fast-growing </w:t>
        </w:r>
      </w:ins>
      <w:ins w:id="64" w:author="Shackell, Nancy" w:date="2022-01-13T16:22:00Z">
        <w:r w:rsidR="008D28A5" w:rsidRPr="008D28A5">
          <w:rPr>
            <w:rFonts w:asciiTheme="minorHAnsi" w:hAnsiTheme="minorHAnsi" w:cstheme="minorHAnsi"/>
            <w:lang w:val="en-GB"/>
          </w:rPr>
          <w:t>pelagic species whereas low-variability stocks</w:t>
        </w:r>
      </w:ins>
      <w:ins w:id="65" w:author="Shackell, Nancy" w:date="2022-01-13T16:23:00Z">
        <w:r w:rsidR="008D28A5">
          <w:rPr>
            <w:rFonts w:asciiTheme="minorHAnsi" w:hAnsiTheme="minorHAnsi" w:cstheme="minorHAnsi"/>
            <w:lang w:val="en-GB"/>
          </w:rPr>
          <w:t xml:space="preserve"> than in large-bodied </w:t>
        </w:r>
      </w:ins>
      <w:ins w:id="66" w:author="Shackell, Nancy" w:date="2022-01-13T16:22:00Z">
        <w:r w:rsidR="008D28A5" w:rsidRPr="008D28A5">
          <w:rPr>
            <w:rFonts w:asciiTheme="minorHAnsi" w:hAnsiTheme="minorHAnsi" w:cstheme="minorHAnsi"/>
            <w:lang w:val="en-GB"/>
          </w:rPr>
          <w:t xml:space="preserve">slow-growing, demersal </w:t>
        </w:r>
      </w:ins>
      <w:ins w:id="67" w:author="Shackell, Nancy" w:date="2022-01-13T16:23:00Z">
        <w:r w:rsidR="008D28A5">
          <w:rPr>
            <w:rFonts w:asciiTheme="minorHAnsi" w:hAnsiTheme="minorHAnsi" w:cstheme="minorHAnsi"/>
            <w:lang w:val="en-GB"/>
          </w:rPr>
          <w:t>species</w:t>
        </w:r>
      </w:ins>
      <w:ins w:id="68" w:author="Shackell, Nancy" w:date="2022-01-13T16:24:00Z">
        <w:r w:rsidR="00A12257">
          <w:rPr>
            <w:rFonts w:asciiTheme="minorHAnsi" w:hAnsiTheme="minorHAnsi" w:cstheme="minorHAnsi"/>
            <w:lang w:val="en-GB"/>
          </w:rPr>
          <w:t xml:space="preserve"> (Spencer and Colli</w:t>
        </w:r>
      </w:ins>
      <w:ins w:id="69" w:author="Shackell, Nancy" w:date="2022-01-13T16:41:00Z">
        <w:r w:rsidR="00D03D51">
          <w:rPr>
            <w:rFonts w:asciiTheme="minorHAnsi" w:hAnsiTheme="minorHAnsi" w:cstheme="minorHAnsi"/>
            <w:lang w:val="en-GB"/>
          </w:rPr>
          <w:t>e</w:t>
        </w:r>
      </w:ins>
      <w:ins w:id="70" w:author="Shackell, Nancy" w:date="2022-01-13T16:24:00Z">
        <w:r w:rsidR="00A12257">
          <w:rPr>
            <w:rFonts w:asciiTheme="minorHAnsi" w:hAnsiTheme="minorHAnsi" w:cstheme="minorHAnsi"/>
            <w:lang w:val="en-GB"/>
          </w:rPr>
          <w:t xml:space="preserve"> </w:t>
        </w:r>
        <w:commentRangeStart w:id="71"/>
        <w:r w:rsidR="00A12257">
          <w:rPr>
            <w:rFonts w:asciiTheme="minorHAnsi" w:hAnsiTheme="minorHAnsi" w:cstheme="minorHAnsi"/>
            <w:lang w:val="en-GB"/>
          </w:rPr>
          <w:t>1997</w:t>
        </w:r>
      </w:ins>
      <w:commentRangeEnd w:id="71"/>
      <w:ins w:id="72" w:author="Shackell, Nancy" w:date="2022-01-13T16:25:00Z">
        <w:r w:rsidR="00A12257">
          <w:rPr>
            <w:rStyle w:val="CommentReference"/>
          </w:rPr>
          <w:commentReference w:id="71"/>
        </w:r>
      </w:ins>
      <w:ins w:id="73" w:author="Shackell, Nancy" w:date="2022-01-13T18:06:00Z">
        <w:r w:rsidR="00364BE3">
          <w:rPr>
            <w:rFonts w:asciiTheme="minorHAnsi" w:hAnsiTheme="minorHAnsi" w:cstheme="minorHAnsi"/>
            <w:lang w:val="en-GB"/>
          </w:rPr>
          <w:t>; Petrik et al. 2021</w:t>
        </w:r>
      </w:ins>
      <w:ins w:id="74" w:author="Shackell, Nancy" w:date="2022-01-13T16:24:00Z">
        <w:r w:rsidR="00A12257">
          <w:rPr>
            <w:rFonts w:asciiTheme="minorHAnsi" w:hAnsiTheme="minorHAnsi" w:cstheme="minorHAnsi"/>
            <w:lang w:val="en-GB"/>
          </w:rPr>
          <w:t>)</w:t>
        </w:r>
      </w:ins>
      <w:ins w:id="75" w:author="Shackell, Nancy" w:date="2022-01-13T18:06:00Z">
        <w:r w:rsidR="00364BE3">
          <w:rPr>
            <w:rFonts w:asciiTheme="minorHAnsi" w:hAnsiTheme="minorHAnsi" w:cstheme="minorHAnsi"/>
            <w:lang w:val="en-GB"/>
          </w:rPr>
          <w:t>. T</w:t>
        </w:r>
      </w:ins>
      <w:ins w:id="76" w:author="Shackell, Nancy" w:date="2022-01-13T16:24:00Z">
        <w:r w:rsidR="00A12257">
          <w:rPr>
            <w:rFonts w:asciiTheme="minorHAnsi" w:hAnsiTheme="minorHAnsi" w:cstheme="minorHAnsi"/>
            <w:lang w:val="en-GB"/>
          </w:rPr>
          <w:t xml:space="preserve">he source of </w:t>
        </w:r>
      </w:ins>
      <w:ins w:id="77" w:author="Shackell, Nancy" w:date="2022-01-13T16:25:00Z">
        <w:r w:rsidR="00A12257">
          <w:rPr>
            <w:rFonts w:asciiTheme="minorHAnsi" w:hAnsiTheme="minorHAnsi" w:cstheme="minorHAnsi"/>
            <w:lang w:val="en-GB"/>
          </w:rPr>
          <w:t xml:space="preserve">variability can </w:t>
        </w:r>
      </w:ins>
      <w:ins w:id="78" w:author="Kenneth Frank" w:date="2022-01-06T12:43:00Z">
        <w:del w:id="79" w:author="Shackell, Nancy" w:date="2022-01-13T16:25:00Z">
          <w:r w:rsidR="008C2593" w:rsidDel="00A12257">
            <w:rPr>
              <w:rFonts w:asciiTheme="minorHAnsi" w:hAnsiTheme="minorHAnsi" w:cstheme="minorHAnsi"/>
              <w:lang w:val="en-GB"/>
            </w:rPr>
            <w:delText>The defining traits</w:delText>
          </w:r>
        </w:del>
      </w:ins>
      <w:ins w:id="80" w:author="Kenneth Frank" w:date="2022-01-06T12:44:00Z">
        <w:del w:id="81" w:author="Shackell, Nancy" w:date="2022-01-13T16:25:00Z">
          <w:r w:rsidR="008C2593" w:rsidDel="00A12257">
            <w:rPr>
              <w:rFonts w:asciiTheme="minorHAnsi" w:hAnsiTheme="minorHAnsi" w:cstheme="minorHAnsi"/>
              <w:lang w:val="en-GB"/>
            </w:rPr>
            <w:delText xml:space="preserve"> of marine fish species</w:delText>
          </w:r>
        </w:del>
      </w:ins>
      <w:ins w:id="82" w:author="Kenneth Frank" w:date="2022-01-06T12:43:00Z">
        <w:del w:id="83" w:author="Shackell, Nancy" w:date="2022-01-13T16:25:00Z">
          <w:r w:rsidR="008C2593" w:rsidDel="00A12257">
            <w:rPr>
              <w:rFonts w:asciiTheme="minorHAnsi" w:hAnsiTheme="minorHAnsi" w:cstheme="minorHAnsi"/>
              <w:lang w:val="en-GB"/>
            </w:rPr>
            <w:delText xml:space="preserve"> may </w:delText>
          </w:r>
        </w:del>
        <w:del w:id="84" w:author="Shackell, Nancy" w:date="2022-01-13T16:33:00Z">
          <w:r w:rsidR="008C2593" w:rsidDel="00A12257">
            <w:rPr>
              <w:rFonts w:asciiTheme="minorHAnsi" w:hAnsiTheme="minorHAnsi" w:cstheme="minorHAnsi"/>
              <w:lang w:val="en-GB"/>
            </w:rPr>
            <w:delText>be</w:delText>
          </w:r>
        </w:del>
        <w:r w:rsidR="008C2593">
          <w:rPr>
            <w:rFonts w:asciiTheme="minorHAnsi" w:hAnsiTheme="minorHAnsi" w:cstheme="minorHAnsi"/>
            <w:lang w:val="en-GB"/>
          </w:rPr>
          <w:t xml:space="preserve"> </w:t>
        </w:r>
      </w:ins>
      <w:ins w:id="85" w:author="Shackell, Nancy" w:date="2022-01-13T16:26:00Z">
        <w:r w:rsidR="00A12257">
          <w:rPr>
            <w:rFonts w:asciiTheme="minorHAnsi" w:hAnsiTheme="minorHAnsi" w:cstheme="minorHAnsi"/>
            <w:lang w:val="en-GB"/>
          </w:rPr>
          <w:t xml:space="preserve">originate </w:t>
        </w:r>
      </w:ins>
      <w:ins w:id="86" w:author="Shackell, Nancy" w:date="2022-01-13T18:06:00Z">
        <w:r w:rsidR="00364BE3">
          <w:rPr>
            <w:rFonts w:asciiTheme="minorHAnsi" w:hAnsiTheme="minorHAnsi" w:cstheme="minorHAnsi"/>
            <w:lang w:val="en-GB"/>
          </w:rPr>
          <w:t>through</w:t>
        </w:r>
      </w:ins>
      <w:ins w:id="87" w:author="Shackell, Nancy" w:date="2022-01-13T18:07:00Z">
        <w:r w:rsidR="00364BE3">
          <w:rPr>
            <w:rFonts w:asciiTheme="minorHAnsi" w:hAnsiTheme="minorHAnsi" w:cstheme="minorHAnsi"/>
            <w:lang w:val="en-GB"/>
          </w:rPr>
          <w:t xml:space="preserve"> largely</w:t>
        </w:r>
      </w:ins>
      <w:ins w:id="88" w:author="Shackell, Nancy" w:date="2022-01-13T18:06:00Z">
        <w:r w:rsidR="00364BE3">
          <w:rPr>
            <w:rFonts w:asciiTheme="minorHAnsi" w:hAnsiTheme="minorHAnsi" w:cstheme="minorHAnsi"/>
            <w:lang w:val="en-GB"/>
          </w:rPr>
          <w:t xml:space="preserve"> den</w:t>
        </w:r>
      </w:ins>
      <w:ins w:id="89" w:author="Shackell, Nancy" w:date="2022-01-13T18:07:00Z">
        <w:r w:rsidR="00364BE3">
          <w:rPr>
            <w:rFonts w:asciiTheme="minorHAnsi" w:hAnsiTheme="minorHAnsi" w:cstheme="minorHAnsi"/>
            <w:lang w:val="en-GB"/>
          </w:rPr>
          <w:t>si</w:t>
        </w:r>
      </w:ins>
      <w:ins w:id="90" w:author="Shackell, Nancy" w:date="2022-01-13T18:06:00Z">
        <w:r w:rsidR="00364BE3">
          <w:rPr>
            <w:rFonts w:asciiTheme="minorHAnsi" w:hAnsiTheme="minorHAnsi" w:cstheme="minorHAnsi"/>
            <w:lang w:val="en-GB"/>
          </w:rPr>
          <w:t>ty-dependent proce</w:t>
        </w:r>
      </w:ins>
      <w:ins w:id="91" w:author="Shackell, Nancy" w:date="2022-01-13T18:07:00Z">
        <w:r w:rsidR="00364BE3">
          <w:rPr>
            <w:rFonts w:asciiTheme="minorHAnsi" w:hAnsiTheme="minorHAnsi" w:cstheme="minorHAnsi"/>
            <w:lang w:val="en-GB"/>
          </w:rPr>
          <w:t xml:space="preserve">sses </w:t>
        </w:r>
      </w:ins>
      <w:ins w:id="92" w:author="Kenneth Frank" w:date="2022-01-06T12:43:00Z">
        <w:del w:id="93" w:author="Shackell, Nancy" w:date="2022-01-13T16:26:00Z">
          <w:r w:rsidR="008C2593" w:rsidDel="00A12257">
            <w:rPr>
              <w:rFonts w:asciiTheme="minorHAnsi" w:hAnsiTheme="minorHAnsi" w:cstheme="minorHAnsi"/>
              <w:lang w:val="en-GB"/>
            </w:rPr>
            <w:delText xml:space="preserve">associated </w:delText>
          </w:r>
        </w:del>
        <w:del w:id="94" w:author="Shackell, Nancy" w:date="2022-01-13T16:34:00Z">
          <w:r w:rsidR="008C2593" w:rsidDel="00A12257">
            <w:rPr>
              <w:rFonts w:asciiTheme="minorHAnsi" w:hAnsiTheme="minorHAnsi" w:cstheme="minorHAnsi"/>
              <w:lang w:val="en-GB"/>
            </w:rPr>
            <w:delText xml:space="preserve">with </w:delText>
          </w:r>
          <w:r w:rsidR="008C2593" w:rsidDel="00D03D51">
            <w:rPr>
              <w:rFonts w:asciiTheme="minorHAnsi" w:hAnsiTheme="minorHAnsi" w:cstheme="minorHAnsi"/>
              <w:lang w:val="en-GB"/>
            </w:rPr>
            <w:delText>various life stages</w:delText>
          </w:r>
        </w:del>
      </w:ins>
      <w:ins w:id="95" w:author="Shackell, Nancy" w:date="2022-01-13T16:26:00Z">
        <w:r w:rsidR="00A12257">
          <w:rPr>
            <w:rFonts w:asciiTheme="minorHAnsi" w:hAnsiTheme="minorHAnsi" w:cstheme="minorHAnsi"/>
            <w:lang w:val="en-GB"/>
          </w:rPr>
          <w:t xml:space="preserve">from egg, larval and juvenile to adult </w:t>
        </w:r>
      </w:ins>
      <w:ins w:id="96" w:author="Shackell, Nancy" w:date="2022-01-13T16:34:00Z">
        <w:r w:rsidR="00D03D51">
          <w:rPr>
            <w:rFonts w:asciiTheme="minorHAnsi" w:hAnsiTheme="minorHAnsi" w:cstheme="minorHAnsi"/>
            <w:lang w:val="en-GB"/>
          </w:rPr>
          <w:t xml:space="preserve">life </w:t>
        </w:r>
      </w:ins>
      <w:ins w:id="97" w:author="Shackell, Nancy" w:date="2022-01-13T16:26:00Z">
        <w:r w:rsidR="00A12257">
          <w:rPr>
            <w:rFonts w:asciiTheme="minorHAnsi" w:hAnsiTheme="minorHAnsi" w:cstheme="minorHAnsi"/>
            <w:lang w:val="en-GB"/>
          </w:rPr>
          <w:t>stages</w:t>
        </w:r>
      </w:ins>
      <w:ins w:id="98" w:author="Shackell, Nancy" w:date="2022-01-13T17:53:00Z">
        <w:r w:rsidR="00016493">
          <w:rPr>
            <w:rFonts w:asciiTheme="minorHAnsi" w:hAnsiTheme="minorHAnsi" w:cstheme="minorHAnsi"/>
            <w:lang w:val="en-GB"/>
          </w:rPr>
          <w:t xml:space="preserve">, and the interactions among stages </w:t>
        </w:r>
      </w:ins>
      <w:ins w:id="99" w:author="Shackell, Nancy" w:date="2022-01-13T17:25:00Z">
        <w:r w:rsidR="007D66BA">
          <w:rPr>
            <w:rFonts w:asciiTheme="minorHAnsi" w:hAnsiTheme="minorHAnsi" w:cstheme="minorHAnsi"/>
            <w:lang w:val="en-GB"/>
          </w:rPr>
          <w:t>(</w:t>
        </w:r>
        <w:proofErr w:type="spellStart"/>
        <w:r w:rsidR="007D66BA">
          <w:rPr>
            <w:rFonts w:asciiTheme="minorHAnsi" w:hAnsiTheme="minorHAnsi" w:cstheme="minorHAnsi"/>
            <w:lang w:val="en-GB"/>
          </w:rPr>
          <w:t>Houde</w:t>
        </w:r>
        <w:proofErr w:type="spellEnd"/>
        <w:r w:rsidR="007D66BA">
          <w:rPr>
            <w:rFonts w:asciiTheme="minorHAnsi" w:hAnsiTheme="minorHAnsi" w:cstheme="minorHAnsi"/>
            <w:lang w:val="en-GB"/>
          </w:rPr>
          <w:t xml:space="preserve"> 2008). </w:t>
        </w:r>
      </w:ins>
      <w:ins w:id="100" w:author="Kenneth Frank" w:date="2022-01-06T12:44:00Z">
        <w:del w:id="101" w:author="Shackell, Nancy" w:date="2022-01-13T16:26:00Z">
          <w:r w:rsidR="008C2593" w:rsidDel="00A12257">
            <w:rPr>
              <w:rFonts w:asciiTheme="minorHAnsi" w:hAnsiTheme="minorHAnsi" w:cstheme="minorHAnsi"/>
              <w:lang w:val="en-GB"/>
            </w:rPr>
            <w:delText xml:space="preserve"> given their complex life cycles</w:delText>
          </w:r>
        </w:del>
      </w:ins>
      <w:ins w:id="102" w:author="Kenneth Frank" w:date="2022-01-06T12:45:00Z">
        <w:del w:id="103" w:author="Shackell, Nancy" w:date="2022-01-13T16:26:00Z">
          <w:r w:rsidR="008C2593" w:rsidDel="00A12257">
            <w:rPr>
              <w:rFonts w:asciiTheme="minorHAnsi" w:hAnsiTheme="minorHAnsi" w:cstheme="minorHAnsi"/>
              <w:lang w:val="en-GB"/>
            </w:rPr>
            <w:delText xml:space="preserve"> and therefore not only involve</w:delText>
          </w:r>
        </w:del>
      </w:ins>
      <w:ins w:id="104" w:author="Kenneth Frank" w:date="2022-01-06T12:47:00Z">
        <w:del w:id="105" w:author="Shackell, Nancy" w:date="2022-01-13T16:26:00Z">
          <w:r w:rsidR="008C2593" w:rsidDel="00A12257">
            <w:rPr>
              <w:rFonts w:asciiTheme="minorHAnsi" w:hAnsiTheme="minorHAnsi" w:cstheme="minorHAnsi"/>
              <w:lang w:val="en-GB"/>
            </w:rPr>
            <w:delText>s</w:delText>
          </w:r>
        </w:del>
      </w:ins>
      <w:ins w:id="106" w:author="Kenneth Frank" w:date="2022-01-06T12:45:00Z">
        <w:del w:id="107" w:author="Shackell, Nancy" w:date="2022-01-13T16:26:00Z">
          <w:r w:rsidR="008C2593" w:rsidDel="00A12257">
            <w:rPr>
              <w:rFonts w:asciiTheme="minorHAnsi" w:hAnsiTheme="minorHAnsi" w:cstheme="minorHAnsi"/>
              <w:lang w:val="en-GB"/>
            </w:rPr>
            <w:delText xml:space="preserve"> adults</w:delText>
          </w:r>
        </w:del>
      </w:ins>
      <w:ins w:id="108" w:author="Kenneth Frank" w:date="2022-01-06T12:46:00Z">
        <w:del w:id="109" w:author="Shackell, Nancy" w:date="2022-01-13T16:26:00Z">
          <w:r w:rsidR="008C2593" w:rsidDel="00A12257">
            <w:rPr>
              <w:rFonts w:asciiTheme="minorHAnsi" w:hAnsiTheme="minorHAnsi" w:cstheme="minorHAnsi"/>
              <w:lang w:val="en-GB"/>
            </w:rPr>
            <w:delText xml:space="preserve">, but </w:delText>
          </w:r>
        </w:del>
      </w:ins>
      <w:ins w:id="110" w:author="Kenneth Frank" w:date="2022-01-06T12:47:00Z">
        <w:del w:id="111" w:author="Shackell, Nancy" w:date="2022-01-13T16:26:00Z">
          <w:r w:rsidR="008C2593" w:rsidDel="00A12257">
            <w:rPr>
              <w:rFonts w:asciiTheme="minorHAnsi" w:hAnsiTheme="minorHAnsi" w:cstheme="minorHAnsi"/>
              <w:lang w:val="en-GB"/>
            </w:rPr>
            <w:delText xml:space="preserve">also </w:delText>
          </w:r>
        </w:del>
      </w:ins>
      <w:ins w:id="112" w:author="Kenneth Frank" w:date="2022-01-06T12:46:00Z">
        <w:del w:id="113" w:author="Shackell, Nancy" w:date="2022-01-13T16:26:00Z">
          <w:r w:rsidR="008C2593" w:rsidDel="00A12257">
            <w:rPr>
              <w:rFonts w:asciiTheme="minorHAnsi" w:hAnsiTheme="minorHAnsi" w:cstheme="minorHAnsi"/>
              <w:lang w:val="en-GB"/>
            </w:rPr>
            <w:delText>include</w:delText>
          </w:r>
        </w:del>
      </w:ins>
      <w:ins w:id="114" w:author="Kenneth Frank" w:date="2022-01-06T12:47:00Z">
        <w:del w:id="115" w:author="Shackell, Nancy" w:date="2022-01-13T16:26:00Z">
          <w:r w:rsidR="008C2593" w:rsidDel="00A12257">
            <w:rPr>
              <w:rFonts w:asciiTheme="minorHAnsi" w:hAnsiTheme="minorHAnsi" w:cstheme="minorHAnsi"/>
              <w:lang w:val="en-GB"/>
            </w:rPr>
            <w:delText>s</w:delText>
          </w:r>
        </w:del>
      </w:ins>
      <w:ins w:id="116" w:author="Kenneth Frank" w:date="2022-01-06T12:46:00Z">
        <w:del w:id="117" w:author="Shackell, Nancy" w:date="2022-01-13T16:26:00Z">
          <w:r w:rsidR="008C2593" w:rsidDel="00A12257">
            <w:rPr>
              <w:rFonts w:asciiTheme="minorHAnsi" w:hAnsiTheme="minorHAnsi" w:cstheme="minorHAnsi"/>
              <w:lang w:val="en-GB"/>
            </w:rPr>
            <w:delText xml:space="preserve"> the egg, larval and juvenile stage</w:delText>
          </w:r>
        </w:del>
      </w:ins>
      <w:ins w:id="118" w:author="Kenneth Frank" w:date="2022-01-06T12:47:00Z">
        <w:del w:id="119" w:author="Shackell, Nancy" w:date="2022-01-13T16:26:00Z">
          <w:r w:rsidR="008C2593" w:rsidDel="00A12257">
            <w:rPr>
              <w:rFonts w:asciiTheme="minorHAnsi" w:hAnsiTheme="minorHAnsi" w:cstheme="minorHAnsi"/>
              <w:lang w:val="en-GB"/>
            </w:rPr>
            <w:delText>s</w:delText>
          </w:r>
        </w:del>
      </w:ins>
      <w:ins w:id="120" w:author="Kenneth Frank" w:date="2022-01-06T12:46:00Z">
        <w:del w:id="121" w:author="Shackell, Nancy" w:date="2022-01-13T16:26:00Z">
          <w:r w:rsidR="008C2593" w:rsidDel="00A12257">
            <w:rPr>
              <w:rFonts w:asciiTheme="minorHAnsi" w:hAnsiTheme="minorHAnsi" w:cstheme="minorHAnsi"/>
              <w:lang w:val="en-GB"/>
            </w:rPr>
            <w:delText xml:space="preserve">. </w:delText>
          </w:r>
        </w:del>
      </w:ins>
      <w:ins w:id="122" w:author="Kenneth Frank" w:date="2022-01-06T12:57:00Z">
        <w:del w:id="123" w:author="Shackell, Nancy" w:date="2022-01-13T16:26:00Z">
          <w:r w:rsidR="001504B9" w:rsidDel="00A12257">
            <w:rPr>
              <w:rFonts w:asciiTheme="minorHAnsi" w:hAnsiTheme="minorHAnsi" w:cstheme="minorHAnsi"/>
              <w:lang w:val="en-GB"/>
            </w:rPr>
            <w:delText>Short review of these studies</w:delText>
          </w:r>
        </w:del>
      </w:ins>
    </w:p>
    <w:p w14:paraId="6D3814DB" w14:textId="6D3EE69A" w:rsidR="00A12257" w:rsidDel="0041683E" w:rsidRDefault="00A12257" w:rsidP="008D28A5">
      <w:pPr>
        <w:spacing w:line="480" w:lineRule="auto"/>
        <w:ind w:firstLine="709"/>
        <w:rPr>
          <w:ins w:id="124" w:author="Kenneth Frank" w:date="2022-01-06T12:53:00Z"/>
          <w:del w:id="125" w:author="Shackell, Nancy" w:date="2022-01-13T17:59:00Z"/>
          <w:rFonts w:asciiTheme="minorHAnsi" w:hAnsiTheme="minorHAnsi" w:cstheme="minorHAnsi"/>
          <w:lang w:val="en-GB"/>
        </w:rPr>
      </w:pPr>
    </w:p>
    <w:p w14:paraId="6FA7020D" w14:textId="4D3B9D29" w:rsidR="00E24C69" w:rsidRPr="00F007DF" w:rsidRDefault="007B6545" w:rsidP="00924C14">
      <w:pPr>
        <w:spacing w:line="480" w:lineRule="auto"/>
        <w:ind w:firstLine="709"/>
        <w:rPr>
          <w:rFonts w:asciiTheme="minorHAnsi" w:hAnsiTheme="minorHAnsi" w:cstheme="minorHAnsi"/>
          <w:lang w:val="en-GB"/>
        </w:rPr>
      </w:pPr>
      <w:ins w:id="126" w:author="Kenneth Frank" w:date="2022-01-06T12:21:00Z">
        <w:r>
          <w:rPr>
            <w:rFonts w:asciiTheme="minorHAnsi" w:hAnsiTheme="minorHAnsi" w:cstheme="minorHAnsi"/>
            <w:lang w:val="en-GB"/>
          </w:rPr>
          <w:t>Some of the most perplexing patterns exis</w:t>
        </w:r>
      </w:ins>
      <w:ins w:id="127" w:author="Kenneth Frank" w:date="2022-01-06T12:22:00Z">
        <w:r>
          <w:rPr>
            <w:rFonts w:asciiTheme="minorHAnsi" w:hAnsiTheme="minorHAnsi" w:cstheme="minorHAnsi"/>
            <w:lang w:val="en-GB"/>
          </w:rPr>
          <w:t xml:space="preserve">t when seemingly closely related, sympatric species exhibit differential recruitment success </w:t>
        </w:r>
      </w:ins>
      <w:del w:id="128" w:author="Kenneth Frank" w:date="2022-01-06T12:21:00Z">
        <w:r w:rsidDel="007B6545">
          <w:rPr>
            <w:rFonts w:asciiTheme="minorHAnsi" w:hAnsiTheme="minorHAnsi" w:cstheme="minorHAnsi"/>
            <w:lang w:val="en-GB"/>
          </w:rPr>
          <w:delText xml:space="preserve">Recruitment variability among marine fish species is </w:delText>
        </w:r>
        <w:r w:rsidDel="007B6545">
          <w:rPr>
            <w:rFonts w:asciiTheme="minorHAnsi" w:hAnsiTheme="minorHAnsi" w:cstheme="minorHAnsi"/>
            <w:lang w:val="en-GB"/>
          </w:rPr>
          <w:lastRenderedPageBreak/>
          <w:delText>known to be quite variable and can depend on a variety of both intrinsic and extrinsic factors</w:delText>
        </w:r>
      </w:del>
      <w:r>
        <w:rPr>
          <w:rFonts w:asciiTheme="minorHAnsi" w:hAnsiTheme="minorHAnsi" w:cstheme="minorHAnsi"/>
          <w:lang w:val="en-GB"/>
        </w:rPr>
        <w:t xml:space="preserve">. </w:t>
      </w:r>
      <w:r w:rsidR="00672BBF" w:rsidRPr="00F007DF">
        <w:rPr>
          <w:rFonts w:asciiTheme="minorHAnsi" w:hAnsiTheme="minorHAnsi" w:cstheme="minorHAnsi"/>
          <w:lang w:val="en-GB"/>
        </w:rPr>
        <w:t xml:space="preserve">Cod and haddock are gadoids found in shelf ecosystems in the western and eastern North Atlantic. </w:t>
      </w:r>
      <w:r w:rsidR="009C7EB4" w:rsidRPr="00F007DF">
        <w:rPr>
          <w:rFonts w:asciiTheme="minorHAnsi" w:hAnsiTheme="minorHAnsi" w:cstheme="minorHAnsi"/>
          <w:lang w:val="en-GB"/>
        </w:rPr>
        <w:t>The species have similar habitat requirements and overlaps geographically, although cod extends further north and into colder waters on both sides of the Atlantic (</w:t>
      </w:r>
      <w:r w:rsidR="009C7EB4" w:rsidRPr="00F007DF">
        <w:rPr>
          <w:rFonts w:asciiTheme="minorHAnsi" w:hAnsiTheme="minorHAnsi" w:cstheme="minorHAnsi"/>
          <w:highlight w:val="yellow"/>
          <w:lang w:val="en-GB"/>
        </w:rPr>
        <w:t>ref</w:t>
      </w:r>
      <w:r w:rsidR="009C7EB4" w:rsidRPr="00F007DF">
        <w:rPr>
          <w:rFonts w:asciiTheme="minorHAnsi" w:hAnsiTheme="minorHAnsi" w:cstheme="minorHAnsi"/>
          <w:lang w:val="en-GB"/>
        </w:rPr>
        <w:t xml:space="preserve">). Cod and haddock sustained large fisheries, </w:t>
      </w:r>
      <w:r w:rsidR="00B0165D" w:rsidRPr="00F007DF">
        <w:rPr>
          <w:rFonts w:asciiTheme="minorHAnsi" w:hAnsiTheme="minorHAnsi" w:cstheme="minorHAnsi"/>
          <w:lang w:val="en-GB"/>
        </w:rPr>
        <w:t>often targeting both species in areas where they co-occur</w:t>
      </w:r>
      <w:r w:rsidR="009C7EB4" w:rsidRPr="00F007DF">
        <w:rPr>
          <w:rFonts w:asciiTheme="minorHAnsi" w:hAnsiTheme="minorHAnsi" w:cstheme="minorHAnsi"/>
          <w:lang w:val="en-GB"/>
        </w:rPr>
        <w:t>.</w:t>
      </w:r>
      <w:r w:rsidR="003F36A5" w:rsidRPr="00F007DF">
        <w:rPr>
          <w:rFonts w:asciiTheme="minorHAnsi" w:hAnsiTheme="minorHAnsi" w:cstheme="minorHAnsi"/>
          <w:lang w:val="en-GB"/>
        </w:rPr>
        <w:t xml:space="preserve"> </w:t>
      </w:r>
      <w:r w:rsidR="009C7EB4" w:rsidRPr="00F007DF">
        <w:rPr>
          <w:rFonts w:asciiTheme="minorHAnsi" w:hAnsiTheme="minorHAnsi" w:cstheme="minorHAnsi"/>
          <w:lang w:val="en-GB"/>
        </w:rPr>
        <w:t xml:space="preserve">Most stocks of these species have been overexploited historically.  By the early 1990, the cod and haddock fishery in the </w:t>
      </w:r>
      <w:r w:rsidR="0087767A" w:rsidRPr="00F007DF">
        <w:rPr>
          <w:rFonts w:asciiTheme="minorHAnsi" w:hAnsiTheme="minorHAnsi" w:cstheme="minorHAnsi"/>
          <w:lang w:val="en-GB"/>
        </w:rPr>
        <w:t>N</w:t>
      </w:r>
      <w:r w:rsidR="009C7EB4" w:rsidRPr="00F007DF">
        <w:rPr>
          <w:rFonts w:asciiTheme="minorHAnsi" w:hAnsiTheme="minorHAnsi" w:cstheme="minorHAnsi"/>
          <w:lang w:val="en-GB"/>
        </w:rPr>
        <w:t xml:space="preserve">orth </w:t>
      </w:r>
      <w:r w:rsidR="0087767A" w:rsidRPr="00F007DF">
        <w:rPr>
          <w:rFonts w:asciiTheme="minorHAnsi" w:hAnsiTheme="minorHAnsi" w:cstheme="minorHAnsi"/>
          <w:lang w:val="en-GB"/>
        </w:rPr>
        <w:t>W</w:t>
      </w:r>
      <w:r w:rsidR="009C7EB4" w:rsidRPr="00F007DF">
        <w:rPr>
          <w:rFonts w:asciiTheme="minorHAnsi" w:hAnsiTheme="minorHAnsi" w:cstheme="minorHAnsi"/>
          <w:lang w:val="en-GB"/>
        </w:rPr>
        <w:t>est Atlantic had collapse</w:t>
      </w:r>
      <w:r w:rsidR="003F36A5" w:rsidRPr="00F007DF">
        <w:rPr>
          <w:rFonts w:asciiTheme="minorHAnsi" w:hAnsiTheme="minorHAnsi" w:cstheme="minorHAnsi"/>
          <w:lang w:val="en-GB"/>
        </w:rPr>
        <w:t>d</w:t>
      </w:r>
      <w:r w:rsidR="009C7EB4" w:rsidRPr="00F007DF">
        <w:rPr>
          <w:rFonts w:asciiTheme="minorHAnsi" w:hAnsiTheme="minorHAnsi" w:cstheme="minorHAnsi"/>
          <w:lang w:val="en-GB"/>
        </w:rPr>
        <w:t>,</w:t>
      </w:r>
      <w:r w:rsidR="003F36A5" w:rsidRPr="00F007DF">
        <w:rPr>
          <w:rFonts w:asciiTheme="minorHAnsi" w:hAnsiTheme="minorHAnsi" w:cstheme="minorHAnsi"/>
          <w:lang w:val="en-GB"/>
        </w:rPr>
        <w:t xml:space="preserve"> with </w:t>
      </w:r>
      <w:r w:rsidR="009C7EB4" w:rsidRPr="00F007DF">
        <w:rPr>
          <w:rFonts w:asciiTheme="minorHAnsi" w:hAnsiTheme="minorHAnsi" w:cstheme="minorHAnsi"/>
          <w:lang w:val="en-GB"/>
        </w:rPr>
        <w:t xml:space="preserve">landings of cod and haddock less than 10% of historic maxima (Figure </w:t>
      </w:r>
      <w:r w:rsidR="00862EE2" w:rsidRPr="00F007DF">
        <w:rPr>
          <w:rFonts w:asciiTheme="minorHAnsi" w:hAnsiTheme="minorHAnsi" w:cstheme="minorHAnsi"/>
          <w:lang w:val="en-GB"/>
        </w:rPr>
        <w:t>?</w:t>
      </w:r>
      <w:r w:rsidR="009C7EB4" w:rsidRPr="00F007DF">
        <w:rPr>
          <w:rFonts w:asciiTheme="minorHAnsi" w:hAnsiTheme="minorHAnsi" w:cstheme="minorHAnsi"/>
          <w:lang w:val="en-GB"/>
        </w:rPr>
        <w:t xml:space="preserve">). </w:t>
      </w:r>
    </w:p>
    <w:p w14:paraId="0364315F" w14:textId="0D21138E" w:rsidR="00391A81" w:rsidRPr="00F007DF" w:rsidRDefault="00D33A31" w:rsidP="00924C14">
      <w:pPr>
        <w:spacing w:line="480" w:lineRule="auto"/>
        <w:ind w:firstLine="709"/>
        <w:rPr>
          <w:rFonts w:asciiTheme="minorHAnsi" w:hAnsiTheme="minorHAnsi" w:cstheme="minorHAnsi"/>
          <w:lang w:val="en-GB"/>
        </w:rPr>
      </w:pPr>
      <w:r w:rsidRPr="00F007DF">
        <w:rPr>
          <w:rFonts w:asciiTheme="minorHAnsi" w:hAnsiTheme="minorHAnsi" w:cstheme="minorHAnsi"/>
          <w:lang w:val="en-GB"/>
        </w:rPr>
        <w:t>The decline</w:t>
      </w:r>
      <w:r w:rsidR="00324EE5" w:rsidRPr="00F007DF">
        <w:rPr>
          <w:rFonts w:asciiTheme="minorHAnsi" w:hAnsiTheme="minorHAnsi" w:cstheme="minorHAnsi"/>
          <w:lang w:val="en-GB"/>
        </w:rPr>
        <w:t>s</w:t>
      </w:r>
      <w:r w:rsidRPr="00F007DF">
        <w:rPr>
          <w:rFonts w:asciiTheme="minorHAnsi" w:hAnsiTheme="minorHAnsi" w:cstheme="minorHAnsi"/>
          <w:lang w:val="en-GB"/>
        </w:rPr>
        <w:t xml:space="preserve"> of cod and haddock stocks</w:t>
      </w:r>
      <w:r w:rsidR="00672BBF" w:rsidRPr="00F007DF">
        <w:rPr>
          <w:rFonts w:asciiTheme="minorHAnsi" w:hAnsiTheme="minorHAnsi" w:cstheme="minorHAnsi"/>
          <w:lang w:val="en-GB"/>
        </w:rPr>
        <w:t xml:space="preserve"> motivated Fogarty et al (2001) to </w:t>
      </w:r>
      <w:r w:rsidR="004C72E0" w:rsidRPr="00F007DF">
        <w:rPr>
          <w:rFonts w:asciiTheme="minorHAnsi" w:hAnsiTheme="minorHAnsi" w:cstheme="minorHAnsi"/>
          <w:lang w:val="en-GB"/>
        </w:rPr>
        <w:t xml:space="preserve">study </w:t>
      </w:r>
      <w:r w:rsidR="00656AD6" w:rsidRPr="00F007DF">
        <w:rPr>
          <w:rFonts w:asciiTheme="minorHAnsi" w:hAnsiTheme="minorHAnsi" w:cstheme="minorHAnsi"/>
          <w:lang w:val="en-GB"/>
        </w:rPr>
        <w:t>the</w:t>
      </w:r>
      <w:r w:rsidR="00672BBF" w:rsidRPr="00F007DF">
        <w:rPr>
          <w:rFonts w:asciiTheme="minorHAnsi" w:hAnsiTheme="minorHAnsi" w:cstheme="minorHAnsi"/>
          <w:lang w:val="en-GB"/>
        </w:rPr>
        <w:t xml:space="preserve"> two species</w:t>
      </w:r>
      <w:r w:rsidR="00707B41" w:rsidRPr="00F007DF">
        <w:rPr>
          <w:rFonts w:asciiTheme="minorHAnsi" w:hAnsiTheme="minorHAnsi" w:cstheme="minorHAnsi"/>
          <w:lang w:val="en-GB"/>
        </w:rPr>
        <w:t xml:space="preserve">’ </w:t>
      </w:r>
      <w:r w:rsidR="00672BBF" w:rsidRPr="00F007DF">
        <w:rPr>
          <w:rFonts w:asciiTheme="minorHAnsi" w:hAnsiTheme="minorHAnsi" w:cstheme="minorHAnsi"/>
          <w:lang w:val="en-GB"/>
        </w:rPr>
        <w:t>resilience to over-exploitation and their capacity for recovery from</w:t>
      </w:r>
      <w:r w:rsidR="00656AD6" w:rsidRPr="00F007DF">
        <w:rPr>
          <w:rFonts w:asciiTheme="minorHAnsi" w:hAnsiTheme="minorHAnsi" w:cstheme="minorHAnsi"/>
          <w:lang w:val="en-GB"/>
        </w:rPr>
        <w:t xml:space="preserve"> depletion.</w:t>
      </w:r>
      <w:r w:rsidR="00672BBF" w:rsidRPr="00F007DF">
        <w:rPr>
          <w:rFonts w:asciiTheme="minorHAnsi" w:hAnsiTheme="minorHAnsi" w:cstheme="minorHAnsi"/>
          <w:lang w:val="en-GB"/>
        </w:rPr>
        <w:t xml:space="preserve"> </w:t>
      </w:r>
      <w:r w:rsidRPr="00F007DF">
        <w:rPr>
          <w:rFonts w:asciiTheme="minorHAnsi" w:hAnsiTheme="minorHAnsi" w:cstheme="minorHAnsi"/>
          <w:lang w:val="en-GB"/>
        </w:rPr>
        <w:t xml:space="preserve">Their study was conducted using </w:t>
      </w:r>
      <w:r w:rsidR="005A4273" w:rsidRPr="00F007DF">
        <w:rPr>
          <w:rFonts w:asciiTheme="minorHAnsi" w:hAnsiTheme="minorHAnsi" w:cstheme="minorHAnsi"/>
          <w:lang w:val="en-GB"/>
        </w:rPr>
        <w:t xml:space="preserve">stock recruit models on </w:t>
      </w:r>
      <w:r w:rsidR="004C72E0" w:rsidRPr="00F007DF">
        <w:rPr>
          <w:rFonts w:asciiTheme="minorHAnsi" w:hAnsiTheme="minorHAnsi" w:cstheme="minorHAnsi"/>
          <w:lang w:val="en-GB"/>
        </w:rPr>
        <w:t xml:space="preserve">assessment outputs updated to the mid 1990’s. The paper </w:t>
      </w:r>
      <w:r w:rsidR="00324EE5" w:rsidRPr="00F007DF">
        <w:rPr>
          <w:rFonts w:asciiTheme="minorHAnsi" w:hAnsiTheme="minorHAnsi" w:cstheme="minorHAnsi"/>
          <w:lang w:val="en-GB"/>
        </w:rPr>
        <w:t>compare</w:t>
      </w:r>
      <w:r w:rsidR="00D94489" w:rsidRPr="00F007DF">
        <w:rPr>
          <w:rFonts w:asciiTheme="minorHAnsi" w:hAnsiTheme="minorHAnsi" w:cstheme="minorHAnsi"/>
          <w:lang w:val="en-GB"/>
        </w:rPr>
        <w:t>d</w:t>
      </w:r>
      <w:r w:rsidR="00324EE5" w:rsidRPr="00F007DF">
        <w:rPr>
          <w:rFonts w:asciiTheme="minorHAnsi" w:hAnsiTheme="minorHAnsi" w:cstheme="minorHAnsi"/>
          <w:lang w:val="en-GB"/>
        </w:rPr>
        <w:t xml:space="preserve"> sympatric cod and haddock stocks with respect </w:t>
      </w:r>
      <w:r w:rsidR="00391A81" w:rsidRPr="00F007DF">
        <w:rPr>
          <w:rFonts w:asciiTheme="minorHAnsi" w:hAnsiTheme="minorHAnsi" w:cstheme="minorHAnsi"/>
          <w:lang w:val="en-GB"/>
        </w:rPr>
        <w:t>to rate of recruitment</w:t>
      </w:r>
      <w:r w:rsidR="0087767A" w:rsidRPr="00F007DF">
        <w:rPr>
          <w:rFonts w:asciiTheme="minorHAnsi" w:eastAsia="Times New Roman" w:hAnsiTheme="minorHAnsi" w:cstheme="minorHAnsi"/>
          <w:lang w:val="en-CA" w:eastAsia="en-US"/>
        </w:rPr>
        <w:t xml:space="preserve"> at low SSB levels (“steepness” </w:t>
      </w:r>
      <w:r w:rsidR="0015192B" w:rsidRPr="00F007DF">
        <w:rPr>
          <w:rFonts w:asciiTheme="minorHAnsi" w:hAnsiTheme="minorHAnsi" w:cstheme="minorHAnsi"/>
          <w:lang w:val="en-GB"/>
        </w:rPr>
        <w:t xml:space="preserve">e.g. </w:t>
      </w:r>
      <w:r w:rsidR="0087767A" w:rsidRPr="00F007DF">
        <w:rPr>
          <w:rFonts w:asciiTheme="minorHAnsi" w:eastAsia="Times New Roman" w:hAnsiTheme="minorHAnsi" w:cstheme="minorHAnsi"/>
          <w:lang w:val="en-CA" w:eastAsia="en-US"/>
        </w:rPr>
        <w:t>Thorson 2018)</w:t>
      </w:r>
      <w:r w:rsidR="00324EE5" w:rsidRPr="00F007DF">
        <w:rPr>
          <w:rFonts w:asciiTheme="minorHAnsi" w:hAnsiTheme="minorHAnsi" w:cstheme="minorHAnsi"/>
          <w:lang w:val="en-GB"/>
        </w:rPr>
        <w:t>, and recruitment variability</w:t>
      </w:r>
      <w:r w:rsidR="0087767A" w:rsidRPr="00F007DF">
        <w:rPr>
          <w:rFonts w:asciiTheme="minorHAnsi" w:hAnsiTheme="minorHAnsi" w:cstheme="minorHAnsi"/>
          <w:lang w:val="en-GB"/>
        </w:rPr>
        <w:t>.</w:t>
      </w:r>
      <w:r w:rsidR="00324EE5" w:rsidRPr="00F007DF">
        <w:rPr>
          <w:rFonts w:asciiTheme="minorHAnsi" w:hAnsiTheme="minorHAnsi" w:cstheme="minorHAnsi"/>
          <w:lang w:val="en-GB"/>
        </w:rPr>
        <w:t xml:space="preserve"> </w:t>
      </w:r>
      <w:r w:rsidR="0087767A" w:rsidRPr="00F007DF">
        <w:rPr>
          <w:rFonts w:asciiTheme="minorHAnsi" w:hAnsiTheme="minorHAnsi" w:cstheme="minorHAnsi"/>
          <w:lang w:val="en-GB"/>
        </w:rPr>
        <w:t xml:space="preserve">They found that haddock stocks had a consistently higher variability and lower steepness compared to cod stocks in the same area. This led the authors to </w:t>
      </w:r>
      <w:r w:rsidR="00D94489" w:rsidRPr="00F007DF">
        <w:rPr>
          <w:rFonts w:asciiTheme="minorHAnsi" w:hAnsiTheme="minorHAnsi" w:cstheme="minorHAnsi"/>
          <w:lang w:val="en-GB"/>
        </w:rPr>
        <w:t>propose</w:t>
      </w:r>
      <w:r w:rsidR="0087767A" w:rsidRPr="00F007DF">
        <w:rPr>
          <w:rFonts w:asciiTheme="minorHAnsi" w:hAnsiTheme="minorHAnsi" w:cstheme="minorHAnsi"/>
          <w:lang w:val="en-GB"/>
        </w:rPr>
        <w:t xml:space="preserve"> that cod have a higher resilience to overexploitation</w:t>
      </w:r>
      <w:r w:rsidR="00461E26" w:rsidRPr="00F007DF">
        <w:rPr>
          <w:rFonts w:asciiTheme="minorHAnsi" w:hAnsiTheme="minorHAnsi" w:cstheme="minorHAnsi"/>
          <w:lang w:val="en-GB"/>
        </w:rPr>
        <w:t>, but that depleted haddock stocks might be rescued by chance recruitments events</w:t>
      </w:r>
      <w:r w:rsidR="00D94489" w:rsidRPr="00F007DF">
        <w:rPr>
          <w:rFonts w:asciiTheme="minorHAnsi" w:hAnsiTheme="minorHAnsi" w:cstheme="minorHAnsi"/>
          <w:lang w:val="en-GB"/>
        </w:rPr>
        <w:t xml:space="preserve"> and recover if strong year classes were protected from (over) exploitation</w:t>
      </w:r>
      <w:r w:rsidR="00461E26" w:rsidRPr="00F007DF">
        <w:rPr>
          <w:rFonts w:asciiTheme="minorHAnsi" w:hAnsiTheme="minorHAnsi" w:cstheme="minorHAnsi"/>
          <w:lang w:val="en-GB"/>
        </w:rPr>
        <w:t xml:space="preserve">. </w:t>
      </w:r>
    </w:p>
    <w:p w14:paraId="0CE94997" w14:textId="2845CCBE" w:rsidR="00862EE2" w:rsidRPr="00F007DF" w:rsidRDefault="00391A81" w:rsidP="00924C14">
      <w:pPr>
        <w:spacing w:line="480" w:lineRule="auto"/>
        <w:ind w:firstLine="709"/>
        <w:rPr>
          <w:rFonts w:asciiTheme="minorHAnsi" w:hAnsiTheme="minorHAnsi" w:cstheme="minorHAnsi"/>
          <w:lang w:val="en-GB"/>
        </w:rPr>
      </w:pPr>
      <w:r w:rsidRPr="00F007DF">
        <w:rPr>
          <w:rFonts w:asciiTheme="minorHAnsi" w:hAnsiTheme="minorHAnsi" w:cstheme="minorHAnsi"/>
          <w:lang w:val="en-GB"/>
        </w:rPr>
        <w:t xml:space="preserve">Since </w:t>
      </w:r>
      <w:del w:id="129" w:author="Shackell, Nancy" w:date="2022-01-13T17:59:00Z">
        <w:r w:rsidR="00E57834" w:rsidRPr="00F007DF" w:rsidDel="0041683E">
          <w:rPr>
            <w:rFonts w:asciiTheme="minorHAnsi" w:hAnsiTheme="minorHAnsi" w:cstheme="minorHAnsi"/>
            <w:lang w:val="en-GB"/>
          </w:rPr>
          <w:delText>then</w:delText>
        </w:r>
      </w:del>
      <w:ins w:id="130" w:author="Shackell, Nancy" w:date="2022-01-13T17:59:00Z">
        <w:r w:rsidR="0041683E">
          <w:rPr>
            <w:rFonts w:asciiTheme="minorHAnsi" w:hAnsiTheme="minorHAnsi" w:cstheme="minorHAnsi"/>
            <w:lang w:val="en-GB"/>
          </w:rPr>
          <w:t>Fogarty et al. 2001</w:t>
        </w:r>
      </w:ins>
      <w:r w:rsidR="00817F8D" w:rsidRPr="00F007DF">
        <w:rPr>
          <w:rFonts w:asciiTheme="minorHAnsi" w:hAnsiTheme="minorHAnsi" w:cstheme="minorHAnsi"/>
          <w:lang w:val="en-GB"/>
        </w:rPr>
        <w:t xml:space="preserve">, </w:t>
      </w:r>
      <w:r w:rsidR="00E57834" w:rsidRPr="00F007DF">
        <w:rPr>
          <w:rFonts w:asciiTheme="minorHAnsi" w:hAnsiTheme="minorHAnsi" w:cstheme="minorHAnsi"/>
          <w:lang w:val="en-GB"/>
        </w:rPr>
        <w:t>the shelf ecosystems in the Northern Atlantic ha</w:t>
      </w:r>
      <w:r w:rsidR="005A4273" w:rsidRPr="00F007DF">
        <w:rPr>
          <w:rFonts w:asciiTheme="minorHAnsi" w:hAnsiTheme="minorHAnsi" w:cstheme="minorHAnsi"/>
          <w:lang w:val="en-GB"/>
        </w:rPr>
        <w:t>ve</w:t>
      </w:r>
      <w:r w:rsidR="00E57834" w:rsidRPr="00F007DF">
        <w:rPr>
          <w:rFonts w:asciiTheme="minorHAnsi" w:hAnsiTheme="minorHAnsi" w:cstheme="minorHAnsi"/>
          <w:lang w:val="en-GB"/>
        </w:rPr>
        <w:t xml:space="preserve"> changed considerably. </w:t>
      </w:r>
      <w:r w:rsidR="005A4273" w:rsidRPr="00F007DF">
        <w:rPr>
          <w:rFonts w:asciiTheme="minorHAnsi" w:hAnsiTheme="minorHAnsi" w:cstheme="minorHAnsi"/>
          <w:lang w:val="en-GB"/>
        </w:rPr>
        <w:t xml:space="preserve">These changes are likely to influence the reproductive success as well as recruitment variability </w:t>
      </w:r>
      <w:r w:rsidR="00650107" w:rsidRPr="00F007DF">
        <w:rPr>
          <w:rFonts w:asciiTheme="minorHAnsi" w:hAnsiTheme="minorHAnsi" w:cstheme="minorHAnsi"/>
          <w:lang w:val="en-GB"/>
        </w:rPr>
        <w:t xml:space="preserve">of the stocks </w:t>
      </w:r>
      <w:r w:rsidR="005A4273" w:rsidRPr="00F007DF">
        <w:rPr>
          <w:rFonts w:asciiTheme="minorHAnsi" w:hAnsiTheme="minorHAnsi" w:cstheme="minorHAnsi"/>
          <w:lang w:val="en-GB"/>
        </w:rPr>
        <w:t>(</w:t>
      </w:r>
      <w:proofErr w:type="spellStart"/>
      <w:r w:rsidR="005A4273" w:rsidRPr="00F007DF">
        <w:rPr>
          <w:rFonts w:asciiTheme="minorHAnsi" w:hAnsiTheme="minorHAnsi" w:cstheme="minorHAnsi"/>
          <w:lang w:val="en-GB"/>
        </w:rPr>
        <w:t>Mantzouni</w:t>
      </w:r>
      <w:proofErr w:type="spellEnd"/>
      <w:r w:rsidR="005A4273" w:rsidRPr="00F007DF">
        <w:rPr>
          <w:rFonts w:asciiTheme="minorHAnsi" w:hAnsiTheme="minorHAnsi" w:cstheme="minorHAnsi"/>
          <w:lang w:val="en-GB"/>
        </w:rPr>
        <w:t xml:space="preserve"> et al 2009, </w:t>
      </w:r>
      <w:proofErr w:type="spellStart"/>
      <w:r w:rsidR="005A4273" w:rsidRPr="00F007DF">
        <w:rPr>
          <w:rFonts w:asciiTheme="minorHAnsi" w:hAnsiTheme="minorHAnsi" w:cstheme="minorHAnsi"/>
          <w:lang w:val="en-GB"/>
        </w:rPr>
        <w:t>Houde</w:t>
      </w:r>
      <w:proofErr w:type="spellEnd"/>
      <w:r w:rsidR="005A4273" w:rsidRPr="00F007DF">
        <w:rPr>
          <w:rFonts w:asciiTheme="minorHAnsi" w:hAnsiTheme="minorHAnsi" w:cstheme="minorHAnsi"/>
          <w:lang w:val="en-GB"/>
        </w:rPr>
        <w:t xml:space="preserve"> et al 2016). I</w:t>
      </w:r>
      <w:r w:rsidR="00817F8D" w:rsidRPr="00F007DF">
        <w:rPr>
          <w:rFonts w:asciiTheme="minorHAnsi" w:hAnsiTheme="minorHAnsi" w:cstheme="minorHAnsi"/>
          <w:lang w:val="en-GB"/>
        </w:rPr>
        <w:t>n the western Atlantic</w:t>
      </w:r>
      <w:r w:rsidR="005A4273" w:rsidRPr="00F007DF">
        <w:rPr>
          <w:rFonts w:asciiTheme="minorHAnsi" w:hAnsiTheme="minorHAnsi" w:cstheme="minorHAnsi"/>
          <w:lang w:val="en-GB"/>
        </w:rPr>
        <w:t>, fishing moratoria were introduced following the stock collapses, the stock collap</w:t>
      </w:r>
      <w:r w:rsidR="00650107" w:rsidRPr="00F007DF">
        <w:rPr>
          <w:rFonts w:asciiTheme="minorHAnsi" w:hAnsiTheme="minorHAnsi" w:cstheme="minorHAnsi"/>
          <w:lang w:val="en-GB"/>
        </w:rPr>
        <w:t>s</w:t>
      </w:r>
      <w:r w:rsidR="005A4273" w:rsidRPr="00F007DF">
        <w:rPr>
          <w:rFonts w:asciiTheme="minorHAnsi" w:hAnsiTheme="minorHAnsi" w:cstheme="minorHAnsi"/>
          <w:lang w:val="en-GB"/>
        </w:rPr>
        <w:t>e</w:t>
      </w:r>
      <w:r w:rsidR="00650107" w:rsidRPr="00F007DF">
        <w:rPr>
          <w:rFonts w:asciiTheme="minorHAnsi" w:hAnsiTheme="minorHAnsi" w:cstheme="minorHAnsi"/>
          <w:lang w:val="en-GB"/>
        </w:rPr>
        <w:t>s</w:t>
      </w:r>
      <w:r w:rsidR="00817F8D" w:rsidRPr="00F007DF">
        <w:rPr>
          <w:rFonts w:asciiTheme="minorHAnsi" w:hAnsiTheme="minorHAnsi" w:cstheme="minorHAnsi"/>
          <w:lang w:val="en-GB"/>
        </w:rPr>
        <w:t xml:space="preserve"> </w:t>
      </w:r>
      <w:r w:rsidR="00E57834" w:rsidRPr="00F007DF">
        <w:rPr>
          <w:rFonts w:asciiTheme="minorHAnsi" w:hAnsiTheme="minorHAnsi" w:cstheme="minorHAnsi"/>
          <w:lang w:val="en-GB"/>
        </w:rPr>
        <w:t>were</w:t>
      </w:r>
      <w:r w:rsidR="00817F8D" w:rsidRPr="00F007DF">
        <w:rPr>
          <w:rFonts w:asciiTheme="minorHAnsi" w:hAnsiTheme="minorHAnsi" w:cstheme="minorHAnsi"/>
          <w:lang w:val="en-GB"/>
        </w:rPr>
        <w:t xml:space="preserve"> accompanied by </w:t>
      </w:r>
      <w:r w:rsidR="00650107" w:rsidRPr="00F007DF">
        <w:rPr>
          <w:rFonts w:asciiTheme="minorHAnsi" w:hAnsiTheme="minorHAnsi" w:cstheme="minorHAnsi"/>
          <w:lang w:val="en-GB"/>
        </w:rPr>
        <w:t xml:space="preserve">ecosystem </w:t>
      </w:r>
      <w:r w:rsidR="00233A7C" w:rsidRPr="00F007DF">
        <w:rPr>
          <w:rFonts w:asciiTheme="minorHAnsi" w:hAnsiTheme="minorHAnsi" w:cstheme="minorHAnsi"/>
          <w:lang w:val="en-GB"/>
        </w:rPr>
        <w:t xml:space="preserve">regime shifts, </w:t>
      </w:r>
      <w:r w:rsidR="00650107" w:rsidRPr="00F007DF">
        <w:rPr>
          <w:rFonts w:asciiTheme="minorHAnsi" w:hAnsiTheme="minorHAnsi" w:cstheme="minorHAnsi"/>
          <w:lang w:val="en-GB"/>
        </w:rPr>
        <w:t xml:space="preserve">and </w:t>
      </w:r>
      <w:r w:rsidR="00817F8D" w:rsidRPr="00F007DF">
        <w:rPr>
          <w:rFonts w:asciiTheme="minorHAnsi" w:hAnsiTheme="minorHAnsi" w:cstheme="minorHAnsi"/>
          <w:lang w:val="en-GB"/>
        </w:rPr>
        <w:t xml:space="preserve">trophic cascades </w:t>
      </w:r>
      <w:r w:rsidR="005A4273" w:rsidRPr="00F007DF">
        <w:rPr>
          <w:rFonts w:asciiTheme="minorHAnsi" w:hAnsiTheme="minorHAnsi" w:cstheme="minorHAnsi"/>
          <w:lang w:val="en-GB"/>
        </w:rPr>
        <w:t xml:space="preserve">delaying and preventing stock recovery </w:t>
      </w:r>
      <w:r w:rsidR="008A213C" w:rsidRPr="00F007DF">
        <w:rPr>
          <w:rFonts w:asciiTheme="minorHAnsi" w:hAnsiTheme="minorHAnsi" w:cstheme="minorHAnsi"/>
          <w:lang w:val="en-GB"/>
        </w:rPr>
        <w:t>(Frank et al 2005)</w:t>
      </w:r>
      <w:r w:rsidR="00862EE2" w:rsidRPr="00F007DF">
        <w:rPr>
          <w:rFonts w:asciiTheme="minorHAnsi" w:hAnsiTheme="minorHAnsi" w:cstheme="minorHAnsi"/>
          <w:lang w:val="en-GB"/>
        </w:rPr>
        <w:t xml:space="preserve"> and altering </w:t>
      </w:r>
      <w:r w:rsidR="00650107" w:rsidRPr="00F007DF">
        <w:rPr>
          <w:rFonts w:asciiTheme="minorHAnsi" w:hAnsiTheme="minorHAnsi" w:cstheme="minorHAnsi"/>
          <w:lang w:val="en-GB"/>
        </w:rPr>
        <w:t xml:space="preserve">food availability and the abundance of competitors and/or predators of </w:t>
      </w:r>
      <w:r w:rsidR="007B41F8" w:rsidRPr="00F007DF">
        <w:rPr>
          <w:rFonts w:asciiTheme="minorHAnsi" w:hAnsiTheme="minorHAnsi" w:cstheme="minorHAnsi"/>
          <w:lang w:val="en-GB"/>
        </w:rPr>
        <w:t>pre-recruit cod and haddock</w:t>
      </w:r>
      <w:r w:rsidR="00862EE2" w:rsidRPr="00F007DF">
        <w:rPr>
          <w:rFonts w:asciiTheme="minorHAnsi" w:hAnsiTheme="minorHAnsi" w:cstheme="minorHAnsi"/>
          <w:lang w:val="en-GB"/>
        </w:rPr>
        <w:t>, which in turn is</w:t>
      </w:r>
      <w:r w:rsidR="00650107" w:rsidRPr="00F007DF">
        <w:rPr>
          <w:rFonts w:asciiTheme="minorHAnsi" w:hAnsiTheme="minorHAnsi" w:cstheme="minorHAnsi"/>
          <w:lang w:val="en-GB"/>
        </w:rPr>
        <w:t xml:space="preserve"> impacting recruitment</w:t>
      </w:r>
      <w:r w:rsidR="00E25DE4" w:rsidRPr="00F007DF">
        <w:rPr>
          <w:rFonts w:asciiTheme="minorHAnsi" w:hAnsiTheme="minorHAnsi" w:cstheme="minorHAnsi"/>
          <w:lang w:val="en-GB"/>
        </w:rPr>
        <w:t xml:space="preserve"> </w:t>
      </w:r>
      <w:r w:rsidR="007B41F8" w:rsidRPr="00F007DF">
        <w:rPr>
          <w:rFonts w:asciiTheme="minorHAnsi" w:hAnsiTheme="minorHAnsi" w:cstheme="minorHAnsi"/>
          <w:lang w:val="en-GB"/>
        </w:rPr>
        <w:t xml:space="preserve">(e.g. predator -prey role reversals, ref). </w:t>
      </w:r>
    </w:p>
    <w:p w14:paraId="34463B40" w14:textId="6C4700E3" w:rsidR="00862EE2" w:rsidRPr="00F007DF" w:rsidRDefault="00E25DE4" w:rsidP="00924C14">
      <w:pPr>
        <w:spacing w:line="480" w:lineRule="auto"/>
        <w:ind w:firstLine="709"/>
        <w:rPr>
          <w:rFonts w:asciiTheme="minorHAnsi" w:hAnsiTheme="minorHAnsi" w:cstheme="minorHAnsi"/>
          <w:lang w:val="en-GB"/>
        </w:rPr>
      </w:pPr>
      <w:r w:rsidRPr="00F007DF">
        <w:rPr>
          <w:rFonts w:asciiTheme="minorHAnsi" w:hAnsiTheme="minorHAnsi" w:cstheme="minorHAnsi"/>
          <w:lang w:val="en-GB"/>
        </w:rPr>
        <w:lastRenderedPageBreak/>
        <w:t>In the eastern Atlantic, the northernmost stocks, found in the Barents Sea, ha</w:t>
      </w:r>
      <w:r w:rsidR="00650107" w:rsidRPr="00F007DF">
        <w:rPr>
          <w:rFonts w:asciiTheme="minorHAnsi" w:hAnsiTheme="minorHAnsi" w:cstheme="minorHAnsi"/>
          <w:lang w:val="en-GB"/>
        </w:rPr>
        <w:t>ve</w:t>
      </w:r>
      <w:r w:rsidRPr="00F007DF">
        <w:rPr>
          <w:rFonts w:asciiTheme="minorHAnsi" w:hAnsiTheme="minorHAnsi" w:cstheme="minorHAnsi"/>
          <w:lang w:val="en-GB"/>
        </w:rPr>
        <w:t xml:space="preserve"> increased</w:t>
      </w:r>
      <w:r w:rsidR="00650107" w:rsidRPr="00F007DF">
        <w:rPr>
          <w:rFonts w:asciiTheme="minorHAnsi" w:hAnsiTheme="minorHAnsi" w:cstheme="minorHAnsi"/>
          <w:lang w:val="en-GB"/>
        </w:rPr>
        <w:t xml:space="preserve"> reaching </w:t>
      </w:r>
      <w:r w:rsidRPr="00F007DF">
        <w:rPr>
          <w:rFonts w:asciiTheme="minorHAnsi" w:hAnsiTheme="minorHAnsi" w:cstheme="minorHAnsi"/>
          <w:lang w:val="en-GB"/>
        </w:rPr>
        <w:t xml:space="preserve">record high </w:t>
      </w:r>
      <w:r w:rsidR="00EF0AB0" w:rsidRPr="00F007DF">
        <w:rPr>
          <w:rFonts w:asciiTheme="minorHAnsi" w:hAnsiTheme="minorHAnsi" w:cstheme="minorHAnsi"/>
          <w:lang w:val="en-GB"/>
        </w:rPr>
        <w:t>SSBs</w:t>
      </w:r>
      <w:r w:rsidR="00862EE2" w:rsidRPr="00F007DF">
        <w:rPr>
          <w:rFonts w:asciiTheme="minorHAnsi" w:hAnsiTheme="minorHAnsi" w:cstheme="minorHAnsi"/>
          <w:lang w:val="en-GB"/>
        </w:rPr>
        <w:t>,  after fishing pressure was reduced.</w:t>
      </w:r>
      <w:r w:rsidR="00650107" w:rsidRPr="00F007DF">
        <w:rPr>
          <w:rFonts w:asciiTheme="minorHAnsi" w:hAnsiTheme="minorHAnsi" w:cstheme="minorHAnsi"/>
          <w:lang w:val="en-GB"/>
        </w:rPr>
        <w:t xml:space="preserve"> </w:t>
      </w:r>
      <w:r w:rsidRPr="00F007DF">
        <w:rPr>
          <w:rFonts w:asciiTheme="minorHAnsi" w:hAnsiTheme="minorHAnsi" w:cstheme="minorHAnsi"/>
          <w:lang w:val="en-GB"/>
        </w:rPr>
        <w:t>As the stock size</w:t>
      </w:r>
      <w:r w:rsidR="00650107" w:rsidRPr="00F007DF">
        <w:rPr>
          <w:rFonts w:asciiTheme="minorHAnsi" w:hAnsiTheme="minorHAnsi" w:cstheme="minorHAnsi"/>
          <w:lang w:val="en-GB"/>
        </w:rPr>
        <w:t>s</w:t>
      </w:r>
      <w:r w:rsidRPr="00F007DF">
        <w:rPr>
          <w:rFonts w:asciiTheme="minorHAnsi" w:hAnsiTheme="minorHAnsi" w:cstheme="minorHAnsi"/>
          <w:lang w:val="en-GB"/>
        </w:rPr>
        <w:t xml:space="preserve"> increased, they</w:t>
      </w:r>
      <w:r w:rsidR="00EF0AB0" w:rsidRPr="00F007DF">
        <w:rPr>
          <w:rFonts w:asciiTheme="minorHAnsi" w:hAnsiTheme="minorHAnsi" w:cstheme="minorHAnsi"/>
          <w:lang w:val="en-GB"/>
        </w:rPr>
        <w:t xml:space="preserve"> </w:t>
      </w:r>
      <w:r w:rsidR="00F44462" w:rsidRPr="00F007DF">
        <w:rPr>
          <w:rFonts w:asciiTheme="minorHAnsi" w:hAnsiTheme="minorHAnsi" w:cstheme="minorHAnsi"/>
          <w:lang w:val="en-GB"/>
        </w:rPr>
        <w:t>have expanded</w:t>
      </w:r>
      <w:r w:rsidR="00EC45AD" w:rsidRPr="00F007DF">
        <w:rPr>
          <w:rFonts w:asciiTheme="minorHAnsi" w:hAnsiTheme="minorHAnsi" w:cstheme="minorHAnsi"/>
          <w:lang w:val="en-GB"/>
        </w:rPr>
        <w:t xml:space="preserve"> north</w:t>
      </w:r>
      <w:r w:rsidR="00EF0AB0" w:rsidRPr="00F007DF">
        <w:rPr>
          <w:rFonts w:asciiTheme="minorHAnsi" w:hAnsiTheme="minorHAnsi" w:cstheme="minorHAnsi"/>
          <w:lang w:val="en-GB"/>
        </w:rPr>
        <w:t xml:space="preserve"> (Johannesen et al 2021, </w:t>
      </w:r>
      <w:proofErr w:type="spellStart"/>
      <w:r w:rsidR="00EF0AB0" w:rsidRPr="00F007DF">
        <w:rPr>
          <w:rFonts w:asciiTheme="minorHAnsi" w:hAnsiTheme="minorHAnsi" w:cstheme="minorHAnsi"/>
          <w:lang w:val="en-GB"/>
        </w:rPr>
        <w:t>Landa</w:t>
      </w:r>
      <w:proofErr w:type="spellEnd"/>
      <w:r w:rsidR="00EF0AB0" w:rsidRPr="00F007DF">
        <w:rPr>
          <w:rFonts w:asciiTheme="minorHAnsi" w:hAnsiTheme="minorHAnsi" w:cstheme="minorHAnsi"/>
          <w:lang w:val="en-GB"/>
        </w:rPr>
        <w:t xml:space="preserve"> et al 2014)</w:t>
      </w:r>
      <w:r w:rsidR="00862EE2" w:rsidRPr="00F007DF">
        <w:rPr>
          <w:rFonts w:asciiTheme="minorHAnsi" w:hAnsiTheme="minorHAnsi" w:cstheme="minorHAnsi"/>
          <w:lang w:val="en-GB"/>
        </w:rPr>
        <w:t xml:space="preserve">. </w:t>
      </w:r>
      <w:r w:rsidR="00EC45AD" w:rsidRPr="00F007DF">
        <w:rPr>
          <w:rFonts w:asciiTheme="minorHAnsi" w:hAnsiTheme="minorHAnsi" w:cstheme="minorHAnsi"/>
          <w:lang w:val="en-GB"/>
        </w:rPr>
        <w:t xml:space="preserve"> </w:t>
      </w:r>
      <w:r w:rsidR="00862EE2" w:rsidRPr="00F007DF">
        <w:rPr>
          <w:rFonts w:asciiTheme="minorHAnsi" w:hAnsiTheme="minorHAnsi" w:cstheme="minorHAnsi"/>
          <w:lang w:val="en-GB"/>
        </w:rPr>
        <w:t>Stock size and spatial distribution</w:t>
      </w:r>
      <w:r w:rsidR="00650107" w:rsidRPr="00F007DF">
        <w:rPr>
          <w:rFonts w:asciiTheme="minorHAnsi" w:hAnsiTheme="minorHAnsi" w:cstheme="minorHAnsi"/>
          <w:lang w:val="en-GB"/>
        </w:rPr>
        <w:t xml:space="preserve"> </w:t>
      </w:r>
      <w:r w:rsidR="00862EE2" w:rsidRPr="00F007DF">
        <w:rPr>
          <w:rFonts w:asciiTheme="minorHAnsi" w:hAnsiTheme="minorHAnsi" w:cstheme="minorHAnsi"/>
          <w:lang w:val="en-GB"/>
        </w:rPr>
        <w:t xml:space="preserve">influence </w:t>
      </w:r>
      <w:r w:rsidR="00D501E6" w:rsidRPr="00F007DF">
        <w:rPr>
          <w:rFonts w:asciiTheme="minorHAnsi" w:hAnsiTheme="minorHAnsi" w:cstheme="minorHAnsi"/>
          <w:lang w:val="en-GB"/>
        </w:rPr>
        <w:t>spawning site selection (Langangen et al 2019, Stige et al 2018)</w:t>
      </w:r>
      <w:r w:rsidR="00677037" w:rsidRPr="00F007DF">
        <w:rPr>
          <w:rFonts w:asciiTheme="minorHAnsi" w:hAnsiTheme="minorHAnsi" w:cstheme="minorHAnsi"/>
          <w:lang w:val="en-GB"/>
        </w:rPr>
        <w:t xml:space="preserve"> </w:t>
      </w:r>
      <w:r w:rsidRPr="00F007DF">
        <w:rPr>
          <w:rFonts w:asciiTheme="minorHAnsi" w:hAnsiTheme="minorHAnsi" w:cstheme="minorHAnsi"/>
          <w:lang w:val="en-GB"/>
        </w:rPr>
        <w:t xml:space="preserve">and </w:t>
      </w:r>
      <w:r w:rsidR="00650107" w:rsidRPr="00F007DF">
        <w:rPr>
          <w:rFonts w:asciiTheme="minorHAnsi" w:hAnsiTheme="minorHAnsi" w:cstheme="minorHAnsi"/>
          <w:lang w:val="en-GB"/>
        </w:rPr>
        <w:t xml:space="preserve">thus </w:t>
      </w:r>
      <w:r w:rsidRPr="00F007DF">
        <w:rPr>
          <w:rFonts w:asciiTheme="minorHAnsi" w:hAnsiTheme="minorHAnsi" w:cstheme="minorHAnsi"/>
          <w:lang w:val="en-GB"/>
        </w:rPr>
        <w:t>potentially</w:t>
      </w:r>
      <w:r w:rsidR="00677037" w:rsidRPr="00F007DF">
        <w:rPr>
          <w:rFonts w:asciiTheme="minorHAnsi" w:hAnsiTheme="minorHAnsi" w:cstheme="minorHAnsi"/>
          <w:lang w:val="en-GB"/>
        </w:rPr>
        <w:t xml:space="preserve"> reproductive success</w:t>
      </w:r>
      <w:r w:rsidR="00D501E6" w:rsidRPr="00F007DF">
        <w:rPr>
          <w:rFonts w:asciiTheme="minorHAnsi" w:hAnsiTheme="minorHAnsi" w:cstheme="minorHAnsi"/>
          <w:lang w:val="en-GB"/>
        </w:rPr>
        <w:t>.</w:t>
      </w:r>
    </w:p>
    <w:p w14:paraId="3120BEFC" w14:textId="77777777" w:rsidR="00862EE2" w:rsidRPr="00F007DF" w:rsidRDefault="00E25DE4" w:rsidP="00924C14">
      <w:pPr>
        <w:spacing w:line="480" w:lineRule="auto"/>
        <w:ind w:firstLine="709"/>
        <w:rPr>
          <w:rFonts w:asciiTheme="minorHAnsi" w:hAnsiTheme="minorHAnsi" w:cstheme="minorHAnsi"/>
          <w:lang w:val="en-GB"/>
        </w:rPr>
      </w:pPr>
      <w:r w:rsidRPr="00F007DF">
        <w:rPr>
          <w:rFonts w:asciiTheme="minorHAnsi" w:hAnsiTheme="minorHAnsi" w:cstheme="minorHAnsi"/>
          <w:lang w:val="en-GB"/>
        </w:rPr>
        <w:t xml:space="preserve"> </w:t>
      </w:r>
      <w:r w:rsidR="00EF0AB0" w:rsidRPr="00F007DF">
        <w:rPr>
          <w:rFonts w:asciiTheme="minorHAnsi" w:hAnsiTheme="minorHAnsi" w:cstheme="minorHAnsi"/>
          <w:lang w:val="en-GB"/>
        </w:rPr>
        <w:t xml:space="preserve">Furthermore, </w:t>
      </w:r>
      <w:r w:rsidR="008A213C" w:rsidRPr="00F007DF">
        <w:rPr>
          <w:rFonts w:asciiTheme="minorHAnsi" w:hAnsiTheme="minorHAnsi" w:cstheme="minorHAnsi"/>
          <w:lang w:val="en-GB"/>
        </w:rPr>
        <w:t>demographic structure of many cod and haddock stocks</w:t>
      </w:r>
      <w:r w:rsidR="00731FC4" w:rsidRPr="00F007DF">
        <w:rPr>
          <w:rFonts w:asciiTheme="minorHAnsi" w:hAnsiTheme="minorHAnsi" w:cstheme="minorHAnsi"/>
          <w:lang w:val="en-GB"/>
        </w:rPr>
        <w:t xml:space="preserve"> has changed. For instance, condition and size at age of cod and haddock at Scotian shelf has decline</w:t>
      </w:r>
      <w:r w:rsidR="00650107" w:rsidRPr="00F007DF">
        <w:rPr>
          <w:rFonts w:asciiTheme="minorHAnsi" w:hAnsiTheme="minorHAnsi" w:cstheme="minorHAnsi"/>
          <w:lang w:val="en-GB"/>
        </w:rPr>
        <w:t>d</w:t>
      </w:r>
      <w:r w:rsidR="00731FC4" w:rsidRPr="00F007DF">
        <w:rPr>
          <w:rFonts w:asciiTheme="minorHAnsi" w:hAnsiTheme="minorHAnsi" w:cstheme="minorHAnsi"/>
          <w:lang w:val="en-GB"/>
        </w:rPr>
        <w:t xml:space="preserve"> since the mid 1990’s</w:t>
      </w:r>
      <w:r w:rsidR="00650107" w:rsidRPr="00F007DF">
        <w:rPr>
          <w:rFonts w:asciiTheme="minorHAnsi" w:hAnsiTheme="minorHAnsi" w:cstheme="minorHAnsi"/>
          <w:lang w:val="en-GB"/>
        </w:rPr>
        <w:t xml:space="preserve"> and remained low since then</w:t>
      </w:r>
      <w:r w:rsidR="00731FC4" w:rsidRPr="00F007DF">
        <w:rPr>
          <w:rFonts w:asciiTheme="minorHAnsi" w:hAnsiTheme="minorHAnsi" w:cstheme="minorHAnsi"/>
          <w:lang w:val="en-GB"/>
        </w:rPr>
        <w:t xml:space="preserve"> </w:t>
      </w:r>
      <w:r w:rsidR="00EC45AD" w:rsidRPr="00F007DF">
        <w:rPr>
          <w:rFonts w:asciiTheme="minorHAnsi" w:hAnsiTheme="minorHAnsi" w:cstheme="minorHAnsi"/>
          <w:lang w:val="en-GB"/>
        </w:rPr>
        <w:t>(</w:t>
      </w:r>
      <w:r w:rsidR="00D501E6" w:rsidRPr="00F007DF">
        <w:rPr>
          <w:rFonts w:asciiTheme="minorHAnsi" w:hAnsiTheme="minorHAnsi" w:cstheme="minorHAnsi"/>
          <w:lang w:val="en-GB"/>
        </w:rPr>
        <w:t xml:space="preserve">Shackell and Frank 2007, </w:t>
      </w:r>
      <w:r w:rsidR="00EC45AD" w:rsidRPr="00F007DF">
        <w:rPr>
          <w:rFonts w:asciiTheme="minorHAnsi" w:hAnsiTheme="minorHAnsi" w:cstheme="minorHAnsi"/>
          <w:lang w:val="en-GB"/>
        </w:rPr>
        <w:t>Shackell et al 2010)</w:t>
      </w:r>
      <w:r w:rsidR="00731FC4" w:rsidRPr="00F007DF">
        <w:rPr>
          <w:rFonts w:asciiTheme="minorHAnsi" w:hAnsiTheme="minorHAnsi" w:cstheme="minorHAnsi"/>
          <w:lang w:val="en-GB"/>
        </w:rPr>
        <w:t xml:space="preserve">. </w:t>
      </w:r>
      <w:r w:rsidR="00221250" w:rsidRPr="00F007DF">
        <w:rPr>
          <w:rFonts w:asciiTheme="minorHAnsi" w:hAnsiTheme="minorHAnsi" w:cstheme="minorHAnsi"/>
          <w:lang w:val="en-GB"/>
        </w:rPr>
        <w:t xml:space="preserve">In </w:t>
      </w:r>
      <w:r w:rsidR="00731FC4" w:rsidRPr="00F007DF">
        <w:rPr>
          <w:rFonts w:asciiTheme="minorHAnsi" w:hAnsiTheme="minorHAnsi" w:cstheme="minorHAnsi"/>
          <w:lang w:val="en-GB"/>
        </w:rPr>
        <w:t xml:space="preserve">North Sea </w:t>
      </w:r>
      <w:r w:rsidR="00221250" w:rsidRPr="00F007DF">
        <w:rPr>
          <w:rFonts w:asciiTheme="minorHAnsi" w:hAnsiTheme="minorHAnsi" w:cstheme="minorHAnsi"/>
          <w:lang w:val="en-GB"/>
        </w:rPr>
        <w:t xml:space="preserve">cod and </w:t>
      </w:r>
      <w:r w:rsidR="00731FC4" w:rsidRPr="00F007DF">
        <w:rPr>
          <w:rFonts w:asciiTheme="minorHAnsi" w:hAnsiTheme="minorHAnsi" w:cstheme="minorHAnsi"/>
          <w:lang w:val="en-GB"/>
        </w:rPr>
        <w:t xml:space="preserve">haddock size </w:t>
      </w:r>
      <w:r w:rsidR="004D266F" w:rsidRPr="00F007DF">
        <w:rPr>
          <w:rFonts w:asciiTheme="minorHAnsi" w:hAnsiTheme="minorHAnsi" w:cstheme="minorHAnsi"/>
          <w:lang w:val="en-GB"/>
        </w:rPr>
        <w:t xml:space="preserve">and </w:t>
      </w:r>
      <w:r w:rsidR="00221250" w:rsidRPr="00F007DF">
        <w:rPr>
          <w:rFonts w:asciiTheme="minorHAnsi" w:hAnsiTheme="minorHAnsi" w:cstheme="minorHAnsi"/>
          <w:lang w:val="en-GB"/>
        </w:rPr>
        <w:t>maturity at age ha</w:t>
      </w:r>
      <w:r w:rsidR="00545304" w:rsidRPr="00F007DF">
        <w:rPr>
          <w:rFonts w:asciiTheme="minorHAnsi" w:hAnsiTheme="minorHAnsi" w:cstheme="minorHAnsi"/>
          <w:lang w:val="en-GB"/>
        </w:rPr>
        <w:t xml:space="preserve">s </w:t>
      </w:r>
      <w:r w:rsidR="00221250" w:rsidRPr="00F007DF">
        <w:rPr>
          <w:rFonts w:asciiTheme="minorHAnsi" w:hAnsiTheme="minorHAnsi" w:cstheme="minorHAnsi"/>
          <w:lang w:val="en-GB"/>
        </w:rPr>
        <w:t>decline</w:t>
      </w:r>
      <w:r w:rsidR="00545304" w:rsidRPr="00F007DF">
        <w:rPr>
          <w:rFonts w:asciiTheme="minorHAnsi" w:hAnsiTheme="minorHAnsi" w:cstheme="minorHAnsi"/>
          <w:lang w:val="en-GB"/>
        </w:rPr>
        <w:t>d</w:t>
      </w:r>
      <w:r w:rsidR="004D266F" w:rsidRPr="00F007DF">
        <w:rPr>
          <w:rFonts w:asciiTheme="minorHAnsi" w:hAnsiTheme="minorHAnsi" w:cstheme="minorHAnsi"/>
          <w:lang w:val="en-GB"/>
        </w:rPr>
        <w:t xml:space="preserve"> </w:t>
      </w:r>
      <w:r w:rsidR="00221250" w:rsidRPr="00F007DF">
        <w:rPr>
          <w:rFonts w:asciiTheme="minorHAnsi" w:hAnsiTheme="minorHAnsi" w:cstheme="minorHAnsi"/>
          <w:lang w:val="en-GB"/>
        </w:rPr>
        <w:t>(</w:t>
      </w:r>
      <w:proofErr w:type="spellStart"/>
      <w:r w:rsidR="00221250" w:rsidRPr="00F007DF">
        <w:rPr>
          <w:rFonts w:asciiTheme="minorHAnsi" w:hAnsiTheme="minorHAnsi" w:cstheme="minorHAnsi"/>
          <w:lang w:val="en-GB"/>
        </w:rPr>
        <w:t>Baudron</w:t>
      </w:r>
      <w:proofErr w:type="spellEnd"/>
      <w:r w:rsidR="00221250" w:rsidRPr="00F007DF">
        <w:rPr>
          <w:rFonts w:asciiTheme="minorHAnsi" w:hAnsiTheme="minorHAnsi" w:cstheme="minorHAnsi"/>
          <w:lang w:val="en-GB"/>
        </w:rPr>
        <w:t xml:space="preserve"> et al 2011</w:t>
      </w:r>
      <w:r w:rsidR="004D266F" w:rsidRPr="00F007DF">
        <w:rPr>
          <w:rFonts w:asciiTheme="minorHAnsi" w:hAnsiTheme="minorHAnsi" w:cstheme="minorHAnsi"/>
          <w:lang w:val="en-GB"/>
        </w:rPr>
        <w:t>, 2014, Marty et al 2014</w:t>
      </w:r>
      <w:r w:rsidR="007B41F8" w:rsidRPr="00F007DF">
        <w:rPr>
          <w:rFonts w:asciiTheme="minorHAnsi" w:hAnsiTheme="minorHAnsi" w:cstheme="minorHAnsi"/>
          <w:lang w:val="en-GB"/>
        </w:rPr>
        <w:t>)</w:t>
      </w:r>
      <w:r w:rsidR="00545304" w:rsidRPr="00F007DF">
        <w:rPr>
          <w:rFonts w:asciiTheme="minorHAnsi" w:hAnsiTheme="minorHAnsi" w:cstheme="minorHAnsi"/>
          <w:lang w:val="en-GB"/>
        </w:rPr>
        <w:t xml:space="preserve">, and similar but not as dramatic declines in size and maturity of age have been observed for </w:t>
      </w:r>
      <w:r w:rsidR="00F44462" w:rsidRPr="00F007DF">
        <w:rPr>
          <w:rFonts w:asciiTheme="minorHAnsi" w:hAnsiTheme="minorHAnsi" w:cstheme="minorHAnsi"/>
          <w:lang w:val="en-GB"/>
        </w:rPr>
        <w:t xml:space="preserve">Icelandic cod (e.g. Pardoe et al 2009). </w:t>
      </w:r>
    </w:p>
    <w:p w14:paraId="7F9FCBF4" w14:textId="0A55024E" w:rsidR="00862EE2" w:rsidRPr="00F007DF" w:rsidDel="00016493" w:rsidRDefault="00545304" w:rsidP="00924C14">
      <w:pPr>
        <w:spacing w:line="480" w:lineRule="auto"/>
        <w:ind w:firstLine="709"/>
        <w:rPr>
          <w:del w:id="131" w:author="Shackell, Nancy" w:date="2022-01-13T17:55:00Z"/>
          <w:rFonts w:asciiTheme="minorHAnsi" w:hAnsiTheme="minorHAnsi" w:cstheme="minorHAnsi"/>
          <w:lang w:val="en-GB"/>
        </w:rPr>
      </w:pPr>
      <w:del w:id="132" w:author="Shackell, Nancy" w:date="2022-01-13T17:55:00Z">
        <w:r w:rsidRPr="00F007DF" w:rsidDel="00016493">
          <w:rPr>
            <w:rFonts w:asciiTheme="minorHAnsi" w:hAnsiTheme="minorHAnsi" w:cstheme="minorHAnsi"/>
            <w:lang w:val="en-GB"/>
          </w:rPr>
          <w:delText>Finally, there has been a general warming trend in the shelf seas in the north Atlantic, with accelerated warming in the most recent decades (Garcia-Soto et al 2021</w:delText>
        </w:r>
        <w:r w:rsidR="00862EE2" w:rsidRPr="00F007DF" w:rsidDel="00016493">
          <w:rPr>
            <w:rFonts w:asciiTheme="minorHAnsi" w:hAnsiTheme="minorHAnsi" w:cstheme="minorHAnsi"/>
            <w:lang w:val="en-GB"/>
          </w:rPr>
          <w:delText>, better ref?</w:delText>
        </w:r>
        <w:r w:rsidRPr="00F007DF" w:rsidDel="00016493">
          <w:rPr>
            <w:rFonts w:asciiTheme="minorHAnsi" w:hAnsiTheme="minorHAnsi" w:cstheme="minorHAnsi"/>
            <w:lang w:val="en-GB"/>
          </w:rPr>
          <w:delText>). Warming influences a multitude of processes relevant to fish recruitment, for instance the timing of spring blooms (</w:delText>
        </w:r>
        <w:r w:rsidRPr="00F007DF" w:rsidDel="00016493">
          <w:rPr>
            <w:rFonts w:asciiTheme="minorHAnsi" w:hAnsiTheme="minorHAnsi" w:cstheme="minorHAnsi"/>
            <w:highlight w:val="yellow"/>
            <w:lang w:val="en-GB"/>
          </w:rPr>
          <w:delText>ref</w:delText>
        </w:r>
        <w:r w:rsidRPr="00F007DF" w:rsidDel="00016493">
          <w:rPr>
            <w:rFonts w:asciiTheme="minorHAnsi" w:hAnsiTheme="minorHAnsi" w:cstheme="minorHAnsi"/>
            <w:lang w:val="en-GB"/>
          </w:rPr>
          <w:delText xml:space="preserve">). </w:delText>
        </w:r>
      </w:del>
    </w:p>
    <w:p w14:paraId="07AC8BAF" w14:textId="4A029FBC" w:rsidR="00A4701C" w:rsidRPr="00F007DF" w:rsidRDefault="00016493" w:rsidP="00924C14">
      <w:pPr>
        <w:spacing w:line="480" w:lineRule="auto"/>
        <w:ind w:firstLine="709"/>
        <w:rPr>
          <w:rFonts w:asciiTheme="minorHAnsi" w:hAnsiTheme="minorHAnsi" w:cstheme="minorHAnsi"/>
          <w:lang w:val="en-GB"/>
        </w:rPr>
      </w:pPr>
      <w:ins w:id="133" w:author="Shackell, Nancy" w:date="2022-01-13T17:56:00Z">
        <w:r w:rsidRPr="00016493">
          <w:rPr>
            <w:rFonts w:asciiTheme="minorHAnsi" w:hAnsiTheme="minorHAnsi" w:cstheme="minorHAnsi"/>
            <w:lang w:val="en-GB"/>
          </w:rPr>
          <w:t>All of these species-specific fishing induced changes have largely occurred prior to or during a</w:t>
        </w:r>
        <w:r>
          <w:rPr>
            <w:rFonts w:asciiTheme="minorHAnsi" w:hAnsiTheme="minorHAnsi" w:cstheme="minorHAnsi"/>
            <w:lang w:val="en-GB"/>
          </w:rPr>
          <w:t xml:space="preserve"> </w:t>
        </w:r>
      </w:ins>
      <w:ins w:id="134" w:author="Shackell, Nancy" w:date="2022-01-13T17:57:00Z">
        <w:r>
          <w:rPr>
            <w:rFonts w:asciiTheme="minorHAnsi" w:hAnsiTheme="minorHAnsi" w:cstheme="minorHAnsi"/>
            <w:lang w:val="en-GB"/>
          </w:rPr>
          <w:t>much</w:t>
        </w:r>
      </w:ins>
      <w:ins w:id="135" w:author="Shackell, Nancy" w:date="2022-01-13T17:56:00Z">
        <w:r w:rsidRPr="00016493">
          <w:rPr>
            <w:rFonts w:asciiTheme="minorHAnsi" w:hAnsiTheme="minorHAnsi" w:cstheme="minorHAnsi"/>
            <w:lang w:val="en-GB"/>
          </w:rPr>
          <w:t xml:space="preserve"> larger-scale environmental change.  Global warming trends have occurred in the shelf seas in the north Atlantic, with accelerated warming in the most recent decades (Garcia-Soto et al 2021). </w:t>
        </w:r>
      </w:ins>
      <w:r w:rsidR="00EC45AD" w:rsidRPr="00F007DF">
        <w:rPr>
          <w:rFonts w:asciiTheme="minorHAnsi" w:hAnsiTheme="minorHAnsi" w:cstheme="minorHAnsi"/>
          <w:lang w:val="en-GB"/>
        </w:rPr>
        <w:t xml:space="preserve">These </w:t>
      </w:r>
      <w:r w:rsidR="00C9226A" w:rsidRPr="00F007DF">
        <w:rPr>
          <w:rFonts w:asciiTheme="minorHAnsi" w:hAnsiTheme="minorHAnsi" w:cstheme="minorHAnsi"/>
          <w:lang w:val="en-GB"/>
        </w:rPr>
        <w:t xml:space="preserve">well </w:t>
      </w:r>
      <w:r w:rsidR="00EF0AB0" w:rsidRPr="00F007DF">
        <w:rPr>
          <w:rFonts w:asciiTheme="minorHAnsi" w:hAnsiTheme="minorHAnsi" w:cstheme="minorHAnsi"/>
          <w:lang w:val="en-GB"/>
        </w:rPr>
        <w:t xml:space="preserve">documented </w:t>
      </w:r>
      <w:r w:rsidR="00EC45AD" w:rsidRPr="00F007DF">
        <w:rPr>
          <w:rFonts w:asciiTheme="minorHAnsi" w:hAnsiTheme="minorHAnsi" w:cstheme="minorHAnsi"/>
          <w:lang w:val="en-GB"/>
        </w:rPr>
        <w:t>changes in</w:t>
      </w:r>
      <w:r w:rsidR="00EF0AB0" w:rsidRPr="00F007DF">
        <w:rPr>
          <w:rFonts w:asciiTheme="minorHAnsi" w:hAnsiTheme="minorHAnsi" w:cstheme="minorHAnsi"/>
          <w:lang w:val="en-GB"/>
        </w:rPr>
        <w:t xml:space="preserve"> the ecosystem</w:t>
      </w:r>
      <w:r w:rsidR="00545304" w:rsidRPr="00F007DF">
        <w:rPr>
          <w:rFonts w:asciiTheme="minorHAnsi" w:hAnsiTheme="minorHAnsi" w:cstheme="minorHAnsi"/>
          <w:lang w:val="en-GB"/>
        </w:rPr>
        <w:t xml:space="preserve">s, </w:t>
      </w:r>
      <w:r w:rsidR="00F44462" w:rsidRPr="00F007DF">
        <w:rPr>
          <w:rFonts w:asciiTheme="minorHAnsi" w:hAnsiTheme="minorHAnsi" w:cstheme="minorHAnsi"/>
          <w:lang w:val="en-GB"/>
        </w:rPr>
        <w:t>management regimes</w:t>
      </w:r>
      <w:r w:rsidR="00EF0AB0" w:rsidRPr="00F007DF">
        <w:rPr>
          <w:rFonts w:asciiTheme="minorHAnsi" w:hAnsiTheme="minorHAnsi" w:cstheme="minorHAnsi"/>
          <w:lang w:val="en-GB"/>
        </w:rPr>
        <w:t xml:space="preserve">, </w:t>
      </w:r>
      <w:r w:rsidR="00545304" w:rsidRPr="00F007DF">
        <w:rPr>
          <w:rFonts w:asciiTheme="minorHAnsi" w:hAnsiTheme="minorHAnsi" w:cstheme="minorHAnsi"/>
          <w:lang w:val="en-GB"/>
        </w:rPr>
        <w:t xml:space="preserve">and stock characteristics </w:t>
      </w:r>
      <w:r w:rsidR="00862EE2" w:rsidRPr="00F007DF">
        <w:rPr>
          <w:rFonts w:asciiTheme="minorHAnsi" w:hAnsiTheme="minorHAnsi" w:cstheme="minorHAnsi"/>
          <w:lang w:val="en-GB"/>
        </w:rPr>
        <w:t>(</w:t>
      </w:r>
      <w:r w:rsidR="007B41F8" w:rsidRPr="00F007DF">
        <w:rPr>
          <w:rFonts w:asciiTheme="minorHAnsi" w:hAnsiTheme="minorHAnsi" w:cstheme="minorHAnsi"/>
          <w:lang w:val="en-GB"/>
        </w:rPr>
        <w:t>spatial distribution</w:t>
      </w:r>
      <w:r w:rsidR="00EF0AB0" w:rsidRPr="00F007DF">
        <w:rPr>
          <w:rFonts w:asciiTheme="minorHAnsi" w:hAnsiTheme="minorHAnsi" w:cstheme="minorHAnsi"/>
          <w:lang w:val="en-GB"/>
        </w:rPr>
        <w:t>s</w:t>
      </w:r>
      <w:r w:rsidR="007B41F8" w:rsidRPr="00F007DF">
        <w:rPr>
          <w:rFonts w:asciiTheme="minorHAnsi" w:hAnsiTheme="minorHAnsi" w:cstheme="minorHAnsi"/>
          <w:lang w:val="en-GB"/>
        </w:rPr>
        <w:t xml:space="preserve">, maturity, </w:t>
      </w:r>
      <w:r w:rsidR="00EC45AD" w:rsidRPr="00F007DF">
        <w:rPr>
          <w:rFonts w:asciiTheme="minorHAnsi" w:hAnsiTheme="minorHAnsi" w:cstheme="minorHAnsi"/>
          <w:lang w:val="en-GB"/>
        </w:rPr>
        <w:t>size and condition</w:t>
      </w:r>
      <w:r w:rsidR="00D834B8" w:rsidRPr="00F007DF">
        <w:rPr>
          <w:rFonts w:asciiTheme="minorHAnsi" w:hAnsiTheme="minorHAnsi" w:cstheme="minorHAnsi"/>
          <w:lang w:val="en-GB"/>
        </w:rPr>
        <w:t>s</w:t>
      </w:r>
      <w:r w:rsidR="00EC45AD" w:rsidRPr="00F007DF">
        <w:rPr>
          <w:rFonts w:asciiTheme="minorHAnsi" w:hAnsiTheme="minorHAnsi" w:cstheme="minorHAnsi"/>
          <w:lang w:val="en-GB"/>
        </w:rPr>
        <w:t xml:space="preserve"> at age</w:t>
      </w:r>
      <w:r w:rsidR="00862EE2" w:rsidRPr="00F007DF">
        <w:rPr>
          <w:rFonts w:asciiTheme="minorHAnsi" w:hAnsiTheme="minorHAnsi" w:cstheme="minorHAnsi"/>
          <w:lang w:val="en-GB"/>
        </w:rPr>
        <w:t>)</w:t>
      </w:r>
      <w:ins w:id="136" w:author="Shackell, Nancy" w:date="2022-01-13T18:08:00Z">
        <w:r w:rsidR="00371F14">
          <w:rPr>
            <w:rFonts w:asciiTheme="minorHAnsi" w:hAnsiTheme="minorHAnsi" w:cstheme="minorHAnsi"/>
            <w:lang w:val="en-GB"/>
          </w:rPr>
          <w:t>, occurring in a warming ocean,</w:t>
        </w:r>
      </w:ins>
      <w:r w:rsidR="00EC45AD" w:rsidRPr="00F007DF">
        <w:rPr>
          <w:rFonts w:asciiTheme="minorHAnsi" w:hAnsiTheme="minorHAnsi" w:cstheme="minorHAnsi"/>
          <w:lang w:val="en-GB"/>
        </w:rPr>
        <w:t xml:space="preserve"> </w:t>
      </w:r>
      <w:r w:rsidR="00545304" w:rsidRPr="00F007DF">
        <w:rPr>
          <w:rFonts w:asciiTheme="minorHAnsi" w:hAnsiTheme="minorHAnsi" w:cstheme="minorHAnsi"/>
          <w:lang w:val="en-GB"/>
        </w:rPr>
        <w:t xml:space="preserve">all are </w:t>
      </w:r>
      <w:r w:rsidR="007B41F8" w:rsidRPr="00F007DF">
        <w:rPr>
          <w:rFonts w:asciiTheme="minorHAnsi" w:hAnsiTheme="minorHAnsi" w:cstheme="minorHAnsi"/>
          <w:lang w:val="en-GB"/>
        </w:rPr>
        <w:t xml:space="preserve">likely </w:t>
      </w:r>
      <w:r w:rsidR="00E25DE4" w:rsidRPr="00F007DF">
        <w:rPr>
          <w:rFonts w:asciiTheme="minorHAnsi" w:hAnsiTheme="minorHAnsi" w:cstheme="minorHAnsi"/>
          <w:lang w:val="en-GB"/>
        </w:rPr>
        <w:t xml:space="preserve">to </w:t>
      </w:r>
      <w:r w:rsidR="007B41F8" w:rsidRPr="00F007DF">
        <w:rPr>
          <w:rFonts w:asciiTheme="minorHAnsi" w:hAnsiTheme="minorHAnsi" w:cstheme="minorHAnsi"/>
          <w:lang w:val="en-GB"/>
        </w:rPr>
        <w:t>impact recruitment variability and success</w:t>
      </w:r>
      <w:r w:rsidR="00545304" w:rsidRPr="00F007DF">
        <w:rPr>
          <w:rFonts w:asciiTheme="minorHAnsi" w:hAnsiTheme="minorHAnsi" w:cstheme="minorHAnsi"/>
          <w:lang w:val="en-GB"/>
        </w:rPr>
        <w:t xml:space="preserve"> </w:t>
      </w:r>
      <w:r w:rsidR="007B41F8" w:rsidRPr="00F007DF">
        <w:rPr>
          <w:rFonts w:asciiTheme="minorHAnsi" w:hAnsiTheme="minorHAnsi" w:cstheme="minorHAnsi"/>
          <w:lang w:val="en-GB"/>
        </w:rPr>
        <w:t xml:space="preserve">for </w:t>
      </w:r>
      <w:r w:rsidR="00545304" w:rsidRPr="00F007DF">
        <w:rPr>
          <w:rFonts w:asciiTheme="minorHAnsi" w:hAnsiTheme="minorHAnsi" w:cstheme="minorHAnsi"/>
          <w:lang w:val="en-GB"/>
        </w:rPr>
        <w:t xml:space="preserve">both </w:t>
      </w:r>
      <w:r w:rsidR="007B41F8" w:rsidRPr="00F007DF">
        <w:rPr>
          <w:rFonts w:asciiTheme="minorHAnsi" w:hAnsiTheme="minorHAnsi" w:cstheme="minorHAnsi"/>
          <w:lang w:val="en-GB"/>
        </w:rPr>
        <w:t>cod and haddock</w:t>
      </w:r>
      <w:r w:rsidR="00545304" w:rsidRPr="00F007DF">
        <w:rPr>
          <w:rFonts w:asciiTheme="minorHAnsi" w:hAnsiTheme="minorHAnsi" w:cstheme="minorHAnsi"/>
          <w:lang w:val="en-GB"/>
        </w:rPr>
        <w:t>, but not necessarily to the same extend or in the same direction throughout their range (</w:t>
      </w:r>
      <w:proofErr w:type="spellStart"/>
      <w:r w:rsidR="00545304" w:rsidRPr="00F007DF">
        <w:rPr>
          <w:rFonts w:asciiTheme="minorHAnsi" w:hAnsiTheme="minorHAnsi" w:cstheme="minorHAnsi"/>
          <w:lang w:val="en-GB"/>
        </w:rPr>
        <w:t>Mantzouni</w:t>
      </w:r>
      <w:proofErr w:type="spellEnd"/>
      <w:r w:rsidR="00545304" w:rsidRPr="00F007DF">
        <w:rPr>
          <w:rFonts w:asciiTheme="minorHAnsi" w:hAnsiTheme="minorHAnsi" w:cstheme="minorHAnsi"/>
          <w:lang w:val="en-GB"/>
        </w:rPr>
        <w:t xml:space="preserve"> et al 2009)</w:t>
      </w:r>
      <w:r w:rsidR="007B41F8" w:rsidRPr="00F007DF">
        <w:rPr>
          <w:rFonts w:asciiTheme="minorHAnsi" w:hAnsiTheme="minorHAnsi" w:cstheme="minorHAnsi"/>
          <w:lang w:val="en-GB"/>
        </w:rPr>
        <w:t xml:space="preserve">. </w:t>
      </w:r>
    </w:p>
    <w:p w14:paraId="7E15951F" w14:textId="108EC45B" w:rsidR="001702B6" w:rsidRPr="00F007DF" w:rsidRDefault="00545304" w:rsidP="00924C14">
      <w:pPr>
        <w:spacing w:line="480" w:lineRule="auto"/>
        <w:ind w:firstLine="709"/>
        <w:rPr>
          <w:rFonts w:asciiTheme="minorHAnsi" w:hAnsiTheme="minorHAnsi" w:cstheme="minorHAnsi"/>
          <w:lang w:val="en-GB"/>
        </w:rPr>
      </w:pPr>
      <w:r w:rsidRPr="00F007DF">
        <w:rPr>
          <w:rFonts w:asciiTheme="minorHAnsi" w:hAnsiTheme="minorHAnsi" w:cstheme="minorHAnsi"/>
          <w:lang w:val="en-GB"/>
        </w:rPr>
        <w:t>We</w:t>
      </w:r>
      <w:r w:rsidR="001702B6" w:rsidRPr="00F007DF">
        <w:rPr>
          <w:rFonts w:asciiTheme="minorHAnsi" w:hAnsiTheme="minorHAnsi" w:cstheme="minorHAnsi"/>
          <w:lang w:val="en-GB"/>
        </w:rPr>
        <w:t xml:space="preserve"> </w:t>
      </w:r>
      <w:r w:rsidR="004359D4" w:rsidRPr="00F007DF">
        <w:rPr>
          <w:rFonts w:asciiTheme="minorHAnsi" w:hAnsiTheme="minorHAnsi" w:cstheme="minorHAnsi"/>
          <w:lang w:val="en-GB"/>
        </w:rPr>
        <w:t xml:space="preserve">analyse updated </w:t>
      </w:r>
      <w:r w:rsidR="005E2BD3" w:rsidRPr="00F007DF">
        <w:rPr>
          <w:rFonts w:asciiTheme="minorHAnsi" w:hAnsiTheme="minorHAnsi" w:cstheme="minorHAnsi"/>
          <w:lang w:val="en-GB"/>
        </w:rPr>
        <w:t xml:space="preserve">stock assessment output </w:t>
      </w:r>
      <w:r w:rsidR="004359D4" w:rsidRPr="00F007DF">
        <w:rPr>
          <w:rFonts w:asciiTheme="minorHAnsi" w:hAnsiTheme="minorHAnsi" w:cstheme="minorHAnsi"/>
          <w:lang w:val="en-GB"/>
        </w:rPr>
        <w:t>and test if</w:t>
      </w:r>
      <w:r w:rsidR="006829C2" w:rsidRPr="00F007DF">
        <w:rPr>
          <w:rFonts w:asciiTheme="minorHAnsi" w:hAnsiTheme="minorHAnsi" w:cstheme="minorHAnsi"/>
          <w:lang w:val="en-GB"/>
        </w:rPr>
        <w:t xml:space="preserve"> </w:t>
      </w:r>
      <w:r w:rsidR="004359D4" w:rsidRPr="00F007DF">
        <w:rPr>
          <w:rFonts w:asciiTheme="minorHAnsi" w:hAnsiTheme="minorHAnsi" w:cstheme="minorHAnsi"/>
          <w:lang w:val="en-GB"/>
        </w:rPr>
        <w:t xml:space="preserve">the </w:t>
      </w:r>
      <w:r w:rsidR="006829C2" w:rsidRPr="00F007DF">
        <w:rPr>
          <w:rFonts w:asciiTheme="minorHAnsi" w:hAnsiTheme="minorHAnsi" w:cstheme="minorHAnsi"/>
          <w:lang w:val="en-GB"/>
        </w:rPr>
        <w:t xml:space="preserve">higher recruitment variability and lower </w:t>
      </w:r>
      <w:r w:rsidR="001702B6" w:rsidRPr="00F007DF">
        <w:rPr>
          <w:rFonts w:asciiTheme="minorHAnsi" w:hAnsiTheme="minorHAnsi" w:cstheme="minorHAnsi"/>
          <w:lang w:val="en-GB"/>
        </w:rPr>
        <w:t xml:space="preserve">steepness of haddock compared to cod </w:t>
      </w:r>
      <w:r w:rsidR="004359D4" w:rsidRPr="00F007DF">
        <w:rPr>
          <w:rFonts w:asciiTheme="minorHAnsi" w:hAnsiTheme="minorHAnsi" w:cstheme="minorHAnsi"/>
          <w:lang w:val="en-GB"/>
        </w:rPr>
        <w:t>found in Fogar</w:t>
      </w:r>
      <w:r w:rsidR="005E2BD3" w:rsidRPr="00F007DF">
        <w:rPr>
          <w:rFonts w:asciiTheme="minorHAnsi" w:hAnsiTheme="minorHAnsi" w:cstheme="minorHAnsi"/>
          <w:lang w:val="en-GB"/>
        </w:rPr>
        <w:t>t</w:t>
      </w:r>
      <w:r w:rsidR="004359D4" w:rsidRPr="00F007DF">
        <w:rPr>
          <w:rFonts w:asciiTheme="minorHAnsi" w:hAnsiTheme="minorHAnsi" w:cstheme="minorHAnsi"/>
          <w:lang w:val="en-GB"/>
        </w:rPr>
        <w:t xml:space="preserve">y et al (2001) </w:t>
      </w:r>
      <w:r w:rsidR="00793653" w:rsidRPr="00F007DF">
        <w:rPr>
          <w:rFonts w:asciiTheme="minorHAnsi" w:hAnsiTheme="minorHAnsi" w:cstheme="minorHAnsi"/>
          <w:lang w:val="en-GB"/>
        </w:rPr>
        <w:t>is constant over time by splitting the analysis</w:t>
      </w:r>
      <w:r w:rsidR="001702B6" w:rsidRPr="00F007DF">
        <w:rPr>
          <w:rFonts w:asciiTheme="minorHAnsi" w:hAnsiTheme="minorHAnsi" w:cstheme="minorHAnsi"/>
          <w:lang w:val="en-GB"/>
        </w:rPr>
        <w:t xml:space="preserve"> into two periods – before 1993 and recent. The division corresponds to stock collapses and ecosystem changes in the North west Atlantic and approximately correspond to when </w:t>
      </w:r>
      <w:r w:rsidR="001702B6" w:rsidRPr="00F007DF">
        <w:rPr>
          <w:rFonts w:asciiTheme="minorHAnsi" w:hAnsiTheme="minorHAnsi" w:cstheme="minorHAnsi"/>
          <w:lang w:val="en-GB"/>
        </w:rPr>
        <w:lastRenderedPageBreak/>
        <w:t xml:space="preserve">the data used in Fogarty et al paper data ended. We then characterize patterns of recruitment variability with respect to species and period. </w:t>
      </w:r>
    </w:p>
    <w:p w14:paraId="74143DCA" w14:textId="6C09E451" w:rsidR="00672BBF" w:rsidRPr="00F007DF" w:rsidRDefault="00672BBF" w:rsidP="00924C14">
      <w:pPr>
        <w:spacing w:line="480" w:lineRule="auto"/>
        <w:rPr>
          <w:rFonts w:asciiTheme="minorHAnsi" w:eastAsia="Times New Roman" w:hAnsiTheme="minorHAnsi" w:cstheme="minorHAnsi"/>
          <w:lang w:val="en-CA"/>
        </w:rPr>
      </w:pPr>
    </w:p>
    <w:p w14:paraId="3CB662AD" w14:textId="78E5674A" w:rsidR="00E8368D" w:rsidRPr="00F007DF" w:rsidRDefault="00E8368D" w:rsidP="00924C14">
      <w:pPr>
        <w:spacing w:line="480" w:lineRule="auto"/>
        <w:rPr>
          <w:rFonts w:asciiTheme="minorHAnsi" w:hAnsiTheme="minorHAnsi" w:cstheme="minorHAnsi"/>
          <w:b/>
          <w:bCs/>
          <w:lang w:val="en-CA" w:eastAsia="en-US"/>
        </w:rPr>
      </w:pPr>
      <w:r w:rsidRPr="00F007DF">
        <w:rPr>
          <w:rFonts w:asciiTheme="minorHAnsi" w:hAnsiTheme="minorHAnsi" w:cstheme="minorHAnsi"/>
          <w:b/>
          <w:bCs/>
          <w:lang w:val="en-CA" w:eastAsia="en-US"/>
        </w:rPr>
        <w:t>Methods</w:t>
      </w:r>
    </w:p>
    <w:p w14:paraId="3BF46B41" w14:textId="77777777" w:rsidR="00661129" w:rsidRPr="00F007DF" w:rsidRDefault="00E40303" w:rsidP="00924C14">
      <w:pPr>
        <w:spacing w:line="480" w:lineRule="auto"/>
        <w:rPr>
          <w:rFonts w:asciiTheme="minorHAnsi" w:eastAsia="Times New Roman" w:hAnsiTheme="minorHAnsi" w:cstheme="minorHAnsi"/>
          <w:b/>
          <w:bCs/>
          <w:lang w:val="en-CA" w:eastAsia="en-US"/>
        </w:rPr>
      </w:pPr>
      <w:r w:rsidRPr="00F007DF">
        <w:rPr>
          <w:rFonts w:asciiTheme="minorHAnsi" w:eastAsia="Times New Roman" w:hAnsiTheme="minorHAnsi" w:cstheme="minorHAnsi"/>
          <w:b/>
          <w:bCs/>
          <w:lang w:val="en-CA" w:eastAsia="en-US"/>
        </w:rPr>
        <w:t>Data</w:t>
      </w:r>
    </w:p>
    <w:p w14:paraId="2AC35F60" w14:textId="080B26AB" w:rsidR="00E40303" w:rsidRPr="00F007DF" w:rsidRDefault="00E40303"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W</w:t>
      </w:r>
      <w:r w:rsidR="002425C4" w:rsidRPr="00F007DF">
        <w:rPr>
          <w:rFonts w:asciiTheme="minorHAnsi" w:eastAsia="Times New Roman" w:hAnsiTheme="minorHAnsi" w:cstheme="minorHAnsi"/>
          <w:lang w:val="en-CA" w:eastAsia="en-US"/>
        </w:rPr>
        <w:t xml:space="preserve">e </w:t>
      </w:r>
      <w:r w:rsidRPr="00F007DF">
        <w:rPr>
          <w:rFonts w:asciiTheme="minorHAnsi" w:eastAsia="Times New Roman" w:hAnsiTheme="minorHAnsi" w:cstheme="minorHAnsi"/>
          <w:lang w:val="en-CA" w:eastAsia="en-US"/>
        </w:rPr>
        <w:t xml:space="preserve">compiled </w:t>
      </w:r>
      <w:ins w:id="137" w:author="Kenneth Frank" w:date="2022-01-06T16:22:00Z">
        <w:r w:rsidR="00F10EFE">
          <w:rPr>
            <w:rFonts w:asciiTheme="minorHAnsi" w:eastAsia="Times New Roman" w:hAnsiTheme="minorHAnsi" w:cstheme="minorHAnsi"/>
            <w:lang w:val="en-CA" w:eastAsia="en-US"/>
          </w:rPr>
          <w:t xml:space="preserve">time </w:t>
        </w:r>
      </w:ins>
      <w:ins w:id="138" w:author="Kenneth Frank" w:date="2022-01-06T16:23:00Z">
        <w:r w:rsidR="00F10EFE">
          <w:rPr>
            <w:rFonts w:asciiTheme="minorHAnsi" w:eastAsia="Times New Roman" w:hAnsiTheme="minorHAnsi" w:cstheme="minorHAnsi"/>
            <w:lang w:val="en-CA" w:eastAsia="en-US"/>
          </w:rPr>
          <w:t xml:space="preserve">series </w:t>
        </w:r>
      </w:ins>
      <w:del w:id="139" w:author="Kenneth Frank" w:date="2022-01-06T16:22:00Z">
        <w:r w:rsidRPr="00F007DF" w:rsidDel="00F10EFE">
          <w:rPr>
            <w:rFonts w:asciiTheme="minorHAnsi" w:eastAsia="Times New Roman" w:hAnsiTheme="minorHAnsi" w:cstheme="minorHAnsi"/>
            <w:lang w:val="en-CA" w:eastAsia="en-US"/>
          </w:rPr>
          <w:delText xml:space="preserve">updated </w:delText>
        </w:r>
        <w:r w:rsidR="002425C4" w:rsidRPr="00F007DF" w:rsidDel="00F10EFE">
          <w:rPr>
            <w:rFonts w:asciiTheme="minorHAnsi" w:eastAsia="Times New Roman" w:hAnsiTheme="minorHAnsi" w:cstheme="minorHAnsi"/>
            <w:lang w:val="en-CA" w:eastAsia="en-US"/>
          </w:rPr>
          <w:delText>assessments</w:delText>
        </w:r>
      </w:del>
      <w:r w:rsidR="002425C4" w:rsidRPr="00F007DF">
        <w:rPr>
          <w:rFonts w:asciiTheme="minorHAnsi" w:eastAsia="Times New Roman" w:hAnsiTheme="minorHAnsi" w:cstheme="minorHAnsi"/>
          <w:lang w:val="en-CA" w:eastAsia="en-US"/>
        </w:rPr>
        <w:t xml:space="preserve"> </w:t>
      </w:r>
      <w:r w:rsidR="00FB0208" w:rsidRPr="00F007DF">
        <w:rPr>
          <w:rFonts w:asciiTheme="minorHAnsi" w:eastAsia="Times New Roman" w:hAnsiTheme="minorHAnsi" w:cstheme="minorHAnsi"/>
          <w:lang w:val="en-CA" w:eastAsia="en-US"/>
        </w:rPr>
        <w:t>o</w:t>
      </w:r>
      <w:r w:rsidR="002425C4" w:rsidRPr="00F007DF">
        <w:rPr>
          <w:rFonts w:asciiTheme="minorHAnsi" w:eastAsia="Times New Roman" w:hAnsiTheme="minorHAnsi" w:cstheme="minorHAnsi"/>
          <w:lang w:val="en-CA" w:eastAsia="en-US"/>
        </w:rPr>
        <w:t>f</w:t>
      </w:r>
      <w:r w:rsidRPr="00F007DF">
        <w:rPr>
          <w:rFonts w:asciiTheme="minorHAnsi" w:eastAsia="Times New Roman" w:hAnsiTheme="minorHAnsi" w:cstheme="minorHAnsi"/>
          <w:lang w:val="en-CA" w:eastAsia="en-US"/>
        </w:rPr>
        <w:t xml:space="preserve"> recruitment</w:t>
      </w:r>
      <w:r w:rsidR="002425C4" w:rsidRPr="00F007DF">
        <w:rPr>
          <w:rFonts w:asciiTheme="minorHAnsi" w:eastAsia="Times New Roman" w:hAnsiTheme="minorHAnsi" w:cstheme="minorHAnsi"/>
          <w:lang w:val="en-CA" w:eastAsia="en-US"/>
        </w:rPr>
        <w:t xml:space="preserve"> (R)</w:t>
      </w:r>
      <w:r w:rsidRPr="00F007DF">
        <w:rPr>
          <w:rFonts w:asciiTheme="minorHAnsi" w:eastAsia="Times New Roman" w:hAnsiTheme="minorHAnsi" w:cstheme="minorHAnsi"/>
          <w:lang w:val="en-CA" w:eastAsia="en-US"/>
        </w:rPr>
        <w:t xml:space="preserve"> and spawning stock biomas</w:t>
      </w:r>
      <w:r w:rsidR="00FB323E" w:rsidRPr="00F007DF">
        <w:rPr>
          <w:rFonts w:asciiTheme="minorHAnsi" w:eastAsia="Times New Roman" w:hAnsiTheme="minorHAnsi" w:cstheme="minorHAnsi"/>
          <w:lang w:val="en-CA" w:eastAsia="en-US"/>
        </w:rPr>
        <w:t>s</w:t>
      </w:r>
      <w:r w:rsidR="002425C4" w:rsidRPr="00F007DF">
        <w:rPr>
          <w:rFonts w:asciiTheme="minorHAnsi" w:eastAsia="Times New Roman" w:hAnsiTheme="minorHAnsi" w:cstheme="minorHAnsi"/>
          <w:lang w:val="en-CA" w:eastAsia="en-US"/>
        </w:rPr>
        <w:t xml:space="preserve"> (SSB)</w:t>
      </w:r>
      <w:r w:rsidR="00FB323E" w:rsidRPr="00F007DF">
        <w:rPr>
          <w:rFonts w:asciiTheme="minorHAnsi" w:eastAsia="Times New Roman" w:hAnsiTheme="minorHAnsi" w:cstheme="minorHAnsi"/>
          <w:lang w:val="en-CA" w:eastAsia="en-US"/>
        </w:rPr>
        <w:t xml:space="preserve"> of </w:t>
      </w:r>
      <w:del w:id="140" w:author="Kenneth Frank" w:date="2022-01-06T16:21:00Z">
        <w:r w:rsidRPr="00F007DF" w:rsidDel="00F10EFE">
          <w:rPr>
            <w:rFonts w:asciiTheme="minorHAnsi" w:eastAsia="Times New Roman" w:hAnsiTheme="minorHAnsi" w:cstheme="minorHAnsi"/>
            <w:lang w:val="en-CA" w:eastAsia="en-US"/>
          </w:rPr>
          <w:delText>the same</w:delText>
        </w:r>
      </w:del>
      <w:r w:rsidRPr="00F007DF">
        <w:rPr>
          <w:rFonts w:asciiTheme="minorHAnsi" w:eastAsia="Times New Roman" w:hAnsiTheme="minorHAnsi" w:cstheme="minorHAnsi"/>
          <w:lang w:val="en-CA" w:eastAsia="en-US"/>
        </w:rPr>
        <w:t xml:space="preserve"> sympatric cod and haddock stocks </w:t>
      </w:r>
      <w:ins w:id="141" w:author="Kenneth Frank" w:date="2022-01-06T16:22:00Z">
        <w:r w:rsidR="00F10EFE">
          <w:rPr>
            <w:rFonts w:asciiTheme="minorHAnsi" w:eastAsia="Times New Roman" w:hAnsiTheme="minorHAnsi" w:cstheme="minorHAnsi"/>
            <w:lang w:val="en-CA" w:eastAsia="en-US"/>
          </w:rPr>
          <w:t>from the most rec</w:t>
        </w:r>
      </w:ins>
      <w:ins w:id="142" w:author="Kenneth Frank" w:date="2022-01-06T16:23:00Z">
        <w:r w:rsidR="00F10EFE">
          <w:rPr>
            <w:rFonts w:asciiTheme="minorHAnsi" w:eastAsia="Times New Roman" w:hAnsiTheme="minorHAnsi" w:cstheme="minorHAnsi"/>
            <w:lang w:val="en-CA" w:eastAsia="en-US"/>
          </w:rPr>
          <w:t>ent available assessment</w:t>
        </w:r>
      </w:ins>
      <w:ins w:id="143" w:author="Kenneth Frank" w:date="2022-01-06T16:25:00Z">
        <w:r w:rsidR="00663579">
          <w:rPr>
            <w:rFonts w:asciiTheme="minorHAnsi" w:eastAsia="Times New Roman" w:hAnsiTheme="minorHAnsi" w:cstheme="minorHAnsi"/>
            <w:lang w:val="en-CA" w:eastAsia="en-US"/>
          </w:rPr>
          <w:t>s conducted by the I</w:t>
        </w:r>
      </w:ins>
      <w:ins w:id="144" w:author="Kenneth Frank" w:date="2022-01-06T16:26:00Z">
        <w:r w:rsidR="00663579">
          <w:rPr>
            <w:rFonts w:asciiTheme="minorHAnsi" w:eastAsia="Times New Roman" w:hAnsiTheme="minorHAnsi" w:cstheme="minorHAnsi"/>
            <w:lang w:val="en-CA" w:eastAsia="en-US"/>
          </w:rPr>
          <w:t>nternational Exploration of the Seas (ICES), Department of Fisheries and Oceans Canada (DFO) and the National Marine Fisheries Service (</w:t>
        </w:r>
      </w:ins>
      <w:ins w:id="145" w:author="Kenneth Frank" w:date="2022-01-06T16:27:00Z">
        <w:r w:rsidR="00663579">
          <w:rPr>
            <w:rFonts w:asciiTheme="minorHAnsi" w:eastAsia="Times New Roman" w:hAnsiTheme="minorHAnsi" w:cstheme="minorHAnsi"/>
            <w:lang w:val="en-CA" w:eastAsia="en-US"/>
          </w:rPr>
          <w:t>NMFS)</w:t>
        </w:r>
      </w:ins>
      <w:ins w:id="146" w:author="Kenneth Frank" w:date="2022-01-06T16:23:00Z">
        <w:r w:rsidR="00F10EFE">
          <w:rPr>
            <w:rFonts w:asciiTheme="minorHAnsi" w:eastAsia="Times New Roman" w:hAnsiTheme="minorHAnsi" w:cstheme="minorHAnsi"/>
            <w:lang w:val="en-CA" w:eastAsia="en-US"/>
          </w:rPr>
          <w:t xml:space="preserve">. These </w:t>
        </w:r>
      </w:ins>
      <w:ins w:id="147" w:author="Kenneth Frank" w:date="2022-01-06T16:27:00Z">
        <w:r w:rsidR="00663579">
          <w:rPr>
            <w:rFonts w:asciiTheme="minorHAnsi" w:eastAsia="Times New Roman" w:hAnsiTheme="minorHAnsi" w:cstheme="minorHAnsi"/>
            <w:lang w:val="en-CA" w:eastAsia="en-US"/>
          </w:rPr>
          <w:t xml:space="preserve">stock pairs </w:t>
        </w:r>
      </w:ins>
      <w:ins w:id="148" w:author="Kenneth Frank" w:date="2022-01-06T16:23:00Z">
        <w:r w:rsidR="00F10EFE">
          <w:rPr>
            <w:rFonts w:asciiTheme="minorHAnsi" w:eastAsia="Times New Roman" w:hAnsiTheme="minorHAnsi" w:cstheme="minorHAnsi"/>
            <w:lang w:val="en-CA" w:eastAsia="en-US"/>
          </w:rPr>
          <w:t xml:space="preserve">were from the same geographic areas </w:t>
        </w:r>
      </w:ins>
      <w:ins w:id="149" w:author="Kenneth Frank" w:date="2022-01-06T16:24:00Z">
        <w:r w:rsidR="00F10EFE">
          <w:rPr>
            <w:rFonts w:asciiTheme="minorHAnsi" w:eastAsia="Times New Roman" w:hAnsiTheme="minorHAnsi" w:cstheme="minorHAnsi"/>
            <w:lang w:val="en-CA" w:eastAsia="en-US"/>
          </w:rPr>
          <w:t xml:space="preserve">that were evaluated </w:t>
        </w:r>
      </w:ins>
      <w:del w:id="150" w:author="Kenneth Frank" w:date="2022-01-06T16:24:00Z">
        <w:r w:rsidR="00FB323E" w:rsidRPr="00F007DF" w:rsidDel="00F10EFE">
          <w:rPr>
            <w:rFonts w:asciiTheme="minorHAnsi" w:eastAsia="Times New Roman" w:hAnsiTheme="minorHAnsi" w:cstheme="minorHAnsi"/>
            <w:lang w:val="en-CA" w:eastAsia="en-US"/>
          </w:rPr>
          <w:delText xml:space="preserve">as used </w:delText>
        </w:r>
      </w:del>
      <w:ins w:id="151" w:author="Kenneth Frank" w:date="2022-01-06T16:27:00Z">
        <w:r w:rsidR="00663579">
          <w:rPr>
            <w:rFonts w:asciiTheme="minorHAnsi" w:eastAsia="Times New Roman" w:hAnsiTheme="minorHAnsi" w:cstheme="minorHAnsi"/>
            <w:lang w:val="en-CA" w:eastAsia="en-US"/>
          </w:rPr>
          <w:t>by</w:t>
        </w:r>
      </w:ins>
      <w:del w:id="152" w:author="Kenneth Frank" w:date="2022-01-06T16:27:00Z">
        <w:r w:rsidR="00FB323E" w:rsidRPr="00F007DF" w:rsidDel="00663579">
          <w:rPr>
            <w:rFonts w:asciiTheme="minorHAnsi" w:eastAsia="Times New Roman" w:hAnsiTheme="minorHAnsi" w:cstheme="minorHAnsi"/>
            <w:lang w:val="en-CA" w:eastAsia="en-US"/>
          </w:rPr>
          <w:delText>in</w:delText>
        </w:r>
      </w:del>
      <w:r w:rsidR="00FB323E" w:rsidRPr="00F007DF">
        <w:rPr>
          <w:rFonts w:asciiTheme="minorHAnsi" w:eastAsia="Times New Roman" w:hAnsiTheme="minorHAnsi" w:cstheme="minorHAnsi"/>
          <w:lang w:val="en-CA" w:eastAsia="en-US"/>
        </w:rPr>
        <w:t xml:space="preserve"> Fogarty et al (2001)</w:t>
      </w:r>
      <w:ins w:id="153" w:author="Kenneth Frank" w:date="2022-01-06T16:24:00Z">
        <w:r w:rsidR="00663579">
          <w:rPr>
            <w:rFonts w:asciiTheme="minorHAnsi" w:eastAsia="Times New Roman" w:hAnsiTheme="minorHAnsi" w:cstheme="minorHAnsi"/>
            <w:lang w:val="en-CA" w:eastAsia="en-US"/>
          </w:rPr>
          <w:t>; w</w:t>
        </w:r>
        <w:r w:rsidR="00F10EFE">
          <w:rPr>
            <w:rFonts w:asciiTheme="minorHAnsi" w:eastAsia="Times New Roman" w:hAnsiTheme="minorHAnsi" w:cstheme="minorHAnsi"/>
            <w:lang w:val="en-CA" w:eastAsia="en-US"/>
          </w:rPr>
          <w:t xml:space="preserve">e </w:t>
        </w:r>
        <w:r w:rsidR="00663579">
          <w:rPr>
            <w:rFonts w:asciiTheme="minorHAnsi" w:eastAsia="Times New Roman" w:hAnsiTheme="minorHAnsi" w:cstheme="minorHAnsi"/>
            <w:lang w:val="en-CA" w:eastAsia="en-US"/>
          </w:rPr>
          <w:t xml:space="preserve">also </w:t>
        </w:r>
        <w:r w:rsidR="00F10EFE">
          <w:rPr>
            <w:rFonts w:asciiTheme="minorHAnsi" w:eastAsia="Times New Roman" w:hAnsiTheme="minorHAnsi" w:cstheme="minorHAnsi"/>
            <w:lang w:val="en-CA" w:eastAsia="en-US"/>
          </w:rPr>
          <w:t>added one additional area</w:t>
        </w:r>
      </w:ins>
      <w:ins w:id="154" w:author="Kenneth Frank" w:date="2022-01-06T16:25:00Z">
        <w:r w:rsidR="00663579">
          <w:rPr>
            <w:rFonts w:asciiTheme="minorHAnsi" w:eastAsia="Times New Roman" w:hAnsiTheme="minorHAnsi" w:cstheme="minorHAnsi"/>
            <w:lang w:val="en-CA" w:eastAsia="en-US"/>
          </w:rPr>
          <w:t xml:space="preserve"> - </w:t>
        </w:r>
      </w:ins>
      <w:del w:id="155" w:author="Kenneth Frank" w:date="2022-01-06T16:25:00Z">
        <w:r w:rsidR="002425C4" w:rsidRPr="00F007DF" w:rsidDel="00663579">
          <w:rPr>
            <w:rFonts w:asciiTheme="minorHAnsi" w:eastAsia="Times New Roman" w:hAnsiTheme="minorHAnsi" w:cstheme="minorHAnsi"/>
            <w:lang w:val="en-CA" w:eastAsia="en-US"/>
          </w:rPr>
          <w:delText xml:space="preserve">, in addition we included cod and haddock from </w:delText>
        </w:r>
      </w:del>
      <w:r w:rsidR="002425C4" w:rsidRPr="00F007DF">
        <w:rPr>
          <w:rFonts w:asciiTheme="minorHAnsi" w:eastAsia="Times New Roman" w:hAnsiTheme="minorHAnsi" w:cstheme="minorHAnsi"/>
          <w:lang w:val="en-CA" w:eastAsia="en-US"/>
        </w:rPr>
        <w:t xml:space="preserve">the Irish Sea (Table 1). </w:t>
      </w:r>
      <w:r w:rsidR="00FB323E" w:rsidRPr="00F007DF">
        <w:rPr>
          <w:rFonts w:asciiTheme="minorHAnsi" w:eastAsia="Times New Roman" w:hAnsiTheme="minorHAnsi" w:cstheme="minorHAnsi"/>
          <w:lang w:val="en-CA" w:eastAsia="en-US"/>
        </w:rPr>
        <w:t xml:space="preserve"> </w:t>
      </w:r>
      <w:del w:id="156" w:author="Kenneth Frank" w:date="2022-01-06T16:25:00Z">
        <w:r w:rsidR="002425C4" w:rsidRPr="00F007DF" w:rsidDel="00663579">
          <w:rPr>
            <w:rFonts w:asciiTheme="minorHAnsi" w:eastAsia="Times New Roman" w:hAnsiTheme="minorHAnsi" w:cstheme="minorHAnsi"/>
            <w:lang w:val="en-CA" w:eastAsia="en-US"/>
          </w:rPr>
          <w:delText>(</w:delText>
        </w:r>
        <w:r w:rsidR="002425C4" w:rsidRPr="00F007DF" w:rsidDel="00663579">
          <w:rPr>
            <w:rFonts w:asciiTheme="minorHAnsi" w:eastAsia="Times New Roman" w:hAnsiTheme="minorHAnsi" w:cstheme="minorHAnsi"/>
            <w:highlight w:val="yellow"/>
            <w:lang w:val="en-CA" w:eastAsia="en-US"/>
          </w:rPr>
          <w:delText>Browns bank is more or less the same as Western Scotian Shelf</w:delText>
        </w:r>
        <w:r w:rsidR="00121470" w:rsidRPr="00F007DF" w:rsidDel="00663579">
          <w:rPr>
            <w:rFonts w:asciiTheme="minorHAnsi" w:eastAsia="Times New Roman" w:hAnsiTheme="minorHAnsi" w:cstheme="minorHAnsi"/>
            <w:lang w:val="en-CA" w:eastAsia="en-US"/>
          </w:rPr>
          <w:delText xml:space="preserve">) . </w:delText>
        </w:r>
      </w:del>
      <w:ins w:id="157" w:author="Kenneth Frank" w:date="2022-01-06T16:27:00Z">
        <w:r w:rsidR="00663579">
          <w:rPr>
            <w:rFonts w:asciiTheme="minorHAnsi" w:eastAsia="Times New Roman" w:hAnsiTheme="minorHAnsi" w:cstheme="minorHAnsi"/>
            <w:lang w:val="en-CA" w:eastAsia="en-US"/>
          </w:rPr>
          <w:t xml:space="preserve">The </w:t>
        </w:r>
      </w:ins>
      <w:del w:id="158" w:author="Kenneth Frank" w:date="2022-01-06T16:27:00Z">
        <w:r w:rsidR="002425C4" w:rsidRPr="00F007DF" w:rsidDel="00663579">
          <w:rPr>
            <w:rFonts w:asciiTheme="minorHAnsi" w:eastAsia="Times New Roman" w:hAnsiTheme="minorHAnsi" w:cstheme="minorHAnsi"/>
            <w:lang w:val="en-CA" w:eastAsia="en-US"/>
          </w:rPr>
          <w:delText>We</w:delText>
        </w:r>
        <w:r w:rsidR="00FB323E" w:rsidRPr="00F007DF" w:rsidDel="00663579">
          <w:rPr>
            <w:rFonts w:asciiTheme="minorHAnsi" w:eastAsia="Times New Roman" w:hAnsiTheme="minorHAnsi" w:cstheme="minorHAnsi"/>
            <w:lang w:val="en-CA" w:eastAsia="en-US"/>
          </w:rPr>
          <w:delText xml:space="preserve"> excluded the</w:delText>
        </w:r>
      </w:del>
      <w:r w:rsidR="00FB323E" w:rsidRPr="00F007DF">
        <w:rPr>
          <w:rFonts w:asciiTheme="minorHAnsi" w:eastAsia="Times New Roman" w:hAnsiTheme="minorHAnsi" w:cstheme="minorHAnsi"/>
          <w:lang w:val="en-CA" w:eastAsia="en-US"/>
        </w:rPr>
        <w:t xml:space="preserve"> West of Scotland region</w:t>
      </w:r>
      <w:ins w:id="159" w:author="Kenneth Frank" w:date="2022-01-06T16:28:00Z">
        <w:r w:rsidR="00663579">
          <w:rPr>
            <w:rFonts w:asciiTheme="minorHAnsi" w:eastAsia="Times New Roman" w:hAnsiTheme="minorHAnsi" w:cstheme="minorHAnsi"/>
            <w:lang w:val="en-CA" w:eastAsia="en-US"/>
          </w:rPr>
          <w:t xml:space="preserve"> which was part of the original analysis by Fogarty et al. (2001) was excluded from our analysis</w:t>
        </w:r>
      </w:ins>
      <w:r w:rsidR="002425C4" w:rsidRPr="00F007DF">
        <w:rPr>
          <w:rFonts w:asciiTheme="minorHAnsi" w:eastAsia="Times New Roman" w:hAnsiTheme="minorHAnsi" w:cstheme="minorHAnsi"/>
          <w:lang w:val="en-CA" w:eastAsia="en-US"/>
        </w:rPr>
        <w:t>, since h</w:t>
      </w:r>
      <w:r w:rsidR="00FB323E" w:rsidRPr="00F007DF">
        <w:rPr>
          <w:rFonts w:asciiTheme="minorHAnsi" w:eastAsia="Times New Roman" w:hAnsiTheme="minorHAnsi" w:cstheme="minorHAnsi"/>
          <w:lang w:val="en-CA" w:eastAsia="en-US"/>
        </w:rPr>
        <w:t xml:space="preserve">addock West of Scotland is </w:t>
      </w:r>
      <w:r w:rsidR="002425C4" w:rsidRPr="00F007DF">
        <w:rPr>
          <w:rFonts w:asciiTheme="minorHAnsi" w:eastAsia="Times New Roman" w:hAnsiTheme="minorHAnsi" w:cstheme="minorHAnsi"/>
          <w:lang w:val="en-CA" w:eastAsia="en-US"/>
        </w:rPr>
        <w:t xml:space="preserve">no longer assessed as a separate stock, but </w:t>
      </w:r>
      <w:ins w:id="160" w:author="Kenneth Frank" w:date="2022-01-06T16:28:00Z">
        <w:r w:rsidR="00663579">
          <w:rPr>
            <w:rFonts w:asciiTheme="minorHAnsi" w:eastAsia="Times New Roman" w:hAnsiTheme="minorHAnsi" w:cstheme="minorHAnsi"/>
            <w:lang w:val="en-CA" w:eastAsia="en-US"/>
          </w:rPr>
          <w:t xml:space="preserve">instead is </w:t>
        </w:r>
      </w:ins>
      <w:del w:id="161" w:author="Kenneth Frank" w:date="2022-01-06T16:28:00Z">
        <w:r w:rsidR="00FB323E" w:rsidRPr="00F007DF" w:rsidDel="00663579">
          <w:rPr>
            <w:rFonts w:asciiTheme="minorHAnsi" w:eastAsia="Times New Roman" w:hAnsiTheme="minorHAnsi" w:cstheme="minorHAnsi"/>
            <w:lang w:val="en-CA" w:eastAsia="en-US"/>
          </w:rPr>
          <w:delText xml:space="preserve">as </w:delText>
        </w:r>
      </w:del>
      <w:ins w:id="162" w:author="Kenneth Frank" w:date="2022-01-06T16:29:00Z">
        <w:r w:rsidR="00663579">
          <w:rPr>
            <w:rFonts w:asciiTheme="minorHAnsi" w:eastAsia="Times New Roman" w:hAnsiTheme="minorHAnsi" w:cstheme="minorHAnsi"/>
            <w:lang w:val="en-CA" w:eastAsia="en-US"/>
          </w:rPr>
          <w:t xml:space="preserve">now assessed as </w:t>
        </w:r>
      </w:ins>
      <w:r w:rsidR="00FB323E" w:rsidRPr="00F007DF">
        <w:rPr>
          <w:rFonts w:asciiTheme="minorHAnsi" w:eastAsia="Times New Roman" w:hAnsiTheme="minorHAnsi" w:cstheme="minorHAnsi"/>
          <w:lang w:val="en-CA" w:eastAsia="en-US"/>
        </w:rPr>
        <w:t xml:space="preserve">part of the </w:t>
      </w:r>
      <w:ins w:id="163" w:author="Kenneth Frank" w:date="2022-01-06T16:28:00Z">
        <w:r w:rsidR="00663579">
          <w:rPr>
            <w:rFonts w:asciiTheme="minorHAnsi" w:eastAsia="Times New Roman" w:hAnsiTheme="minorHAnsi" w:cstheme="minorHAnsi"/>
            <w:lang w:val="en-CA" w:eastAsia="en-US"/>
          </w:rPr>
          <w:t xml:space="preserve">larger </w:t>
        </w:r>
      </w:ins>
      <w:r w:rsidR="00FB323E" w:rsidRPr="00F007DF">
        <w:rPr>
          <w:rFonts w:asciiTheme="minorHAnsi" w:eastAsia="Times New Roman" w:hAnsiTheme="minorHAnsi" w:cstheme="minorHAnsi"/>
          <w:lang w:val="en-CA" w:eastAsia="en-US"/>
        </w:rPr>
        <w:t xml:space="preserve">North Sea stock. </w:t>
      </w:r>
      <w:r w:rsidR="00FB323E" w:rsidRPr="00663579">
        <w:rPr>
          <w:rFonts w:asciiTheme="minorHAnsi" w:eastAsia="Times New Roman" w:hAnsiTheme="minorHAnsi" w:cstheme="minorHAnsi"/>
          <w:highlight w:val="yellow"/>
          <w:lang w:val="en-CA" w:eastAsia="en-US"/>
          <w:rPrChange w:id="164" w:author="Kenneth Frank" w:date="2022-01-06T16:29:00Z">
            <w:rPr>
              <w:rFonts w:asciiTheme="minorHAnsi" w:eastAsia="Times New Roman" w:hAnsiTheme="minorHAnsi" w:cstheme="minorHAnsi"/>
              <w:lang w:val="en-CA" w:eastAsia="en-US"/>
            </w:rPr>
          </w:rPrChange>
        </w:rPr>
        <w:t xml:space="preserve">We considered pooling cod West of Scotland with North Sea cod to make cod and haddock more comparable for the region, but since the cod </w:t>
      </w:r>
      <w:r w:rsidR="00A93EA8" w:rsidRPr="00663579">
        <w:rPr>
          <w:rFonts w:asciiTheme="minorHAnsi" w:eastAsia="Times New Roman" w:hAnsiTheme="minorHAnsi" w:cstheme="minorHAnsi"/>
          <w:highlight w:val="yellow"/>
          <w:lang w:val="en-CA" w:eastAsia="en-US"/>
          <w:rPrChange w:id="165" w:author="Kenneth Frank" w:date="2022-01-06T16:29:00Z">
            <w:rPr>
              <w:rFonts w:asciiTheme="minorHAnsi" w:eastAsia="Times New Roman" w:hAnsiTheme="minorHAnsi" w:cstheme="minorHAnsi"/>
              <w:lang w:val="en-CA" w:eastAsia="en-US"/>
            </w:rPr>
          </w:rPrChange>
        </w:rPr>
        <w:t>W</w:t>
      </w:r>
      <w:r w:rsidR="00FB323E" w:rsidRPr="00663579">
        <w:rPr>
          <w:rFonts w:asciiTheme="minorHAnsi" w:eastAsia="Times New Roman" w:hAnsiTheme="minorHAnsi" w:cstheme="minorHAnsi"/>
          <w:highlight w:val="yellow"/>
          <w:lang w:val="en-CA" w:eastAsia="en-US"/>
          <w:rPrChange w:id="166" w:author="Kenneth Frank" w:date="2022-01-06T16:29:00Z">
            <w:rPr>
              <w:rFonts w:asciiTheme="minorHAnsi" w:eastAsia="Times New Roman" w:hAnsiTheme="minorHAnsi" w:cstheme="minorHAnsi"/>
              <w:lang w:val="en-CA" w:eastAsia="en-US"/>
            </w:rPr>
          </w:rPrChange>
        </w:rPr>
        <w:t xml:space="preserve">est of Scotland time series is considerably shorter and </w:t>
      </w:r>
      <w:r w:rsidR="00A93EA8" w:rsidRPr="00663579">
        <w:rPr>
          <w:rFonts w:asciiTheme="minorHAnsi" w:eastAsia="Times New Roman" w:hAnsiTheme="minorHAnsi" w:cstheme="minorHAnsi"/>
          <w:highlight w:val="yellow"/>
          <w:lang w:val="en-CA" w:eastAsia="en-US"/>
          <w:rPrChange w:id="167" w:author="Kenneth Frank" w:date="2022-01-06T16:29:00Z">
            <w:rPr>
              <w:rFonts w:asciiTheme="minorHAnsi" w:eastAsia="Times New Roman" w:hAnsiTheme="minorHAnsi" w:cstheme="minorHAnsi"/>
              <w:lang w:val="en-CA" w:eastAsia="en-US"/>
            </w:rPr>
          </w:rPrChange>
        </w:rPr>
        <w:t xml:space="preserve">the </w:t>
      </w:r>
      <w:r w:rsidR="00FB323E" w:rsidRPr="00663579">
        <w:rPr>
          <w:rFonts w:asciiTheme="minorHAnsi" w:eastAsia="Times New Roman" w:hAnsiTheme="minorHAnsi" w:cstheme="minorHAnsi"/>
          <w:highlight w:val="yellow"/>
          <w:lang w:val="en-CA" w:eastAsia="en-US"/>
          <w:rPrChange w:id="168" w:author="Kenneth Frank" w:date="2022-01-06T16:29:00Z">
            <w:rPr>
              <w:rFonts w:asciiTheme="minorHAnsi" w:eastAsia="Times New Roman" w:hAnsiTheme="minorHAnsi" w:cstheme="minorHAnsi"/>
              <w:lang w:val="en-CA" w:eastAsia="en-US"/>
            </w:rPr>
          </w:rPrChange>
        </w:rPr>
        <w:t xml:space="preserve">recruits from </w:t>
      </w:r>
      <w:r w:rsidR="00A93EA8" w:rsidRPr="00663579">
        <w:rPr>
          <w:rFonts w:asciiTheme="minorHAnsi" w:eastAsia="Times New Roman" w:hAnsiTheme="minorHAnsi" w:cstheme="minorHAnsi"/>
          <w:highlight w:val="yellow"/>
          <w:lang w:val="en-CA" w:eastAsia="en-US"/>
          <w:rPrChange w:id="169" w:author="Kenneth Frank" w:date="2022-01-06T16:29:00Z">
            <w:rPr>
              <w:rFonts w:asciiTheme="minorHAnsi" w:eastAsia="Times New Roman" w:hAnsiTheme="minorHAnsi" w:cstheme="minorHAnsi"/>
              <w:lang w:val="en-CA" w:eastAsia="en-US"/>
            </w:rPr>
          </w:rPrChange>
        </w:rPr>
        <w:t>this</w:t>
      </w:r>
      <w:r w:rsidR="00FB323E" w:rsidRPr="00663579">
        <w:rPr>
          <w:rFonts w:asciiTheme="minorHAnsi" w:eastAsia="Times New Roman" w:hAnsiTheme="minorHAnsi" w:cstheme="minorHAnsi"/>
          <w:highlight w:val="yellow"/>
          <w:lang w:val="en-CA" w:eastAsia="en-US"/>
          <w:rPrChange w:id="170" w:author="Kenneth Frank" w:date="2022-01-06T16:29:00Z">
            <w:rPr>
              <w:rFonts w:asciiTheme="minorHAnsi" w:eastAsia="Times New Roman" w:hAnsiTheme="minorHAnsi" w:cstheme="minorHAnsi"/>
              <w:lang w:val="en-CA" w:eastAsia="en-US"/>
            </w:rPr>
          </w:rPrChange>
        </w:rPr>
        <w:t xml:space="preserve"> stock </w:t>
      </w:r>
      <w:r w:rsidR="00A93EA8" w:rsidRPr="00663579">
        <w:rPr>
          <w:rFonts w:asciiTheme="minorHAnsi" w:eastAsia="Times New Roman" w:hAnsiTheme="minorHAnsi" w:cstheme="minorHAnsi"/>
          <w:highlight w:val="yellow"/>
          <w:lang w:val="en-CA" w:eastAsia="en-US"/>
          <w:rPrChange w:id="171" w:author="Kenneth Frank" w:date="2022-01-06T16:29:00Z">
            <w:rPr>
              <w:rFonts w:asciiTheme="minorHAnsi" w:eastAsia="Times New Roman" w:hAnsiTheme="minorHAnsi" w:cstheme="minorHAnsi"/>
              <w:lang w:val="en-CA" w:eastAsia="en-US"/>
            </w:rPr>
          </w:rPrChange>
        </w:rPr>
        <w:t xml:space="preserve">is on average only 2% of </w:t>
      </w:r>
      <w:r w:rsidR="00FB323E" w:rsidRPr="00663579">
        <w:rPr>
          <w:rFonts w:asciiTheme="minorHAnsi" w:eastAsia="Times New Roman" w:hAnsiTheme="minorHAnsi" w:cstheme="minorHAnsi"/>
          <w:highlight w:val="yellow"/>
          <w:lang w:val="en-CA" w:eastAsia="en-US"/>
          <w:rPrChange w:id="172" w:author="Kenneth Frank" w:date="2022-01-06T16:29:00Z">
            <w:rPr>
              <w:rFonts w:asciiTheme="minorHAnsi" w:eastAsia="Times New Roman" w:hAnsiTheme="minorHAnsi" w:cstheme="minorHAnsi"/>
              <w:lang w:val="en-CA" w:eastAsia="en-US"/>
            </w:rPr>
          </w:rPrChange>
        </w:rPr>
        <w:t>the North Sea</w:t>
      </w:r>
      <w:r w:rsidR="00A93EA8" w:rsidRPr="00663579">
        <w:rPr>
          <w:rFonts w:asciiTheme="minorHAnsi" w:eastAsia="Times New Roman" w:hAnsiTheme="minorHAnsi" w:cstheme="minorHAnsi"/>
          <w:highlight w:val="yellow"/>
          <w:lang w:val="en-CA" w:eastAsia="en-US"/>
          <w:rPrChange w:id="173" w:author="Kenneth Frank" w:date="2022-01-06T16:29:00Z">
            <w:rPr>
              <w:rFonts w:asciiTheme="minorHAnsi" w:eastAsia="Times New Roman" w:hAnsiTheme="minorHAnsi" w:cstheme="minorHAnsi"/>
              <w:lang w:val="en-CA" w:eastAsia="en-US"/>
            </w:rPr>
          </w:rPrChange>
        </w:rPr>
        <w:t xml:space="preserve"> stock, </w:t>
      </w:r>
      <w:r w:rsidR="00FB323E" w:rsidRPr="00663579">
        <w:rPr>
          <w:rFonts w:asciiTheme="minorHAnsi" w:eastAsia="Times New Roman" w:hAnsiTheme="minorHAnsi" w:cstheme="minorHAnsi"/>
          <w:highlight w:val="yellow"/>
          <w:lang w:val="en-CA" w:eastAsia="en-US"/>
          <w:rPrChange w:id="174" w:author="Kenneth Frank" w:date="2022-01-06T16:29:00Z">
            <w:rPr>
              <w:rFonts w:asciiTheme="minorHAnsi" w:eastAsia="Times New Roman" w:hAnsiTheme="minorHAnsi" w:cstheme="minorHAnsi"/>
              <w:lang w:val="en-CA" w:eastAsia="en-US"/>
            </w:rPr>
          </w:rPrChange>
        </w:rPr>
        <w:t xml:space="preserve">we decided to keep the North Sea cod series as it was, and not consider </w:t>
      </w:r>
      <w:r w:rsidR="00A93EA8" w:rsidRPr="00663579">
        <w:rPr>
          <w:rFonts w:asciiTheme="minorHAnsi" w:eastAsia="Times New Roman" w:hAnsiTheme="minorHAnsi" w:cstheme="minorHAnsi"/>
          <w:highlight w:val="yellow"/>
          <w:lang w:val="en-CA" w:eastAsia="en-US"/>
          <w:rPrChange w:id="175" w:author="Kenneth Frank" w:date="2022-01-06T16:29:00Z">
            <w:rPr>
              <w:rFonts w:asciiTheme="minorHAnsi" w:eastAsia="Times New Roman" w:hAnsiTheme="minorHAnsi" w:cstheme="minorHAnsi"/>
              <w:lang w:val="en-CA" w:eastAsia="en-US"/>
            </w:rPr>
          </w:rPrChange>
        </w:rPr>
        <w:t>W</w:t>
      </w:r>
      <w:r w:rsidR="00FB323E" w:rsidRPr="00663579">
        <w:rPr>
          <w:rFonts w:asciiTheme="minorHAnsi" w:eastAsia="Times New Roman" w:hAnsiTheme="minorHAnsi" w:cstheme="minorHAnsi"/>
          <w:highlight w:val="yellow"/>
          <w:lang w:val="en-CA" w:eastAsia="en-US"/>
          <w:rPrChange w:id="176" w:author="Kenneth Frank" w:date="2022-01-06T16:29:00Z">
            <w:rPr>
              <w:rFonts w:asciiTheme="minorHAnsi" w:eastAsia="Times New Roman" w:hAnsiTheme="minorHAnsi" w:cstheme="minorHAnsi"/>
              <w:lang w:val="en-CA" w:eastAsia="en-US"/>
            </w:rPr>
          </w:rPrChange>
        </w:rPr>
        <w:t xml:space="preserve">est of Scotland </w:t>
      </w:r>
      <w:proofErr w:type="spellStart"/>
      <w:r w:rsidR="00FB323E" w:rsidRPr="00663579">
        <w:rPr>
          <w:rFonts w:asciiTheme="minorHAnsi" w:eastAsia="Times New Roman" w:hAnsiTheme="minorHAnsi" w:cstheme="minorHAnsi"/>
          <w:highlight w:val="yellow"/>
          <w:lang w:val="en-CA" w:eastAsia="en-US"/>
          <w:rPrChange w:id="177" w:author="Kenneth Frank" w:date="2022-01-06T16:29:00Z">
            <w:rPr>
              <w:rFonts w:asciiTheme="minorHAnsi" w:eastAsia="Times New Roman" w:hAnsiTheme="minorHAnsi" w:cstheme="minorHAnsi"/>
              <w:lang w:val="en-CA" w:eastAsia="en-US"/>
            </w:rPr>
          </w:rPrChange>
        </w:rPr>
        <w:t>further.</w:t>
      </w:r>
      <w:ins w:id="178" w:author="Kenneth Frank" w:date="2022-01-06T16:29:00Z">
        <w:r w:rsidR="00663579">
          <w:rPr>
            <w:rFonts w:asciiTheme="minorHAnsi" w:eastAsia="Times New Roman" w:hAnsiTheme="minorHAnsi" w:cstheme="minorHAnsi"/>
            <w:lang w:val="en-CA" w:eastAsia="en-US"/>
          </w:rPr>
          <w:t>HIGHLIGHTED</w:t>
        </w:r>
        <w:proofErr w:type="spellEnd"/>
        <w:r w:rsidR="00663579">
          <w:rPr>
            <w:rFonts w:asciiTheme="minorHAnsi" w:eastAsia="Times New Roman" w:hAnsiTheme="minorHAnsi" w:cstheme="minorHAnsi"/>
            <w:lang w:val="en-CA" w:eastAsia="en-US"/>
          </w:rPr>
          <w:t xml:space="preserve"> EXPLANATION NO NECESSARY</w:t>
        </w:r>
      </w:ins>
    </w:p>
    <w:p w14:paraId="242EB9A6" w14:textId="77777777" w:rsidR="00FB323E" w:rsidRPr="00F007DF" w:rsidRDefault="00FB323E" w:rsidP="00924C14">
      <w:pPr>
        <w:spacing w:line="480" w:lineRule="auto"/>
        <w:rPr>
          <w:rFonts w:asciiTheme="minorHAnsi" w:eastAsia="Times New Roman" w:hAnsiTheme="minorHAnsi" w:cstheme="minorHAnsi"/>
          <w:lang w:val="en-CA" w:eastAsia="en-US"/>
        </w:rPr>
      </w:pPr>
    </w:p>
    <w:p w14:paraId="2F94CBA1" w14:textId="3DD9E77E" w:rsidR="007D6E2A" w:rsidRPr="00F007DF" w:rsidRDefault="007D6E2A"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The 2021 ICES advice</w:t>
      </w:r>
      <w:r w:rsidR="00A93EA8" w:rsidRPr="00F007DF">
        <w:rPr>
          <w:rFonts w:asciiTheme="minorHAnsi" w:eastAsia="Times New Roman" w:hAnsiTheme="minorHAnsi" w:cstheme="minorHAnsi"/>
          <w:lang w:val="en-CA" w:eastAsia="en-US"/>
        </w:rPr>
        <w:t xml:space="preserve"> web site </w:t>
      </w:r>
      <w:r w:rsidRPr="00F007DF">
        <w:rPr>
          <w:rFonts w:asciiTheme="minorHAnsi" w:eastAsia="Times New Roman" w:hAnsiTheme="minorHAnsi" w:cstheme="minorHAnsi"/>
          <w:lang w:val="en-CA" w:eastAsia="en-US"/>
        </w:rPr>
        <w:t>(https://www.ices.dk/advice/Pages/Latest-Advice.aspx), w</w:t>
      </w:r>
      <w:r w:rsidR="00365805" w:rsidRPr="00F007DF">
        <w:rPr>
          <w:rFonts w:asciiTheme="minorHAnsi" w:eastAsia="Times New Roman" w:hAnsiTheme="minorHAnsi" w:cstheme="minorHAnsi"/>
          <w:lang w:val="en-CA" w:eastAsia="en-US"/>
        </w:rPr>
        <w:t>ere</w:t>
      </w:r>
      <w:r w:rsidRPr="00F007DF">
        <w:rPr>
          <w:rFonts w:asciiTheme="minorHAnsi" w:eastAsia="Times New Roman" w:hAnsiTheme="minorHAnsi" w:cstheme="minorHAnsi"/>
          <w:lang w:val="en-CA" w:eastAsia="en-US"/>
        </w:rPr>
        <w:t xml:space="preserve"> used </w:t>
      </w:r>
      <w:r w:rsidR="00365805" w:rsidRPr="00F007DF">
        <w:rPr>
          <w:rFonts w:asciiTheme="minorHAnsi" w:eastAsia="Times New Roman" w:hAnsiTheme="minorHAnsi" w:cstheme="minorHAnsi"/>
          <w:lang w:val="en-CA" w:eastAsia="en-US"/>
        </w:rPr>
        <w:t xml:space="preserve">to access recruitment and SSB data for </w:t>
      </w:r>
      <w:r w:rsidR="00A93EA8" w:rsidRPr="00F007DF">
        <w:rPr>
          <w:rFonts w:asciiTheme="minorHAnsi" w:eastAsia="Times New Roman" w:hAnsiTheme="minorHAnsi" w:cstheme="minorHAnsi"/>
          <w:lang w:val="en-CA" w:eastAsia="en-US"/>
        </w:rPr>
        <w:t xml:space="preserve">the </w:t>
      </w:r>
      <w:r w:rsidRPr="00F007DF">
        <w:rPr>
          <w:rFonts w:asciiTheme="minorHAnsi" w:eastAsia="Times New Roman" w:hAnsiTheme="minorHAnsi" w:cstheme="minorHAnsi"/>
          <w:lang w:val="en-CA" w:eastAsia="en-US"/>
        </w:rPr>
        <w:t>North East Atlantic stock</w:t>
      </w:r>
      <w:r w:rsidR="00A93EA8" w:rsidRPr="00F007DF">
        <w:rPr>
          <w:rFonts w:asciiTheme="minorHAnsi" w:eastAsia="Times New Roman" w:hAnsiTheme="minorHAnsi" w:cstheme="minorHAnsi"/>
          <w:lang w:val="en-CA" w:eastAsia="en-US"/>
        </w:rPr>
        <w:t>s</w:t>
      </w:r>
      <w:r w:rsidRPr="00F007DF">
        <w:rPr>
          <w:rFonts w:asciiTheme="minorHAnsi" w:eastAsia="Times New Roman" w:hAnsiTheme="minorHAnsi" w:cstheme="minorHAnsi"/>
          <w:lang w:val="en-CA" w:eastAsia="en-US"/>
        </w:rPr>
        <w:t xml:space="preserve"> except for the Faroese stock (2020 advice) and Irish Sea (cod: 2014</w:t>
      </w:r>
      <w:r w:rsidR="00A93EA8" w:rsidRPr="00F007DF">
        <w:rPr>
          <w:rFonts w:asciiTheme="minorHAnsi" w:eastAsia="Times New Roman" w:hAnsiTheme="minorHAnsi" w:cstheme="minorHAnsi"/>
          <w:lang w:val="en-CA" w:eastAsia="en-US"/>
        </w:rPr>
        <w:t>,</w:t>
      </w:r>
      <w:r w:rsidRPr="00F007DF">
        <w:rPr>
          <w:rFonts w:asciiTheme="minorHAnsi" w:eastAsia="Times New Roman" w:hAnsiTheme="minorHAnsi" w:cstheme="minorHAnsi"/>
          <w:lang w:val="en-CA" w:eastAsia="en-US"/>
        </w:rPr>
        <w:t xml:space="preserve"> haddock 2020).</w:t>
      </w:r>
    </w:p>
    <w:p w14:paraId="7A54AD69" w14:textId="77777777" w:rsidR="00365805" w:rsidRPr="00F007DF" w:rsidRDefault="00365805" w:rsidP="00924C14">
      <w:pPr>
        <w:spacing w:line="480" w:lineRule="auto"/>
        <w:rPr>
          <w:rFonts w:asciiTheme="minorHAnsi" w:eastAsia="Times New Roman" w:hAnsiTheme="minorHAnsi" w:cstheme="minorHAnsi"/>
          <w:lang w:val="en-CA" w:eastAsia="en-US"/>
        </w:rPr>
      </w:pPr>
    </w:p>
    <w:p w14:paraId="1D8D91C1" w14:textId="3830364B" w:rsidR="00365805" w:rsidRPr="00F007DF" w:rsidRDefault="00365805"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 xml:space="preserve">The North West Atlantic recruitment and spawning biomass data was taken from </w:t>
      </w:r>
      <w:r w:rsidRPr="00F007DF">
        <w:rPr>
          <w:rFonts w:asciiTheme="minorHAnsi" w:eastAsia="Times New Roman" w:hAnsiTheme="minorHAnsi" w:cstheme="minorHAnsi"/>
          <w:highlight w:val="yellow"/>
          <w:lang w:val="en-CA" w:eastAsia="en-US"/>
        </w:rPr>
        <w:t>…</w:t>
      </w:r>
      <w:r w:rsidRPr="00F007DF">
        <w:rPr>
          <w:rFonts w:asciiTheme="minorHAnsi" w:eastAsia="Times New Roman" w:hAnsiTheme="minorHAnsi" w:cstheme="minorHAnsi"/>
          <w:lang w:val="en-CA" w:eastAsia="en-US"/>
        </w:rPr>
        <w:t xml:space="preserve"> </w:t>
      </w:r>
      <w:r w:rsidR="006115B6" w:rsidRPr="00F007DF">
        <w:rPr>
          <w:rFonts w:asciiTheme="minorHAnsi" w:eastAsia="Times New Roman" w:hAnsiTheme="minorHAnsi" w:cstheme="minorHAnsi"/>
          <w:lang w:val="en-CA" w:eastAsia="en-US"/>
        </w:rPr>
        <w:t xml:space="preserve">The </w:t>
      </w:r>
      <w:r w:rsidRPr="00F007DF">
        <w:rPr>
          <w:rFonts w:asciiTheme="minorHAnsi" w:eastAsia="Times New Roman" w:hAnsiTheme="minorHAnsi" w:cstheme="minorHAnsi"/>
          <w:lang w:val="en-CA" w:eastAsia="en-US"/>
        </w:rPr>
        <w:t xml:space="preserve">Scotian shelf </w:t>
      </w:r>
      <w:r w:rsidR="006115B6" w:rsidRPr="00F007DF">
        <w:rPr>
          <w:rFonts w:asciiTheme="minorHAnsi" w:eastAsia="Times New Roman" w:hAnsiTheme="minorHAnsi" w:cstheme="minorHAnsi"/>
          <w:lang w:val="en-CA" w:eastAsia="en-US"/>
        </w:rPr>
        <w:t xml:space="preserve">had </w:t>
      </w:r>
      <w:r w:rsidRPr="00F007DF">
        <w:rPr>
          <w:rFonts w:asciiTheme="minorHAnsi" w:eastAsia="Times New Roman" w:hAnsiTheme="minorHAnsi" w:cstheme="minorHAnsi"/>
          <w:lang w:val="en-CA" w:eastAsia="en-US"/>
        </w:rPr>
        <w:t>older assessment</w:t>
      </w:r>
      <w:r w:rsidR="003D49F6" w:rsidRPr="00F007DF">
        <w:rPr>
          <w:rFonts w:asciiTheme="minorHAnsi" w:eastAsia="Times New Roman" w:hAnsiTheme="minorHAnsi" w:cstheme="minorHAnsi"/>
          <w:lang w:val="en-CA" w:eastAsia="en-US"/>
        </w:rPr>
        <w:t>s</w:t>
      </w:r>
      <w:r w:rsidRPr="00F007DF">
        <w:rPr>
          <w:rFonts w:asciiTheme="minorHAnsi" w:eastAsia="Times New Roman" w:hAnsiTheme="minorHAnsi" w:cstheme="minorHAnsi"/>
          <w:lang w:val="en-CA" w:eastAsia="en-US"/>
        </w:rPr>
        <w:t xml:space="preserve"> going back further in time </w:t>
      </w:r>
      <w:r w:rsidR="006115B6" w:rsidRPr="00F007DF">
        <w:rPr>
          <w:rFonts w:asciiTheme="minorHAnsi" w:eastAsia="Times New Roman" w:hAnsiTheme="minorHAnsi" w:cstheme="minorHAnsi"/>
          <w:lang w:val="en-CA" w:eastAsia="en-US"/>
        </w:rPr>
        <w:t>that also were</w:t>
      </w:r>
      <w:r w:rsidRPr="00F007DF">
        <w:rPr>
          <w:rFonts w:asciiTheme="minorHAnsi" w:eastAsia="Times New Roman" w:hAnsiTheme="minorHAnsi" w:cstheme="minorHAnsi"/>
          <w:lang w:val="en-CA" w:eastAsia="en-US"/>
        </w:rPr>
        <w:t xml:space="preserve"> available (Table 1)</w:t>
      </w:r>
      <w:r w:rsidR="003D49F6" w:rsidRPr="00F007DF">
        <w:rPr>
          <w:rFonts w:asciiTheme="minorHAnsi" w:eastAsia="Times New Roman" w:hAnsiTheme="minorHAnsi" w:cstheme="minorHAnsi"/>
          <w:lang w:val="en-CA" w:eastAsia="en-US"/>
        </w:rPr>
        <w:t xml:space="preserve">. </w:t>
      </w:r>
      <w:r w:rsidR="006115B6" w:rsidRPr="00F007DF">
        <w:rPr>
          <w:rFonts w:asciiTheme="minorHAnsi" w:eastAsia="Times New Roman" w:hAnsiTheme="minorHAnsi" w:cstheme="minorHAnsi"/>
          <w:lang w:val="en-CA" w:eastAsia="en-US"/>
        </w:rPr>
        <w:t xml:space="preserve">These </w:t>
      </w:r>
      <w:r w:rsidR="003D49F6" w:rsidRPr="00F007DF">
        <w:rPr>
          <w:rFonts w:asciiTheme="minorHAnsi" w:eastAsia="Times New Roman" w:hAnsiTheme="minorHAnsi" w:cstheme="minorHAnsi"/>
          <w:lang w:val="en-CA" w:eastAsia="en-US"/>
        </w:rPr>
        <w:t xml:space="preserve">are not </w:t>
      </w:r>
      <w:r w:rsidR="003D49F6" w:rsidRPr="00F007DF">
        <w:rPr>
          <w:rFonts w:asciiTheme="minorHAnsi" w:eastAsia="Times New Roman" w:hAnsiTheme="minorHAnsi" w:cstheme="minorHAnsi"/>
          <w:lang w:val="en-CA" w:eastAsia="en-US"/>
        </w:rPr>
        <w:lastRenderedPageBreak/>
        <w:t>directly compatible with to the newe</w:t>
      </w:r>
      <w:r w:rsidR="00A93EA8" w:rsidRPr="00F007DF">
        <w:rPr>
          <w:rFonts w:asciiTheme="minorHAnsi" w:eastAsia="Times New Roman" w:hAnsiTheme="minorHAnsi" w:cstheme="minorHAnsi"/>
          <w:lang w:val="en-CA" w:eastAsia="en-US"/>
        </w:rPr>
        <w:t xml:space="preserve">st </w:t>
      </w:r>
      <w:r w:rsidR="003D49F6" w:rsidRPr="00F007DF">
        <w:rPr>
          <w:rFonts w:asciiTheme="minorHAnsi" w:eastAsia="Times New Roman" w:hAnsiTheme="minorHAnsi" w:cstheme="minorHAnsi"/>
          <w:lang w:val="en-CA" w:eastAsia="en-US"/>
        </w:rPr>
        <w:t>assessment</w:t>
      </w:r>
      <w:r w:rsidR="00A93EA8" w:rsidRPr="00F007DF">
        <w:rPr>
          <w:rFonts w:asciiTheme="minorHAnsi" w:eastAsia="Times New Roman" w:hAnsiTheme="minorHAnsi" w:cstheme="minorHAnsi"/>
          <w:lang w:val="en-CA" w:eastAsia="en-US"/>
        </w:rPr>
        <w:t>s</w:t>
      </w:r>
      <w:r w:rsidR="003D49F6" w:rsidRPr="00F007DF">
        <w:rPr>
          <w:rFonts w:asciiTheme="minorHAnsi" w:eastAsia="Times New Roman" w:hAnsiTheme="minorHAnsi" w:cstheme="minorHAnsi"/>
          <w:lang w:val="en-CA" w:eastAsia="en-US"/>
        </w:rPr>
        <w:t xml:space="preserve"> and since </w:t>
      </w:r>
      <w:r w:rsidRPr="00F007DF">
        <w:rPr>
          <w:rFonts w:asciiTheme="minorHAnsi" w:eastAsia="Times New Roman" w:hAnsiTheme="minorHAnsi" w:cstheme="minorHAnsi"/>
          <w:lang w:val="en-CA" w:eastAsia="en-US"/>
        </w:rPr>
        <w:t xml:space="preserve">we are primarily interested in what has happened </w:t>
      </w:r>
      <w:r w:rsidR="003D49F6" w:rsidRPr="00F007DF">
        <w:rPr>
          <w:rFonts w:asciiTheme="minorHAnsi" w:eastAsia="Times New Roman" w:hAnsiTheme="minorHAnsi" w:cstheme="minorHAnsi"/>
          <w:lang w:val="en-CA" w:eastAsia="en-US"/>
        </w:rPr>
        <w:t xml:space="preserve">since the Fogarty et al (2001) </w:t>
      </w:r>
      <w:r w:rsidR="00A93EA8" w:rsidRPr="00F007DF">
        <w:rPr>
          <w:rFonts w:asciiTheme="minorHAnsi" w:eastAsia="Times New Roman" w:hAnsiTheme="minorHAnsi" w:cstheme="minorHAnsi"/>
          <w:lang w:val="en-CA" w:eastAsia="en-US"/>
        </w:rPr>
        <w:t xml:space="preserve">paper, </w:t>
      </w:r>
      <w:r w:rsidR="003D49F6" w:rsidRPr="00F007DF">
        <w:rPr>
          <w:rFonts w:asciiTheme="minorHAnsi" w:eastAsia="Times New Roman" w:hAnsiTheme="minorHAnsi" w:cstheme="minorHAnsi"/>
          <w:lang w:val="en-CA" w:eastAsia="en-US"/>
        </w:rPr>
        <w:t>we considered only the most updated data sets in our analysis. It is noteworthy that some of the stock in particular on the Western</w:t>
      </w:r>
      <w:r w:rsidR="0059773F" w:rsidRPr="00F007DF">
        <w:rPr>
          <w:rFonts w:asciiTheme="minorHAnsi" w:eastAsia="Times New Roman" w:hAnsiTheme="minorHAnsi" w:cstheme="minorHAnsi"/>
          <w:lang w:val="en-CA" w:eastAsia="en-US"/>
        </w:rPr>
        <w:t xml:space="preserve"> Atlantic </w:t>
      </w:r>
      <w:r w:rsidR="003D49F6" w:rsidRPr="00F007DF">
        <w:rPr>
          <w:rFonts w:asciiTheme="minorHAnsi" w:eastAsia="Times New Roman" w:hAnsiTheme="minorHAnsi" w:cstheme="minorHAnsi"/>
          <w:lang w:val="en-CA" w:eastAsia="en-US"/>
        </w:rPr>
        <w:t xml:space="preserve">side, are no longer regularly assessed, e.g. the Eastern Scotian Shelf haddock, previously an important stock, has not been assessed </w:t>
      </w:r>
      <w:r w:rsidR="0059773F" w:rsidRPr="00F007DF">
        <w:rPr>
          <w:rFonts w:asciiTheme="minorHAnsi" w:eastAsia="Times New Roman" w:hAnsiTheme="minorHAnsi" w:cstheme="minorHAnsi"/>
          <w:lang w:val="en-CA" w:eastAsia="en-US"/>
        </w:rPr>
        <w:t>since</w:t>
      </w:r>
      <w:r w:rsidR="003D49F6" w:rsidRPr="00F007DF">
        <w:rPr>
          <w:rFonts w:asciiTheme="minorHAnsi" w:eastAsia="Times New Roman" w:hAnsiTheme="minorHAnsi" w:cstheme="minorHAnsi"/>
          <w:lang w:val="en-CA" w:eastAsia="en-US"/>
        </w:rPr>
        <w:t xml:space="preserve"> 2000 (Table 1)</w:t>
      </w:r>
    </w:p>
    <w:p w14:paraId="5B1D4F49" w14:textId="77777777" w:rsidR="007D6E2A" w:rsidRPr="00F007DF" w:rsidRDefault="007D6E2A" w:rsidP="00924C14">
      <w:pPr>
        <w:spacing w:line="480" w:lineRule="auto"/>
        <w:rPr>
          <w:rFonts w:asciiTheme="minorHAnsi" w:eastAsia="Times New Roman" w:hAnsiTheme="minorHAnsi" w:cstheme="minorHAnsi"/>
          <w:lang w:val="en-CA" w:eastAsia="en-US"/>
        </w:rPr>
      </w:pPr>
    </w:p>
    <w:p w14:paraId="0E7789E0" w14:textId="579B3499" w:rsidR="00FB323E" w:rsidRPr="00F007DF" w:rsidRDefault="003D49F6"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We are primarily interested in the difference between cod and haddock within region</w:t>
      </w:r>
      <w:r w:rsidR="0059773F" w:rsidRPr="00F007DF">
        <w:rPr>
          <w:rFonts w:asciiTheme="minorHAnsi" w:eastAsia="Times New Roman" w:hAnsiTheme="minorHAnsi" w:cstheme="minorHAnsi"/>
          <w:lang w:val="en-CA" w:eastAsia="en-US"/>
        </w:rPr>
        <w:t>s</w:t>
      </w:r>
      <w:r w:rsidRPr="00F007DF">
        <w:rPr>
          <w:rFonts w:asciiTheme="minorHAnsi" w:eastAsia="Times New Roman" w:hAnsiTheme="minorHAnsi" w:cstheme="minorHAnsi"/>
          <w:lang w:val="en-CA" w:eastAsia="en-US"/>
        </w:rPr>
        <w:t xml:space="preserve">, </w:t>
      </w:r>
      <w:r w:rsidR="0059773F" w:rsidRPr="00F007DF">
        <w:rPr>
          <w:rFonts w:asciiTheme="minorHAnsi" w:eastAsia="Times New Roman" w:hAnsiTheme="minorHAnsi" w:cstheme="minorHAnsi"/>
          <w:lang w:val="en-CA" w:eastAsia="en-US"/>
        </w:rPr>
        <w:t xml:space="preserve">less </w:t>
      </w:r>
      <w:r w:rsidRPr="00F007DF">
        <w:rPr>
          <w:rFonts w:asciiTheme="minorHAnsi" w:eastAsia="Times New Roman" w:hAnsiTheme="minorHAnsi" w:cstheme="minorHAnsi"/>
          <w:lang w:val="en-CA" w:eastAsia="en-US"/>
        </w:rPr>
        <w:t>so in the differences between regions</w:t>
      </w:r>
      <w:r w:rsidR="00A93EA8" w:rsidRPr="00F007DF">
        <w:rPr>
          <w:rFonts w:asciiTheme="minorHAnsi" w:eastAsia="Times New Roman" w:hAnsiTheme="minorHAnsi" w:cstheme="minorHAnsi"/>
          <w:lang w:val="en-CA" w:eastAsia="en-US"/>
        </w:rPr>
        <w:t xml:space="preserve"> (Table 1)</w:t>
      </w:r>
      <w:r w:rsidRPr="00F007DF">
        <w:rPr>
          <w:rFonts w:asciiTheme="minorHAnsi" w:eastAsia="Times New Roman" w:hAnsiTheme="minorHAnsi" w:cstheme="minorHAnsi"/>
          <w:lang w:val="en-CA" w:eastAsia="en-US"/>
        </w:rPr>
        <w:t>. The age at recruitment differs among regions and in some cases</w:t>
      </w:r>
      <w:r w:rsidR="0059773F" w:rsidRPr="00F007DF">
        <w:rPr>
          <w:rFonts w:asciiTheme="minorHAnsi" w:eastAsia="Times New Roman" w:hAnsiTheme="minorHAnsi" w:cstheme="minorHAnsi"/>
          <w:lang w:val="en-CA" w:eastAsia="en-US"/>
        </w:rPr>
        <w:t>, age at recruitment differs within</w:t>
      </w:r>
      <w:r w:rsidRPr="00F007DF">
        <w:rPr>
          <w:rFonts w:asciiTheme="minorHAnsi" w:eastAsia="Times New Roman" w:hAnsiTheme="minorHAnsi" w:cstheme="minorHAnsi"/>
          <w:lang w:val="en-CA" w:eastAsia="en-US"/>
        </w:rPr>
        <w:t xml:space="preserve"> species within</w:t>
      </w:r>
      <w:r w:rsidR="00A17593" w:rsidRPr="00F007DF">
        <w:rPr>
          <w:rFonts w:asciiTheme="minorHAnsi" w:eastAsia="Times New Roman" w:hAnsiTheme="minorHAnsi" w:cstheme="minorHAnsi"/>
          <w:lang w:val="en-CA" w:eastAsia="en-US"/>
        </w:rPr>
        <w:t xml:space="preserve"> region</w:t>
      </w:r>
      <w:r w:rsidR="00A14827" w:rsidRPr="00F007DF">
        <w:rPr>
          <w:rFonts w:asciiTheme="minorHAnsi" w:eastAsia="Times New Roman" w:hAnsiTheme="minorHAnsi" w:cstheme="minorHAnsi"/>
          <w:lang w:val="en-CA" w:eastAsia="en-US"/>
        </w:rPr>
        <w:t>s</w:t>
      </w:r>
      <w:r w:rsidR="00A17593" w:rsidRPr="00F007DF">
        <w:rPr>
          <w:rFonts w:asciiTheme="minorHAnsi" w:eastAsia="Times New Roman" w:hAnsiTheme="minorHAnsi" w:cstheme="minorHAnsi"/>
          <w:lang w:val="en-CA" w:eastAsia="en-US"/>
        </w:rPr>
        <w:t xml:space="preserve">. </w:t>
      </w:r>
      <w:r w:rsidRPr="00F007DF">
        <w:rPr>
          <w:rFonts w:asciiTheme="minorHAnsi" w:eastAsia="Times New Roman" w:hAnsiTheme="minorHAnsi" w:cstheme="minorHAnsi"/>
          <w:lang w:val="en-CA" w:eastAsia="en-US"/>
        </w:rPr>
        <w:t xml:space="preserve"> Fogarty et al (2001) standardised </w:t>
      </w:r>
      <w:r w:rsidR="00A17593" w:rsidRPr="00F007DF">
        <w:rPr>
          <w:rFonts w:asciiTheme="minorHAnsi" w:eastAsia="Times New Roman" w:hAnsiTheme="minorHAnsi" w:cstheme="minorHAnsi"/>
          <w:lang w:val="en-CA" w:eastAsia="en-US"/>
        </w:rPr>
        <w:t xml:space="preserve">recruitment of all stocks to age 1.  Here we </w:t>
      </w:r>
      <w:r w:rsidR="0059773F" w:rsidRPr="00F007DF">
        <w:rPr>
          <w:rFonts w:asciiTheme="minorHAnsi" w:eastAsia="Times New Roman" w:hAnsiTheme="minorHAnsi" w:cstheme="minorHAnsi"/>
          <w:lang w:val="en-CA" w:eastAsia="en-US"/>
        </w:rPr>
        <w:t xml:space="preserve">adopted </w:t>
      </w:r>
      <w:r w:rsidR="00A17593" w:rsidRPr="00F007DF">
        <w:rPr>
          <w:rFonts w:asciiTheme="minorHAnsi" w:eastAsia="Times New Roman" w:hAnsiTheme="minorHAnsi" w:cstheme="minorHAnsi"/>
          <w:lang w:val="en-CA" w:eastAsia="en-US"/>
        </w:rPr>
        <w:t xml:space="preserve">a conservative approach and </w:t>
      </w:r>
      <w:r w:rsidR="00972746" w:rsidRPr="00F007DF">
        <w:rPr>
          <w:rFonts w:asciiTheme="minorHAnsi" w:eastAsia="Times New Roman" w:hAnsiTheme="minorHAnsi" w:cstheme="minorHAnsi"/>
          <w:lang w:val="en-CA" w:eastAsia="en-US"/>
        </w:rPr>
        <w:t xml:space="preserve">only </w:t>
      </w:r>
      <w:r w:rsidR="001D2BFF" w:rsidRPr="00F007DF">
        <w:rPr>
          <w:rFonts w:asciiTheme="minorHAnsi" w:eastAsia="Times New Roman" w:hAnsiTheme="minorHAnsi" w:cstheme="minorHAnsi"/>
          <w:lang w:val="en-CA" w:eastAsia="en-US"/>
        </w:rPr>
        <w:t>standardised the stocks within r</w:t>
      </w:r>
      <w:r w:rsidR="00972746" w:rsidRPr="00F007DF">
        <w:rPr>
          <w:rFonts w:asciiTheme="minorHAnsi" w:eastAsia="Times New Roman" w:hAnsiTheme="minorHAnsi" w:cstheme="minorHAnsi"/>
          <w:lang w:val="en-CA" w:eastAsia="en-US"/>
        </w:rPr>
        <w:t>egions</w:t>
      </w:r>
      <w:r w:rsidR="00347E59" w:rsidRPr="00F007DF">
        <w:rPr>
          <w:rFonts w:asciiTheme="minorHAnsi" w:eastAsia="Times New Roman" w:hAnsiTheme="minorHAnsi" w:cstheme="minorHAnsi"/>
          <w:lang w:val="en-CA" w:eastAsia="en-US"/>
        </w:rPr>
        <w:t xml:space="preserve">, </w:t>
      </w:r>
      <w:r w:rsidR="00972746" w:rsidRPr="00F007DF">
        <w:rPr>
          <w:rFonts w:asciiTheme="minorHAnsi" w:eastAsia="Times New Roman" w:hAnsiTheme="minorHAnsi" w:cstheme="minorHAnsi"/>
          <w:lang w:val="en-CA" w:eastAsia="en-US"/>
        </w:rPr>
        <w:t>whe</w:t>
      </w:r>
      <w:r w:rsidR="00347E59" w:rsidRPr="00F007DF">
        <w:rPr>
          <w:rFonts w:asciiTheme="minorHAnsi" w:eastAsia="Times New Roman" w:hAnsiTheme="minorHAnsi" w:cstheme="minorHAnsi"/>
          <w:lang w:val="en-CA" w:eastAsia="en-US"/>
        </w:rPr>
        <w:t>n</w:t>
      </w:r>
      <w:r w:rsidR="00972746" w:rsidRPr="00F007DF">
        <w:rPr>
          <w:rFonts w:asciiTheme="minorHAnsi" w:eastAsia="Times New Roman" w:hAnsiTheme="minorHAnsi" w:cstheme="minorHAnsi"/>
          <w:lang w:val="en-CA" w:eastAsia="en-US"/>
        </w:rPr>
        <w:t xml:space="preserve"> age</w:t>
      </w:r>
      <w:r w:rsidR="00A93EA8" w:rsidRPr="00F007DF">
        <w:rPr>
          <w:rFonts w:asciiTheme="minorHAnsi" w:eastAsia="Times New Roman" w:hAnsiTheme="minorHAnsi" w:cstheme="minorHAnsi"/>
          <w:lang w:val="en-CA" w:eastAsia="en-US"/>
        </w:rPr>
        <w:t xml:space="preserve"> at recruitment differed</w:t>
      </w:r>
      <w:r w:rsidR="00972746" w:rsidRPr="00F007DF">
        <w:rPr>
          <w:rFonts w:asciiTheme="minorHAnsi" w:eastAsia="Times New Roman" w:hAnsiTheme="minorHAnsi" w:cstheme="minorHAnsi"/>
          <w:lang w:val="en-CA" w:eastAsia="en-US"/>
        </w:rPr>
        <w:t>. The number at age 1 from the assessment (ICES 2021) was used for recruitment for North Sea haddock. The estimate take</w:t>
      </w:r>
      <w:r w:rsidR="00347E59" w:rsidRPr="00F007DF">
        <w:rPr>
          <w:rFonts w:asciiTheme="minorHAnsi" w:eastAsia="Times New Roman" w:hAnsiTheme="minorHAnsi" w:cstheme="minorHAnsi"/>
          <w:lang w:val="en-CA" w:eastAsia="en-US"/>
        </w:rPr>
        <w:t>s</w:t>
      </w:r>
      <w:r w:rsidR="00972746" w:rsidRPr="00F007DF">
        <w:rPr>
          <w:rFonts w:asciiTheme="minorHAnsi" w:eastAsia="Times New Roman" w:hAnsiTheme="minorHAnsi" w:cstheme="minorHAnsi"/>
          <w:lang w:val="en-CA" w:eastAsia="en-US"/>
        </w:rPr>
        <w:t xml:space="preserve"> into account natural mortality and fishing mortality due to discards. The assessment reports for the Irish Sea haddock (ICES 2019) and the Icelandic stocks did not include numbers at age estimate for relevant ages, but provided a Table with F’s from age 0-5, allowing </w:t>
      </w:r>
      <w:r w:rsidR="00347E59" w:rsidRPr="00F007DF">
        <w:rPr>
          <w:rFonts w:asciiTheme="minorHAnsi" w:eastAsia="Times New Roman" w:hAnsiTheme="minorHAnsi" w:cstheme="minorHAnsi"/>
          <w:lang w:val="en-CA" w:eastAsia="en-US"/>
        </w:rPr>
        <w:t xml:space="preserve">us </w:t>
      </w:r>
      <w:r w:rsidR="00972746" w:rsidRPr="00F007DF">
        <w:rPr>
          <w:rFonts w:asciiTheme="minorHAnsi" w:eastAsia="Times New Roman" w:hAnsiTheme="minorHAnsi" w:cstheme="minorHAnsi"/>
          <w:lang w:val="en-CA" w:eastAsia="en-US"/>
        </w:rPr>
        <w:t xml:space="preserve">to calculate </w:t>
      </w:r>
      <w:r w:rsidR="00347E59" w:rsidRPr="00F007DF">
        <w:rPr>
          <w:rFonts w:asciiTheme="minorHAnsi" w:eastAsia="Times New Roman" w:hAnsiTheme="minorHAnsi" w:cstheme="minorHAnsi"/>
          <w:lang w:val="en-CA" w:eastAsia="en-US"/>
        </w:rPr>
        <w:t>age 1 recruitment (</w:t>
      </w:r>
      <w:r w:rsidR="00972746" w:rsidRPr="00F007DF">
        <w:rPr>
          <w:rFonts w:asciiTheme="minorHAnsi" w:eastAsia="Times New Roman" w:hAnsiTheme="minorHAnsi" w:cstheme="minorHAnsi"/>
          <w:lang w:val="en-CA" w:eastAsia="en-US"/>
        </w:rPr>
        <w:t>R1</w:t>
      </w:r>
      <w:r w:rsidR="00347E59" w:rsidRPr="00F007DF">
        <w:rPr>
          <w:rFonts w:asciiTheme="minorHAnsi" w:eastAsia="Times New Roman" w:hAnsiTheme="minorHAnsi" w:cstheme="minorHAnsi"/>
          <w:lang w:val="en-CA" w:eastAsia="en-US"/>
        </w:rPr>
        <w:t>)</w:t>
      </w:r>
      <w:r w:rsidR="00972746" w:rsidRPr="00F007DF">
        <w:rPr>
          <w:rFonts w:asciiTheme="minorHAnsi" w:eastAsia="Times New Roman" w:hAnsiTheme="minorHAnsi" w:cstheme="minorHAnsi"/>
          <w:lang w:val="en-CA" w:eastAsia="en-US"/>
        </w:rPr>
        <w:t xml:space="preserve"> assuming M=0.2. We calculated age 2 recruitment</w:t>
      </w:r>
      <w:r w:rsidR="00347E59" w:rsidRPr="00F007DF">
        <w:rPr>
          <w:rFonts w:asciiTheme="minorHAnsi" w:eastAsia="Times New Roman" w:hAnsiTheme="minorHAnsi" w:cstheme="minorHAnsi"/>
          <w:lang w:val="en-CA" w:eastAsia="en-US"/>
        </w:rPr>
        <w:t xml:space="preserve"> (R2)</w:t>
      </w:r>
      <w:r w:rsidR="00972746" w:rsidRPr="00F007DF">
        <w:rPr>
          <w:rFonts w:asciiTheme="minorHAnsi" w:eastAsia="Times New Roman" w:hAnsiTheme="minorHAnsi" w:cstheme="minorHAnsi"/>
          <w:lang w:val="en-CA" w:eastAsia="en-US"/>
        </w:rPr>
        <w:t xml:space="preserve"> for Icelandic cod assuming M=0.2 and F=0.- </w:t>
      </w:r>
    </w:p>
    <w:p w14:paraId="1AF10E80" w14:textId="77777777" w:rsidR="00DE774C" w:rsidRPr="00F007DF" w:rsidRDefault="00DE774C" w:rsidP="00924C14">
      <w:pPr>
        <w:spacing w:line="480" w:lineRule="auto"/>
        <w:rPr>
          <w:rFonts w:asciiTheme="minorHAnsi" w:eastAsia="Times New Roman" w:hAnsiTheme="minorHAnsi" w:cstheme="minorHAnsi"/>
          <w:lang w:val="en-CA" w:eastAsia="en-US"/>
        </w:rPr>
      </w:pPr>
    </w:p>
    <w:p w14:paraId="2CC5F9DA" w14:textId="77777777" w:rsidR="001D2BFF" w:rsidRPr="00F007DF" w:rsidRDefault="00DE774C" w:rsidP="00924C14">
      <w:pPr>
        <w:spacing w:line="480" w:lineRule="auto"/>
        <w:rPr>
          <w:rFonts w:asciiTheme="minorHAnsi" w:eastAsia="Times New Roman" w:hAnsiTheme="minorHAnsi" w:cstheme="minorHAnsi"/>
          <w:b/>
          <w:bCs/>
          <w:lang w:val="en-CA" w:eastAsia="en-US"/>
        </w:rPr>
      </w:pPr>
      <w:r w:rsidRPr="00F007DF">
        <w:rPr>
          <w:rFonts w:asciiTheme="minorHAnsi" w:eastAsia="Times New Roman" w:hAnsiTheme="minorHAnsi" w:cstheme="minorHAnsi"/>
          <w:b/>
          <w:bCs/>
          <w:lang w:val="en-CA" w:eastAsia="en-US"/>
        </w:rPr>
        <w:t>Analysis</w:t>
      </w:r>
    </w:p>
    <w:p w14:paraId="420EE042" w14:textId="42942E89" w:rsidR="00347E59" w:rsidRPr="00F007DF" w:rsidRDefault="004B381D"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 xml:space="preserve">To assess the recruitment </w:t>
      </w:r>
      <w:r w:rsidR="00FE7D17" w:rsidRPr="00F007DF">
        <w:rPr>
          <w:rFonts w:asciiTheme="minorHAnsi" w:eastAsia="Times New Roman" w:hAnsiTheme="minorHAnsi" w:cstheme="minorHAnsi"/>
          <w:lang w:val="en-CA" w:eastAsia="en-US"/>
        </w:rPr>
        <w:t>variability,</w:t>
      </w:r>
      <w:r w:rsidRPr="00F007DF">
        <w:rPr>
          <w:rFonts w:asciiTheme="minorHAnsi" w:eastAsia="Times New Roman" w:hAnsiTheme="minorHAnsi" w:cstheme="minorHAnsi"/>
          <w:lang w:val="en-CA" w:eastAsia="en-US"/>
        </w:rPr>
        <w:t xml:space="preserve"> we followed</w:t>
      </w:r>
      <w:r w:rsidR="001D2BFF" w:rsidRPr="00F007DF">
        <w:rPr>
          <w:rFonts w:asciiTheme="minorHAnsi" w:eastAsia="Times New Roman" w:hAnsiTheme="minorHAnsi" w:cstheme="minorHAnsi"/>
          <w:lang w:val="en-CA" w:eastAsia="en-US"/>
        </w:rPr>
        <w:t xml:space="preserve"> Fogarty </w:t>
      </w:r>
      <w:r w:rsidRPr="00F007DF">
        <w:rPr>
          <w:rFonts w:asciiTheme="minorHAnsi" w:eastAsia="Times New Roman" w:hAnsiTheme="minorHAnsi" w:cstheme="minorHAnsi"/>
          <w:lang w:val="en-CA" w:eastAsia="en-US"/>
        </w:rPr>
        <w:t xml:space="preserve">et al (2001) </w:t>
      </w:r>
      <w:ins w:id="179" w:author="Kenneth Frank" w:date="2022-01-06T16:33:00Z">
        <w:r w:rsidR="009967B7">
          <w:rPr>
            <w:rFonts w:asciiTheme="minorHAnsi" w:eastAsia="Times New Roman" w:hAnsiTheme="minorHAnsi" w:cstheme="minorHAnsi"/>
            <w:lang w:val="en-CA" w:eastAsia="en-US"/>
          </w:rPr>
          <w:t xml:space="preserve">by first fitting </w:t>
        </w:r>
      </w:ins>
      <w:del w:id="180" w:author="Kenneth Frank" w:date="2022-01-06T16:33:00Z">
        <w:r w:rsidR="000552EF" w:rsidRPr="00F007DF" w:rsidDel="009967B7">
          <w:rPr>
            <w:rFonts w:asciiTheme="minorHAnsi" w:eastAsia="Times New Roman" w:hAnsiTheme="minorHAnsi" w:cstheme="minorHAnsi"/>
            <w:lang w:val="en-CA" w:eastAsia="en-US"/>
          </w:rPr>
          <w:delText>a</w:delText>
        </w:r>
      </w:del>
      <w:del w:id="181" w:author="Kenneth Frank" w:date="2022-01-06T16:34:00Z">
        <w:r w:rsidR="000552EF" w:rsidRPr="00F007DF" w:rsidDel="009967B7">
          <w:rPr>
            <w:rFonts w:asciiTheme="minorHAnsi" w:eastAsia="Times New Roman" w:hAnsiTheme="minorHAnsi" w:cstheme="minorHAnsi"/>
            <w:lang w:val="en-CA" w:eastAsia="en-US"/>
          </w:rPr>
          <w:delText xml:space="preserve">nd </w:delText>
        </w:r>
        <w:r w:rsidR="001D2BFF" w:rsidRPr="00F007DF" w:rsidDel="009967B7">
          <w:rPr>
            <w:rFonts w:asciiTheme="minorHAnsi" w:eastAsia="Times New Roman" w:hAnsiTheme="minorHAnsi" w:cstheme="minorHAnsi"/>
            <w:lang w:val="en-CA" w:eastAsia="en-US"/>
          </w:rPr>
          <w:delText>fit</w:delText>
        </w:r>
      </w:del>
      <w:r w:rsidR="00347E59" w:rsidRPr="00F007DF">
        <w:rPr>
          <w:rFonts w:asciiTheme="minorHAnsi" w:eastAsia="Times New Roman" w:hAnsiTheme="minorHAnsi" w:cstheme="minorHAnsi"/>
          <w:lang w:val="en-CA" w:eastAsia="en-US"/>
        </w:rPr>
        <w:t xml:space="preserve"> </w:t>
      </w:r>
      <w:ins w:id="182" w:author="Kenneth Frank" w:date="2022-01-06T16:31:00Z">
        <w:r w:rsidR="009967B7">
          <w:rPr>
            <w:rFonts w:asciiTheme="minorHAnsi" w:eastAsia="Times New Roman" w:hAnsiTheme="minorHAnsi" w:cstheme="minorHAnsi"/>
            <w:lang w:val="en-CA" w:eastAsia="en-US"/>
          </w:rPr>
          <w:t xml:space="preserve">a </w:t>
        </w:r>
      </w:ins>
      <w:r w:rsidR="001D2BFF" w:rsidRPr="00F007DF">
        <w:rPr>
          <w:rFonts w:asciiTheme="minorHAnsi" w:eastAsia="Times New Roman" w:hAnsiTheme="minorHAnsi" w:cstheme="minorHAnsi"/>
          <w:lang w:val="en-CA" w:eastAsia="en-US"/>
        </w:rPr>
        <w:t>Ricker model</w:t>
      </w:r>
      <w:del w:id="183" w:author="Kenneth Frank" w:date="2022-01-06T16:31:00Z">
        <w:r w:rsidR="001D2BFF" w:rsidRPr="00F007DF" w:rsidDel="009967B7">
          <w:rPr>
            <w:rFonts w:asciiTheme="minorHAnsi" w:eastAsia="Times New Roman" w:hAnsiTheme="minorHAnsi" w:cstheme="minorHAnsi"/>
            <w:lang w:val="en-CA" w:eastAsia="en-US"/>
          </w:rPr>
          <w:delText>s</w:delText>
        </w:r>
      </w:del>
      <w:r w:rsidR="001D2BFF" w:rsidRPr="00F007DF">
        <w:rPr>
          <w:rFonts w:asciiTheme="minorHAnsi" w:eastAsia="Times New Roman" w:hAnsiTheme="minorHAnsi" w:cstheme="minorHAnsi"/>
          <w:lang w:val="en-CA" w:eastAsia="en-US"/>
        </w:rPr>
        <w:t xml:space="preserve"> to all stocks</w:t>
      </w:r>
      <w:r w:rsidR="008733BA" w:rsidRPr="00F007DF">
        <w:rPr>
          <w:rFonts w:asciiTheme="minorHAnsi" w:eastAsia="Times New Roman" w:hAnsiTheme="minorHAnsi" w:cstheme="minorHAnsi"/>
          <w:lang w:val="en-CA" w:eastAsia="en-US"/>
        </w:rPr>
        <w:t xml:space="preserve"> (</w:t>
      </w:r>
      <w:r w:rsidR="00A616EA" w:rsidRPr="00F007DF">
        <w:rPr>
          <w:rFonts w:asciiTheme="minorHAnsi" w:eastAsia="Times New Roman" w:hAnsiTheme="minorHAnsi" w:cstheme="minorHAnsi"/>
          <w:lang w:val="en-CA" w:eastAsia="en-US"/>
        </w:rPr>
        <w:t>Appendix</w:t>
      </w:r>
      <w:r w:rsidR="006115B6" w:rsidRPr="00F007DF">
        <w:rPr>
          <w:rFonts w:asciiTheme="minorHAnsi" w:eastAsia="Times New Roman" w:hAnsiTheme="minorHAnsi" w:cstheme="minorHAnsi"/>
          <w:lang w:val="en-CA" w:eastAsia="en-US"/>
        </w:rPr>
        <w:t xml:space="preserve"> Figure 1</w:t>
      </w:r>
      <w:r w:rsidR="00FE7D17" w:rsidRPr="00F007DF">
        <w:rPr>
          <w:rFonts w:asciiTheme="minorHAnsi" w:eastAsia="Times New Roman" w:hAnsiTheme="minorHAnsi" w:cstheme="minorHAnsi"/>
          <w:lang w:val="en-CA" w:eastAsia="en-US"/>
        </w:rPr>
        <w:t xml:space="preserve"> and 2</w:t>
      </w:r>
      <w:r w:rsidR="008733BA" w:rsidRPr="00F007DF">
        <w:rPr>
          <w:rFonts w:asciiTheme="minorHAnsi" w:eastAsia="Times New Roman" w:hAnsiTheme="minorHAnsi" w:cstheme="minorHAnsi"/>
          <w:lang w:val="en-CA" w:eastAsia="en-US"/>
        </w:rPr>
        <w:t>)</w:t>
      </w:r>
      <w:r w:rsidR="001D2BFF" w:rsidRPr="00F007DF">
        <w:rPr>
          <w:rFonts w:asciiTheme="minorHAnsi" w:eastAsia="Times New Roman" w:hAnsiTheme="minorHAnsi" w:cstheme="minorHAnsi"/>
          <w:lang w:val="en-CA" w:eastAsia="en-US"/>
        </w:rPr>
        <w:t xml:space="preserve">. </w:t>
      </w:r>
    </w:p>
    <w:p w14:paraId="4D48388D" w14:textId="77777777" w:rsidR="00A93EA8" w:rsidRPr="00F007DF" w:rsidRDefault="00A93EA8" w:rsidP="00924C14">
      <w:pPr>
        <w:spacing w:line="480" w:lineRule="auto"/>
        <w:rPr>
          <w:rFonts w:asciiTheme="minorHAnsi" w:eastAsia="Times New Roman" w:hAnsiTheme="minorHAnsi" w:cstheme="minorHAnsi"/>
          <w:lang w:val="en-CA" w:eastAsia="en-US"/>
        </w:rPr>
      </w:pPr>
    </w:p>
    <w:p w14:paraId="66AE6006" w14:textId="306E337B" w:rsidR="004B381D" w:rsidRPr="00F007DF" w:rsidRDefault="00391B21"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 xml:space="preserve">The Ricker </w:t>
      </w:r>
      <w:ins w:id="184" w:author="Kenneth Frank" w:date="2022-01-06T16:31:00Z">
        <w:r w:rsidR="009967B7">
          <w:rPr>
            <w:rFonts w:asciiTheme="minorHAnsi" w:eastAsia="Times New Roman" w:hAnsiTheme="minorHAnsi" w:cstheme="minorHAnsi"/>
            <w:lang w:val="en-CA" w:eastAsia="en-US"/>
          </w:rPr>
          <w:t xml:space="preserve">model </w:t>
        </w:r>
      </w:ins>
      <w:r w:rsidRPr="00F007DF">
        <w:rPr>
          <w:rFonts w:asciiTheme="minorHAnsi" w:eastAsia="Times New Roman" w:hAnsiTheme="minorHAnsi" w:cstheme="minorHAnsi"/>
          <w:lang w:val="en-CA" w:eastAsia="en-US"/>
        </w:rPr>
        <w:t>was linearized to:</w:t>
      </w:r>
    </w:p>
    <w:p w14:paraId="4AA6A81C" w14:textId="77777777" w:rsidR="000552EF" w:rsidRPr="00F007DF" w:rsidRDefault="000552EF" w:rsidP="00924C14">
      <w:pPr>
        <w:spacing w:line="480" w:lineRule="auto"/>
        <w:rPr>
          <w:rFonts w:asciiTheme="minorHAnsi" w:eastAsia="Times New Roman" w:hAnsiTheme="minorHAnsi" w:cstheme="minorHAnsi"/>
          <w:lang w:val="en-CA" w:eastAsia="en-US"/>
        </w:rPr>
      </w:pPr>
    </w:p>
    <w:p w14:paraId="768C2385" w14:textId="77777777" w:rsidR="00391B21" w:rsidRPr="00F007DF" w:rsidRDefault="000552EF" w:rsidP="00924C14">
      <w:pPr>
        <w:spacing w:line="480" w:lineRule="auto"/>
        <w:rPr>
          <w:rFonts w:asciiTheme="minorHAnsi" w:eastAsia="Times New Roman" w:hAnsiTheme="minorHAnsi" w:cstheme="minorHAnsi"/>
          <w:lang w:val="nn-NO" w:eastAsia="en-US"/>
        </w:rPr>
      </w:pPr>
      <w:r w:rsidRPr="00F007DF">
        <w:rPr>
          <w:rFonts w:asciiTheme="minorHAnsi" w:eastAsia="Times New Roman" w:hAnsiTheme="minorHAnsi" w:cstheme="minorHAnsi"/>
          <w:lang w:val="nn-NO" w:eastAsia="en-US"/>
        </w:rPr>
        <w:t>Eq 1:</w:t>
      </w:r>
    </w:p>
    <w:p w14:paraId="793B8DFD" w14:textId="77777777" w:rsidR="000552EF" w:rsidRPr="00F007DF" w:rsidRDefault="0049738B" w:rsidP="00924C14">
      <w:pPr>
        <w:spacing w:line="480" w:lineRule="auto"/>
        <w:rPr>
          <w:rFonts w:asciiTheme="minorHAnsi" w:hAnsiTheme="minorHAnsi" w:cstheme="minorHAnsi"/>
          <w:vertAlign w:val="subscript"/>
          <w:lang w:val="nn-NO"/>
        </w:rPr>
      </w:pPr>
      <m:oMathPara>
        <m:oMath>
          <m:func>
            <m:funcPr>
              <m:ctrlPr>
                <w:rPr>
                  <w:rFonts w:ascii="Cambria Math" w:eastAsia="Times New Roman" w:hAnsi="Cambria Math" w:cstheme="minorHAnsi"/>
                  <w:lang w:val="en-CA" w:eastAsia="en-US"/>
                </w:rPr>
              </m:ctrlPr>
            </m:funcPr>
            <m:fName>
              <m:r>
                <m:rPr>
                  <m:sty m:val="p"/>
                </m:rPr>
                <w:rPr>
                  <w:rFonts w:ascii="Cambria Math" w:eastAsia="Times New Roman" w:hAnsi="Cambria Math" w:cstheme="minorHAnsi"/>
                  <w:lang w:val="nn-NO" w:eastAsia="en-US"/>
                </w:rPr>
                <m:t>log</m:t>
              </m:r>
            </m:fName>
            <m:e>
              <m:d>
                <m:dPr>
                  <m:ctrlPr>
                    <w:rPr>
                      <w:rFonts w:ascii="Cambria Math" w:eastAsia="Times New Roman" w:hAnsi="Cambria Math" w:cstheme="minorHAnsi"/>
                      <w:i/>
                      <w:lang w:val="en-CA" w:eastAsia="en-US"/>
                    </w:rPr>
                  </m:ctrlPr>
                </m:dPr>
                <m:e>
                  <m:f>
                    <m:fPr>
                      <m:ctrlPr>
                        <w:rPr>
                          <w:rFonts w:ascii="Cambria Math" w:eastAsia="Times New Roman" w:hAnsi="Cambria Math" w:cstheme="minorHAnsi"/>
                          <w:i/>
                          <w:lang w:val="en-CA" w:eastAsia="en-US"/>
                        </w:rPr>
                      </m:ctrlPr>
                    </m:fPr>
                    <m:num>
                      <m:r>
                        <w:rPr>
                          <w:rFonts w:ascii="Cambria Math" w:eastAsia="Times New Roman" w:hAnsi="Cambria Math" w:cstheme="minorHAnsi"/>
                          <w:lang w:val="en-CA" w:eastAsia="en-US"/>
                        </w:rPr>
                        <m:t>R</m:t>
                      </m:r>
                    </m:num>
                    <m:den>
                      <m:r>
                        <w:rPr>
                          <w:rFonts w:ascii="Cambria Math" w:eastAsia="Times New Roman" w:hAnsi="Cambria Math" w:cstheme="minorHAnsi"/>
                          <w:lang w:val="en-CA" w:eastAsia="en-US"/>
                        </w:rPr>
                        <m:t>SSB</m:t>
                      </m:r>
                    </m:den>
                  </m:f>
                </m:e>
              </m:d>
            </m:e>
          </m:func>
          <m:r>
            <w:rPr>
              <w:rFonts w:ascii="Cambria Math" w:eastAsia="Times New Roman" w:hAnsi="Cambria Math" w:cstheme="minorHAnsi"/>
              <w:lang w:val="nn-NO" w:eastAsia="en-US"/>
            </w:rPr>
            <m:t>=</m:t>
          </m:r>
          <m:func>
            <m:funcPr>
              <m:ctrlPr>
                <w:rPr>
                  <w:rFonts w:ascii="Cambria Math" w:eastAsia="Times New Roman" w:hAnsi="Cambria Math" w:cstheme="minorHAnsi"/>
                  <w:lang w:val="en-CA" w:eastAsia="en-US"/>
                </w:rPr>
              </m:ctrlPr>
            </m:funcPr>
            <m:fName>
              <m:r>
                <m:rPr>
                  <m:sty m:val="p"/>
                </m:rPr>
                <w:rPr>
                  <w:rFonts w:ascii="Cambria Math" w:eastAsia="Times New Roman" w:hAnsi="Cambria Math" w:cstheme="minorHAnsi"/>
                  <w:lang w:val="nn-NO" w:eastAsia="en-US"/>
                </w:rPr>
                <m:t>log</m:t>
              </m:r>
            </m:fName>
            <m:e>
              <m:d>
                <m:dPr>
                  <m:ctrlPr>
                    <w:rPr>
                      <w:rFonts w:ascii="Cambria Math" w:eastAsia="Times New Roman" w:hAnsi="Cambria Math" w:cstheme="minorHAnsi"/>
                      <w:i/>
                      <w:lang w:val="en-CA" w:eastAsia="en-US"/>
                    </w:rPr>
                  </m:ctrlPr>
                </m:dPr>
                <m:e>
                  <m:r>
                    <m:rPr>
                      <m:sty m:val="bi"/>
                    </m:rPr>
                    <w:rPr>
                      <w:rFonts w:ascii="Cambria Math" w:eastAsia="Times New Roman" w:hAnsi="Cambria Math" w:cstheme="minorHAnsi"/>
                      <w:lang w:val="en-CA" w:eastAsia="en-US"/>
                    </w:rPr>
                    <m:t>a</m:t>
                  </m:r>
                </m:e>
              </m:d>
            </m:e>
          </m:func>
          <m:r>
            <w:rPr>
              <w:rFonts w:ascii="Cambria Math" w:eastAsia="Times New Roman" w:hAnsi="Cambria Math" w:cstheme="minorHAnsi"/>
              <w:lang w:val="nn-NO" w:eastAsia="en-US"/>
            </w:rPr>
            <m:t>+</m:t>
          </m:r>
          <m:r>
            <m:rPr>
              <m:sty m:val="bi"/>
            </m:rPr>
            <w:rPr>
              <w:rFonts w:ascii="Cambria Math" w:eastAsia="Times New Roman" w:hAnsi="Cambria Math" w:cstheme="minorHAnsi"/>
              <w:lang w:val="en-CA" w:eastAsia="en-US"/>
            </w:rPr>
            <m:t>b</m:t>
          </m:r>
          <m:r>
            <w:rPr>
              <w:rFonts w:ascii="Cambria Math" w:eastAsia="Times New Roman" w:hAnsi="Cambria Math" w:cstheme="minorHAnsi"/>
              <w:lang w:val="nn-NO" w:eastAsia="en-US"/>
            </w:rPr>
            <m:t>×</m:t>
          </m:r>
          <m:r>
            <w:rPr>
              <w:rFonts w:ascii="Cambria Math" w:eastAsia="Times New Roman" w:hAnsi="Cambria Math" w:cstheme="minorHAnsi"/>
              <w:lang w:val="en-CA" w:eastAsia="en-US"/>
            </w:rPr>
            <m:t>log</m:t>
          </m:r>
          <m:d>
            <m:dPr>
              <m:ctrlPr>
                <w:rPr>
                  <w:rFonts w:ascii="Cambria Math" w:eastAsia="Times New Roman" w:hAnsi="Cambria Math" w:cstheme="minorHAnsi"/>
                  <w:i/>
                  <w:lang w:val="en-CA" w:eastAsia="en-US"/>
                </w:rPr>
              </m:ctrlPr>
            </m:dPr>
            <m:e>
              <m:r>
                <w:rPr>
                  <w:rFonts w:ascii="Cambria Math" w:eastAsia="Times New Roman" w:hAnsi="Cambria Math" w:cstheme="minorHAnsi"/>
                  <w:lang w:val="en-CA" w:eastAsia="en-US"/>
                </w:rPr>
                <m:t>SSb</m:t>
              </m:r>
            </m:e>
          </m:d>
          <m:r>
            <w:rPr>
              <w:rFonts w:ascii="Cambria Math" w:eastAsia="Times New Roman" w:hAnsi="Cambria Math" w:cstheme="minorHAnsi"/>
              <w:lang w:val="nn-NO" w:eastAsia="en-US"/>
            </w:rPr>
            <m:t xml:space="preserve">+ </m:t>
          </m:r>
          <m:r>
            <w:rPr>
              <w:rFonts w:ascii="Cambria Math" w:eastAsia="Times New Roman" w:hAnsi="Cambria Math" w:cstheme="minorHAnsi"/>
              <w:lang w:val="en-CA" w:eastAsia="en-US"/>
            </w:rPr>
            <m:t>ε</m:t>
          </m:r>
          <m:r>
            <m:rPr>
              <m:nor/>
            </m:rPr>
            <w:rPr>
              <w:rFonts w:asciiTheme="minorHAnsi" w:hAnsiTheme="minorHAnsi" w:cstheme="minorHAnsi"/>
              <w:b/>
              <w:bCs/>
              <w:vertAlign w:val="subscript"/>
              <w:lang w:val="nn-NO"/>
            </w:rPr>
            <m:t>i</m:t>
          </m:r>
        </m:oMath>
      </m:oMathPara>
    </w:p>
    <w:p w14:paraId="7CC319AB" w14:textId="77777777" w:rsidR="00391B21" w:rsidRPr="00F007DF" w:rsidRDefault="00391B21" w:rsidP="00924C14">
      <w:pPr>
        <w:spacing w:line="480" w:lineRule="auto"/>
        <w:rPr>
          <w:rFonts w:asciiTheme="minorHAnsi" w:eastAsia="Times New Roman" w:hAnsiTheme="minorHAnsi" w:cstheme="minorHAnsi"/>
          <w:lang w:val="nn-NO" w:eastAsia="en-US"/>
        </w:rPr>
      </w:pPr>
    </w:p>
    <w:p w14:paraId="63BCB193" w14:textId="12DF919B" w:rsidR="000552EF" w:rsidRPr="00F007DF" w:rsidDel="009967B7" w:rsidRDefault="009967B7" w:rsidP="00924C14">
      <w:pPr>
        <w:spacing w:line="480" w:lineRule="auto"/>
        <w:rPr>
          <w:del w:id="185" w:author="Kenneth Frank" w:date="2022-01-06T16:34:00Z"/>
          <w:rFonts w:asciiTheme="minorHAnsi" w:eastAsia="Times New Roman" w:hAnsiTheme="minorHAnsi" w:cstheme="minorHAnsi"/>
          <w:lang w:val="nn-NO" w:eastAsia="en-US"/>
        </w:rPr>
      </w:pPr>
      <w:ins w:id="186" w:author="Kenneth Frank" w:date="2022-01-06T16:34:00Z">
        <w:r w:rsidRPr="00F007DF">
          <w:rPr>
            <w:rFonts w:asciiTheme="minorHAnsi" w:eastAsia="Times New Roman" w:hAnsiTheme="minorHAnsi" w:cstheme="minorHAnsi"/>
            <w:lang w:val="en-CA" w:eastAsia="en-US"/>
          </w:rPr>
          <w:t>Recruitment variability was then assessed by calculating the standard deviations of the residuals from the Ricker model</w:t>
        </w:r>
        <w:r>
          <w:rPr>
            <w:rFonts w:asciiTheme="minorHAnsi" w:eastAsia="Times New Roman" w:hAnsiTheme="minorHAnsi" w:cstheme="minorHAnsi"/>
            <w:lang w:val="en-CA" w:eastAsia="en-US"/>
          </w:rPr>
          <w:t xml:space="preserve">. </w:t>
        </w:r>
      </w:ins>
    </w:p>
    <w:p w14:paraId="58F5495D" w14:textId="7E6DA60F" w:rsidR="004B381D" w:rsidRPr="00F007DF" w:rsidRDefault="000B1088"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S</w:t>
      </w:r>
      <w:r w:rsidR="001D2BFF" w:rsidRPr="00F007DF">
        <w:rPr>
          <w:rFonts w:asciiTheme="minorHAnsi" w:eastAsia="Times New Roman" w:hAnsiTheme="minorHAnsi" w:cstheme="minorHAnsi"/>
          <w:lang w:val="en-CA" w:eastAsia="en-US"/>
        </w:rPr>
        <w:t xml:space="preserve">ince </w:t>
      </w:r>
      <w:r w:rsidR="004B381D" w:rsidRPr="00F007DF">
        <w:rPr>
          <w:rFonts w:asciiTheme="minorHAnsi" w:eastAsia="Times New Roman" w:hAnsiTheme="minorHAnsi" w:cstheme="minorHAnsi"/>
          <w:lang w:val="en-CA" w:eastAsia="en-US"/>
        </w:rPr>
        <w:t xml:space="preserve">the Ricker model constrains the relationship between SSB and recruitment in a </w:t>
      </w:r>
      <w:r w:rsidRPr="00F007DF">
        <w:rPr>
          <w:rFonts w:asciiTheme="minorHAnsi" w:eastAsia="Times New Roman" w:hAnsiTheme="minorHAnsi" w:cstheme="minorHAnsi"/>
          <w:lang w:val="en-CA" w:eastAsia="en-US"/>
        </w:rPr>
        <w:t xml:space="preserve">manner </w:t>
      </w:r>
      <w:r w:rsidR="004B381D" w:rsidRPr="00F007DF">
        <w:rPr>
          <w:rFonts w:asciiTheme="minorHAnsi" w:eastAsia="Times New Roman" w:hAnsiTheme="minorHAnsi" w:cstheme="minorHAnsi"/>
          <w:lang w:val="en-CA" w:eastAsia="en-US"/>
        </w:rPr>
        <w:t>that often fit the data</w:t>
      </w:r>
      <w:r w:rsidR="00A93EA8" w:rsidRPr="00F007DF">
        <w:rPr>
          <w:rFonts w:asciiTheme="minorHAnsi" w:eastAsia="Times New Roman" w:hAnsiTheme="minorHAnsi" w:cstheme="minorHAnsi"/>
          <w:lang w:val="en-CA" w:eastAsia="en-US"/>
        </w:rPr>
        <w:t xml:space="preserve"> poorly</w:t>
      </w:r>
      <w:r w:rsidR="004B381D" w:rsidRPr="00F007DF">
        <w:rPr>
          <w:rFonts w:asciiTheme="minorHAnsi" w:eastAsia="Times New Roman" w:hAnsiTheme="minorHAnsi" w:cstheme="minorHAnsi"/>
          <w:lang w:val="en-CA" w:eastAsia="en-US"/>
        </w:rPr>
        <w:t>, we</w:t>
      </w:r>
      <w:r w:rsidR="00A616EA" w:rsidRPr="00F007DF">
        <w:rPr>
          <w:rFonts w:asciiTheme="minorHAnsi" w:eastAsia="Times New Roman" w:hAnsiTheme="minorHAnsi" w:cstheme="minorHAnsi"/>
          <w:lang w:val="en-CA" w:eastAsia="en-US"/>
        </w:rPr>
        <w:t xml:space="preserve"> also</w:t>
      </w:r>
      <w:r w:rsidR="004B381D" w:rsidRPr="00F007DF">
        <w:rPr>
          <w:rFonts w:asciiTheme="minorHAnsi" w:eastAsia="Times New Roman" w:hAnsiTheme="minorHAnsi" w:cstheme="minorHAnsi"/>
          <w:lang w:val="en-CA" w:eastAsia="en-US"/>
        </w:rPr>
        <w:t xml:space="preserve"> </w:t>
      </w:r>
      <w:r w:rsidRPr="00F007DF">
        <w:rPr>
          <w:rFonts w:asciiTheme="minorHAnsi" w:eastAsia="Times New Roman" w:hAnsiTheme="minorHAnsi" w:cstheme="minorHAnsi"/>
          <w:lang w:val="en-CA" w:eastAsia="en-US"/>
        </w:rPr>
        <w:t>used an alternate</w:t>
      </w:r>
      <w:ins w:id="187" w:author="Kenneth Frank" w:date="2022-01-06T16:32:00Z">
        <w:r w:rsidR="009967B7">
          <w:rPr>
            <w:rFonts w:asciiTheme="minorHAnsi" w:eastAsia="Times New Roman" w:hAnsiTheme="minorHAnsi" w:cstheme="minorHAnsi"/>
            <w:lang w:val="en-CA" w:eastAsia="en-US"/>
          </w:rPr>
          <w:t>, model-free</w:t>
        </w:r>
      </w:ins>
      <w:r w:rsidRPr="00F007DF">
        <w:rPr>
          <w:rFonts w:asciiTheme="minorHAnsi" w:eastAsia="Times New Roman" w:hAnsiTheme="minorHAnsi" w:cstheme="minorHAnsi"/>
          <w:lang w:val="en-CA" w:eastAsia="en-US"/>
        </w:rPr>
        <w:t xml:space="preserve"> approach using Generalized Additive Models (GAMS)</w:t>
      </w:r>
      <w:ins w:id="188" w:author="Kenneth Frank" w:date="2022-01-06T16:36:00Z">
        <w:r w:rsidR="00B3292C">
          <w:rPr>
            <w:rFonts w:asciiTheme="minorHAnsi" w:eastAsia="Times New Roman" w:hAnsiTheme="minorHAnsi" w:cstheme="minorHAnsi"/>
            <w:lang w:val="en-CA" w:eastAsia="en-US"/>
          </w:rPr>
          <w:t xml:space="preserve">. </w:t>
        </w:r>
      </w:ins>
      <w:del w:id="189" w:author="Kenneth Frank" w:date="2022-01-06T16:36:00Z">
        <w:r w:rsidRPr="00F007DF" w:rsidDel="00B3292C">
          <w:rPr>
            <w:rFonts w:asciiTheme="minorHAnsi" w:eastAsia="Times New Roman" w:hAnsiTheme="minorHAnsi" w:cstheme="minorHAnsi"/>
            <w:lang w:val="en-CA" w:eastAsia="en-US"/>
          </w:rPr>
          <w:delText xml:space="preserve">. </w:delText>
        </w:r>
      </w:del>
      <w:r w:rsidRPr="00F007DF">
        <w:rPr>
          <w:rFonts w:asciiTheme="minorHAnsi" w:eastAsia="Times New Roman" w:hAnsiTheme="minorHAnsi" w:cstheme="minorHAnsi"/>
          <w:lang w:val="en-CA" w:eastAsia="en-US"/>
        </w:rPr>
        <w:t xml:space="preserve">We </w:t>
      </w:r>
      <w:r w:rsidR="004B381D" w:rsidRPr="00F007DF">
        <w:rPr>
          <w:rFonts w:asciiTheme="minorHAnsi" w:eastAsia="Times New Roman" w:hAnsiTheme="minorHAnsi" w:cstheme="minorHAnsi"/>
          <w:lang w:val="en-CA" w:eastAsia="en-US"/>
        </w:rPr>
        <w:t>accounted for SSB by detrending the</w:t>
      </w:r>
      <w:r w:rsidR="00391B21" w:rsidRPr="00F007DF">
        <w:rPr>
          <w:rFonts w:asciiTheme="minorHAnsi" w:eastAsia="Times New Roman" w:hAnsiTheme="minorHAnsi" w:cstheme="minorHAnsi"/>
          <w:lang w:val="en-CA" w:eastAsia="en-US"/>
        </w:rPr>
        <w:t xml:space="preserve"> log10 tran</w:t>
      </w:r>
      <w:r w:rsidR="000552EF" w:rsidRPr="00F007DF">
        <w:rPr>
          <w:rFonts w:asciiTheme="minorHAnsi" w:eastAsia="Times New Roman" w:hAnsiTheme="minorHAnsi" w:cstheme="minorHAnsi"/>
          <w:lang w:val="en-CA" w:eastAsia="en-US"/>
        </w:rPr>
        <w:t>s</w:t>
      </w:r>
      <w:r w:rsidR="00391B21" w:rsidRPr="00F007DF">
        <w:rPr>
          <w:rFonts w:asciiTheme="minorHAnsi" w:eastAsia="Times New Roman" w:hAnsiTheme="minorHAnsi" w:cstheme="minorHAnsi"/>
          <w:lang w:val="en-CA" w:eastAsia="en-US"/>
        </w:rPr>
        <w:t>formed</w:t>
      </w:r>
      <w:r w:rsidR="004B381D" w:rsidRPr="00F007DF">
        <w:rPr>
          <w:rFonts w:asciiTheme="minorHAnsi" w:eastAsia="Times New Roman" w:hAnsiTheme="minorHAnsi" w:cstheme="minorHAnsi"/>
          <w:lang w:val="en-CA" w:eastAsia="en-US"/>
        </w:rPr>
        <w:t xml:space="preserve"> </w:t>
      </w:r>
      <w:r w:rsidR="00A93EA8" w:rsidRPr="00F007DF">
        <w:rPr>
          <w:rFonts w:asciiTheme="minorHAnsi" w:eastAsia="Times New Roman" w:hAnsiTheme="minorHAnsi" w:cstheme="minorHAnsi"/>
          <w:lang w:val="en-CA" w:eastAsia="en-US"/>
        </w:rPr>
        <w:t>R</w:t>
      </w:r>
      <w:r w:rsidR="004B381D" w:rsidRPr="00F007DF">
        <w:rPr>
          <w:rFonts w:asciiTheme="minorHAnsi" w:eastAsia="Times New Roman" w:hAnsiTheme="minorHAnsi" w:cstheme="minorHAnsi"/>
          <w:lang w:val="en-CA" w:eastAsia="en-US"/>
        </w:rPr>
        <w:t xml:space="preserve"> using </w:t>
      </w:r>
      <w:r w:rsidRPr="00F007DF">
        <w:rPr>
          <w:rFonts w:asciiTheme="minorHAnsi" w:eastAsia="Times New Roman" w:hAnsiTheme="minorHAnsi" w:cstheme="minorHAnsi"/>
          <w:lang w:val="en-CA" w:eastAsia="en-US"/>
        </w:rPr>
        <w:t xml:space="preserve">GAM </w:t>
      </w:r>
      <w:r w:rsidR="004B381D" w:rsidRPr="00F007DF">
        <w:rPr>
          <w:rFonts w:asciiTheme="minorHAnsi" w:eastAsia="Times New Roman" w:hAnsiTheme="minorHAnsi" w:cstheme="minorHAnsi"/>
          <w:lang w:val="en-CA" w:eastAsia="en-US"/>
        </w:rPr>
        <w:t>smoothing</w:t>
      </w:r>
      <w:r w:rsidR="008733BA" w:rsidRPr="00F007DF">
        <w:rPr>
          <w:rFonts w:asciiTheme="minorHAnsi" w:eastAsia="Times New Roman" w:hAnsiTheme="minorHAnsi" w:cstheme="minorHAnsi"/>
          <w:lang w:val="en-CA" w:eastAsia="en-US"/>
        </w:rPr>
        <w:t xml:space="preserve"> for each stock (</w:t>
      </w:r>
      <w:r w:rsidR="00A616EA" w:rsidRPr="00F007DF">
        <w:rPr>
          <w:rFonts w:asciiTheme="minorHAnsi" w:eastAsia="Times New Roman" w:hAnsiTheme="minorHAnsi" w:cstheme="minorHAnsi"/>
          <w:lang w:val="en-CA" w:eastAsia="en-US"/>
        </w:rPr>
        <w:t>Appendix</w:t>
      </w:r>
      <w:r w:rsidR="008733BA" w:rsidRPr="00F007DF">
        <w:rPr>
          <w:rFonts w:asciiTheme="minorHAnsi" w:eastAsia="Times New Roman" w:hAnsiTheme="minorHAnsi" w:cstheme="minorHAnsi"/>
          <w:lang w:val="en-CA" w:eastAsia="en-US"/>
        </w:rPr>
        <w:t xml:space="preserve"> Figure </w:t>
      </w:r>
      <w:r w:rsidR="00FE7D17" w:rsidRPr="00F007DF">
        <w:rPr>
          <w:rFonts w:asciiTheme="minorHAnsi" w:eastAsia="Times New Roman" w:hAnsiTheme="minorHAnsi" w:cstheme="minorHAnsi"/>
          <w:lang w:val="en-CA" w:eastAsia="en-US"/>
        </w:rPr>
        <w:t>3</w:t>
      </w:r>
      <w:r w:rsidR="008733BA" w:rsidRPr="00F007DF">
        <w:rPr>
          <w:rFonts w:asciiTheme="minorHAnsi" w:eastAsia="Times New Roman" w:hAnsiTheme="minorHAnsi" w:cstheme="minorHAnsi"/>
          <w:lang w:val="en-CA" w:eastAsia="en-US"/>
        </w:rPr>
        <w:t>)</w:t>
      </w:r>
      <w:ins w:id="190" w:author="Kenneth Frank" w:date="2022-01-06T16:37:00Z">
        <w:r w:rsidR="00B3292C">
          <w:rPr>
            <w:rFonts w:asciiTheme="minorHAnsi" w:eastAsia="Times New Roman" w:hAnsiTheme="minorHAnsi" w:cstheme="minorHAnsi"/>
            <w:lang w:val="en-CA" w:eastAsia="en-US"/>
          </w:rPr>
          <w:t xml:space="preserve"> and calculated the standard deviation of the residuals from the fit</w:t>
        </w:r>
      </w:ins>
      <w:r w:rsidR="004B381D" w:rsidRPr="00F007DF">
        <w:rPr>
          <w:rFonts w:asciiTheme="minorHAnsi" w:eastAsia="Times New Roman" w:hAnsiTheme="minorHAnsi" w:cstheme="minorHAnsi"/>
          <w:lang w:val="en-CA" w:eastAsia="en-US"/>
        </w:rPr>
        <w:t>.</w:t>
      </w:r>
      <w:ins w:id="191" w:author="Kenneth Frank" w:date="2022-01-06T16:37:00Z">
        <w:r w:rsidR="00B3292C">
          <w:rPr>
            <w:rFonts w:asciiTheme="minorHAnsi" w:eastAsia="Times New Roman" w:hAnsiTheme="minorHAnsi" w:cstheme="minorHAnsi"/>
            <w:lang w:val="en-CA" w:eastAsia="en-US"/>
          </w:rPr>
          <w:t xml:space="preserve"> In both app</w:t>
        </w:r>
      </w:ins>
      <w:ins w:id="192" w:author="Kenneth Frank" w:date="2022-01-06T16:38:00Z">
        <w:r w:rsidR="00B3292C">
          <w:rPr>
            <w:rFonts w:asciiTheme="minorHAnsi" w:eastAsia="Times New Roman" w:hAnsiTheme="minorHAnsi" w:cstheme="minorHAnsi"/>
            <w:lang w:val="en-CA" w:eastAsia="en-US"/>
          </w:rPr>
          <w:t xml:space="preserve">roaches, we treated the time series of residual variability </w:t>
        </w:r>
      </w:ins>
      <w:ins w:id="193" w:author="Kenneth Frank" w:date="2022-01-06T16:39:00Z">
        <w:r w:rsidR="00B3292C">
          <w:rPr>
            <w:rFonts w:asciiTheme="minorHAnsi" w:eastAsia="Times New Roman" w:hAnsiTheme="minorHAnsi" w:cstheme="minorHAnsi"/>
            <w:lang w:val="en-CA" w:eastAsia="en-US"/>
          </w:rPr>
          <w:t xml:space="preserve">before and after 1993. This was done for two reasons: many of </w:t>
        </w:r>
      </w:ins>
      <w:ins w:id="194" w:author="Kenneth Frank" w:date="2022-01-06T16:40:00Z">
        <w:r w:rsidR="00AA1AE0">
          <w:rPr>
            <w:rFonts w:asciiTheme="minorHAnsi" w:eastAsia="Times New Roman" w:hAnsiTheme="minorHAnsi" w:cstheme="minorHAnsi"/>
            <w:lang w:val="en-CA" w:eastAsia="en-US"/>
          </w:rPr>
          <w:t xml:space="preserve">time series for the </w:t>
        </w:r>
      </w:ins>
      <w:ins w:id="195" w:author="Kenneth Frank" w:date="2022-01-06T16:39:00Z">
        <w:r w:rsidR="00B3292C">
          <w:rPr>
            <w:rFonts w:asciiTheme="minorHAnsi" w:eastAsia="Times New Roman" w:hAnsiTheme="minorHAnsi" w:cstheme="minorHAnsi"/>
            <w:lang w:val="en-CA" w:eastAsia="en-US"/>
          </w:rPr>
          <w:t xml:space="preserve">stock pairs evaluated by Fogarty et al. </w:t>
        </w:r>
      </w:ins>
      <w:ins w:id="196" w:author="Kenneth Frank" w:date="2022-01-06T16:40:00Z">
        <w:r w:rsidR="00B3292C">
          <w:rPr>
            <w:rFonts w:asciiTheme="minorHAnsi" w:eastAsia="Times New Roman" w:hAnsiTheme="minorHAnsi" w:cstheme="minorHAnsi"/>
            <w:lang w:val="en-CA" w:eastAsia="en-US"/>
          </w:rPr>
          <w:t>(2001)</w:t>
        </w:r>
        <w:r w:rsidR="00AA1AE0">
          <w:rPr>
            <w:rFonts w:asciiTheme="minorHAnsi" w:eastAsia="Times New Roman" w:hAnsiTheme="minorHAnsi" w:cstheme="minorHAnsi"/>
            <w:lang w:val="en-CA" w:eastAsia="en-US"/>
          </w:rPr>
          <w:t xml:space="preserve"> ended in the early 1990s or sooner and the early 1990s marked a point in time when many of the NW Atlanti</w:t>
        </w:r>
      </w:ins>
      <w:ins w:id="197" w:author="Kenneth Frank" w:date="2022-01-06T16:41:00Z">
        <w:r w:rsidR="00AA1AE0">
          <w:rPr>
            <w:rFonts w:asciiTheme="minorHAnsi" w:eastAsia="Times New Roman" w:hAnsiTheme="minorHAnsi" w:cstheme="minorHAnsi"/>
            <w:lang w:val="en-CA" w:eastAsia="en-US"/>
          </w:rPr>
          <w:t xml:space="preserve">c stocks of cod and haddock either collapsed or reached a historical minimum. </w:t>
        </w:r>
      </w:ins>
      <w:ins w:id="198" w:author="Kenneth Frank" w:date="2022-01-06T16:40:00Z">
        <w:r w:rsidR="00B3292C">
          <w:rPr>
            <w:rFonts w:asciiTheme="minorHAnsi" w:eastAsia="Times New Roman" w:hAnsiTheme="minorHAnsi" w:cstheme="minorHAnsi"/>
            <w:lang w:val="en-CA" w:eastAsia="en-US"/>
          </w:rPr>
          <w:t xml:space="preserve"> </w:t>
        </w:r>
      </w:ins>
      <w:r w:rsidR="004B381D" w:rsidRPr="00F007DF">
        <w:rPr>
          <w:rFonts w:asciiTheme="minorHAnsi" w:eastAsia="Times New Roman" w:hAnsiTheme="minorHAnsi" w:cstheme="minorHAnsi"/>
          <w:lang w:val="en-CA" w:eastAsia="en-US"/>
        </w:rPr>
        <w:t xml:space="preserve"> </w:t>
      </w:r>
    </w:p>
    <w:p w14:paraId="550C6361" w14:textId="77777777" w:rsidR="004B381D" w:rsidRPr="00F007DF" w:rsidRDefault="004B381D" w:rsidP="00924C14">
      <w:pPr>
        <w:spacing w:line="480" w:lineRule="auto"/>
        <w:rPr>
          <w:rFonts w:asciiTheme="minorHAnsi" w:eastAsia="Times New Roman" w:hAnsiTheme="minorHAnsi" w:cstheme="minorHAnsi"/>
          <w:lang w:val="en-CA" w:eastAsia="en-US"/>
        </w:rPr>
      </w:pPr>
    </w:p>
    <w:p w14:paraId="574D5DF9" w14:textId="3CDF8858" w:rsidR="000A21A2" w:rsidRPr="00F007DF" w:rsidDel="00AA1AE0" w:rsidRDefault="004B381D" w:rsidP="00924C14">
      <w:pPr>
        <w:spacing w:line="480" w:lineRule="auto"/>
        <w:rPr>
          <w:del w:id="199" w:author="Kenneth Frank" w:date="2022-01-06T16:41:00Z"/>
          <w:rFonts w:asciiTheme="minorHAnsi" w:eastAsia="Times New Roman" w:hAnsiTheme="minorHAnsi" w:cstheme="minorHAnsi"/>
          <w:lang w:val="en-CA" w:eastAsia="en-US"/>
        </w:rPr>
      </w:pPr>
      <w:del w:id="200" w:author="Kenneth Frank" w:date="2022-01-06T16:34:00Z">
        <w:r w:rsidRPr="00F007DF" w:rsidDel="009967B7">
          <w:rPr>
            <w:rFonts w:asciiTheme="minorHAnsi" w:eastAsia="Times New Roman" w:hAnsiTheme="minorHAnsi" w:cstheme="minorHAnsi"/>
            <w:lang w:val="en-CA" w:eastAsia="en-US"/>
          </w:rPr>
          <w:delText xml:space="preserve">Recruitment variability was then assessed </w:delText>
        </w:r>
        <w:r w:rsidR="008733BA" w:rsidRPr="00F007DF" w:rsidDel="009967B7">
          <w:rPr>
            <w:rFonts w:asciiTheme="minorHAnsi" w:eastAsia="Times New Roman" w:hAnsiTheme="minorHAnsi" w:cstheme="minorHAnsi"/>
            <w:lang w:val="en-CA" w:eastAsia="en-US"/>
          </w:rPr>
          <w:delText xml:space="preserve">by calculating the standard deviations of the residuals from the Ricker model </w:delText>
        </w:r>
      </w:del>
      <w:del w:id="201" w:author="Kenneth Frank" w:date="2022-01-06T16:41:00Z">
        <w:r w:rsidR="008733BA" w:rsidRPr="00F007DF" w:rsidDel="00AA1AE0">
          <w:rPr>
            <w:rFonts w:asciiTheme="minorHAnsi" w:eastAsia="Times New Roman" w:hAnsiTheme="minorHAnsi" w:cstheme="minorHAnsi"/>
            <w:lang w:val="en-CA" w:eastAsia="en-US"/>
          </w:rPr>
          <w:delText xml:space="preserve">and </w:delText>
        </w:r>
        <w:r w:rsidR="000B1088" w:rsidRPr="00F007DF" w:rsidDel="00AA1AE0">
          <w:rPr>
            <w:rFonts w:asciiTheme="minorHAnsi" w:eastAsia="Times New Roman" w:hAnsiTheme="minorHAnsi" w:cstheme="minorHAnsi"/>
            <w:lang w:val="en-CA" w:eastAsia="en-US"/>
          </w:rPr>
          <w:delText>GAM</w:delText>
        </w:r>
        <w:r w:rsidR="008733BA" w:rsidRPr="00F007DF" w:rsidDel="00AA1AE0">
          <w:rPr>
            <w:rFonts w:asciiTheme="minorHAnsi" w:eastAsia="Times New Roman" w:hAnsiTheme="minorHAnsi" w:cstheme="minorHAnsi"/>
            <w:lang w:val="en-CA" w:eastAsia="en-US"/>
          </w:rPr>
          <w:delText xml:space="preserve"> fits </w:delText>
        </w:r>
        <w:r w:rsidR="00A616EA" w:rsidRPr="00F007DF" w:rsidDel="00AA1AE0">
          <w:rPr>
            <w:rFonts w:asciiTheme="minorHAnsi" w:eastAsia="Times New Roman" w:hAnsiTheme="minorHAnsi" w:cstheme="minorHAnsi"/>
            <w:lang w:val="en-CA" w:eastAsia="en-US"/>
          </w:rPr>
          <w:delText>each stock before 1993 and 1993 and onwards.</w:delText>
        </w:r>
      </w:del>
    </w:p>
    <w:p w14:paraId="1AF6C8FD" w14:textId="730C068A" w:rsidR="00A616EA" w:rsidRPr="00F007DF" w:rsidRDefault="00B65CF9" w:rsidP="00924C14">
      <w:pPr>
        <w:spacing w:line="480" w:lineRule="auto"/>
        <w:rPr>
          <w:rFonts w:asciiTheme="minorHAnsi" w:eastAsia="Times New Roman" w:hAnsiTheme="minorHAnsi" w:cstheme="minorHAnsi"/>
          <w:highlight w:val="yellow"/>
          <w:lang w:val="en-CA" w:eastAsia="en-US"/>
        </w:rPr>
      </w:pPr>
      <w:r w:rsidRPr="00F007DF">
        <w:rPr>
          <w:rFonts w:asciiTheme="minorHAnsi" w:eastAsia="Times New Roman" w:hAnsiTheme="minorHAnsi" w:cstheme="minorHAnsi"/>
          <w:lang w:val="en-CA" w:eastAsia="en-US"/>
        </w:rPr>
        <w:t>The standard deviation of the residuals for cod vs haddock was then plotted for each region (n=8)</w:t>
      </w:r>
      <w:r w:rsidR="00A616EA" w:rsidRPr="00F007DF">
        <w:rPr>
          <w:rFonts w:asciiTheme="minorHAnsi" w:eastAsia="Times New Roman" w:hAnsiTheme="minorHAnsi" w:cstheme="minorHAnsi"/>
          <w:lang w:val="en-CA" w:eastAsia="en-US"/>
        </w:rPr>
        <w:t>.</w:t>
      </w:r>
      <w:r w:rsidR="00A14827" w:rsidRPr="00F007DF">
        <w:rPr>
          <w:rFonts w:asciiTheme="minorHAnsi" w:eastAsia="Times New Roman" w:hAnsiTheme="minorHAnsi" w:cstheme="minorHAnsi"/>
          <w:highlight w:val="yellow"/>
          <w:lang w:val="en-CA" w:eastAsia="en-US"/>
        </w:rPr>
        <w:t xml:space="preserve"> </w:t>
      </w:r>
    </w:p>
    <w:p w14:paraId="7772686C" w14:textId="77777777" w:rsidR="00A616EA" w:rsidRPr="00F007DF" w:rsidRDefault="00A616EA" w:rsidP="00924C14">
      <w:pPr>
        <w:spacing w:line="480" w:lineRule="auto"/>
        <w:rPr>
          <w:rFonts w:asciiTheme="minorHAnsi" w:eastAsia="Times New Roman" w:hAnsiTheme="minorHAnsi" w:cstheme="minorHAnsi"/>
          <w:lang w:val="en-CA" w:eastAsia="en-US"/>
        </w:rPr>
      </w:pPr>
    </w:p>
    <w:p w14:paraId="482C1C3B" w14:textId="5F157C9F" w:rsidR="00B65CF9" w:rsidRPr="00F007DF" w:rsidRDefault="000A21A2"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 xml:space="preserve">The steepness (e.g. Thorson </w:t>
      </w:r>
      <w:r w:rsidR="00391B21" w:rsidRPr="00F007DF">
        <w:rPr>
          <w:rFonts w:asciiTheme="minorHAnsi" w:eastAsia="Times New Roman" w:hAnsiTheme="minorHAnsi" w:cstheme="minorHAnsi"/>
          <w:lang w:val="en-CA" w:eastAsia="en-US"/>
        </w:rPr>
        <w:t xml:space="preserve">2019, </w:t>
      </w:r>
      <w:proofErr w:type="spellStart"/>
      <w:r w:rsidR="00391B21" w:rsidRPr="00F007DF">
        <w:rPr>
          <w:rFonts w:asciiTheme="minorHAnsi" w:eastAsia="Times New Roman" w:hAnsiTheme="minorHAnsi" w:cstheme="minorHAnsi"/>
          <w:lang w:val="en-CA" w:eastAsia="en-US"/>
        </w:rPr>
        <w:t>Lowerre</w:t>
      </w:r>
      <w:proofErr w:type="spellEnd"/>
      <w:r w:rsidR="00391B21" w:rsidRPr="00F007DF">
        <w:rPr>
          <w:rFonts w:asciiTheme="minorHAnsi" w:eastAsia="Times New Roman" w:hAnsiTheme="minorHAnsi" w:cstheme="minorHAnsi"/>
          <w:lang w:val="en-CA" w:eastAsia="en-US"/>
        </w:rPr>
        <w:t xml:space="preserve">-Barbieri et al 2017), that is the number of recruits produced per unit SSB at low SSB levels, </w:t>
      </w:r>
      <w:r w:rsidR="00B06867" w:rsidRPr="00F007DF">
        <w:rPr>
          <w:rFonts w:asciiTheme="minorHAnsi" w:eastAsia="Times New Roman" w:hAnsiTheme="minorHAnsi" w:cstheme="minorHAnsi"/>
          <w:lang w:val="en-CA" w:eastAsia="en-US"/>
        </w:rPr>
        <w:t xml:space="preserve">is indicative of the stocks ability to recover from collapse/depletion. Steepness </w:t>
      </w:r>
      <w:r w:rsidR="00391B21" w:rsidRPr="00F007DF">
        <w:rPr>
          <w:rFonts w:asciiTheme="minorHAnsi" w:eastAsia="Times New Roman" w:hAnsiTheme="minorHAnsi" w:cstheme="minorHAnsi"/>
          <w:lang w:val="en-CA" w:eastAsia="en-US"/>
        </w:rPr>
        <w:t xml:space="preserve">can </w:t>
      </w:r>
      <w:r w:rsidR="000552EF" w:rsidRPr="00F007DF">
        <w:rPr>
          <w:rFonts w:asciiTheme="minorHAnsi" w:eastAsia="Times New Roman" w:hAnsiTheme="minorHAnsi" w:cstheme="minorHAnsi"/>
          <w:lang w:val="en-CA" w:eastAsia="en-US"/>
        </w:rPr>
        <w:t xml:space="preserve">be derived from </w:t>
      </w:r>
      <w:r w:rsidR="000552EF" w:rsidRPr="00F007DF">
        <w:rPr>
          <w:rFonts w:asciiTheme="minorHAnsi" w:eastAsia="Times New Roman" w:hAnsiTheme="minorHAnsi" w:cstheme="minorHAnsi"/>
          <w:b/>
          <w:bCs/>
          <w:lang w:val="en-CA" w:eastAsia="en-US"/>
        </w:rPr>
        <w:t>a</w:t>
      </w:r>
      <w:r w:rsidR="000552EF" w:rsidRPr="00F007DF">
        <w:rPr>
          <w:rFonts w:asciiTheme="minorHAnsi" w:eastAsia="Times New Roman" w:hAnsiTheme="minorHAnsi" w:cstheme="minorHAnsi"/>
          <w:lang w:val="en-CA" w:eastAsia="en-US"/>
        </w:rPr>
        <w:t xml:space="preserve"> in Eq 1 above</w:t>
      </w:r>
      <w:r w:rsidR="00B06867" w:rsidRPr="00F007DF">
        <w:rPr>
          <w:rFonts w:asciiTheme="minorHAnsi" w:eastAsia="Times New Roman" w:hAnsiTheme="minorHAnsi" w:cstheme="minorHAnsi"/>
          <w:lang w:val="en-CA" w:eastAsia="en-US"/>
        </w:rPr>
        <w:t>, or calculating the average R/SSB at low SSB levels</w:t>
      </w:r>
      <w:ins w:id="202" w:author="Kenneth Frank" w:date="2022-01-06T16:42:00Z">
        <w:r w:rsidR="00AA1AE0">
          <w:rPr>
            <w:rFonts w:asciiTheme="minorHAnsi" w:eastAsia="Times New Roman" w:hAnsiTheme="minorHAnsi" w:cstheme="minorHAnsi"/>
            <w:lang w:val="en-CA" w:eastAsia="en-US"/>
          </w:rPr>
          <w:t xml:space="preserve"> and in our analyses we chose a threshold of </w:t>
        </w:r>
      </w:ins>
      <w:del w:id="203" w:author="Kenneth Frank" w:date="2022-01-06T16:42:00Z">
        <w:r w:rsidR="00B06867" w:rsidRPr="00F007DF" w:rsidDel="00AA1AE0">
          <w:rPr>
            <w:rFonts w:asciiTheme="minorHAnsi" w:eastAsia="Times New Roman" w:hAnsiTheme="minorHAnsi" w:cstheme="minorHAnsi"/>
            <w:lang w:val="en-CA" w:eastAsia="en-US"/>
          </w:rPr>
          <w:delText xml:space="preserve"> e.g. below </w:delText>
        </w:r>
      </w:del>
      <w:r w:rsidR="00B06867" w:rsidRPr="00F007DF">
        <w:rPr>
          <w:rFonts w:asciiTheme="minorHAnsi" w:eastAsia="Times New Roman" w:hAnsiTheme="minorHAnsi" w:cstheme="minorHAnsi"/>
          <w:lang w:val="en-CA" w:eastAsia="en-US"/>
        </w:rPr>
        <w:t>20% of the maximum SSB value</w:t>
      </w:r>
      <w:r w:rsidR="00B06867" w:rsidRPr="00AA1AE0">
        <w:rPr>
          <w:rFonts w:asciiTheme="minorHAnsi" w:eastAsia="Times New Roman" w:hAnsiTheme="minorHAnsi" w:cstheme="minorHAnsi"/>
          <w:highlight w:val="yellow"/>
          <w:lang w:val="en-CA" w:eastAsia="en-US"/>
          <w:rPrChange w:id="204" w:author="Kenneth Frank" w:date="2022-01-06T16:42:00Z">
            <w:rPr>
              <w:rFonts w:asciiTheme="minorHAnsi" w:eastAsia="Times New Roman" w:hAnsiTheme="minorHAnsi" w:cstheme="minorHAnsi"/>
              <w:lang w:val="en-CA" w:eastAsia="en-US"/>
            </w:rPr>
          </w:rPrChange>
        </w:rPr>
        <w:t>. Here we used both approaches, and plotted the</w:t>
      </w:r>
      <w:r w:rsidR="00C87846" w:rsidRPr="00AA1AE0">
        <w:rPr>
          <w:rFonts w:asciiTheme="minorHAnsi" w:eastAsia="Times New Roman" w:hAnsiTheme="minorHAnsi" w:cstheme="minorHAnsi"/>
          <w:highlight w:val="yellow"/>
          <w:lang w:val="en-CA" w:eastAsia="en-US"/>
          <w:rPrChange w:id="205" w:author="Kenneth Frank" w:date="2022-01-06T16:42:00Z">
            <w:rPr>
              <w:rFonts w:asciiTheme="minorHAnsi" w:eastAsia="Times New Roman" w:hAnsiTheme="minorHAnsi" w:cstheme="minorHAnsi"/>
              <w:lang w:val="en-CA" w:eastAsia="en-US"/>
            </w:rPr>
          </w:rPrChange>
        </w:rPr>
        <w:t xml:space="preserve"> steepness</w:t>
      </w:r>
      <w:r w:rsidR="00C87846" w:rsidRPr="00AA1AE0">
        <w:rPr>
          <w:rFonts w:asciiTheme="minorHAnsi" w:eastAsia="Times New Roman" w:hAnsiTheme="minorHAnsi" w:cstheme="minorHAnsi"/>
          <w:b/>
          <w:bCs/>
          <w:highlight w:val="yellow"/>
          <w:lang w:val="en-CA" w:eastAsia="en-US"/>
          <w:rPrChange w:id="206" w:author="Kenneth Frank" w:date="2022-01-06T16:42:00Z">
            <w:rPr>
              <w:rFonts w:asciiTheme="minorHAnsi" w:eastAsia="Times New Roman" w:hAnsiTheme="minorHAnsi" w:cstheme="minorHAnsi"/>
              <w:b/>
              <w:bCs/>
              <w:lang w:val="en-CA" w:eastAsia="en-US"/>
            </w:rPr>
          </w:rPrChange>
        </w:rPr>
        <w:t xml:space="preserve"> </w:t>
      </w:r>
      <w:r w:rsidR="00B65CF9" w:rsidRPr="00AA1AE0">
        <w:rPr>
          <w:rFonts w:asciiTheme="minorHAnsi" w:eastAsia="Times New Roman" w:hAnsiTheme="minorHAnsi" w:cstheme="minorHAnsi"/>
          <w:highlight w:val="yellow"/>
          <w:lang w:val="en-CA" w:eastAsia="en-US"/>
          <w:rPrChange w:id="207" w:author="Kenneth Frank" w:date="2022-01-06T16:42:00Z">
            <w:rPr>
              <w:rFonts w:asciiTheme="minorHAnsi" w:eastAsia="Times New Roman" w:hAnsiTheme="minorHAnsi" w:cstheme="minorHAnsi"/>
              <w:lang w:val="en-CA" w:eastAsia="en-US"/>
            </w:rPr>
          </w:rPrChange>
        </w:rPr>
        <w:t>estimates of cod vs haddock for each region (n=8</w:t>
      </w:r>
      <w:r w:rsidR="00A14827" w:rsidRPr="00AA1AE0">
        <w:rPr>
          <w:rFonts w:asciiTheme="minorHAnsi" w:eastAsia="Times New Roman" w:hAnsiTheme="minorHAnsi" w:cstheme="minorHAnsi"/>
          <w:i/>
          <w:iCs/>
          <w:highlight w:val="yellow"/>
          <w:lang w:val="en-CA" w:eastAsia="en-US"/>
          <w:rPrChange w:id="208" w:author="Kenneth Frank" w:date="2022-01-06T16:42:00Z">
            <w:rPr>
              <w:rFonts w:asciiTheme="minorHAnsi" w:eastAsia="Times New Roman" w:hAnsiTheme="minorHAnsi" w:cstheme="minorHAnsi"/>
              <w:i/>
              <w:iCs/>
              <w:lang w:val="en-CA" w:eastAsia="en-US"/>
            </w:rPr>
          </w:rPrChange>
        </w:rPr>
        <w:t xml:space="preserve"> </w:t>
      </w:r>
      <w:r w:rsidR="00C87846" w:rsidRPr="00AA1AE0">
        <w:rPr>
          <w:rFonts w:asciiTheme="minorHAnsi" w:eastAsia="Times New Roman" w:hAnsiTheme="minorHAnsi" w:cstheme="minorHAnsi"/>
          <w:i/>
          <w:iCs/>
          <w:highlight w:val="yellow"/>
          <w:lang w:val="en-CA" w:eastAsia="en-US"/>
          <w:rPrChange w:id="209" w:author="Kenneth Frank" w:date="2022-01-06T16:42:00Z">
            <w:rPr>
              <w:rFonts w:asciiTheme="minorHAnsi" w:eastAsia="Times New Roman" w:hAnsiTheme="minorHAnsi" w:cstheme="minorHAnsi"/>
              <w:i/>
              <w:iCs/>
              <w:lang w:val="en-CA" w:eastAsia="en-US"/>
            </w:rPr>
          </w:rPrChange>
        </w:rPr>
        <w:t>).</w:t>
      </w:r>
    </w:p>
    <w:p w14:paraId="5F43DD0C" w14:textId="0E1D24FB" w:rsidR="000E1E5F" w:rsidRPr="00F007DF" w:rsidRDefault="000E1E5F" w:rsidP="00924C14">
      <w:pPr>
        <w:spacing w:line="480" w:lineRule="auto"/>
        <w:rPr>
          <w:rFonts w:asciiTheme="minorHAnsi" w:eastAsia="Times New Roman" w:hAnsiTheme="minorHAnsi" w:cstheme="minorHAnsi"/>
          <w:lang w:val="en-CA" w:eastAsia="en-US"/>
        </w:rPr>
      </w:pPr>
    </w:p>
    <w:p w14:paraId="3E4196A2" w14:textId="70CE3BEC" w:rsidR="000A21A2" w:rsidRPr="00F007DF" w:rsidRDefault="000E1E5F"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 xml:space="preserve">We </w:t>
      </w:r>
      <w:ins w:id="210" w:author="Kenneth Frank" w:date="2022-01-06T16:43:00Z">
        <w:r w:rsidR="00AA1AE0">
          <w:rPr>
            <w:rFonts w:asciiTheme="minorHAnsi" w:eastAsia="Times New Roman" w:hAnsiTheme="minorHAnsi" w:cstheme="minorHAnsi"/>
            <w:lang w:val="en-CA" w:eastAsia="en-US"/>
          </w:rPr>
          <w:t xml:space="preserve">also quantified </w:t>
        </w:r>
      </w:ins>
      <w:del w:id="211" w:author="Kenneth Frank" w:date="2022-01-06T16:43:00Z">
        <w:r w:rsidRPr="00F007DF" w:rsidDel="00AA1AE0">
          <w:rPr>
            <w:rFonts w:asciiTheme="minorHAnsi" w:eastAsia="Times New Roman" w:hAnsiTheme="minorHAnsi" w:cstheme="minorHAnsi"/>
            <w:lang w:val="en-CA" w:eastAsia="en-US"/>
          </w:rPr>
          <w:delText xml:space="preserve">checked for </w:delText>
        </w:r>
      </w:del>
      <w:r w:rsidR="000B1088" w:rsidRPr="00F007DF">
        <w:rPr>
          <w:rFonts w:asciiTheme="minorHAnsi" w:eastAsia="Times New Roman" w:hAnsiTheme="minorHAnsi" w:cstheme="minorHAnsi"/>
          <w:lang w:val="en-CA" w:eastAsia="en-US"/>
        </w:rPr>
        <w:t xml:space="preserve">temporal </w:t>
      </w:r>
      <w:r w:rsidRPr="00F007DF">
        <w:rPr>
          <w:rFonts w:asciiTheme="minorHAnsi" w:eastAsia="Times New Roman" w:hAnsiTheme="minorHAnsi" w:cstheme="minorHAnsi"/>
          <w:lang w:val="en-CA" w:eastAsia="en-US"/>
        </w:rPr>
        <w:t xml:space="preserve">autocorrelation in the </w:t>
      </w:r>
      <w:r w:rsidR="000B1088" w:rsidRPr="00F007DF">
        <w:rPr>
          <w:rFonts w:asciiTheme="minorHAnsi" w:eastAsia="Times New Roman" w:hAnsiTheme="minorHAnsi" w:cstheme="minorHAnsi"/>
          <w:lang w:val="en-CA" w:eastAsia="en-US"/>
        </w:rPr>
        <w:t xml:space="preserve">recruitment </w:t>
      </w:r>
      <w:r w:rsidRPr="00F007DF">
        <w:rPr>
          <w:rFonts w:asciiTheme="minorHAnsi" w:eastAsia="Times New Roman" w:hAnsiTheme="minorHAnsi" w:cstheme="minorHAnsi"/>
          <w:lang w:val="en-CA" w:eastAsia="en-US"/>
        </w:rPr>
        <w:t xml:space="preserve">residuals </w:t>
      </w:r>
      <w:r w:rsidR="000A21A2" w:rsidRPr="00F007DF">
        <w:rPr>
          <w:rFonts w:asciiTheme="minorHAnsi" w:eastAsia="Times New Roman" w:hAnsiTheme="minorHAnsi" w:cstheme="minorHAnsi"/>
          <w:lang w:val="en-CA" w:eastAsia="en-US"/>
        </w:rPr>
        <w:t xml:space="preserve">from both the Ricker and </w:t>
      </w:r>
      <w:r w:rsidR="000B1088" w:rsidRPr="00F007DF">
        <w:rPr>
          <w:rFonts w:asciiTheme="minorHAnsi" w:eastAsia="Times New Roman" w:hAnsiTheme="minorHAnsi" w:cstheme="minorHAnsi"/>
          <w:lang w:val="en-CA" w:eastAsia="en-US"/>
        </w:rPr>
        <w:t xml:space="preserve">GAM </w:t>
      </w:r>
      <w:r w:rsidR="000A21A2" w:rsidRPr="00F007DF">
        <w:rPr>
          <w:rFonts w:asciiTheme="minorHAnsi" w:eastAsia="Times New Roman" w:hAnsiTheme="minorHAnsi" w:cstheme="minorHAnsi"/>
          <w:lang w:val="en-CA" w:eastAsia="en-US"/>
        </w:rPr>
        <w:t>models</w:t>
      </w:r>
      <w:ins w:id="212" w:author="Kenneth Frank" w:date="2022-01-06T16:44:00Z">
        <w:r w:rsidR="00AA1AE0">
          <w:rPr>
            <w:rFonts w:asciiTheme="minorHAnsi" w:eastAsia="Times New Roman" w:hAnsiTheme="minorHAnsi" w:cstheme="minorHAnsi"/>
            <w:lang w:val="en-CA" w:eastAsia="en-US"/>
          </w:rPr>
          <w:t xml:space="preserve">. Significant </w:t>
        </w:r>
      </w:ins>
      <w:del w:id="213" w:author="Kenneth Frank" w:date="2022-01-06T16:44:00Z">
        <w:r w:rsidR="00FB43A5" w:rsidRPr="00F007DF" w:rsidDel="00AA1AE0">
          <w:rPr>
            <w:rFonts w:asciiTheme="minorHAnsi" w:eastAsia="Times New Roman" w:hAnsiTheme="minorHAnsi" w:cstheme="minorHAnsi"/>
            <w:lang w:val="en-CA" w:eastAsia="en-US"/>
          </w:rPr>
          <w:delText>:</w:delText>
        </w:r>
        <w:r w:rsidRPr="00F007DF" w:rsidDel="00AA1AE0">
          <w:rPr>
            <w:rFonts w:asciiTheme="minorHAnsi" w:eastAsia="Times New Roman" w:hAnsiTheme="minorHAnsi" w:cstheme="minorHAnsi"/>
            <w:lang w:val="en-CA" w:eastAsia="en-US"/>
          </w:rPr>
          <w:delText xml:space="preserve"> n</w:delText>
        </w:r>
      </w:del>
      <w:ins w:id="214" w:author="Kenneth Frank" w:date="2022-01-06T16:44:00Z">
        <w:r w:rsidR="00AA1AE0">
          <w:rPr>
            <w:rFonts w:asciiTheme="minorHAnsi" w:eastAsia="Times New Roman" w:hAnsiTheme="minorHAnsi" w:cstheme="minorHAnsi"/>
            <w:lang w:val="en-CA" w:eastAsia="en-US"/>
          </w:rPr>
          <w:t>n</w:t>
        </w:r>
      </w:ins>
      <w:r w:rsidRPr="00F007DF">
        <w:rPr>
          <w:rFonts w:asciiTheme="minorHAnsi" w:eastAsia="Times New Roman" w:hAnsiTheme="minorHAnsi" w:cstheme="minorHAnsi"/>
          <w:lang w:val="en-CA" w:eastAsia="en-US"/>
        </w:rPr>
        <w:t>egative</w:t>
      </w:r>
      <w:r w:rsidR="00FB43A5" w:rsidRPr="00F007DF">
        <w:rPr>
          <w:rFonts w:asciiTheme="minorHAnsi" w:eastAsia="Times New Roman" w:hAnsiTheme="minorHAnsi" w:cstheme="minorHAnsi"/>
          <w:lang w:val="en-CA" w:eastAsia="en-US"/>
        </w:rPr>
        <w:t xml:space="preserve"> </w:t>
      </w:r>
      <w:r w:rsidR="000B1088" w:rsidRPr="00F007DF">
        <w:rPr>
          <w:rFonts w:asciiTheme="minorHAnsi" w:eastAsia="Times New Roman" w:hAnsiTheme="minorHAnsi" w:cstheme="minorHAnsi"/>
          <w:lang w:val="en-CA" w:eastAsia="en-US"/>
        </w:rPr>
        <w:t xml:space="preserve">autocorrelation </w:t>
      </w:r>
      <w:r w:rsidR="00FB43A5" w:rsidRPr="00F007DF">
        <w:rPr>
          <w:rFonts w:asciiTheme="minorHAnsi" w:eastAsia="Times New Roman" w:hAnsiTheme="minorHAnsi" w:cstheme="minorHAnsi"/>
          <w:lang w:val="en-CA" w:eastAsia="en-US"/>
        </w:rPr>
        <w:t>impl</w:t>
      </w:r>
      <w:r w:rsidR="000B1088" w:rsidRPr="00F007DF">
        <w:rPr>
          <w:rFonts w:asciiTheme="minorHAnsi" w:eastAsia="Times New Roman" w:hAnsiTheme="minorHAnsi" w:cstheme="minorHAnsi"/>
          <w:lang w:val="en-CA" w:eastAsia="en-US"/>
        </w:rPr>
        <w:t>ies</w:t>
      </w:r>
      <w:r w:rsidRPr="00F007DF">
        <w:rPr>
          <w:rFonts w:asciiTheme="minorHAnsi" w:eastAsia="Times New Roman" w:hAnsiTheme="minorHAnsi" w:cstheme="minorHAnsi"/>
          <w:lang w:val="en-CA" w:eastAsia="en-US"/>
        </w:rPr>
        <w:t xml:space="preserve"> inter-cohort </w:t>
      </w:r>
      <w:r w:rsidR="000A21A2" w:rsidRPr="00F007DF">
        <w:rPr>
          <w:rFonts w:asciiTheme="minorHAnsi" w:eastAsia="Times New Roman" w:hAnsiTheme="minorHAnsi" w:cstheme="minorHAnsi"/>
          <w:lang w:val="en-CA" w:eastAsia="en-US"/>
        </w:rPr>
        <w:t xml:space="preserve">intraspecific </w:t>
      </w:r>
      <w:r w:rsidRPr="00F007DF">
        <w:rPr>
          <w:rFonts w:asciiTheme="minorHAnsi" w:eastAsia="Times New Roman" w:hAnsiTheme="minorHAnsi" w:cstheme="minorHAnsi"/>
          <w:lang w:val="en-CA" w:eastAsia="en-US"/>
        </w:rPr>
        <w:t>competition</w:t>
      </w:r>
      <w:r w:rsidR="000A21A2" w:rsidRPr="00F007DF">
        <w:rPr>
          <w:rFonts w:asciiTheme="minorHAnsi" w:eastAsia="Times New Roman" w:hAnsiTheme="minorHAnsi" w:cstheme="minorHAnsi"/>
          <w:lang w:val="en-CA" w:eastAsia="en-US"/>
        </w:rPr>
        <w:t xml:space="preserve"> and/or </w:t>
      </w:r>
      <w:r w:rsidRPr="00F007DF">
        <w:rPr>
          <w:rFonts w:asciiTheme="minorHAnsi" w:eastAsia="Times New Roman" w:hAnsiTheme="minorHAnsi" w:cstheme="minorHAnsi"/>
          <w:lang w:val="en-CA" w:eastAsia="en-US"/>
        </w:rPr>
        <w:t>cannibalism</w:t>
      </w:r>
      <w:r w:rsidR="000A21A2" w:rsidRPr="00F007DF">
        <w:rPr>
          <w:rFonts w:asciiTheme="minorHAnsi" w:eastAsia="Times New Roman" w:hAnsiTheme="minorHAnsi" w:cstheme="minorHAnsi"/>
          <w:lang w:val="en-CA" w:eastAsia="en-US"/>
        </w:rPr>
        <w:t xml:space="preserve">, whereas positive autocorrelation may indicate environmental </w:t>
      </w:r>
      <w:r w:rsidR="000A21A2" w:rsidRPr="00F007DF">
        <w:rPr>
          <w:rFonts w:asciiTheme="minorHAnsi" w:eastAsia="Times New Roman" w:hAnsiTheme="minorHAnsi" w:cstheme="minorHAnsi"/>
          <w:lang w:val="en-CA" w:eastAsia="en-US"/>
        </w:rPr>
        <w:lastRenderedPageBreak/>
        <w:t>forcing acting in the same direction over consecutive years (Ricard et al 2016).</w:t>
      </w:r>
      <w:ins w:id="215" w:author="Kenneth Frank" w:date="2022-01-06T16:44:00Z">
        <w:r w:rsidR="00AA1AE0">
          <w:rPr>
            <w:rFonts w:asciiTheme="minorHAnsi" w:eastAsia="Times New Roman" w:hAnsiTheme="minorHAnsi" w:cstheme="minorHAnsi"/>
            <w:lang w:val="en-CA" w:eastAsia="en-US"/>
          </w:rPr>
          <w:t xml:space="preserve"> This analysis was conducted </w:t>
        </w:r>
      </w:ins>
      <w:ins w:id="216" w:author="Kenneth Frank" w:date="2022-01-06T16:45:00Z">
        <w:r w:rsidR="00AA1AE0">
          <w:rPr>
            <w:rFonts w:asciiTheme="minorHAnsi" w:eastAsia="Times New Roman" w:hAnsiTheme="minorHAnsi" w:cstheme="minorHAnsi"/>
            <w:lang w:val="en-CA" w:eastAsia="en-US"/>
          </w:rPr>
          <w:t xml:space="preserve">in order to </w:t>
        </w:r>
      </w:ins>
      <w:ins w:id="217" w:author="Kenneth Frank" w:date="2022-01-06T16:46:00Z">
        <w:r w:rsidR="008A0975">
          <w:rPr>
            <w:rFonts w:asciiTheme="minorHAnsi" w:eastAsia="Times New Roman" w:hAnsiTheme="minorHAnsi" w:cstheme="minorHAnsi"/>
            <w:lang w:val="en-CA" w:eastAsia="en-US"/>
          </w:rPr>
          <w:t xml:space="preserve">determine if there were species-specific patterns that might help to explain difference is the </w:t>
        </w:r>
      </w:ins>
      <w:ins w:id="218" w:author="Kenneth Frank" w:date="2022-01-06T16:47:00Z">
        <w:r w:rsidR="008A0975">
          <w:rPr>
            <w:rFonts w:asciiTheme="minorHAnsi" w:eastAsia="Times New Roman" w:hAnsiTheme="minorHAnsi" w:cstheme="minorHAnsi"/>
            <w:lang w:val="en-CA" w:eastAsia="en-US"/>
          </w:rPr>
          <w:t xml:space="preserve">magnitude of residual variability between the two species. </w:t>
        </w:r>
      </w:ins>
      <w:del w:id="219" w:author="Kenneth Frank" w:date="2022-01-06T16:47:00Z">
        <w:r w:rsidR="00FB43A5" w:rsidRPr="00F007DF" w:rsidDel="008A0975">
          <w:rPr>
            <w:rFonts w:asciiTheme="minorHAnsi" w:eastAsia="Times New Roman" w:hAnsiTheme="minorHAnsi" w:cstheme="minorHAnsi"/>
            <w:lang w:val="en-CA" w:eastAsia="en-US"/>
          </w:rPr>
          <w:delText xml:space="preserve"> </w:delText>
        </w:r>
      </w:del>
    </w:p>
    <w:p w14:paraId="2C9B4759" w14:textId="77777777" w:rsidR="000E7249" w:rsidRPr="00F007DF" w:rsidRDefault="000E7249" w:rsidP="00924C14">
      <w:pPr>
        <w:spacing w:line="480" w:lineRule="auto"/>
        <w:rPr>
          <w:rFonts w:asciiTheme="minorHAnsi" w:eastAsia="Times New Roman" w:hAnsiTheme="minorHAnsi" w:cstheme="minorHAnsi"/>
          <w:lang w:val="en-CA" w:eastAsia="en-US"/>
        </w:rPr>
      </w:pPr>
    </w:p>
    <w:p w14:paraId="753C87C2" w14:textId="219660B0" w:rsidR="000A21A2" w:rsidRPr="00F007DF" w:rsidRDefault="008A0975" w:rsidP="00924C14">
      <w:pPr>
        <w:spacing w:line="480" w:lineRule="auto"/>
        <w:rPr>
          <w:rFonts w:asciiTheme="minorHAnsi" w:eastAsia="Times New Roman" w:hAnsiTheme="minorHAnsi" w:cstheme="minorHAnsi"/>
          <w:lang w:val="en-CA" w:eastAsia="en-US"/>
        </w:rPr>
      </w:pPr>
      <w:ins w:id="220" w:author="Kenneth Frank" w:date="2022-01-06T16:48:00Z">
        <w:r>
          <w:rPr>
            <w:rFonts w:asciiTheme="minorHAnsi" w:eastAsia="Times New Roman" w:hAnsiTheme="minorHAnsi" w:cstheme="minorHAnsi"/>
            <w:lang w:val="en-CA" w:eastAsia="en-US"/>
          </w:rPr>
          <w:t>Finally, w</w:t>
        </w:r>
      </w:ins>
      <w:del w:id="221" w:author="Kenneth Frank" w:date="2022-01-06T16:48:00Z">
        <w:r w:rsidR="000A21A2" w:rsidRPr="00F007DF" w:rsidDel="008A0975">
          <w:rPr>
            <w:rFonts w:asciiTheme="minorHAnsi" w:eastAsia="Times New Roman" w:hAnsiTheme="minorHAnsi" w:cstheme="minorHAnsi"/>
            <w:lang w:val="en-CA" w:eastAsia="en-US"/>
          </w:rPr>
          <w:delText>W</w:delText>
        </w:r>
      </w:del>
      <w:r w:rsidR="000A21A2" w:rsidRPr="00F007DF">
        <w:rPr>
          <w:rFonts w:asciiTheme="minorHAnsi" w:eastAsia="Times New Roman" w:hAnsiTheme="minorHAnsi" w:cstheme="minorHAnsi"/>
          <w:lang w:val="en-CA" w:eastAsia="en-US"/>
        </w:rPr>
        <w:t xml:space="preserve">e estimated the </w:t>
      </w:r>
      <w:r w:rsidR="000B1088" w:rsidRPr="00F007DF">
        <w:rPr>
          <w:rFonts w:asciiTheme="minorHAnsi" w:eastAsia="Times New Roman" w:hAnsiTheme="minorHAnsi" w:cstheme="minorHAnsi"/>
          <w:lang w:val="en-CA" w:eastAsia="en-US"/>
        </w:rPr>
        <w:t xml:space="preserve">temporal </w:t>
      </w:r>
      <w:r w:rsidR="000A21A2" w:rsidRPr="00F007DF">
        <w:rPr>
          <w:rFonts w:asciiTheme="minorHAnsi" w:eastAsia="Times New Roman" w:hAnsiTheme="minorHAnsi" w:cstheme="minorHAnsi"/>
          <w:lang w:val="en-CA" w:eastAsia="en-US"/>
        </w:rPr>
        <w:t>co</w:t>
      </w:r>
      <w:r w:rsidR="00DE774C" w:rsidRPr="00F007DF">
        <w:rPr>
          <w:rFonts w:asciiTheme="minorHAnsi" w:eastAsia="Times New Roman" w:hAnsiTheme="minorHAnsi" w:cstheme="minorHAnsi"/>
          <w:lang w:val="en-CA" w:eastAsia="en-US"/>
        </w:rPr>
        <w:t>rrelation</w:t>
      </w:r>
      <w:r w:rsidR="000B1088" w:rsidRPr="00F007DF">
        <w:rPr>
          <w:rFonts w:asciiTheme="minorHAnsi" w:eastAsia="Times New Roman" w:hAnsiTheme="minorHAnsi" w:cstheme="minorHAnsi"/>
          <w:lang w:val="en-CA" w:eastAsia="en-US"/>
        </w:rPr>
        <w:t xml:space="preserve"> of recruitment residuals </w:t>
      </w:r>
      <w:r w:rsidR="00DE774C" w:rsidRPr="00F007DF">
        <w:rPr>
          <w:rFonts w:asciiTheme="minorHAnsi" w:eastAsia="Times New Roman" w:hAnsiTheme="minorHAnsi" w:cstheme="minorHAnsi"/>
          <w:lang w:val="en-CA" w:eastAsia="en-US"/>
        </w:rPr>
        <w:t>between cod and haddock</w:t>
      </w:r>
      <w:ins w:id="222" w:author="Kenneth Frank" w:date="2022-01-06T16:48:00Z">
        <w:r>
          <w:rPr>
            <w:rFonts w:asciiTheme="minorHAnsi" w:eastAsia="Times New Roman" w:hAnsiTheme="minorHAnsi" w:cstheme="minorHAnsi"/>
            <w:lang w:val="en-CA" w:eastAsia="en-US"/>
          </w:rPr>
          <w:t xml:space="preserve"> </w:t>
        </w:r>
      </w:ins>
      <w:ins w:id="223" w:author="Kenneth Frank" w:date="2022-01-06T16:49:00Z">
        <w:r>
          <w:rPr>
            <w:rFonts w:asciiTheme="minorHAnsi" w:eastAsia="Times New Roman" w:hAnsiTheme="minorHAnsi" w:cstheme="minorHAnsi"/>
            <w:lang w:val="en-CA" w:eastAsia="en-US"/>
          </w:rPr>
          <w:t>stocks</w:t>
        </w:r>
      </w:ins>
      <w:r w:rsidR="00DE774C" w:rsidRPr="00F007DF">
        <w:rPr>
          <w:rFonts w:asciiTheme="minorHAnsi" w:eastAsia="Times New Roman" w:hAnsiTheme="minorHAnsi" w:cstheme="minorHAnsi"/>
          <w:lang w:val="en-CA" w:eastAsia="en-US"/>
        </w:rPr>
        <w:t xml:space="preserve"> within </w:t>
      </w:r>
      <w:ins w:id="224" w:author="Kenneth Frank" w:date="2022-01-06T16:49:00Z">
        <w:r>
          <w:rPr>
            <w:rFonts w:asciiTheme="minorHAnsi" w:eastAsia="Times New Roman" w:hAnsiTheme="minorHAnsi" w:cstheme="minorHAnsi"/>
            <w:lang w:val="en-CA" w:eastAsia="en-US"/>
          </w:rPr>
          <w:t xml:space="preserve">each </w:t>
        </w:r>
      </w:ins>
      <w:r w:rsidR="00DE774C" w:rsidRPr="00F007DF">
        <w:rPr>
          <w:rFonts w:asciiTheme="minorHAnsi" w:eastAsia="Times New Roman" w:hAnsiTheme="minorHAnsi" w:cstheme="minorHAnsi"/>
          <w:lang w:val="en-CA" w:eastAsia="en-US"/>
        </w:rPr>
        <w:t xml:space="preserve">region. A positive correlation may imply that the </w:t>
      </w:r>
      <w:ins w:id="225" w:author="Kenneth Frank" w:date="2022-01-06T16:49:00Z">
        <w:r>
          <w:rPr>
            <w:rFonts w:asciiTheme="minorHAnsi" w:eastAsia="Times New Roman" w:hAnsiTheme="minorHAnsi" w:cstheme="minorHAnsi"/>
            <w:lang w:val="en-CA" w:eastAsia="en-US"/>
          </w:rPr>
          <w:t>two species are responding</w:t>
        </w:r>
      </w:ins>
      <w:ins w:id="226" w:author="Kenneth Frank" w:date="2022-01-06T16:50:00Z">
        <w:r>
          <w:rPr>
            <w:rFonts w:asciiTheme="minorHAnsi" w:eastAsia="Times New Roman" w:hAnsiTheme="minorHAnsi" w:cstheme="minorHAnsi"/>
            <w:lang w:val="en-CA" w:eastAsia="en-US"/>
          </w:rPr>
          <w:t xml:space="preserve"> to</w:t>
        </w:r>
        <w:r w:rsidR="00B27685">
          <w:rPr>
            <w:rFonts w:asciiTheme="minorHAnsi" w:eastAsia="Times New Roman" w:hAnsiTheme="minorHAnsi" w:cstheme="minorHAnsi"/>
            <w:lang w:val="en-CA" w:eastAsia="en-US"/>
          </w:rPr>
          <w:t xml:space="preserve"> </w:t>
        </w:r>
      </w:ins>
      <w:del w:id="227" w:author="Kenneth Frank" w:date="2022-01-06T16:50:00Z">
        <w:r w:rsidR="00DE774C" w:rsidRPr="00F007DF" w:rsidDel="00B27685">
          <w:rPr>
            <w:rFonts w:asciiTheme="minorHAnsi" w:eastAsia="Times New Roman" w:hAnsiTheme="minorHAnsi" w:cstheme="minorHAnsi"/>
            <w:lang w:val="en-CA" w:eastAsia="en-US"/>
          </w:rPr>
          <w:delText xml:space="preserve">same </w:delText>
        </w:r>
      </w:del>
      <w:r w:rsidR="00DE774C" w:rsidRPr="00F007DF">
        <w:rPr>
          <w:rFonts w:asciiTheme="minorHAnsi" w:eastAsia="Times New Roman" w:hAnsiTheme="minorHAnsi" w:cstheme="minorHAnsi"/>
          <w:lang w:val="en-CA" w:eastAsia="en-US"/>
        </w:rPr>
        <w:t xml:space="preserve">environmental drivers </w:t>
      </w:r>
      <w:del w:id="228" w:author="Kenneth Frank" w:date="2022-01-06T16:51:00Z">
        <w:r w:rsidR="00DE774C" w:rsidRPr="00F007DF" w:rsidDel="00B27685">
          <w:rPr>
            <w:rFonts w:asciiTheme="minorHAnsi" w:eastAsia="Times New Roman" w:hAnsiTheme="minorHAnsi" w:cstheme="minorHAnsi"/>
            <w:lang w:val="en-CA" w:eastAsia="en-US"/>
          </w:rPr>
          <w:delText xml:space="preserve">are affecting the recruitment of cod and haddock </w:delText>
        </w:r>
      </w:del>
      <w:r w:rsidR="00DE774C" w:rsidRPr="00F007DF">
        <w:rPr>
          <w:rFonts w:asciiTheme="minorHAnsi" w:eastAsia="Times New Roman" w:hAnsiTheme="minorHAnsi" w:cstheme="minorHAnsi"/>
          <w:lang w:val="en-CA" w:eastAsia="en-US"/>
        </w:rPr>
        <w:t xml:space="preserve">in the same way, a negative correlation might imply </w:t>
      </w:r>
      <w:r w:rsidR="00FB43A5" w:rsidRPr="00F007DF">
        <w:rPr>
          <w:rFonts w:asciiTheme="minorHAnsi" w:eastAsia="Times New Roman" w:hAnsiTheme="minorHAnsi" w:cstheme="minorHAnsi"/>
          <w:lang w:val="en-CA" w:eastAsia="en-US"/>
        </w:rPr>
        <w:t xml:space="preserve">interspecific </w:t>
      </w:r>
      <w:r w:rsidR="00DE774C" w:rsidRPr="00F007DF">
        <w:rPr>
          <w:rFonts w:asciiTheme="minorHAnsi" w:eastAsia="Times New Roman" w:hAnsiTheme="minorHAnsi" w:cstheme="minorHAnsi"/>
          <w:lang w:val="en-CA" w:eastAsia="en-US"/>
        </w:rPr>
        <w:t xml:space="preserve">competition, </w:t>
      </w:r>
      <w:r w:rsidR="00FB43A5" w:rsidRPr="00F007DF">
        <w:rPr>
          <w:rFonts w:asciiTheme="minorHAnsi" w:eastAsia="Times New Roman" w:hAnsiTheme="minorHAnsi" w:cstheme="minorHAnsi"/>
          <w:lang w:val="en-CA" w:eastAsia="en-US"/>
        </w:rPr>
        <w:t>predation</w:t>
      </w:r>
      <w:r w:rsidR="00DE774C" w:rsidRPr="00F007DF">
        <w:rPr>
          <w:rFonts w:asciiTheme="minorHAnsi" w:eastAsia="Times New Roman" w:hAnsiTheme="minorHAnsi" w:cstheme="minorHAnsi"/>
          <w:lang w:val="en-CA" w:eastAsia="en-US"/>
        </w:rPr>
        <w:t xml:space="preserve"> or that environmental drivers have a</w:t>
      </w:r>
      <w:r w:rsidR="002B712E" w:rsidRPr="00F007DF">
        <w:rPr>
          <w:rFonts w:asciiTheme="minorHAnsi" w:eastAsia="Times New Roman" w:hAnsiTheme="minorHAnsi" w:cstheme="minorHAnsi"/>
          <w:lang w:val="en-CA" w:eastAsia="en-US"/>
        </w:rPr>
        <w:t>n</w:t>
      </w:r>
      <w:r w:rsidR="00DE774C" w:rsidRPr="00F007DF">
        <w:rPr>
          <w:rFonts w:asciiTheme="minorHAnsi" w:eastAsia="Times New Roman" w:hAnsiTheme="minorHAnsi" w:cstheme="minorHAnsi"/>
          <w:lang w:val="en-CA" w:eastAsia="en-US"/>
        </w:rPr>
        <w:t xml:space="preserve"> opposite effect </w:t>
      </w:r>
      <w:r w:rsidR="00FB43A5" w:rsidRPr="00F007DF">
        <w:rPr>
          <w:rFonts w:asciiTheme="minorHAnsi" w:eastAsia="Times New Roman" w:hAnsiTheme="minorHAnsi" w:cstheme="minorHAnsi"/>
          <w:lang w:val="en-CA" w:eastAsia="en-US"/>
        </w:rPr>
        <w:t xml:space="preserve">on the two species </w:t>
      </w:r>
      <w:r w:rsidR="00DE774C" w:rsidRPr="00F007DF">
        <w:rPr>
          <w:rFonts w:asciiTheme="minorHAnsi" w:eastAsia="Times New Roman" w:hAnsiTheme="minorHAnsi" w:cstheme="minorHAnsi"/>
          <w:lang w:val="en-CA" w:eastAsia="en-US"/>
        </w:rPr>
        <w:t xml:space="preserve">(ref). The correlation between recruitment </w:t>
      </w:r>
      <w:r w:rsidR="00FB43A5" w:rsidRPr="00F007DF">
        <w:rPr>
          <w:rFonts w:asciiTheme="minorHAnsi" w:eastAsia="Times New Roman" w:hAnsiTheme="minorHAnsi" w:cstheme="minorHAnsi"/>
          <w:lang w:val="en-CA" w:eastAsia="en-US"/>
        </w:rPr>
        <w:t>of</w:t>
      </w:r>
      <w:r w:rsidR="00DE774C" w:rsidRPr="00F007DF">
        <w:rPr>
          <w:rFonts w:asciiTheme="minorHAnsi" w:eastAsia="Times New Roman" w:hAnsiTheme="minorHAnsi" w:cstheme="minorHAnsi"/>
          <w:lang w:val="en-CA" w:eastAsia="en-US"/>
        </w:rPr>
        <w:t xml:space="preserve"> sympatric stocks m</w:t>
      </w:r>
      <w:r w:rsidR="00FB43A5" w:rsidRPr="00F007DF">
        <w:rPr>
          <w:rFonts w:asciiTheme="minorHAnsi" w:eastAsia="Times New Roman" w:hAnsiTheme="minorHAnsi" w:cstheme="minorHAnsi"/>
          <w:lang w:val="en-CA" w:eastAsia="en-US"/>
        </w:rPr>
        <w:t>ay</w:t>
      </w:r>
      <w:r w:rsidR="00DE774C" w:rsidRPr="00F007DF">
        <w:rPr>
          <w:rFonts w:asciiTheme="minorHAnsi" w:eastAsia="Times New Roman" w:hAnsiTheme="minorHAnsi" w:cstheme="minorHAnsi"/>
          <w:lang w:val="en-CA" w:eastAsia="en-US"/>
        </w:rPr>
        <w:t xml:space="preserve"> </w:t>
      </w:r>
      <w:ins w:id="229" w:author="Kenneth Frank" w:date="2022-01-06T16:51:00Z">
        <w:r w:rsidR="00B27685">
          <w:rPr>
            <w:rFonts w:asciiTheme="minorHAnsi" w:eastAsia="Times New Roman" w:hAnsiTheme="minorHAnsi" w:cstheme="minorHAnsi"/>
            <w:lang w:val="en-CA" w:eastAsia="en-US"/>
          </w:rPr>
          <w:t xml:space="preserve">also </w:t>
        </w:r>
      </w:ins>
      <w:r w:rsidR="00DE774C" w:rsidRPr="00F007DF">
        <w:rPr>
          <w:rFonts w:asciiTheme="minorHAnsi" w:eastAsia="Times New Roman" w:hAnsiTheme="minorHAnsi" w:cstheme="minorHAnsi"/>
          <w:lang w:val="en-CA" w:eastAsia="en-US"/>
        </w:rPr>
        <w:t>change over time (e.g</w:t>
      </w:r>
      <w:r w:rsidR="00FB43A5" w:rsidRPr="00F007DF">
        <w:rPr>
          <w:rFonts w:asciiTheme="minorHAnsi" w:eastAsia="Times New Roman" w:hAnsiTheme="minorHAnsi" w:cstheme="minorHAnsi"/>
          <w:lang w:val="en-CA" w:eastAsia="en-US"/>
        </w:rPr>
        <w:t>.</w:t>
      </w:r>
      <w:r w:rsidR="00DE774C" w:rsidRPr="00F007DF">
        <w:rPr>
          <w:rFonts w:asciiTheme="minorHAnsi" w:eastAsia="Times New Roman" w:hAnsiTheme="minorHAnsi" w:cstheme="minorHAnsi"/>
          <w:lang w:val="en-CA" w:eastAsia="en-US"/>
        </w:rPr>
        <w:t xml:space="preserve"> Bogstad et al 2013 for Barents Sea cod and haddock).</w:t>
      </w:r>
      <w:r w:rsidR="000B1088" w:rsidRPr="00F007DF">
        <w:rPr>
          <w:rFonts w:asciiTheme="minorHAnsi" w:eastAsia="Times New Roman" w:hAnsiTheme="minorHAnsi" w:cstheme="minorHAnsi"/>
          <w:lang w:val="en-CA" w:eastAsia="en-US"/>
        </w:rPr>
        <w:t xml:space="preserve"> </w:t>
      </w:r>
      <w:ins w:id="230" w:author="Kenneth Frank" w:date="2022-01-06T16:52:00Z">
        <w:r w:rsidR="00B27685">
          <w:rPr>
            <w:rFonts w:asciiTheme="minorHAnsi" w:eastAsia="Times New Roman" w:hAnsiTheme="minorHAnsi" w:cstheme="minorHAnsi"/>
            <w:lang w:val="en-CA" w:eastAsia="en-US"/>
          </w:rPr>
          <w:t>We evaluated this possibility through a sliding window approach, using a 15 year</w:t>
        </w:r>
      </w:ins>
      <w:ins w:id="231" w:author="Kenneth Frank" w:date="2022-01-06T16:53:00Z">
        <w:r w:rsidR="00B27685">
          <w:rPr>
            <w:rFonts w:asciiTheme="minorHAnsi" w:eastAsia="Times New Roman" w:hAnsiTheme="minorHAnsi" w:cstheme="minorHAnsi"/>
            <w:lang w:val="en-CA" w:eastAsia="en-US"/>
          </w:rPr>
          <w:t xml:space="preserve"> time block to assess the correlation between species</w:t>
        </w:r>
      </w:ins>
      <w:del w:id="232" w:author="Kenneth Frank" w:date="2022-01-06T16:53:00Z">
        <w:r w:rsidR="00FB43A5" w:rsidRPr="00F007DF" w:rsidDel="00B27685">
          <w:rPr>
            <w:rFonts w:asciiTheme="minorHAnsi" w:eastAsia="Times New Roman" w:hAnsiTheme="minorHAnsi" w:cstheme="minorHAnsi"/>
            <w:lang w:val="en-CA" w:eastAsia="en-US"/>
          </w:rPr>
          <w:delText>To check for this, w</w:delText>
        </w:r>
        <w:r w:rsidR="00DE774C" w:rsidRPr="00F007DF" w:rsidDel="00B27685">
          <w:rPr>
            <w:rFonts w:asciiTheme="minorHAnsi" w:eastAsia="Times New Roman" w:hAnsiTheme="minorHAnsi" w:cstheme="minorHAnsi"/>
            <w:lang w:val="en-CA" w:eastAsia="en-US"/>
          </w:rPr>
          <w:delText xml:space="preserve">e also </w:delText>
        </w:r>
        <w:r w:rsidR="00FB43A5" w:rsidRPr="00F007DF" w:rsidDel="00B27685">
          <w:rPr>
            <w:rFonts w:asciiTheme="minorHAnsi" w:eastAsia="Times New Roman" w:hAnsiTheme="minorHAnsi" w:cstheme="minorHAnsi"/>
            <w:lang w:val="en-CA" w:eastAsia="en-US"/>
          </w:rPr>
          <w:delText>calculated</w:delText>
        </w:r>
        <w:r w:rsidR="00DE774C" w:rsidRPr="00F007DF" w:rsidDel="00B27685">
          <w:rPr>
            <w:rFonts w:asciiTheme="minorHAnsi" w:eastAsia="Times New Roman" w:hAnsiTheme="minorHAnsi" w:cstheme="minorHAnsi"/>
            <w:lang w:val="en-CA" w:eastAsia="en-US"/>
          </w:rPr>
          <w:delText xml:space="preserve"> 15 – years sliding window correlations</w:delText>
        </w:r>
      </w:del>
      <w:r w:rsidR="002B712E" w:rsidRPr="00F007DF">
        <w:rPr>
          <w:rFonts w:asciiTheme="minorHAnsi" w:eastAsia="Times New Roman" w:hAnsiTheme="minorHAnsi" w:cstheme="minorHAnsi"/>
          <w:lang w:val="en-CA" w:eastAsia="en-US"/>
        </w:rPr>
        <w:t xml:space="preserve"> (</w:t>
      </w:r>
      <w:r w:rsidR="002B712E" w:rsidRPr="00F007DF">
        <w:rPr>
          <w:rFonts w:asciiTheme="minorHAnsi" w:eastAsia="Times New Roman" w:hAnsiTheme="minorHAnsi" w:cstheme="minorHAnsi"/>
          <w:highlight w:val="yellow"/>
          <w:lang w:val="en-CA" w:eastAsia="en-US"/>
        </w:rPr>
        <w:t>see data file</w:t>
      </w:r>
      <w:r w:rsidR="002B712E" w:rsidRPr="00F007DF">
        <w:rPr>
          <w:rFonts w:asciiTheme="minorHAnsi" w:eastAsia="Times New Roman" w:hAnsiTheme="minorHAnsi" w:cstheme="minorHAnsi"/>
          <w:lang w:val="en-CA" w:eastAsia="en-US"/>
        </w:rPr>
        <w:t>)</w:t>
      </w:r>
      <w:r w:rsidR="000E7249" w:rsidRPr="00F007DF">
        <w:rPr>
          <w:rFonts w:asciiTheme="minorHAnsi" w:eastAsia="Times New Roman" w:hAnsiTheme="minorHAnsi" w:cstheme="minorHAnsi"/>
          <w:lang w:val="en-CA" w:eastAsia="en-US"/>
        </w:rPr>
        <w:t>.</w:t>
      </w:r>
    </w:p>
    <w:p w14:paraId="2E31258C" w14:textId="77777777" w:rsidR="000E1E5F" w:rsidRPr="00F007DF" w:rsidRDefault="000E1E5F" w:rsidP="00924C14">
      <w:pPr>
        <w:spacing w:line="480" w:lineRule="auto"/>
        <w:rPr>
          <w:rFonts w:asciiTheme="minorHAnsi" w:eastAsia="Times New Roman" w:hAnsiTheme="minorHAnsi" w:cstheme="minorHAnsi"/>
          <w:lang w:val="en-CA" w:eastAsia="en-US"/>
        </w:rPr>
      </w:pPr>
    </w:p>
    <w:p w14:paraId="2E7A404E" w14:textId="77777777" w:rsidR="00E035C5" w:rsidRPr="00F007DF" w:rsidRDefault="00E035C5">
      <w:pPr>
        <w:rPr>
          <w:rFonts w:asciiTheme="minorHAnsi" w:hAnsiTheme="minorHAnsi" w:cstheme="minorHAnsi"/>
          <w:lang w:val="en-CA"/>
        </w:rPr>
        <w:sectPr w:rsidR="00E035C5" w:rsidRPr="00F007DF" w:rsidSect="00E678E2">
          <w:pgSz w:w="11906" w:h="16838"/>
          <w:pgMar w:top="1440" w:right="1440" w:bottom="1440" w:left="1440" w:header="708" w:footer="708" w:gutter="0"/>
          <w:cols w:space="708"/>
          <w:docGrid w:linePitch="360"/>
        </w:sectPr>
      </w:pPr>
    </w:p>
    <w:p w14:paraId="2301BF03" w14:textId="71D95E51" w:rsidR="00E035C5" w:rsidRPr="00F007DF" w:rsidRDefault="00E035C5" w:rsidP="00E035C5">
      <w:pPr>
        <w:rPr>
          <w:rFonts w:asciiTheme="minorHAnsi" w:hAnsiTheme="minorHAnsi" w:cstheme="minorHAnsi"/>
          <w:lang w:val="en-GB"/>
        </w:rPr>
      </w:pPr>
      <w:r w:rsidRPr="00F007DF">
        <w:rPr>
          <w:rFonts w:asciiTheme="minorHAnsi" w:hAnsiTheme="minorHAnsi" w:cstheme="minorHAnsi"/>
          <w:lang w:val="en-GB"/>
        </w:rPr>
        <w:lastRenderedPageBreak/>
        <w:t>Table 1 Region, ecosystem, lat</w:t>
      </w:r>
      <w:r w:rsidR="00914C9E" w:rsidRPr="00F007DF">
        <w:rPr>
          <w:rFonts w:asciiTheme="minorHAnsi" w:hAnsiTheme="minorHAnsi" w:cstheme="minorHAnsi"/>
          <w:lang w:val="en-GB"/>
        </w:rPr>
        <w:t>itude</w:t>
      </w:r>
      <w:r w:rsidRPr="00F007DF">
        <w:rPr>
          <w:rFonts w:asciiTheme="minorHAnsi" w:hAnsiTheme="minorHAnsi" w:cstheme="minorHAnsi"/>
          <w:lang w:val="en-GB"/>
        </w:rPr>
        <w:t>, area in km2, temperature, species (C=cod, H=haddock),</w:t>
      </w:r>
      <w:r w:rsidR="007F24E3" w:rsidRPr="00F007DF">
        <w:rPr>
          <w:rFonts w:asciiTheme="minorHAnsi" w:hAnsiTheme="minorHAnsi" w:cstheme="minorHAnsi"/>
          <w:lang w:val="en-GB"/>
        </w:rPr>
        <w:t xml:space="preserve"> age at recruitment used in the assessment,</w:t>
      </w:r>
      <w:r w:rsidRPr="00F007DF">
        <w:rPr>
          <w:rFonts w:asciiTheme="minorHAnsi" w:hAnsiTheme="minorHAnsi" w:cstheme="minorHAnsi"/>
          <w:lang w:val="en-GB"/>
        </w:rPr>
        <w:t xml:space="preserve"> standard deviation of the log10 transformed recruitment indices, start and end year of time series, minimum and maximum spawning stock biomass in kilotons, with associated year in parenthesis and ratio of average </w:t>
      </w:r>
      <w:r w:rsidR="00914C9E" w:rsidRPr="00F007DF">
        <w:rPr>
          <w:rFonts w:asciiTheme="minorHAnsi" w:hAnsiTheme="minorHAnsi" w:cstheme="minorHAnsi"/>
          <w:lang w:val="en-GB"/>
        </w:rPr>
        <w:t xml:space="preserve">SSB </w:t>
      </w:r>
      <w:r w:rsidRPr="00F007DF">
        <w:rPr>
          <w:rFonts w:asciiTheme="minorHAnsi" w:hAnsiTheme="minorHAnsi" w:cstheme="minorHAnsi"/>
          <w:lang w:val="en-GB"/>
        </w:rPr>
        <w:t>prior to 1993 and 1993 and thereafter.</w:t>
      </w:r>
    </w:p>
    <w:tbl>
      <w:tblPr>
        <w:tblStyle w:val="TableGrid"/>
        <w:tblW w:w="0" w:type="auto"/>
        <w:tblLook w:val="04A0" w:firstRow="1" w:lastRow="0" w:firstColumn="1" w:lastColumn="0" w:noHBand="0" w:noVBand="1"/>
      </w:tblPr>
      <w:tblGrid>
        <w:gridCol w:w="831"/>
        <w:gridCol w:w="2331"/>
        <w:gridCol w:w="582"/>
        <w:gridCol w:w="701"/>
        <w:gridCol w:w="843"/>
        <w:gridCol w:w="882"/>
        <w:gridCol w:w="574"/>
        <w:gridCol w:w="1261"/>
        <w:gridCol w:w="1352"/>
        <w:gridCol w:w="1259"/>
        <w:gridCol w:w="1440"/>
        <w:gridCol w:w="894"/>
      </w:tblGrid>
      <w:tr w:rsidR="00E035C5" w:rsidRPr="00F007DF" w14:paraId="75940C68" w14:textId="77777777" w:rsidTr="00A93EA8">
        <w:trPr>
          <w:trHeight w:val="300"/>
        </w:trPr>
        <w:tc>
          <w:tcPr>
            <w:tcW w:w="831" w:type="dxa"/>
            <w:noWrap/>
            <w:hideMark/>
          </w:tcPr>
          <w:p w14:paraId="1509A54B" w14:textId="77777777" w:rsidR="00E035C5" w:rsidRPr="00F007DF" w:rsidRDefault="00E035C5" w:rsidP="00A93EA8">
            <w:pPr>
              <w:rPr>
                <w:rFonts w:asciiTheme="minorHAnsi" w:hAnsiTheme="minorHAnsi" w:cstheme="minorHAnsi"/>
                <w:lang w:val="en-GB"/>
              </w:rPr>
            </w:pPr>
          </w:p>
        </w:tc>
        <w:tc>
          <w:tcPr>
            <w:tcW w:w="2331" w:type="dxa"/>
            <w:noWrap/>
            <w:hideMark/>
          </w:tcPr>
          <w:p w14:paraId="2E16E180" w14:textId="77777777" w:rsidR="00E035C5" w:rsidRPr="00F007DF" w:rsidRDefault="00B65CF9" w:rsidP="00A93EA8">
            <w:pPr>
              <w:rPr>
                <w:rFonts w:asciiTheme="minorHAnsi" w:hAnsiTheme="minorHAnsi" w:cstheme="minorHAnsi"/>
              </w:rPr>
            </w:pPr>
            <w:r w:rsidRPr="00F007DF">
              <w:rPr>
                <w:rFonts w:asciiTheme="minorHAnsi" w:hAnsiTheme="minorHAnsi" w:cstheme="minorHAnsi"/>
              </w:rPr>
              <w:t>Region</w:t>
            </w:r>
          </w:p>
        </w:tc>
        <w:tc>
          <w:tcPr>
            <w:tcW w:w="582" w:type="dxa"/>
          </w:tcPr>
          <w:p w14:paraId="3ED5A844"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lat</w:t>
            </w:r>
          </w:p>
        </w:tc>
        <w:tc>
          <w:tcPr>
            <w:tcW w:w="701" w:type="dxa"/>
          </w:tcPr>
          <w:p w14:paraId="25A51E75"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Km2</w:t>
            </w:r>
          </w:p>
        </w:tc>
        <w:tc>
          <w:tcPr>
            <w:tcW w:w="843" w:type="dxa"/>
          </w:tcPr>
          <w:p w14:paraId="4A8E3B9B"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tempr</w:t>
            </w:r>
          </w:p>
        </w:tc>
        <w:tc>
          <w:tcPr>
            <w:tcW w:w="882" w:type="dxa"/>
            <w:noWrap/>
            <w:hideMark/>
          </w:tcPr>
          <w:p w14:paraId="4D917FA0"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Species</w:t>
            </w:r>
          </w:p>
          <w:p w14:paraId="61DA008E" w14:textId="77777777" w:rsidR="00E035C5" w:rsidRPr="00F007DF" w:rsidRDefault="00E035C5" w:rsidP="00A93EA8">
            <w:pPr>
              <w:rPr>
                <w:rFonts w:asciiTheme="minorHAnsi" w:hAnsiTheme="minorHAnsi" w:cstheme="minorHAnsi"/>
              </w:rPr>
            </w:pPr>
          </w:p>
        </w:tc>
        <w:tc>
          <w:tcPr>
            <w:tcW w:w="574" w:type="dxa"/>
          </w:tcPr>
          <w:p w14:paraId="035422DA" w14:textId="49987221" w:rsidR="00E035C5" w:rsidRPr="00F007DF" w:rsidRDefault="00E035C5" w:rsidP="00A93EA8">
            <w:pPr>
              <w:rPr>
                <w:rFonts w:asciiTheme="minorHAnsi" w:hAnsiTheme="minorHAnsi" w:cstheme="minorHAnsi"/>
              </w:rPr>
            </w:pPr>
            <w:r w:rsidRPr="00F007DF">
              <w:rPr>
                <w:rFonts w:asciiTheme="minorHAnsi" w:hAnsiTheme="minorHAnsi" w:cstheme="minorHAnsi"/>
              </w:rPr>
              <w:t>R</w:t>
            </w:r>
            <w:r w:rsidR="00980F22" w:rsidRPr="00F007DF">
              <w:rPr>
                <w:rFonts w:asciiTheme="minorHAnsi" w:hAnsiTheme="minorHAnsi" w:cstheme="minorHAnsi"/>
              </w:rPr>
              <w:t xml:space="preserve"> </w:t>
            </w:r>
            <w:r w:rsidRPr="00F007DF">
              <w:rPr>
                <w:rFonts w:asciiTheme="minorHAnsi" w:hAnsiTheme="minorHAnsi" w:cstheme="minorHAnsi"/>
              </w:rPr>
              <w:t>age</w:t>
            </w:r>
          </w:p>
        </w:tc>
        <w:tc>
          <w:tcPr>
            <w:tcW w:w="1261" w:type="dxa"/>
            <w:noWrap/>
            <w:hideMark/>
          </w:tcPr>
          <w:p w14:paraId="4DC9C1D0"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Std</w:t>
            </w:r>
          </w:p>
          <w:p w14:paraId="501D2061"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log10rec</w:t>
            </w:r>
          </w:p>
        </w:tc>
        <w:tc>
          <w:tcPr>
            <w:tcW w:w="1352" w:type="dxa"/>
            <w:noWrap/>
            <w:hideMark/>
          </w:tcPr>
          <w:p w14:paraId="08701597"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years</w:t>
            </w:r>
          </w:p>
        </w:tc>
        <w:tc>
          <w:tcPr>
            <w:tcW w:w="1259" w:type="dxa"/>
            <w:noWrap/>
            <w:hideMark/>
          </w:tcPr>
          <w:p w14:paraId="4EF8E7FE"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minssb</w:t>
            </w:r>
          </w:p>
        </w:tc>
        <w:tc>
          <w:tcPr>
            <w:tcW w:w="1440" w:type="dxa"/>
            <w:noWrap/>
            <w:hideMark/>
          </w:tcPr>
          <w:p w14:paraId="3DE8E692"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Max ssb</w:t>
            </w:r>
          </w:p>
        </w:tc>
        <w:tc>
          <w:tcPr>
            <w:tcW w:w="894" w:type="dxa"/>
            <w:noWrap/>
            <w:hideMark/>
          </w:tcPr>
          <w:p w14:paraId="2AE24D13"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Before</w:t>
            </w:r>
          </w:p>
          <w:p w14:paraId="46B3AA2B"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/after</w:t>
            </w:r>
          </w:p>
        </w:tc>
      </w:tr>
      <w:tr w:rsidR="00E035C5" w:rsidRPr="00F007DF" w14:paraId="4BFE8E8D" w14:textId="77777777" w:rsidTr="00A93EA8">
        <w:trPr>
          <w:trHeight w:val="300"/>
        </w:trPr>
        <w:tc>
          <w:tcPr>
            <w:tcW w:w="831" w:type="dxa"/>
            <w:noWrap/>
            <w:hideMark/>
          </w:tcPr>
          <w:p w14:paraId="4BACFB59"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NEA</w:t>
            </w:r>
          </w:p>
        </w:tc>
        <w:tc>
          <w:tcPr>
            <w:tcW w:w="2331" w:type="dxa"/>
            <w:noWrap/>
            <w:hideMark/>
          </w:tcPr>
          <w:p w14:paraId="4633720E"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Barents Sea</w:t>
            </w:r>
          </w:p>
        </w:tc>
        <w:tc>
          <w:tcPr>
            <w:tcW w:w="582" w:type="dxa"/>
          </w:tcPr>
          <w:p w14:paraId="3EAB4C11" w14:textId="77777777" w:rsidR="00E035C5" w:rsidRPr="00F007DF" w:rsidRDefault="00E035C5" w:rsidP="00A93EA8">
            <w:pPr>
              <w:rPr>
                <w:rFonts w:asciiTheme="minorHAnsi" w:hAnsiTheme="minorHAnsi" w:cstheme="minorHAnsi"/>
              </w:rPr>
            </w:pPr>
          </w:p>
        </w:tc>
        <w:tc>
          <w:tcPr>
            <w:tcW w:w="701" w:type="dxa"/>
          </w:tcPr>
          <w:p w14:paraId="4C91FEDE" w14:textId="77777777" w:rsidR="00E035C5" w:rsidRPr="00F007DF" w:rsidRDefault="00E035C5" w:rsidP="00A93EA8">
            <w:pPr>
              <w:rPr>
                <w:rFonts w:asciiTheme="minorHAnsi" w:hAnsiTheme="minorHAnsi" w:cstheme="minorHAnsi"/>
              </w:rPr>
            </w:pPr>
          </w:p>
        </w:tc>
        <w:tc>
          <w:tcPr>
            <w:tcW w:w="843" w:type="dxa"/>
          </w:tcPr>
          <w:p w14:paraId="17EB6A8F" w14:textId="77777777" w:rsidR="00E035C5" w:rsidRPr="00F007DF" w:rsidRDefault="00E035C5" w:rsidP="00A93EA8">
            <w:pPr>
              <w:rPr>
                <w:rFonts w:asciiTheme="minorHAnsi" w:hAnsiTheme="minorHAnsi" w:cstheme="minorHAnsi"/>
              </w:rPr>
            </w:pPr>
          </w:p>
        </w:tc>
        <w:tc>
          <w:tcPr>
            <w:tcW w:w="882" w:type="dxa"/>
            <w:noWrap/>
            <w:hideMark/>
          </w:tcPr>
          <w:p w14:paraId="3D63B69B"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 xml:space="preserve">C </w:t>
            </w:r>
          </w:p>
        </w:tc>
        <w:tc>
          <w:tcPr>
            <w:tcW w:w="574" w:type="dxa"/>
          </w:tcPr>
          <w:p w14:paraId="35613D2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3</w:t>
            </w:r>
          </w:p>
        </w:tc>
        <w:tc>
          <w:tcPr>
            <w:tcW w:w="1261" w:type="dxa"/>
            <w:noWrap/>
            <w:hideMark/>
          </w:tcPr>
          <w:p w14:paraId="6E743A77"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0.323</w:t>
            </w:r>
          </w:p>
        </w:tc>
        <w:tc>
          <w:tcPr>
            <w:tcW w:w="1352" w:type="dxa"/>
            <w:noWrap/>
            <w:hideMark/>
          </w:tcPr>
          <w:p w14:paraId="7BF3C8A2"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1946-2018</w:t>
            </w:r>
          </w:p>
        </w:tc>
        <w:tc>
          <w:tcPr>
            <w:tcW w:w="1259" w:type="dxa"/>
            <w:noWrap/>
          </w:tcPr>
          <w:p w14:paraId="5264F426"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108 (1965)</w:t>
            </w:r>
          </w:p>
        </w:tc>
        <w:tc>
          <w:tcPr>
            <w:tcW w:w="1440" w:type="dxa"/>
            <w:noWrap/>
            <w:hideMark/>
          </w:tcPr>
          <w:p w14:paraId="05F7350B"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2263 (2013)</w:t>
            </w:r>
          </w:p>
        </w:tc>
        <w:tc>
          <w:tcPr>
            <w:tcW w:w="894" w:type="dxa"/>
            <w:noWrap/>
            <w:hideMark/>
          </w:tcPr>
          <w:p w14:paraId="77BA954C" w14:textId="77777777" w:rsidR="00E035C5" w:rsidRPr="00F007DF" w:rsidRDefault="00E035C5" w:rsidP="00A93EA8">
            <w:pPr>
              <w:jc w:val="right"/>
              <w:rPr>
                <w:rFonts w:asciiTheme="minorHAnsi" w:hAnsiTheme="minorHAnsi" w:cstheme="minorHAnsi"/>
                <w:color w:val="00B050"/>
              </w:rPr>
            </w:pPr>
            <w:r w:rsidRPr="00F007DF">
              <w:rPr>
                <w:rFonts w:asciiTheme="minorHAnsi" w:hAnsiTheme="minorHAnsi" w:cstheme="minorHAnsi"/>
                <w:color w:val="00B050"/>
              </w:rPr>
              <w:t>2.9</w:t>
            </w:r>
          </w:p>
        </w:tc>
      </w:tr>
      <w:tr w:rsidR="00E035C5" w:rsidRPr="00F007DF" w14:paraId="6D1CFD4F" w14:textId="77777777" w:rsidTr="00A93EA8">
        <w:trPr>
          <w:trHeight w:val="300"/>
        </w:trPr>
        <w:tc>
          <w:tcPr>
            <w:tcW w:w="831" w:type="dxa"/>
            <w:noWrap/>
          </w:tcPr>
          <w:p w14:paraId="7FAFA07E" w14:textId="77777777" w:rsidR="00E035C5" w:rsidRPr="00F007DF" w:rsidRDefault="00E035C5" w:rsidP="00A93EA8">
            <w:pPr>
              <w:rPr>
                <w:rFonts w:asciiTheme="minorHAnsi" w:hAnsiTheme="minorHAnsi" w:cstheme="minorHAnsi"/>
              </w:rPr>
            </w:pPr>
          </w:p>
        </w:tc>
        <w:tc>
          <w:tcPr>
            <w:tcW w:w="2331" w:type="dxa"/>
            <w:noWrap/>
            <w:hideMark/>
          </w:tcPr>
          <w:p w14:paraId="0FAD09D9" w14:textId="77777777" w:rsidR="00E035C5" w:rsidRPr="00F007DF" w:rsidRDefault="00E035C5" w:rsidP="00A93EA8">
            <w:pPr>
              <w:rPr>
                <w:rFonts w:asciiTheme="minorHAnsi" w:hAnsiTheme="minorHAnsi" w:cstheme="minorHAnsi"/>
              </w:rPr>
            </w:pPr>
          </w:p>
        </w:tc>
        <w:tc>
          <w:tcPr>
            <w:tcW w:w="582" w:type="dxa"/>
          </w:tcPr>
          <w:p w14:paraId="7C5F77E9" w14:textId="77777777" w:rsidR="00E035C5" w:rsidRPr="00F007DF" w:rsidRDefault="00E035C5" w:rsidP="00A93EA8">
            <w:pPr>
              <w:rPr>
                <w:rFonts w:asciiTheme="minorHAnsi" w:hAnsiTheme="minorHAnsi" w:cstheme="minorHAnsi"/>
              </w:rPr>
            </w:pPr>
          </w:p>
        </w:tc>
        <w:tc>
          <w:tcPr>
            <w:tcW w:w="701" w:type="dxa"/>
          </w:tcPr>
          <w:p w14:paraId="75881AAE" w14:textId="77777777" w:rsidR="00E035C5" w:rsidRPr="00F007DF" w:rsidRDefault="00E035C5" w:rsidP="00A93EA8">
            <w:pPr>
              <w:rPr>
                <w:rFonts w:asciiTheme="minorHAnsi" w:hAnsiTheme="minorHAnsi" w:cstheme="minorHAnsi"/>
              </w:rPr>
            </w:pPr>
          </w:p>
        </w:tc>
        <w:tc>
          <w:tcPr>
            <w:tcW w:w="843" w:type="dxa"/>
          </w:tcPr>
          <w:p w14:paraId="01747AED" w14:textId="77777777" w:rsidR="00E035C5" w:rsidRPr="00F007DF" w:rsidRDefault="00E035C5" w:rsidP="00A93EA8">
            <w:pPr>
              <w:rPr>
                <w:rFonts w:asciiTheme="minorHAnsi" w:hAnsiTheme="minorHAnsi" w:cstheme="minorHAnsi"/>
              </w:rPr>
            </w:pPr>
          </w:p>
        </w:tc>
        <w:tc>
          <w:tcPr>
            <w:tcW w:w="882" w:type="dxa"/>
            <w:noWrap/>
            <w:hideMark/>
          </w:tcPr>
          <w:p w14:paraId="6C9C975C"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4E678647"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3</w:t>
            </w:r>
          </w:p>
        </w:tc>
        <w:tc>
          <w:tcPr>
            <w:tcW w:w="1261" w:type="dxa"/>
            <w:noWrap/>
            <w:hideMark/>
          </w:tcPr>
          <w:p w14:paraId="74973FB6"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0.505</w:t>
            </w:r>
          </w:p>
        </w:tc>
        <w:tc>
          <w:tcPr>
            <w:tcW w:w="1352" w:type="dxa"/>
            <w:noWrap/>
            <w:hideMark/>
          </w:tcPr>
          <w:p w14:paraId="697414DD"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1950-2018</w:t>
            </w:r>
          </w:p>
        </w:tc>
        <w:tc>
          <w:tcPr>
            <w:tcW w:w="1259" w:type="dxa"/>
            <w:noWrap/>
          </w:tcPr>
          <w:p w14:paraId="255143EB"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49 (1985)</w:t>
            </w:r>
          </w:p>
        </w:tc>
        <w:tc>
          <w:tcPr>
            <w:tcW w:w="1440" w:type="dxa"/>
            <w:noWrap/>
            <w:hideMark/>
          </w:tcPr>
          <w:p w14:paraId="39A75BD9"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524 (2013)</w:t>
            </w:r>
          </w:p>
        </w:tc>
        <w:tc>
          <w:tcPr>
            <w:tcW w:w="894" w:type="dxa"/>
            <w:noWrap/>
            <w:hideMark/>
          </w:tcPr>
          <w:p w14:paraId="647B66A0" w14:textId="77777777" w:rsidR="00E035C5" w:rsidRPr="00F007DF" w:rsidRDefault="00E035C5" w:rsidP="00A93EA8">
            <w:pPr>
              <w:jc w:val="right"/>
              <w:rPr>
                <w:rFonts w:asciiTheme="minorHAnsi" w:hAnsiTheme="minorHAnsi" w:cstheme="minorHAnsi"/>
                <w:color w:val="00B050"/>
              </w:rPr>
            </w:pPr>
            <w:r w:rsidRPr="00F007DF">
              <w:rPr>
                <w:rFonts w:asciiTheme="minorHAnsi" w:hAnsiTheme="minorHAnsi" w:cstheme="minorHAnsi"/>
                <w:color w:val="00B050"/>
              </w:rPr>
              <w:t>1.88</w:t>
            </w:r>
          </w:p>
        </w:tc>
      </w:tr>
      <w:tr w:rsidR="00E035C5" w:rsidRPr="00F007DF" w14:paraId="7D1A495A" w14:textId="77777777" w:rsidTr="00A93EA8">
        <w:trPr>
          <w:trHeight w:val="300"/>
        </w:trPr>
        <w:tc>
          <w:tcPr>
            <w:tcW w:w="831" w:type="dxa"/>
            <w:noWrap/>
          </w:tcPr>
          <w:p w14:paraId="0C2EC334" w14:textId="77777777" w:rsidR="00E035C5" w:rsidRPr="00F007DF" w:rsidRDefault="00E035C5" w:rsidP="00A93EA8">
            <w:pPr>
              <w:rPr>
                <w:rFonts w:asciiTheme="minorHAnsi" w:hAnsiTheme="minorHAnsi" w:cstheme="minorHAnsi"/>
              </w:rPr>
            </w:pPr>
          </w:p>
        </w:tc>
        <w:tc>
          <w:tcPr>
            <w:tcW w:w="2331" w:type="dxa"/>
            <w:noWrap/>
            <w:hideMark/>
          </w:tcPr>
          <w:p w14:paraId="79034CF9"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Faroese</w:t>
            </w:r>
          </w:p>
        </w:tc>
        <w:tc>
          <w:tcPr>
            <w:tcW w:w="582" w:type="dxa"/>
          </w:tcPr>
          <w:p w14:paraId="0EACD74F" w14:textId="77777777" w:rsidR="00E035C5" w:rsidRPr="00F007DF" w:rsidRDefault="00E035C5" w:rsidP="00A93EA8">
            <w:pPr>
              <w:rPr>
                <w:rFonts w:asciiTheme="minorHAnsi" w:hAnsiTheme="minorHAnsi" w:cstheme="minorHAnsi"/>
              </w:rPr>
            </w:pPr>
          </w:p>
        </w:tc>
        <w:tc>
          <w:tcPr>
            <w:tcW w:w="701" w:type="dxa"/>
          </w:tcPr>
          <w:p w14:paraId="17CCA614" w14:textId="77777777" w:rsidR="00E035C5" w:rsidRPr="00F007DF" w:rsidRDefault="00E035C5" w:rsidP="00A93EA8">
            <w:pPr>
              <w:rPr>
                <w:rFonts w:asciiTheme="minorHAnsi" w:hAnsiTheme="minorHAnsi" w:cstheme="minorHAnsi"/>
              </w:rPr>
            </w:pPr>
          </w:p>
        </w:tc>
        <w:tc>
          <w:tcPr>
            <w:tcW w:w="843" w:type="dxa"/>
          </w:tcPr>
          <w:p w14:paraId="210BFF78" w14:textId="77777777" w:rsidR="00E035C5" w:rsidRPr="00F007DF" w:rsidRDefault="00E035C5" w:rsidP="00A93EA8">
            <w:pPr>
              <w:rPr>
                <w:rFonts w:asciiTheme="minorHAnsi" w:hAnsiTheme="minorHAnsi" w:cstheme="minorHAnsi"/>
              </w:rPr>
            </w:pPr>
          </w:p>
        </w:tc>
        <w:tc>
          <w:tcPr>
            <w:tcW w:w="882" w:type="dxa"/>
            <w:noWrap/>
            <w:hideMark/>
          </w:tcPr>
          <w:p w14:paraId="64546CE4"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15E25FE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28865BDE"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0.332</w:t>
            </w:r>
          </w:p>
        </w:tc>
        <w:tc>
          <w:tcPr>
            <w:tcW w:w="1352" w:type="dxa"/>
            <w:noWrap/>
            <w:hideMark/>
          </w:tcPr>
          <w:p w14:paraId="457F0E8B"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1959-2019</w:t>
            </w:r>
          </w:p>
        </w:tc>
        <w:tc>
          <w:tcPr>
            <w:tcW w:w="1259" w:type="dxa"/>
            <w:noWrap/>
          </w:tcPr>
          <w:p w14:paraId="365DBB7F"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15 (2007)</w:t>
            </w:r>
          </w:p>
        </w:tc>
        <w:tc>
          <w:tcPr>
            <w:tcW w:w="1440" w:type="dxa"/>
            <w:noWrap/>
            <w:hideMark/>
          </w:tcPr>
          <w:p w14:paraId="44EEB82D"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122 (1984)</w:t>
            </w:r>
          </w:p>
        </w:tc>
        <w:tc>
          <w:tcPr>
            <w:tcW w:w="894" w:type="dxa"/>
            <w:noWrap/>
            <w:hideMark/>
          </w:tcPr>
          <w:p w14:paraId="151C634D"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0.53</w:t>
            </w:r>
          </w:p>
        </w:tc>
      </w:tr>
      <w:tr w:rsidR="00E035C5" w:rsidRPr="00F007DF" w14:paraId="5E4BCF5E" w14:textId="77777777" w:rsidTr="00A93EA8">
        <w:trPr>
          <w:trHeight w:val="300"/>
        </w:trPr>
        <w:tc>
          <w:tcPr>
            <w:tcW w:w="831" w:type="dxa"/>
            <w:noWrap/>
          </w:tcPr>
          <w:p w14:paraId="747CED5D" w14:textId="77777777" w:rsidR="00E035C5" w:rsidRPr="00F007DF" w:rsidRDefault="00E035C5" w:rsidP="00A93EA8">
            <w:pPr>
              <w:rPr>
                <w:rFonts w:asciiTheme="minorHAnsi" w:hAnsiTheme="minorHAnsi" w:cstheme="minorHAnsi"/>
              </w:rPr>
            </w:pPr>
          </w:p>
        </w:tc>
        <w:tc>
          <w:tcPr>
            <w:tcW w:w="2331" w:type="dxa"/>
            <w:noWrap/>
            <w:hideMark/>
          </w:tcPr>
          <w:p w14:paraId="77AB09BC" w14:textId="77777777" w:rsidR="00E035C5" w:rsidRPr="00F007DF" w:rsidRDefault="00E035C5" w:rsidP="00A93EA8">
            <w:pPr>
              <w:rPr>
                <w:rFonts w:asciiTheme="minorHAnsi" w:hAnsiTheme="minorHAnsi" w:cstheme="minorHAnsi"/>
              </w:rPr>
            </w:pPr>
          </w:p>
        </w:tc>
        <w:tc>
          <w:tcPr>
            <w:tcW w:w="582" w:type="dxa"/>
          </w:tcPr>
          <w:p w14:paraId="77A1625C" w14:textId="77777777" w:rsidR="00E035C5" w:rsidRPr="00F007DF" w:rsidRDefault="00E035C5" w:rsidP="00A93EA8">
            <w:pPr>
              <w:rPr>
                <w:rFonts w:asciiTheme="minorHAnsi" w:hAnsiTheme="minorHAnsi" w:cstheme="minorHAnsi"/>
              </w:rPr>
            </w:pPr>
          </w:p>
        </w:tc>
        <w:tc>
          <w:tcPr>
            <w:tcW w:w="701" w:type="dxa"/>
          </w:tcPr>
          <w:p w14:paraId="05476760" w14:textId="77777777" w:rsidR="00E035C5" w:rsidRPr="00F007DF" w:rsidRDefault="00E035C5" w:rsidP="00A93EA8">
            <w:pPr>
              <w:rPr>
                <w:rFonts w:asciiTheme="minorHAnsi" w:hAnsiTheme="minorHAnsi" w:cstheme="minorHAnsi"/>
              </w:rPr>
            </w:pPr>
          </w:p>
        </w:tc>
        <w:tc>
          <w:tcPr>
            <w:tcW w:w="843" w:type="dxa"/>
          </w:tcPr>
          <w:p w14:paraId="1F557C68" w14:textId="77777777" w:rsidR="00E035C5" w:rsidRPr="00F007DF" w:rsidRDefault="00E035C5" w:rsidP="00A93EA8">
            <w:pPr>
              <w:rPr>
                <w:rFonts w:asciiTheme="minorHAnsi" w:hAnsiTheme="minorHAnsi" w:cstheme="minorHAnsi"/>
              </w:rPr>
            </w:pPr>
          </w:p>
        </w:tc>
        <w:tc>
          <w:tcPr>
            <w:tcW w:w="882" w:type="dxa"/>
            <w:noWrap/>
            <w:hideMark/>
          </w:tcPr>
          <w:p w14:paraId="2D9273E7"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667541C1"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3B6864F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0.485</w:t>
            </w:r>
          </w:p>
        </w:tc>
        <w:tc>
          <w:tcPr>
            <w:tcW w:w="1352" w:type="dxa"/>
            <w:noWrap/>
            <w:hideMark/>
          </w:tcPr>
          <w:p w14:paraId="2EF698D2"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1957-2019</w:t>
            </w:r>
          </w:p>
        </w:tc>
        <w:tc>
          <w:tcPr>
            <w:tcW w:w="1259" w:type="dxa"/>
            <w:noWrap/>
          </w:tcPr>
          <w:p w14:paraId="45518D80"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10 (2011)</w:t>
            </w:r>
          </w:p>
        </w:tc>
        <w:tc>
          <w:tcPr>
            <w:tcW w:w="1440" w:type="dxa"/>
            <w:noWrap/>
            <w:hideMark/>
          </w:tcPr>
          <w:p w14:paraId="64AE3FD7"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94 (2003)</w:t>
            </w:r>
          </w:p>
        </w:tc>
        <w:tc>
          <w:tcPr>
            <w:tcW w:w="894" w:type="dxa"/>
            <w:noWrap/>
            <w:hideMark/>
          </w:tcPr>
          <w:p w14:paraId="0BD3FADE"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0.77</w:t>
            </w:r>
          </w:p>
        </w:tc>
      </w:tr>
      <w:tr w:rsidR="00E035C5" w:rsidRPr="00F007DF" w14:paraId="63F6A7D3" w14:textId="77777777" w:rsidTr="00A93EA8">
        <w:trPr>
          <w:trHeight w:val="300"/>
        </w:trPr>
        <w:tc>
          <w:tcPr>
            <w:tcW w:w="831" w:type="dxa"/>
            <w:noWrap/>
          </w:tcPr>
          <w:p w14:paraId="1D5F363F" w14:textId="77777777" w:rsidR="00E035C5" w:rsidRPr="00F007DF" w:rsidRDefault="00E035C5" w:rsidP="00A93EA8">
            <w:pPr>
              <w:rPr>
                <w:rFonts w:asciiTheme="minorHAnsi" w:hAnsiTheme="minorHAnsi" w:cstheme="minorHAnsi"/>
              </w:rPr>
            </w:pPr>
          </w:p>
        </w:tc>
        <w:tc>
          <w:tcPr>
            <w:tcW w:w="2331" w:type="dxa"/>
            <w:noWrap/>
            <w:hideMark/>
          </w:tcPr>
          <w:p w14:paraId="68B0D458"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Icelandic</w:t>
            </w:r>
          </w:p>
        </w:tc>
        <w:tc>
          <w:tcPr>
            <w:tcW w:w="582" w:type="dxa"/>
          </w:tcPr>
          <w:p w14:paraId="62CF1C6B" w14:textId="77777777" w:rsidR="00E035C5" w:rsidRPr="00F007DF" w:rsidRDefault="00E035C5" w:rsidP="00A93EA8">
            <w:pPr>
              <w:rPr>
                <w:rFonts w:asciiTheme="minorHAnsi" w:hAnsiTheme="minorHAnsi" w:cstheme="minorHAnsi"/>
              </w:rPr>
            </w:pPr>
          </w:p>
        </w:tc>
        <w:tc>
          <w:tcPr>
            <w:tcW w:w="701" w:type="dxa"/>
          </w:tcPr>
          <w:p w14:paraId="3E8216A7" w14:textId="77777777" w:rsidR="00E035C5" w:rsidRPr="00F007DF" w:rsidRDefault="00E035C5" w:rsidP="00A93EA8">
            <w:pPr>
              <w:rPr>
                <w:rFonts w:asciiTheme="minorHAnsi" w:hAnsiTheme="minorHAnsi" w:cstheme="minorHAnsi"/>
              </w:rPr>
            </w:pPr>
          </w:p>
        </w:tc>
        <w:tc>
          <w:tcPr>
            <w:tcW w:w="843" w:type="dxa"/>
          </w:tcPr>
          <w:p w14:paraId="1FABE015" w14:textId="77777777" w:rsidR="00E035C5" w:rsidRPr="00F007DF" w:rsidRDefault="00E035C5" w:rsidP="00A93EA8">
            <w:pPr>
              <w:rPr>
                <w:rFonts w:asciiTheme="minorHAnsi" w:hAnsiTheme="minorHAnsi" w:cstheme="minorHAnsi"/>
              </w:rPr>
            </w:pPr>
          </w:p>
        </w:tc>
        <w:tc>
          <w:tcPr>
            <w:tcW w:w="882" w:type="dxa"/>
            <w:noWrap/>
            <w:hideMark/>
          </w:tcPr>
          <w:p w14:paraId="1FC0502F"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2FD0EAA6"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3</w:t>
            </w:r>
          </w:p>
        </w:tc>
        <w:tc>
          <w:tcPr>
            <w:tcW w:w="1261" w:type="dxa"/>
            <w:noWrap/>
            <w:hideMark/>
          </w:tcPr>
          <w:p w14:paraId="7CC6B865"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0.146</w:t>
            </w:r>
          </w:p>
        </w:tc>
        <w:tc>
          <w:tcPr>
            <w:tcW w:w="1352" w:type="dxa"/>
            <w:noWrap/>
            <w:hideMark/>
          </w:tcPr>
          <w:p w14:paraId="6E9CEF94"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1955-2018</w:t>
            </w:r>
          </w:p>
        </w:tc>
        <w:tc>
          <w:tcPr>
            <w:tcW w:w="1259" w:type="dxa"/>
            <w:noWrap/>
          </w:tcPr>
          <w:p w14:paraId="159FE865"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115 (1993)</w:t>
            </w:r>
          </w:p>
        </w:tc>
        <w:tc>
          <w:tcPr>
            <w:tcW w:w="1440" w:type="dxa"/>
            <w:noWrap/>
            <w:hideMark/>
          </w:tcPr>
          <w:p w14:paraId="32A32643"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726 (1955)</w:t>
            </w:r>
          </w:p>
        </w:tc>
        <w:tc>
          <w:tcPr>
            <w:tcW w:w="894" w:type="dxa"/>
            <w:noWrap/>
            <w:hideMark/>
          </w:tcPr>
          <w:p w14:paraId="37FF9B54"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0.81</w:t>
            </w:r>
          </w:p>
        </w:tc>
      </w:tr>
      <w:tr w:rsidR="00E035C5" w:rsidRPr="00F007DF" w14:paraId="578250CF" w14:textId="77777777" w:rsidTr="00A93EA8">
        <w:trPr>
          <w:trHeight w:val="300"/>
        </w:trPr>
        <w:tc>
          <w:tcPr>
            <w:tcW w:w="831" w:type="dxa"/>
            <w:noWrap/>
          </w:tcPr>
          <w:p w14:paraId="08914058" w14:textId="77777777" w:rsidR="00E035C5" w:rsidRPr="00F007DF" w:rsidRDefault="00E035C5" w:rsidP="00A93EA8">
            <w:pPr>
              <w:rPr>
                <w:rFonts w:asciiTheme="minorHAnsi" w:hAnsiTheme="minorHAnsi" w:cstheme="minorHAnsi"/>
              </w:rPr>
            </w:pPr>
          </w:p>
        </w:tc>
        <w:tc>
          <w:tcPr>
            <w:tcW w:w="2331" w:type="dxa"/>
            <w:noWrap/>
          </w:tcPr>
          <w:p w14:paraId="475E18A8" w14:textId="77777777" w:rsidR="00E035C5" w:rsidRPr="00F007DF" w:rsidRDefault="00E035C5" w:rsidP="00A93EA8">
            <w:pPr>
              <w:rPr>
                <w:rFonts w:asciiTheme="minorHAnsi" w:hAnsiTheme="minorHAnsi" w:cstheme="minorHAnsi"/>
              </w:rPr>
            </w:pPr>
          </w:p>
        </w:tc>
        <w:tc>
          <w:tcPr>
            <w:tcW w:w="582" w:type="dxa"/>
          </w:tcPr>
          <w:p w14:paraId="7FE4B0B5" w14:textId="77777777" w:rsidR="00E035C5" w:rsidRPr="00F007DF" w:rsidRDefault="00E035C5" w:rsidP="00A93EA8">
            <w:pPr>
              <w:rPr>
                <w:rFonts w:asciiTheme="minorHAnsi" w:hAnsiTheme="minorHAnsi" w:cstheme="minorHAnsi"/>
              </w:rPr>
            </w:pPr>
          </w:p>
        </w:tc>
        <w:tc>
          <w:tcPr>
            <w:tcW w:w="701" w:type="dxa"/>
          </w:tcPr>
          <w:p w14:paraId="035BFB21" w14:textId="77777777" w:rsidR="00E035C5" w:rsidRPr="00F007DF" w:rsidRDefault="00E035C5" w:rsidP="00A93EA8">
            <w:pPr>
              <w:rPr>
                <w:rFonts w:asciiTheme="minorHAnsi" w:hAnsiTheme="minorHAnsi" w:cstheme="minorHAnsi"/>
              </w:rPr>
            </w:pPr>
          </w:p>
        </w:tc>
        <w:tc>
          <w:tcPr>
            <w:tcW w:w="843" w:type="dxa"/>
          </w:tcPr>
          <w:p w14:paraId="7ABDDFB3" w14:textId="77777777" w:rsidR="00E035C5" w:rsidRPr="00F007DF" w:rsidRDefault="00E035C5" w:rsidP="00A93EA8">
            <w:pPr>
              <w:rPr>
                <w:rFonts w:asciiTheme="minorHAnsi" w:hAnsiTheme="minorHAnsi" w:cstheme="minorHAnsi"/>
              </w:rPr>
            </w:pPr>
          </w:p>
        </w:tc>
        <w:tc>
          <w:tcPr>
            <w:tcW w:w="882" w:type="dxa"/>
            <w:noWrap/>
            <w:hideMark/>
          </w:tcPr>
          <w:p w14:paraId="613BD780"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4FC744E8"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2</w:t>
            </w:r>
          </w:p>
        </w:tc>
        <w:tc>
          <w:tcPr>
            <w:tcW w:w="1261" w:type="dxa"/>
            <w:noWrap/>
            <w:hideMark/>
          </w:tcPr>
          <w:p w14:paraId="2AAB5857"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0.348</w:t>
            </w:r>
          </w:p>
        </w:tc>
        <w:tc>
          <w:tcPr>
            <w:tcW w:w="1352" w:type="dxa"/>
            <w:noWrap/>
            <w:hideMark/>
          </w:tcPr>
          <w:p w14:paraId="0A68D634"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1979-2019</w:t>
            </w:r>
          </w:p>
        </w:tc>
        <w:tc>
          <w:tcPr>
            <w:tcW w:w="1259" w:type="dxa"/>
            <w:noWrap/>
          </w:tcPr>
          <w:p w14:paraId="72EE3F23"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35 (1987)</w:t>
            </w:r>
          </w:p>
        </w:tc>
        <w:tc>
          <w:tcPr>
            <w:tcW w:w="1440" w:type="dxa"/>
            <w:noWrap/>
            <w:hideMark/>
          </w:tcPr>
          <w:p w14:paraId="38F90F09"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154 (2004)</w:t>
            </w:r>
          </w:p>
        </w:tc>
        <w:tc>
          <w:tcPr>
            <w:tcW w:w="894" w:type="dxa"/>
            <w:noWrap/>
            <w:hideMark/>
          </w:tcPr>
          <w:p w14:paraId="45C2A6B5"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color w:val="00B050"/>
              </w:rPr>
              <w:t>1.22</w:t>
            </w:r>
          </w:p>
        </w:tc>
      </w:tr>
      <w:tr w:rsidR="00E035C5" w:rsidRPr="00F007DF" w14:paraId="38A945DC" w14:textId="77777777" w:rsidTr="00A93EA8">
        <w:trPr>
          <w:trHeight w:val="300"/>
        </w:trPr>
        <w:tc>
          <w:tcPr>
            <w:tcW w:w="831" w:type="dxa"/>
            <w:noWrap/>
          </w:tcPr>
          <w:p w14:paraId="3D62F3FC" w14:textId="77777777" w:rsidR="00E035C5" w:rsidRPr="00F007DF" w:rsidRDefault="00E035C5" w:rsidP="00A93EA8">
            <w:pPr>
              <w:rPr>
                <w:rFonts w:asciiTheme="minorHAnsi" w:hAnsiTheme="minorHAnsi" w:cstheme="minorHAnsi"/>
              </w:rPr>
            </w:pPr>
          </w:p>
        </w:tc>
        <w:tc>
          <w:tcPr>
            <w:tcW w:w="2331" w:type="dxa"/>
            <w:noWrap/>
            <w:hideMark/>
          </w:tcPr>
          <w:p w14:paraId="1836DBC6"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Irish Sea</w:t>
            </w:r>
          </w:p>
        </w:tc>
        <w:tc>
          <w:tcPr>
            <w:tcW w:w="582" w:type="dxa"/>
          </w:tcPr>
          <w:p w14:paraId="0B99EA83" w14:textId="77777777" w:rsidR="00E035C5" w:rsidRPr="00F007DF" w:rsidRDefault="00E035C5" w:rsidP="00A93EA8">
            <w:pPr>
              <w:rPr>
                <w:rFonts w:asciiTheme="minorHAnsi" w:hAnsiTheme="minorHAnsi" w:cstheme="minorHAnsi"/>
              </w:rPr>
            </w:pPr>
          </w:p>
        </w:tc>
        <w:tc>
          <w:tcPr>
            <w:tcW w:w="701" w:type="dxa"/>
          </w:tcPr>
          <w:p w14:paraId="2AC6642E" w14:textId="77777777" w:rsidR="00E035C5" w:rsidRPr="00F007DF" w:rsidRDefault="00E035C5" w:rsidP="00A93EA8">
            <w:pPr>
              <w:rPr>
                <w:rFonts w:asciiTheme="minorHAnsi" w:hAnsiTheme="minorHAnsi" w:cstheme="minorHAnsi"/>
              </w:rPr>
            </w:pPr>
          </w:p>
        </w:tc>
        <w:tc>
          <w:tcPr>
            <w:tcW w:w="843" w:type="dxa"/>
          </w:tcPr>
          <w:p w14:paraId="17FE0238" w14:textId="77777777" w:rsidR="00E035C5" w:rsidRPr="00F007DF" w:rsidRDefault="00E035C5" w:rsidP="00A93EA8">
            <w:pPr>
              <w:rPr>
                <w:rFonts w:asciiTheme="minorHAnsi" w:hAnsiTheme="minorHAnsi" w:cstheme="minorHAnsi"/>
              </w:rPr>
            </w:pPr>
          </w:p>
        </w:tc>
        <w:tc>
          <w:tcPr>
            <w:tcW w:w="882" w:type="dxa"/>
            <w:noWrap/>
            <w:hideMark/>
          </w:tcPr>
          <w:p w14:paraId="06A7D917"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70400A6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63DC7426"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0.408</w:t>
            </w:r>
          </w:p>
        </w:tc>
        <w:tc>
          <w:tcPr>
            <w:tcW w:w="1352" w:type="dxa"/>
            <w:noWrap/>
            <w:hideMark/>
          </w:tcPr>
          <w:p w14:paraId="1B60C886"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1968-2012</w:t>
            </w:r>
          </w:p>
        </w:tc>
        <w:tc>
          <w:tcPr>
            <w:tcW w:w="1259" w:type="dxa"/>
            <w:noWrap/>
          </w:tcPr>
          <w:p w14:paraId="6AF973AD"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 (2009)</w:t>
            </w:r>
          </w:p>
        </w:tc>
        <w:tc>
          <w:tcPr>
            <w:tcW w:w="1440" w:type="dxa"/>
            <w:noWrap/>
            <w:hideMark/>
          </w:tcPr>
          <w:p w14:paraId="7ED79A1F"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19 (1982)</w:t>
            </w:r>
          </w:p>
        </w:tc>
        <w:tc>
          <w:tcPr>
            <w:tcW w:w="894" w:type="dxa"/>
            <w:noWrap/>
            <w:hideMark/>
          </w:tcPr>
          <w:p w14:paraId="30409538"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0.25</w:t>
            </w:r>
          </w:p>
        </w:tc>
      </w:tr>
      <w:tr w:rsidR="00E035C5" w:rsidRPr="00F007DF" w14:paraId="7DDF6D96" w14:textId="77777777" w:rsidTr="00A93EA8">
        <w:trPr>
          <w:trHeight w:val="300"/>
        </w:trPr>
        <w:tc>
          <w:tcPr>
            <w:tcW w:w="831" w:type="dxa"/>
            <w:noWrap/>
          </w:tcPr>
          <w:p w14:paraId="50E9CB75" w14:textId="77777777" w:rsidR="00E035C5" w:rsidRPr="00F007DF" w:rsidRDefault="00E035C5" w:rsidP="00A93EA8">
            <w:pPr>
              <w:rPr>
                <w:rFonts w:asciiTheme="minorHAnsi" w:hAnsiTheme="minorHAnsi" w:cstheme="minorHAnsi"/>
              </w:rPr>
            </w:pPr>
          </w:p>
        </w:tc>
        <w:tc>
          <w:tcPr>
            <w:tcW w:w="2331" w:type="dxa"/>
            <w:noWrap/>
            <w:hideMark/>
          </w:tcPr>
          <w:p w14:paraId="342F2CBC" w14:textId="77777777" w:rsidR="00E035C5" w:rsidRPr="00F007DF" w:rsidRDefault="00E035C5" w:rsidP="00A93EA8">
            <w:pPr>
              <w:rPr>
                <w:rFonts w:asciiTheme="minorHAnsi" w:hAnsiTheme="minorHAnsi" w:cstheme="minorHAnsi"/>
              </w:rPr>
            </w:pPr>
          </w:p>
        </w:tc>
        <w:tc>
          <w:tcPr>
            <w:tcW w:w="582" w:type="dxa"/>
          </w:tcPr>
          <w:p w14:paraId="10D3EAFC" w14:textId="77777777" w:rsidR="00E035C5" w:rsidRPr="00F007DF" w:rsidRDefault="00E035C5" w:rsidP="00A93EA8">
            <w:pPr>
              <w:rPr>
                <w:rFonts w:asciiTheme="minorHAnsi" w:hAnsiTheme="minorHAnsi" w:cstheme="minorHAnsi"/>
              </w:rPr>
            </w:pPr>
          </w:p>
        </w:tc>
        <w:tc>
          <w:tcPr>
            <w:tcW w:w="701" w:type="dxa"/>
          </w:tcPr>
          <w:p w14:paraId="2CEA925A" w14:textId="77777777" w:rsidR="00E035C5" w:rsidRPr="00F007DF" w:rsidRDefault="00E035C5" w:rsidP="00A93EA8">
            <w:pPr>
              <w:rPr>
                <w:rFonts w:asciiTheme="minorHAnsi" w:hAnsiTheme="minorHAnsi" w:cstheme="minorHAnsi"/>
              </w:rPr>
            </w:pPr>
          </w:p>
        </w:tc>
        <w:tc>
          <w:tcPr>
            <w:tcW w:w="843" w:type="dxa"/>
          </w:tcPr>
          <w:p w14:paraId="3DFD4124" w14:textId="77777777" w:rsidR="00E035C5" w:rsidRPr="00F007DF" w:rsidRDefault="00E035C5" w:rsidP="00A93EA8">
            <w:pPr>
              <w:rPr>
                <w:rFonts w:asciiTheme="minorHAnsi" w:hAnsiTheme="minorHAnsi" w:cstheme="minorHAnsi"/>
              </w:rPr>
            </w:pPr>
          </w:p>
        </w:tc>
        <w:tc>
          <w:tcPr>
            <w:tcW w:w="882" w:type="dxa"/>
            <w:noWrap/>
            <w:hideMark/>
          </w:tcPr>
          <w:p w14:paraId="37B8CFA1"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48022D41"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w:t>
            </w:r>
          </w:p>
        </w:tc>
        <w:tc>
          <w:tcPr>
            <w:tcW w:w="1261" w:type="dxa"/>
            <w:noWrap/>
            <w:hideMark/>
          </w:tcPr>
          <w:p w14:paraId="168EE152"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0.332</w:t>
            </w:r>
          </w:p>
        </w:tc>
        <w:tc>
          <w:tcPr>
            <w:tcW w:w="1352" w:type="dxa"/>
            <w:noWrap/>
            <w:hideMark/>
          </w:tcPr>
          <w:p w14:paraId="0266BDF1"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1993-2019</w:t>
            </w:r>
          </w:p>
        </w:tc>
        <w:tc>
          <w:tcPr>
            <w:tcW w:w="1259" w:type="dxa"/>
            <w:noWrap/>
          </w:tcPr>
          <w:p w14:paraId="3A916E0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2 (1994)</w:t>
            </w:r>
          </w:p>
        </w:tc>
        <w:tc>
          <w:tcPr>
            <w:tcW w:w="1440" w:type="dxa"/>
            <w:noWrap/>
            <w:hideMark/>
          </w:tcPr>
          <w:p w14:paraId="783744E8"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21 (2018)</w:t>
            </w:r>
          </w:p>
        </w:tc>
        <w:tc>
          <w:tcPr>
            <w:tcW w:w="894" w:type="dxa"/>
            <w:noWrap/>
            <w:hideMark/>
          </w:tcPr>
          <w:p w14:paraId="7B5B6FDD" w14:textId="77777777" w:rsidR="00E035C5" w:rsidRPr="00F007DF" w:rsidRDefault="00E035C5" w:rsidP="00A93EA8">
            <w:pPr>
              <w:jc w:val="right"/>
              <w:rPr>
                <w:rFonts w:asciiTheme="minorHAnsi" w:hAnsiTheme="minorHAnsi" w:cstheme="minorHAnsi"/>
                <w:color w:val="FF0000"/>
              </w:rPr>
            </w:pPr>
          </w:p>
        </w:tc>
      </w:tr>
      <w:tr w:rsidR="00E035C5" w:rsidRPr="00F007DF" w14:paraId="30220096" w14:textId="77777777" w:rsidTr="00A93EA8">
        <w:trPr>
          <w:trHeight w:val="300"/>
        </w:trPr>
        <w:tc>
          <w:tcPr>
            <w:tcW w:w="831" w:type="dxa"/>
            <w:noWrap/>
          </w:tcPr>
          <w:p w14:paraId="7F7C20E1" w14:textId="77777777" w:rsidR="00E035C5" w:rsidRPr="00F007DF" w:rsidRDefault="00E035C5" w:rsidP="00A93EA8">
            <w:pPr>
              <w:rPr>
                <w:rFonts w:asciiTheme="minorHAnsi" w:hAnsiTheme="minorHAnsi" w:cstheme="minorHAnsi"/>
              </w:rPr>
            </w:pPr>
          </w:p>
        </w:tc>
        <w:tc>
          <w:tcPr>
            <w:tcW w:w="2331" w:type="dxa"/>
            <w:noWrap/>
            <w:hideMark/>
          </w:tcPr>
          <w:p w14:paraId="58064EA6"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North Sea</w:t>
            </w:r>
          </w:p>
        </w:tc>
        <w:tc>
          <w:tcPr>
            <w:tcW w:w="582" w:type="dxa"/>
          </w:tcPr>
          <w:p w14:paraId="05041A56" w14:textId="77777777" w:rsidR="00E035C5" w:rsidRPr="00F007DF" w:rsidRDefault="00E035C5" w:rsidP="00A93EA8">
            <w:pPr>
              <w:rPr>
                <w:rFonts w:asciiTheme="minorHAnsi" w:hAnsiTheme="minorHAnsi" w:cstheme="minorHAnsi"/>
              </w:rPr>
            </w:pPr>
          </w:p>
        </w:tc>
        <w:tc>
          <w:tcPr>
            <w:tcW w:w="701" w:type="dxa"/>
          </w:tcPr>
          <w:p w14:paraId="09731B87" w14:textId="77777777" w:rsidR="00E035C5" w:rsidRPr="00F007DF" w:rsidRDefault="00E035C5" w:rsidP="00A93EA8">
            <w:pPr>
              <w:rPr>
                <w:rFonts w:asciiTheme="minorHAnsi" w:hAnsiTheme="minorHAnsi" w:cstheme="minorHAnsi"/>
              </w:rPr>
            </w:pPr>
          </w:p>
        </w:tc>
        <w:tc>
          <w:tcPr>
            <w:tcW w:w="843" w:type="dxa"/>
          </w:tcPr>
          <w:p w14:paraId="1FF3CC0F" w14:textId="77777777" w:rsidR="00E035C5" w:rsidRPr="00F007DF" w:rsidRDefault="00E035C5" w:rsidP="00A93EA8">
            <w:pPr>
              <w:rPr>
                <w:rFonts w:asciiTheme="minorHAnsi" w:hAnsiTheme="minorHAnsi" w:cstheme="minorHAnsi"/>
              </w:rPr>
            </w:pPr>
          </w:p>
        </w:tc>
        <w:tc>
          <w:tcPr>
            <w:tcW w:w="882" w:type="dxa"/>
            <w:noWrap/>
            <w:hideMark/>
          </w:tcPr>
          <w:p w14:paraId="66E80FE6"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6FB6CA16"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52739E89"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0.378</w:t>
            </w:r>
          </w:p>
        </w:tc>
        <w:tc>
          <w:tcPr>
            <w:tcW w:w="1352" w:type="dxa"/>
            <w:noWrap/>
            <w:hideMark/>
          </w:tcPr>
          <w:p w14:paraId="3895C104"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1963-2020</w:t>
            </w:r>
          </w:p>
        </w:tc>
        <w:tc>
          <w:tcPr>
            <w:tcW w:w="1259" w:type="dxa"/>
            <w:noWrap/>
          </w:tcPr>
          <w:p w14:paraId="641A88B9"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32 (2005)</w:t>
            </w:r>
          </w:p>
        </w:tc>
        <w:tc>
          <w:tcPr>
            <w:tcW w:w="1440" w:type="dxa"/>
            <w:noWrap/>
            <w:hideMark/>
          </w:tcPr>
          <w:p w14:paraId="68FC0BF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220 (1971)</w:t>
            </w:r>
          </w:p>
        </w:tc>
        <w:tc>
          <w:tcPr>
            <w:tcW w:w="894" w:type="dxa"/>
            <w:noWrap/>
            <w:hideMark/>
          </w:tcPr>
          <w:p w14:paraId="28646FCE"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0.49</w:t>
            </w:r>
          </w:p>
        </w:tc>
      </w:tr>
      <w:tr w:rsidR="00E035C5" w:rsidRPr="00F007DF" w14:paraId="421134C7" w14:textId="77777777" w:rsidTr="00A93EA8">
        <w:trPr>
          <w:trHeight w:val="300"/>
        </w:trPr>
        <w:tc>
          <w:tcPr>
            <w:tcW w:w="831" w:type="dxa"/>
            <w:noWrap/>
          </w:tcPr>
          <w:p w14:paraId="237D50A9" w14:textId="77777777" w:rsidR="00E035C5" w:rsidRPr="00F007DF" w:rsidRDefault="00E035C5" w:rsidP="00A93EA8">
            <w:pPr>
              <w:rPr>
                <w:rFonts w:asciiTheme="minorHAnsi" w:hAnsiTheme="minorHAnsi" w:cstheme="minorHAnsi"/>
              </w:rPr>
            </w:pPr>
          </w:p>
        </w:tc>
        <w:tc>
          <w:tcPr>
            <w:tcW w:w="2331" w:type="dxa"/>
            <w:noWrap/>
            <w:hideMark/>
          </w:tcPr>
          <w:p w14:paraId="198C38E4" w14:textId="77777777" w:rsidR="00E035C5" w:rsidRPr="00F007DF" w:rsidRDefault="00E035C5" w:rsidP="00A93EA8">
            <w:pPr>
              <w:rPr>
                <w:rFonts w:asciiTheme="minorHAnsi" w:hAnsiTheme="minorHAnsi" w:cstheme="minorHAnsi"/>
              </w:rPr>
            </w:pPr>
          </w:p>
        </w:tc>
        <w:tc>
          <w:tcPr>
            <w:tcW w:w="582" w:type="dxa"/>
          </w:tcPr>
          <w:p w14:paraId="336F3FF9" w14:textId="77777777" w:rsidR="00E035C5" w:rsidRPr="00F007DF" w:rsidRDefault="00E035C5" w:rsidP="00A93EA8">
            <w:pPr>
              <w:rPr>
                <w:rFonts w:asciiTheme="minorHAnsi" w:hAnsiTheme="minorHAnsi" w:cstheme="minorHAnsi"/>
              </w:rPr>
            </w:pPr>
          </w:p>
        </w:tc>
        <w:tc>
          <w:tcPr>
            <w:tcW w:w="701" w:type="dxa"/>
          </w:tcPr>
          <w:p w14:paraId="4DF5EF53" w14:textId="77777777" w:rsidR="00E035C5" w:rsidRPr="00F007DF" w:rsidRDefault="00E035C5" w:rsidP="00A93EA8">
            <w:pPr>
              <w:rPr>
                <w:rFonts w:asciiTheme="minorHAnsi" w:hAnsiTheme="minorHAnsi" w:cstheme="minorHAnsi"/>
              </w:rPr>
            </w:pPr>
          </w:p>
        </w:tc>
        <w:tc>
          <w:tcPr>
            <w:tcW w:w="843" w:type="dxa"/>
          </w:tcPr>
          <w:p w14:paraId="6EEB2202" w14:textId="77777777" w:rsidR="00E035C5" w:rsidRPr="00F007DF" w:rsidRDefault="00E035C5" w:rsidP="00A93EA8">
            <w:pPr>
              <w:rPr>
                <w:rFonts w:asciiTheme="minorHAnsi" w:hAnsiTheme="minorHAnsi" w:cstheme="minorHAnsi"/>
              </w:rPr>
            </w:pPr>
          </w:p>
        </w:tc>
        <w:tc>
          <w:tcPr>
            <w:tcW w:w="882" w:type="dxa"/>
            <w:noWrap/>
            <w:hideMark/>
          </w:tcPr>
          <w:p w14:paraId="4D84A548"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74C58D0D"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w:t>
            </w:r>
          </w:p>
        </w:tc>
        <w:tc>
          <w:tcPr>
            <w:tcW w:w="1261" w:type="dxa"/>
            <w:noWrap/>
            <w:hideMark/>
          </w:tcPr>
          <w:p w14:paraId="59C11A04"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0.613</w:t>
            </w:r>
          </w:p>
        </w:tc>
        <w:tc>
          <w:tcPr>
            <w:tcW w:w="1352" w:type="dxa"/>
            <w:noWrap/>
            <w:hideMark/>
          </w:tcPr>
          <w:p w14:paraId="600FF3AD"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1972-2021</w:t>
            </w:r>
          </w:p>
        </w:tc>
        <w:tc>
          <w:tcPr>
            <w:tcW w:w="1259" w:type="dxa"/>
            <w:noWrap/>
          </w:tcPr>
          <w:p w14:paraId="5F042716"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52 (1991)</w:t>
            </w:r>
          </w:p>
        </w:tc>
        <w:tc>
          <w:tcPr>
            <w:tcW w:w="1440" w:type="dxa"/>
            <w:noWrap/>
            <w:hideMark/>
          </w:tcPr>
          <w:p w14:paraId="3D5C5EC5"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551 (2002)</w:t>
            </w:r>
          </w:p>
        </w:tc>
        <w:tc>
          <w:tcPr>
            <w:tcW w:w="894" w:type="dxa"/>
            <w:noWrap/>
            <w:hideMark/>
          </w:tcPr>
          <w:p w14:paraId="1BAC7500"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color w:val="00B050"/>
              </w:rPr>
              <w:t>1.11</w:t>
            </w:r>
          </w:p>
        </w:tc>
      </w:tr>
      <w:tr w:rsidR="00E035C5" w:rsidRPr="00F007DF" w14:paraId="02C8D8E9" w14:textId="77777777" w:rsidTr="00A93EA8">
        <w:trPr>
          <w:trHeight w:val="300"/>
        </w:trPr>
        <w:tc>
          <w:tcPr>
            <w:tcW w:w="831" w:type="dxa"/>
            <w:noWrap/>
          </w:tcPr>
          <w:p w14:paraId="29227D7A" w14:textId="77777777" w:rsidR="00E035C5" w:rsidRPr="00F007DF" w:rsidRDefault="00E035C5" w:rsidP="00A93EA8">
            <w:pPr>
              <w:rPr>
                <w:rFonts w:asciiTheme="minorHAnsi" w:hAnsiTheme="minorHAnsi" w:cstheme="minorHAnsi"/>
              </w:rPr>
            </w:pPr>
          </w:p>
        </w:tc>
        <w:tc>
          <w:tcPr>
            <w:tcW w:w="2331" w:type="dxa"/>
            <w:noWrap/>
            <w:hideMark/>
          </w:tcPr>
          <w:p w14:paraId="2B347A3A" w14:textId="77777777" w:rsidR="00E035C5" w:rsidRPr="00F007DF" w:rsidRDefault="00E035C5" w:rsidP="00A93EA8">
            <w:pPr>
              <w:rPr>
                <w:rFonts w:asciiTheme="minorHAnsi" w:hAnsiTheme="minorHAnsi" w:cstheme="minorHAnsi"/>
                <w:lang w:val="en-GB"/>
              </w:rPr>
            </w:pPr>
            <w:r w:rsidRPr="00F007DF">
              <w:rPr>
                <w:rFonts w:asciiTheme="minorHAnsi" w:hAnsiTheme="minorHAnsi" w:cstheme="minorHAnsi"/>
                <w:lang w:val="en-GB"/>
              </w:rPr>
              <w:t>North Sea + W. of Scot.</w:t>
            </w:r>
          </w:p>
        </w:tc>
        <w:tc>
          <w:tcPr>
            <w:tcW w:w="582" w:type="dxa"/>
          </w:tcPr>
          <w:p w14:paraId="1741D2CC" w14:textId="77777777" w:rsidR="00E035C5" w:rsidRPr="00F007DF" w:rsidRDefault="00E035C5" w:rsidP="00A93EA8">
            <w:pPr>
              <w:rPr>
                <w:rFonts w:asciiTheme="minorHAnsi" w:hAnsiTheme="minorHAnsi" w:cstheme="minorHAnsi"/>
                <w:lang w:val="en-GB"/>
              </w:rPr>
            </w:pPr>
          </w:p>
        </w:tc>
        <w:tc>
          <w:tcPr>
            <w:tcW w:w="701" w:type="dxa"/>
          </w:tcPr>
          <w:p w14:paraId="534099C6" w14:textId="77777777" w:rsidR="00E035C5" w:rsidRPr="00F007DF" w:rsidRDefault="00E035C5" w:rsidP="00A93EA8">
            <w:pPr>
              <w:rPr>
                <w:rFonts w:asciiTheme="minorHAnsi" w:hAnsiTheme="minorHAnsi" w:cstheme="minorHAnsi"/>
                <w:lang w:val="en-GB"/>
              </w:rPr>
            </w:pPr>
          </w:p>
        </w:tc>
        <w:tc>
          <w:tcPr>
            <w:tcW w:w="843" w:type="dxa"/>
          </w:tcPr>
          <w:p w14:paraId="70582D93" w14:textId="77777777" w:rsidR="00E035C5" w:rsidRPr="00F007DF" w:rsidRDefault="00E035C5" w:rsidP="00A93EA8">
            <w:pPr>
              <w:rPr>
                <w:rFonts w:asciiTheme="minorHAnsi" w:hAnsiTheme="minorHAnsi" w:cstheme="minorHAnsi"/>
                <w:lang w:val="en-GB"/>
              </w:rPr>
            </w:pPr>
          </w:p>
        </w:tc>
        <w:tc>
          <w:tcPr>
            <w:tcW w:w="882" w:type="dxa"/>
            <w:noWrap/>
            <w:hideMark/>
          </w:tcPr>
          <w:p w14:paraId="01D948C8"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07C9D52F"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65042C37"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0.349</w:t>
            </w:r>
          </w:p>
        </w:tc>
        <w:tc>
          <w:tcPr>
            <w:tcW w:w="1352" w:type="dxa"/>
            <w:noWrap/>
            <w:hideMark/>
          </w:tcPr>
          <w:p w14:paraId="6C211708"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1981-2020*</w:t>
            </w:r>
          </w:p>
        </w:tc>
        <w:tc>
          <w:tcPr>
            <w:tcW w:w="1259" w:type="dxa"/>
            <w:noWrap/>
          </w:tcPr>
          <w:p w14:paraId="4C7D6F63"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35 (2005)</w:t>
            </w:r>
          </w:p>
        </w:tc>
        <w:tc>
          <w:tcPr>
            <w:tcW w:w="1440" w:type="dxa"/>
            <w:noWrap/>
            <w:hideMark/>
          </w:tcPr>
          <w:p w14:paraId="03270EF2"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172 (1982)</w:t>
            </w:r>
          </w:p>
        </w:tc>
        <w:tc>
          <w:tcPr>
            <w:tcW w:w="894" w:type="dxa"/>
            <w:noWrap/>
            <w:hideMark/>
          </w:tcPr>
          <w:p w14:paraId="0C75158F"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0.62</w:t>
            </w:r>
          </w:p>
        </w:tc>
      </w:tr>
      <w:tr w:rsidR="00E035C5" w:rsidRPr="00F007DF" w14:paraId="5DF64C48" w14:textId="77777777" w:rsidTr="00A93EA8">
        <w:trPr>
          <w:trHeight w:val="300"/>
        </w:trPr>
        <w:tc>
          <w:tcPr>
            <w:tcW w:w="831" w:type="dxa"/>
            <w:noWrap/>
          </w:tcPr>
          <w:p w14:paraId="6E361176" w14:textId="77777777" w:rsidR="00E035C5" w:rsidRPr="00F007DF" w:rsidRDefault="00E035C5" w:rsidP="00A93EA8">
            <w:pPr>
              <w:rPr>
                <w:rFonts w:asciiTheme="minorHAnsi" w:hAnsiTheme="minorHAnsi" w:cstheme="minorHAnsi"/>
              </w:rPr>
            </w:pPr>
          </w:p>
        </w:tc>
        <w:tc>
          <w:tcPr>
            <w:tcW w:w="2331" w:type="dxa"/>
            <w:noWrap/>
            <w:hideMark/>
          </w:tcPr>
          <w:p w14:paraId="2B48E0F9"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West of Scotland</w:t>
            </w:r>
          </w:p>
        </w:tc>
        <w:tc>
          <w:tcPr>
            <w:tcW w:w="582" w:type="dxa"/>
          </w:tcPr>
          <w:p w14:paraId="25EB72C5" w14:textId="77777777" w:rsidR="00E035C5" w:rsidRPr="00F007DF" w:rsidRDefault="00E035C5" w:rsidP="00A93EA8">
            <w:pPr>
              <w:rPr>
                <w:rFonts w:asciiTheme="minorHAnsi" w:hAnsiTheme="minorHAnsi" w:cstheme="minorHAnsi"/>
              </w:rPr>
            </w:pPr>
          </w:p>
        </w:tc>
        <w:tc>
          <w:tcPr>
            <w:tcW w:w="701" w:type="dxa"/>
          </w:tcPr>
          <w:p w14:paraId="549EBFE3" w14:textId="77777777" w:rsidR="00E035C5" w:rsidRPr="00F007DF" w:rsidRDefault="00E035C5" w:rsidP="00A93EA8">
            <w:pPr>
              <w:rPr>
                <w:rFonts w:asciiTheme="minorHAnsi" w:hAnsiTheme="minorHAnsi" w:cstheme="minorHAnsi"/>
              </w:rPr>
            </w:pPr>
          </w:p>
        </w:tc>
        <w:tc>
          <w:tcPr>
            <w:tcW w:w="843" w:type="dxa"/>
          </w:tcPr>
          <w:p w14:paraId="69345CE0" w14:textId="77777777" w:rsidR="00E035C5" w:rsidRPr="00F007DF" w:rsidRDefault="00E035C5" w:rsidP="00A93EA8">
            <w:pPr>
              <w:rPr>
                <w:rFonts w:asciiTheme="minorHAnsi" w:hAnsiTheme="minorHAnsi" w:cstheme="minorHAnsi"/>
              </w:rPr>
            </w:pPr>
          </w:p>
        </w:tc>
        <w:tc>
          <w:tcPr>
            <w:tcW w:w="882" w:type="dxa"/>
            <w:noWrap/>
            <w:hideMark/>
          </w:tcPr>
          <w:p w14:paraId="18DBEF6B"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487CA0E1"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7034BCBD"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0.392</w:t>
            </w:r>
          </w:p>
        </w:tc>
        <w:tc>
          <w:tcPr>
            <w:tcW w:w="1352" w:type="dxa"/>
            <w:noWrap/>
            <w:hideMark/>
          </w:tcPr>
          <w:p w14:paraId="3239992B"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1981-2020*</w:t>
            </w:r>
          </w:p>
        </w:tc>
        <w:tc>
          <w:tcPr>
            <w:tcW w:w="1259" w:type="dxa"/>
            <w:noWrap/>
          </w:tcPr>
          <w:p w14:paraId="66B5DFDC"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2 (2006)</w:t>
            </w:r>
          </w:p>
        </w:tc>
        <w:tc>
          <w:tcPr>
            <w:tcW w:w="1440" w:type="dxa"/>
            <w:noWrap/>
            <w:hideMark/>
          </w:tcPr>
          <w:p w14:paraId="6A59E192"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43 (1981)</w:t>
            </w:r>
          </w:p>
        </w:tc>
        <w:tc>
          <w:tcPr>
            <w:tcW w:w="894" w:type="dxa"/>
            <w:noWrap/>
            <w:hideMark/>
          </w:tcPr>
          <w:p w14:paraId="152F9866"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0.22</w:t>
            </w:r>
          </w:p>
        </w:tc>
      </w:tr>
      <w:tr w:rsidR="00E035C5" w:rsidRPr="00F007DF" w14:paraId="255CDCE0" w14:textId="77777777" w:rsidTr="00A93EA8">
        <w:trPr>
          <w:trHeight w:val="300"/>
        </w:trPr>
        <w:tc>
          <w:tcPr>
            <w:tcW w:w="831" w:type="dxa"/>
            <w:noWrap/>
            <w:hideMark/>
          </w:tcPr>
          <w:p w14:paraId="4CD94E15"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NWA</w:t>
            </w:r>
          </w:p>
        </w:tc>
        <w:tc>
          <w:tcPr>
            <w:tcW w:w="2331" w:type="dxa"/>
            <w:noWrap/>
            <w:hideMark/>
          </w:tcPr>
          <w:p w14:paraId="479552FF"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Eastern Georges Bank</w:t>
            </w:r>
          </w:p>
        </w:tc>
        <w:tc>
          <w:tcPr>
            <w:tcW w:w="582" w:type="dxa"/>
          </w:tcPr>
          <w:p w14:paraId="469DD289" w14:textId="77777777" w:rsidR="00E035C5" w:rsidRPr="00F007DF" w:rsidRDefault="00E035C5" w:rsidP="00A93EA8">
            <w:pPr>
              <w:rPr>
                <w:rFonts w:asciiTheme="minorHAnsi" w:hAnsiTheme="minorHAnsi" w:cstheme="minorHAnsi"/>
              </w:rPr>
            </w:pPr>
          </w:p>
        </w:tc>
        <w:tc>
          <w:tcPr>
            <w:tcW w:w="701" w:type="dxa"/>
          </w:tcPr>
          <w:p w14:paraId="2FA299B4" w14:textId="77777777" w:rsidR="00E035C5" w:rsidRPr="00F007DF" w:rsidRDefault="00E035C5" w:rsidP="00A93EA8">
            <w:pPr>
              <w:rPr>
                <w:rFonts w:asciiTheme="minorHAnsi" w:hAnsiTheme="minorHAnsi" w:cstheme="minorHAnsi"/>
              </w:rPr>
            </w:pPr>
          </w:p>
        </w:tc>
        <w:tc>
          <w:tcPr>
            <w:tcW w:w="843" w:type="dxa"/>
          </w:tcPr>
          <w:p w14:paraId="0BEF5042" w14:textId="77777777" w:rsidR="00E035C5" w:rsidRPr="00F007DF" w:rsidRDefault="00E035C5" w:rsidP="00A93EA8">
            <w:pPr>
              <w:rPr>
                <w:rFonts w:asciiTheme="minorHAnsi" w:hAnsiTheme="minorHAnsi" w:cstheme="minorHAnsi"/>
              </w:rPr>
            </w:pPr>
          </w:p>
        </w:tc>
        <w:tc>
          <w:tcPr>
            <w:tcW w:w="882" w:type="dxa"/>
            <w:noWrap/>
            <w:hideMark/>
          </w:tcPr>
          <w:p w14:paraId="76E69A7D"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07C19531"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28851BF2"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0.416</w:t>
            </w:r>
          </w:p>
        </w:tc>
        <w:tc>
          <w:tcPr>
            <w:tcW w:w="1352" w:type="dxa"/>
            <w:noWrap/>
            <w:hideMark/>
          </w:tcPr>
          <w:p w14:paraId="158DCDA9"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1978-2014</w:t>
            </w:r>
          </w:p>
        </w:tc>
        <w:tc>
          <w:tcPr>
            <w:tcW w:w="1259" w:type="dxa"/>
            <w:noWrap/>
          </w:tcPr>
          <w:p w14:paraId="7C178F74"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6 (2005)</w:t>
            </w:r>
          </w:p>
        </w:tc>
        <w:tc>
          <w:tcPr>
            <w:tcW w:w="1440" w:type="dxa"/>
            <w:noWrap/>
            <w:hideMark/>
          </w:tcPr>
          <w:p w14:paraId="2EE744C9"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60 (1981)</w:t>
            </w:r>
          </w:p>
        </w:tc>
        <w:tc>
          <w:tcPr>
            <w:tcW w:w="894" w:type="dxa"/>
            <w:noWrap/>
            <w:hideMark/>
          </w:tcPr>
          <w:p w14:paraId="79469F5E"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0.3</w:t>
            </w:r>
          </w:p>
        </w:tc>
      </w:tr>
      <w:tr w:rsidR="00E035C5" w:rsidRPr="00F007DF" w14:paraId="58EE7C38" w14:textId="77777777" w:rsidTr="00A93EA8">
        <w:trPr>
          <w:trHeight w:val="300"/>
        </w:trPr>
        <w:tc>
          <w:tcPr>
            <w:tcW w:w="831" w:type="dxa"/>
            <w:noWrap/>
          </w:tcPr>
          <w:p w14:paraId="76923D70" w14:textId="77777777" w:rsidR="00E035C5" w:rsidRPr="00F007DF" w:rsidRDefault="00E035C5" w:rsidP="00A93EA8">
            <w:pPr>
              <w:rPr>
                <w:rFonts w:asciiTheme="minorHAnsi" w:hAnsiTheme="minorHAnsi" w:cstheme="minorHAnsi"/>
              </w:rPr>
            </w:pPr>
          </w:p>
        </w:tc>
        <w:tc>
          <w:tcPr>
            <w:tcW w:w="2331" w:type="dxa"/>
            <w:noWrap/>
            <w:hideMark/>
          </w:tcPr>
          <w:p w14:paraId="634BD723" w14:textId="77777777" w:rsidR="00E035C5" w:rsidRPr="00F007DF" w:rsidRDefault="00E035C5" w:rsidP="00A93EA8">
            <w:pPr>
              <w:rPr>
                <w:rFonts w:asciiTheme="minorHAnsi" w:hAnsiTheme="minorHAnsi" w:cstheme="minorHAnsi"/>
              </w:rPr>
            </w:pPr>
          </w:p>
        </w:tc>
        <w:tc>
          <w:tcPr>
            <w:tcW w:w="582" w:type="dxa"/>
          </w:tcPr>
          <w:p w14:paraId="6F8957D1" w14:textId="77777777" w:rsidR="00E035C5" w:rsidRPr="00F007DF" w:rsidRDefault="00E035C5" w:rsidP="00A93EA8">
            <w:pPr>
              <w:rPr>
                <w:rFonts w:asciiTheme="minorHAnsi" w:hAnsiTheme="minorHAnsi" w:cstheme="minorHAnsi"/>
              </w:rPr>
            </w:pPr>
          </w:p>
        </w:tc>
        <w:tc>
          <w:tcPr>
            <w:tcW w:w="701" w:type="dxa"/>
          </w:tcPr>
          <w:p w14:paraId="02FAE1AB" w14:textId="77777777" w:rsidR="00E035C5" w:rsidRPr="00F007DF" w:rsidRDefault="00E035C5" w:rsidP="00A93EA8">
            <w:pPr>
              <w:rPr>
                <w:rFonts w:asciiTheme="minorHAnsi" w:hAnsiTheme="minorHAnsi" w:cstheme="minorHAnsi"/>
              </w:rPr>
            </w:pPr>
          </w:p>
        </w:tc>
        <w:tc>
          <w:tcPr>
            <w:tcW w:w="843" w:type="dxa"/>
          </w:tcPr>
          <w:p w14:paraId="6DB01098" w14:textId="77777777" w:rsidR="00E035C5" w:rsidRPr="00F007DF" w:rsidRDefault="00E035C5" w:rsidP="00A93EA8">
            <w:pPr>
              <w:rPr>
                <w:rFonts w:asciiTheme="minorHAnsi" w:hAnsiTheme="minorHAnsi" w:cstheme="minorHAnsi"/>
              </w:rPr>
            </w:pPr>
          </w:p>
        </w:tc>
        <w:tc>
          <w:tcPr>
            <w:tcW w:w="882" w:type="dxa"/>
            <w:noWrap/>
            <w:hideMark/>
          </w:tcPr>
          <w:p w14:paraId="16798F42"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5079A114"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65256EC1"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0.658</w:t>
            </w:r>
          </w:p>
        </w:tc>
        <w:tc>
          <w:tcPr>
            <w:tcW w:w="1352" w:type="dxa"/>
            <w:noWrap/>
            <w:hideMark/>
          </w:tcPr>
          <w:p w14:paraId="6816D0EE"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1969-2014</w:t>
            </w:r>
          </w:p>
        </w:tc>
        <w:tc>
          <w:tcPr>
            <w:tcW w:w="1259" w:type="dxa"/>
            <w:noWrap/>
          </w:tcPr>
          <w:p w14:paraId="4E5A2D1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5 (1974)</w:t>
            </w:r>
          </w:p>
        </w:tc>
        <w:tc>
          <w:tcPr>
            <w:tcW w:w="1440" w:type="dxa"/>
            <w:noWrap/>
            <w:hideMark/>
          </w:tcPr>
          <w:p w14:paraId="748114D6"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126 (2014)</w:t>
            </w:r>
          </w:p>
        </w:tc>
        <w:tc>
          <w:tcPr>
            <w:tcW w:w="894" w:type="dxa"/>
            <w:noWrap/>
            <w:hideMark/>
          </w:tcPr>
          <w:p w14:paraId="17094025"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color w:val="00B050"/>
              </w:rPr>
              <w:t>2.92</w:t>
            </w:r>
          </w:p>
        </w:tc>
      </w:tr>
      <w:tr w:rsidR="00E035C5" w:rsidRPr="00F007DF" w14:paraId="41BF9EE4" w14:textId="77777777" w:rsidTr="00A93EA8">
        <w:trPr>
          <w:trHeight w:val="300"/>
        </w:trPr>
        <w:tc>
          <w:tcPr>
            <w:tcW w:w="831" w:type="dxa"/>
            <w:noWrap/>
          </w:tcPr>
          <w:p w14:paraId="502053B3" w14:textId="77777777" w:rsidR="00E035C5" w:rsidRPr="00F007DF" w:rsidRDefault="00E035C5" w:rsidP="00A93EA8">
            <w:pPr>
              <w:rPr>
                <w:rFonts w:asciiTheme="minorHAnsi" w:hAnsiTheme="minorHAnsi" w:cstheme="minorHAnsi"/>
              </w:rPr>
            </w:pPr>
          </w:p>
        </w:tc>
        <w:tc>
          <w:tcPr>
            <w:tcW w:w="2331" w:type="dxa"/>
            <w:noWrap/>
            <w:hideMark/>
          </w:tcPr>
          <w:p w14:paraId="0337CE53"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Eastern Scotian Shelf</w:t>
            </w:r>
          </w:p>
        </w:tc>
        <w:tc>
          <w:tcPr>
            <w:tcW w:w="582" w:type="dxa"/>
          </w:tcPr>
          <w:p w14:paraId="0EF306E5" w14:textId="77777777" w:rsidR="00E035C5" w:rsidRPr="00F007DF" w:rsidRDefault="00E035C5" w:rsidP="00A93EA8">
            <w:pPr>
              <w:rPr>
                <w:rFonts w:asciiTheme="minorHAnsi" w:hAnsiTheme="minorHAnsi" w:cstheme="minorHAnsi"/>
              </w:rPr>
            </w:pPr>
          </w:p>
        </w:tc>
        <w:tc>
          <w:tcPr>
            <w:tcW w:w="701" w:type="dxa"/>
          </w:tcPr>
          <w:p w14:paraId="1C5C3046" w14:textId="77777777" w:rsidR="00E035C5" w:rsidRPr="00F007DF" w:rsidRDefault="00E035C5" w:rsidP="00A93EA8">
            <w:pPr>
              <w:rPr>
                <w:rFonts w:asciiTheme="minorHAnsi" w:hAnsiTheme="minorHAnsi" w:cstheme="minorHAnsi"/>
              </w:rPr>
            </w:pPr>
          </w:p>
        </w:tc>
        <w:tc>
          <w:tcPr>
            <w:tcW w:w="843" w:type="dxa"/>
          </w:tcPr>
          <w:p w14:paraId="17B4B6F0" w14:textId="77777777" w:rsidR="00E035C5" w:rsidRPr="00F007DF" w:rsidRDefault="00E035C5" w:rsidP="00A93EA8">
            <w:pPr>
              <w:rPr>
                <w:rFonts w:asciiTheme="minorHAnsi" w:hAnsiTheme="minorHAnsi" w:cstheme="minorHAnsi"/>
              </w:rPr>
            </w:pPr>
          </w:p>
        </w:tc>
        <w:tc>
          <w:tcPr>
            <w:tcW w:w="882" w:type="dxa"/>
            <w:noWrap/>
            <w:hideMark/>
          </w:tcPr>
          <w:p w14:paraId="0ADACFEF"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0767C6E4"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3345BBBF"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0.336</w:t>
            </w:r>
          </w:p>
        </w:tc>
        <w:tc>
          <w:tcPr>
            <w:tcW w:w="1352" w:type="dxa"/>
            <w:noWrap/>
            <w:hideMark/>
          </w:tcPr>
          <w:p w14:paraId="15405A97"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1970-2009</w:t>
            </w:r>
          </w:p>
        </w:tc>
        <w:tc>
          <w:tcPr>
            <w:tcW w:w="1259" w:type="dxa"/>
            <w:noWrap/>
          </w:tcPr>
          <w:p w14:paraId="60E02247"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4 (2003)</w:t>
            </w:r>
          </w:p>
        </w:tc>
        <w:tc>
          <w:tcPr>
            <w:tcW w:w="1440" w:type="dxa"/>
            <w:noWrap/>
            <w:hideMark/>
          </w:tcPr>
          <w:p w14:paraId="118FEC51"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156 (1985)</w:t>
            </w:r>
          </w:p>
        </w:tc>
        <w:tc>
          <w:tcPr>
            <w:tcW w:w="894" w:type="dxa"/>
            <w:noWrap/>
            <w:hideMark/>
          </w:tcPr>
          <w:p w14:paraId="59698FD4"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0.13</w:t>
            </w:r>
          </w:p>
        </w:tc>
      </w:tr>
      <w:tr w:rsidR="00E035C5" w:rsidRPr="00F007DF" w14:paraId="7ECDBF5C" w14:textId="77777777" w:rsidTr="00A93EA8">
        <w:trPr>
          <w:trHeight w:val="300"/>
        </w:trPr>
        <w:tc>
          <w:tcPr>
            <w:tcW w:w="831" w:type="dxa"/>
            <w:noWrap/>
          </w:tcPr>
          <w:p w14:paraId="6F3F79BA" w14:textId="77777777" w:rsidR="00E035C5" w:rsidRPr="00F007DF" w:rsidRDefault="00E035C5" w:rsidP="00A93EA8">
            <w:pPr>
              <w:rPr>
                <w:rFonts w:asciiTheme="minorHAnsi" w:hAnsiTheme="minorHAnsi" w:cstheme="minorHAnsi"/>
              </w:rPr>
            </w:pPr>
          </w:p>
        </w:tc>
        <w:tc>
          <w:tcPr>
            <w:tcW w:w="2331" w:type="dxa"/>
            <w:noWrap/>
          </w:tcPr>
          <w:p w14:paraId="712DB9CC" w14:textId="77777777" w:rsidR="00E035C5" w:rsidRPr="00F007DF" w:rsidRDefault="00E035C5" w:rsidP="00A93EA8">
            <w:pPr>
              <w:rPr>
                <w:rFonts w:asciiTheme="minorHAnsi" w:hAnsiTheme="minorHAnsi" w:cstheme="minorHAnsi"/>
              </w:rPr>
            </w:pPr>
          </w:p>
        </w:tc>
        <w:tc>
          <w:tcPr>
            <w:tcW w:w="582" w:type="dxa"/>
          </w:tcPr>
          <w:p w14:paraId="023DB03D" w14:textId="77777777" w:rsidR="00E035C5" w:rsidRPr="00F007DF" w:rsidRDefault="00E035C5" w:rsidP="00A93EA8">
            <w:pPr>
              <w:rPr>
                <w:rFonts w:asciiTheme="minorHAnsi" w:hAnsiTheme="minorHAnsi" w:cstheme="minorHAnsi"/>
              </w:rPr>
            </w:pPr>
          </w:p>
        </w:tc>
        <w:tc>
          <w:tcPr>
            <w:tcW w:w="701" w:type="dxa"/>
          </w:tcPr>
          <w:p w14:paraId="139EC1A5" w14:textId="77777777" w:rsidR="00E035C5" w:rsidRPr="00F007DF" w:rsidRDefault="00E035C5" w:rsidP="00A93EA8">
            <w:pPr>
              <w:rPr>
                <w:rFonts w:asciiTheme="minorHAnsi" w:hAnsiTheme="minorHAnsi" w:cstheme="minorHAnsi"/>
              </w:rPr>
            </w:pPr>
          </w:p>
        </w:tc>
        <w:tc>
          <w:tcPr>
            <w:tcW w:w="843" w:type="dxa"/>
          </w:tcPr>
          <w:p w14:paraId="4C77943C" w14:textId="77777777" w:rsidR="00E035C5" w:rsidRPr="00F007DF" w:rsidRDefault="00E035C5" w:rsidP="00A93EA8">
            <w:pPr>
              <w:rPr>
                <w:rFonts w:asciiTheme="minorHAnsi" w:hAnsiTheme="minorHAnsi" w:cstheme="minorHAnsi"/>
              </w:rPr>
            </w:pPr>
          </w:p>
        </w:tc>
        <w:tc>
          <w:tcPr>
            <w:tcW w:w="882" w:type="dxa"/>
            <w:noWrap/>
            <w:hideMark/>
          </w:tcPr>
          <w:p w14:paraId="227EA29B"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6F30E1DB"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41558EB0"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0.405</w:t>
            </w:r>
          </w:p>
        </w:tc>
        <w:tc>
          <w:tcPr>
            <w:tcW w:w="1352" w:type="dxa"/>
            <w:noWrap/>
            <w:hideMark/>
          </w:tcPr>
          <w:p w14:paraId="0A4FC0CB"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1970-2000</w:t>
            </w:r>
          </w:p>
        </w:tc>
        <w:tc>
          <w:tcPr>
            <w:tcW w:w="1259" w:type="dxa"/>
            <w:noWrap/>
          </w:tcPr>
          <w:p w14:paraId="30A3F0D5"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7 (1974)</w:t>
            </w:r>
          </w:p>
        </w:tc>
        <w:tc>
          <w:tcPr>
            <w:tcW w:w="1440" w:type="dxa"/>
            <w:noWrap/>
            <w:hideMark/>
          </w:tcPr>
          <w:p w14:paraId="1C5AE0FD"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84 (1985)</w:t>
            </w:r>
          </w:p>
        </w:tc>
        <w:tc>
          <w:tcPr>
            <w:tcW w:w="894" w:type="dxa"/>
            <w:noWrap/>
            <w:hideMark/>
          </w:tcPr>
          <w:p w14:paraId="657619EE"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0.5</w:t>
            </w:r>
          </w:p>
        </w:tc>
      </w:tr>
      <w:tr w:rsidR="00E035C5" w:rsidRPr="00F007DF" w14:paraId="76223392" w14:textId="77777777" w:rsidTr="00A93EA8">
        <w:trPr>
          <w:trHeight w:val="300"/>
        </w:trPr>
        <w:tc>
          <w:tcPr>
            <w:tcW w:w="831" w:type="dxa"/>
            <w:noWrap/>
          </w:tcPr>
          <w:p w14:paraId="36332EF3" w14:textId="77777777" w:rsidR="00E035C5" w:rsidRPr="00F007DF" w:rsidRDefault="00E035C5" w:rsidP="00A93EA8">
            <w:pPr>
              <w:rPr>
                <w:rFonts w:asciiTheme="minorHAnsi" w:hAnsiTheme="minorHAnsi" w:cstheme="minorHAnsi"/>
              </w:rPr>
            </w:pPr>
          </w:p>
        </w:tc>
        <w:tc>
          <w:tcPr>
            <w:tcW w:w="2331" w:type="dxa"/>
            <w:noWrap/>
          </w:tcPr>
          <w:p w14:paraId="649CE3F0" w14:textId="77777777" w:rsidR="00E035C5" w:rsidRPr="00F007DF" w:rsidRDefault="00E035C5" w:rsidP="00A93EA8">
            <w:pPr>
              <w:rPr>
                <w:rFonts w:asciiTheme="minorHAnsi" w:hAnsiTheme="minorHAnsi" w:cstheme="minorHAnsi"/>
              </w:rPr>
            </w:pPr>
          </w:p>
        </w:tc>
        <w:tc>
          <w:tcPr>
            <w:tcW w:w="582" w:type="dxa"/>
          </w:tcPr>
          <w:p w14:paraId="71E148D9" w14:textId="77777777" w:rsidR="00E035C5" w:rsidRPr="00F007DF" w:rsidRDefault="00E035C5" w:rsidP="00A93EA8">
            <w:pPr>
              <w:rPr>
                <w:rFonts w:asciiTheme="minorHAnsi" w:hAnsiTheme="minorHAnsi" w:cstheme="minorHAnsi"/>
              </w:rPr>
            </w:pPr>
          </w:p>
        </w:tc>
        <w:tc>
          <w:tcPr>
            <w:tcW w:w="701" w:type="dxa"/>
          </w:tcPr>
          <w:p w14:paraId="6AB4A4CA" w14:textId="77777777" w:rsidR="00E035C5" w:rsidRPr="00F007DF" w:rsidRDefault="00E035C5" w:rsidP="00A93EA8">
            <w:pPr>
              <w:rPr>
                <w:rFonts w:asciiTheme="minorHAnsi" w:hAnsiTheme="minorHAnsi" w:cstheme="minorHAnsi"/>
              </w:rPr>
            </w:pPr>
          </w:p>
        </w:tc>
        <w:tc>
          <w:tcPr>
            <w:tcW w:w="843" w:type="dxa"/>
          </w:tcPr>
          <w:p w14:paraId="2F22D23E" w14:textId="77777777" w:rsidR="00E035C5" w:rsidRPr="00F007DF" w:rsidRDefault="00E035C5" w:rsidP="00A93EA8">
            <w:pPr>
              <w:rPr>
                <w:rFonts w:asciiTheme="minorHAnsi" w:hAnsiTheme="minorHAnsi" w:cstheme="minorHAnsi"/>
              </w:rPr>
            </w:pPr>
          </w:p>
        </w:tc>
        <w:tc>
          <w:tcPr>
            <w:tcW w:w="882" w:type="dxa"/>
            <w:noWrap/>
            <w:hideMark/>
          </w:tcPr>
          <w:p w14:paraId="65E86DD6"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20CA985D"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1743F7A9"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0.225</w:t>
            </w:r>
          </w:p>
        </w:tc>
        <w:tc>
          <w:tcPr>
            <w:tcW w:w="1352" w:type="dxa"/>
            <w:noWrap/>
            <w:hideMark/>
          </w:tcPr>
          <w:p w14:paraId="2580DA00"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1958-1996*</w:t>
            </w:r>
          </w:p>
        </w:tc>
        <w:tc>
          <w:tcPr>
            <w:tcW w:w="1259" w:type="dxa"/>
            <w:noWrap/>
          </w:tcPr>
          <w:p w14:paraId="5B37F00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12 (1994)</w:t>
            </w:r>
          </w:p>
        </w:tc>
        <w:tc>
          <w:tcPr>
            <w:tcW w:w="1440" w:type="dxa"/>
            <w:noWrap/>
            <w:hideMark/>
          </w:tcPr>
          <w:p w14:paraId="0C0098C3"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217 (1985)</w:t>
            </w:r>
          </w:p>
        </w:tc>
        <w:tc>
          <w:tcPr>
            <w:tcW w:w="894" w:type="dxa"/>
            <w:noWrap/>
            <w:hideMark/>
          </w:tcPr>
          <w:p w14:paraId="0DF11E40"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0.12</w:t>
            </w:r>
          </w:p>
        </w:tc>
      </w:tr>
      <w:tr w:rsidR="00E035C5" w:rsidRPr="00F007DF" w14:paraId="153D1E4D" w14:textId="77777777" w:rsidTr="00A93EA8">
        <w:trPr>
          <w:trHeight w:val="300"/>
        </w:trPr>
        <w:tc>
          <w:tcPr>
            <w:tcW w:w="831" w:type="dxa"/>
            <w:noWrap/>
          </w:tcPr>
          <w:p w14:paraId="19215C55" w14:textId="77777777" w:rsidR="00E035C5" w:rsidRPr="00F007DF" w:rsidRDefault="00E035C5" w:rsidP="00A93EA8">
            <w:pPr>
              <w:rPr>
                <w:rFonts w:asciiTheme="minorHAnsi" w:hAnsiTheme="minorHAnsi" w:cstheme="minorHAnsi"/>
              </w:rPr>
            </w:pPr>
          </w:p>
        </w:tc>
        <w:tc>
          <w:tcPr>
            <w:tcW w:w="2331" w:type="dxa"/>
            <w:noWrap/>
          </w:tcPr>
          <w:p w14:paraId="2FDFD8C2" w14:textId="77777777" w:rsidR="00E035C5" w:rsidRPr="00F007DF" w:rsidRDefault="00E035C5" w:rsidP="00A93EA8">
            <w:pPr>
              <w:rPr>
                <w:rFonts w:asciiTheme="minorHAnsi" w:hAnsiTheme="minorHAnsi" w:cstheme="minorHAnsi"/>
              </w:rPr>
            </w:pPr>
          </w:p>
        </w:tc>
        <w:tc>
          <w:tcPr>
            <w:tcW w:w="582" w:type="dxa"/>
          </w:tcPr>
          <w:p w14:paraId="398B66F0" w14:textId="77777777" w:rsidR="00E035C5" w:rsidRPr="00F007DF" w:rsidRDefault="00E035C5" w:rsidP="00A93EA8">
            <w:pPr>
              <w:rPr>
                <w:rFonts w:asciiTheme="minorHAnsi" w:hAnsiTheme="minorHAnsi" w:cstheme="minorHAnsi"/>
              </w:rPr>
            </w:pPr>
          </w:p>
        </w:tc>
        <w:tc>
          <w:tcPr>
            <w:tcW w:w="701" w:type="dxa"/>
          </w:tcPr>
          <w:p w14:paraId="33F8E493" w14:textId="77777777" w:rsidR="00E035C5" w:rsidRPr="00F007DF" w:rsidRDefault="00E035C5" w:rsidP="00A93EA8">
            <w:pPr>
              <w:rPr>
                <w:rFonts w:asciiTheme="minorHAnsi" w:hAnsiTheme="minorHAnsi" w:cstheme="minorHAnsi"/>
              </w:rPr>
            </w:pPr>
          </w:p>
        </w:tc>
        <w:tc>
          <w:tcPr>
            <w:tcW w:w="843" w:type="dxa"/>
          </w:tcPr>
          <w:p w14:paraId="6E6597A4" w14:textId="77777777" w:rsidR="00E035C5" w:rsidRPr="00F007DF" w:rsidRDefault="00E035C5" w:rsidP="00A93EA8">
            <w:pPr>
              <w:rPr>
                <w:rFonts w:asciiTheme="minorHAnsi" w:hAnsiTheme="minorHAnsi" w:cstheme="minorHAnsi"/>
              </w:rPr>
            </w:pPr>
          </w:p>
        </w:tc>
        <w:tc>
          <w:tcPr>
            <w:tcW w:w="882" w:type="dxa"/>
            <w:noWrap/>
            <w:hideMark/>
          </w:tcPr>
          <w:p w14:paraId="4A777047"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631B3DD1"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271F5597"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0.405</w:t>
            </w:r>
          </w:p>
        </w:tc>
        <w:tc>
          <w:tcPr>
            <w:tcW w:w="1352" w:type="dxa"/>
            <w:noWrap/>
            <w:hideMark/>
          </w:tcPr>
          <w:p w14:paraId="78235373"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1948-1981*</w:t>
            </w:r>
          </w:p>
        </w:tc>
        <w:tc>
          <w:tcPr>
            <w:tcW w:w="1259" w:type="dxa"/>
            <w:noWrap/>
          </w:tcPr>
          <w:p w14:paraId="7E455B8F"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4 (1974)</w:t>
            </w:r>
          </w:p>
        </w:tc>
        <w:tc>
          <w:tcPr>
            <w:tcW w:w="1440" w:type="dxa"/>
            <w:noWrap/>
            <w:hideMark/>
          </w:tcPr>
          <w:p w14:paraId="45D675A9"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97 (1953)</w:t>
            </w:r>
          </w:p>
        </w:tc>
        <w:tc>
          <w:tcPr>
            <w:tcW w:w="894" w:type="dxa"/>
            <w:noWrap/>
            <w:hideMark/>
          </w:tcPr>
          <w:p w14:paraId="4F6C9FD9" w14:textId="77777777" w:rsidR="00E035C5" w:rsidRPr="00F007DF" w:rsidRDefault="00E035C5" w:rsidP="00A93EA8">
            <w:pPr>
              <w:jc w:val="right"/>
              <w:rPr>
                <w:rFonts w:asciiTheme="minorHAnsi" w:hAnsiTheme="minorHAnsi" w:cstheme="minorHAnsi"/>
              </w:rPr>
            </w:pPr>
          </w:p>
        </w:tc>
      </w:tr>
      <w:tr w:rsidR="00E035C5" w:rsidRPr="00F007DF" w14:paraId="3EFF68E8" w14:textId="77777777" w:rsidTr="00A93EA8">
        <w:trPr>
          <w:trHeight w:val="300"/>
        </w:trPr>
        <w:tc>
          <w:tcPr>
            <w:tcW w:w="831" w:type="dxa"/>
            <w:noWrap/>
          </w:tcPr>
          <w:p w14:paraId="64C03AF9" w14:textId="77777777" w:rsidR="00E035C5" w:rsidRPr="00F007DF" w:rsidRDefault="00E035C5" w:rsidP="00A93EA8">
            <w:pPr>
              <w:rPr>
                <w:rFonts w:asciiTheme="minorHAnsi" w:hAnsiTheme="minorHAnsi" w:cstheme="minorHAnsi"/>
              </w:rPr>
            </w:pPr>
          </w:p>
        </w:tc>
        <w:tc>
          <w:tcPr>
            <w:tcW w:w="2331" w:type="dxa"/>
            <w:noWrap/>
            <w:hideMark/>
          </w:tcPr>
          <w:p w14:paraId="3DA35BD7"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Western Scotian Shelf</w:t>
            </w:r>
          </w:p>
        </w:tc>
        <w:tc>
          <w:tcPr>
            <w:tcW w:w="582" w:type="dxa"/>
          </w:tcPr>
          <w:p w14:paraId="3F072AD6" w14:textId="77777777" w:rsidR="00E035C5" w:rsidRPr="00F007DF" w:rsidRDefault="00E035C5" w:rsidP="00A93EA8">
            <w:pPr>
              <w:rPr>
                <w:rFonts w:asciiTheme="minorHAnsi" w:hAnsiTheme="minorHAnsi" w:cstheme="minorHAnsi"/>
              </w:rPr>
            </w:pPr>
          </w:p>
        </w:tc>
        <w:tc>
          <w:tcPr>
            <w:tcW w:w="701" w:type="dxa"/>
          </w:tcPr>
          <w:p w14:paraId="11032485" w14:textId="77777777" w:rsidR="00E035C5" w:rsidRPr="00F007DF" w:rsidRDefault="00E035C5" w:rsidP="00A93EA8">
            <w:pPr>
              <w:rPr>
                <w:rFonts w:asciiTheme="minorHAnsi" w:hAnsiTheme="minorHAnsi" w:cstheme="minorHAnsi"/>
              </w:rPr>
            </w:pPr>
          </w:p>
        </w:tc>
        <w:tc>
          <w:tcPr>
            <w:tcW w:w="843" w:type="dxa"/>
          </w:tcPr>
          <w:p w14:paraId="409CAE73" w14:textId="77777777" w:rsidR="00E035C5" w:rsidRPr="00F007DF" w:rsidRDefault="00E035C5" w:rsidP="00A93EA8">
            <w:pPr>
              <w:rPr>
                <w:rFonts w:asciiTheme="minorHAnsi" w:hAnsiTheme="minorHAnsi" w:cstheme="minorHAnsi"/>
              </w:rPr>
            </w:pPr>
          </w:p>
        </w:tc>
        <w:tc>
          <w:tcPr>
            <w:tcW w:w="882" w:type="dxa"/>
            <w:noWrap/>
            <w:hideMark/>
          </w:tcPr>
          <w:p w14:paraId="55DD4B17"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25969EF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1E5DACB2"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0.372</w:t>
            </w:r>
          </w:p>
        </w:tc>
        <w:tc>
          <w:tcPr>
            <w:tcW w:w="1352" w:type="dxa"/>
            <w:noWrap/>
            <w:hideMark/>
          </w:tcPr>
          <w:p w14:paraId="0AB6F445"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1983-2016</w:t>
            </w:r>
          </w:p>
        </w:tc>
        <w:tc>
          <w:tcPr>
            <w:tcW w:w="1259" w:type="dxa"/>
            <w:noWrap/>
          </w:tcPr>
          <w:p w14:paraId="27C5B91C"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6 (2013)</w:t>
            </w:r>
          </w:p>
        </w:tc>
        <w:tc>
          <w:tcPr>
            <w:tcW w:w="1440" w:type="dxa"/>
            <w:noWrap/>
            <w:hideMark/>
          </w:tcPr>
          <w:p w14:paraId="675B29EE"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104 (1991)</w:t>
            </w:r>
          </w:p>
        </w:tc>
        <w:tc>
          <w:tcPr>
            <w:tcW w:w="894" w:type="dxa"/>
            <w:noWrap/>
            <w:hideMark/>
          </w:tcPr>
          <w:p w14:paraId="2F648998"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color w:val="FF0000"/>
              </w:rPr>
              <w:t>0.44</w:t>
            </w:r>
          </w:p>
        </w:tc>
      </w:tr>
      <w:tr w:rsidR="00E035C5" w:rsidRPr="00F007DF" w14:paraId="2705F098" w14:textId="77777777" w:rsidTr="00A93EA8">
        <w:trPr>
          <w:trHeight w:val="300"/>
        </w:trPr>
        <w:tc>
          <w:tcPr>
            <w:tcW w:w="831" w:type="dxa"/>
            <w:noWrap/>
          </w:tcPr>
          <w:p w14:paraId="67685A34" w14:textId="77777777" w:rsidR="00E035C5" w:rsidRPr="00F007DF" w:rsidRDefault="00E035C5" w:rsidP="00A93EA8">
            <w:pPr>
              <w:rPr>
                <w:rFonts w:asciiTheme="minorHAnsi" w:hAnsiTheme="minorHAnsi" w:cstheme="minorHAnsi"/>
              </w:rPr>
            </w:pPr>
          </w:p>
        </w:tc>
        <w:tc>
          <w:tcPr>
            <w:tcW w:w="2331" w:type="dxa"/>
            <w:noWrap/>
          </w:tcPr>
          <w:p w14:paraId="29597980" w14:textId="77777777" w:rsidR="00E035C5" w:rsidRPr="00F007DF" w:rsidRDefault="00E035C5" w:rsidP="00A93EA8">
            <w:pPr>
              <w:rPr>
                <w:rFonts w:asciiTheme="minorHAnsi" w:hAnsiTheme="minorHAnsi" w:cstheme="minorHAnsi"/>
              </w:rPr>
            </w:pPr>
          </w:p>
        </w:tc>
        <w:tc>
          <w:tcPr>
            <w:tcW w:w="582" w:type="dxa"/>
          </w:tcPr>
          <w:p w14:paraId="6896D999" w14:textId="77777777" w:rsidR="00E035C5" w:rsidRPr="00F007DF" w:rsidRDefault="00E035C5" w:rsidP="00A93EA8">
            <w:pPr>
              <w:rPr>
                <w:rFonts w:asciiTheme="minorHAnsi" w:hAnsiTheme="minorHAnsi" w:cstheme="minorHAnsi"/>
              </w:rPr>
            </w:pPr>
          </w:p>
        </w:tc>
        <w:tc>
          <w:tcPr>
            <w:tcW w:w="701" w:type="dxa"/>
          </w:tcPr>
          <w:p w14:paraId="7E26A1F6" w14:textId="77777777" w:rsidR="00E035C5" w:rsidRPr="00F007DF" w:rsidRDefault="00E035C5" w:rsidP="00A93EA8">
            <w:pPr>
              <w:rPr>
                <w:rFonts w:asciiTheme="minorHAnsi" w:hAnsiTheme="minorHAnsi" w:cstheme="minorHAnsi"/>
              </w:rPr>
            </w:pPr>
          </w:p>
        </w:tc>
        <w:tc>
          <w:tcPr>
            <w:tcW w:w="843" w:type="dxa"/>
          </w:tcPr>
          <w:p w14:paraId="2B206356" w14:textId="77777777" w:rsidR="00E035C5" w:rsidRPr="00F007DF" w:rsidRDefault="00E035C5" w:rsidP="00A93EA8">
            <w:pPr>
              <w:rPr>
                <w:rFonts w:asciiTheme="minorHAnsi" w:hAnsiTheme="minorHAnsi" w:cstheme="minorHAnsi"/>
              </w:rPr>
            </w:pPr>
          </w:p>
        </w:tc>
        <w:tc>
          <w:tcPr>
            <w:tcW w:w="882" w:type="dxa"/>
            <w:noWrap/>
            <w:hideMark/>
          </w:tcPr>
          <w:p w14:paraId="148FB595"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6835D8B6"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74C7B82C"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0.373</w:t>
            </w:r>
          </w:p>
        </w:tc>
        <w:tc>
          <w:tcPr>
            <w:tcW w:w="1352" w:type="dxa"/>
            <w:noWrap/>
            <w:hideMark/>
          </w:tcPr>
          <w:p w14:paraId="2CF16C11"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1985-2013</w:t>
            </w:r>
          </w:p>
        </w:tc>
        <w:tc>
          <w:tcPr>
            <w:tcW w:w="1259" w:type="dxa"/>
            <w:noWrap/>
          </w:tcPr>
          <w:p w14:paraId="44CB9A39"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16 (2013)</w:t>
            </w:r>
          </w:p>
        </w:tc>
        <w:tc>
          <w:tcPr>
            <w:tcW w:w="1440" w:type="dxa"/>
            <w:noWrap/>
            <w:hideMark/>
          </w:tcPr>
          <w:p w14:paraId="51E85293"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49 (2004)</w:t>
            </w:r>
          </w:p>
        </w:tc>
        <w:tc>
          <w:tcPr>
            <w:tcW w:w="894" w:type="dxa"/>
            <w:noWrap/>
            <w:hideMark/>
          </w:tcPr>
          <w:p w14:paraId="58B4B162" w14:textId="77777777" w:rsidR="00E035C5" w:rsidRPr="00F007DF" w:rsidRDefault="00E035C5" w:rsidP="00A93EA8">
            <w:pPr>
              <w:jc w:val="right"/>
              <w:rPr>
                <w:rFonts w:asciiTheme="minorHAnsi" w:hAnsiTheme="minorHAnsi" w:cstheme="minorHAnsi"/>
                <w:color w:val="00B050"/>
              </w:rPr>
            </w:pPr>
            <w:r w:rsidRPr="00F007DF">
              <w:rPr>
                <w:rFonts w:asciiTheme="minorHAnsi" w:hAnsiTheme="minorHAnsi" w:cstheme="minorHAnsi"/>
                <w:color w:val="00B050"/>
              </w:rPr>
              <w:t>1.1</w:t>
            </w:r>
          </w:p>
        </w:tc>
      </w:tr>
      <w:tr w:rsidR="00E035C5" w:rsidRPr="00F007DF" w14:paraId="0795626C" w14:textId="77777777" w:rsidTr="00A93EA8">
        <w:trPr>
          <w:trHeight w:val="300"/>
        </w:trPr>
        <w:tc>
          <w:tcPr>
            <w:tcW w:w="831" w:type="dxa"/>
            <w:noWrap/>
          </w:tcPr>
          <w:p w14:paraId="29EBB197" w14:textId="77777777" w:rsidR="00E035C5" w:rsidRPr="00F007DF" w:rsidRDefault="00E035C5" w:rsidP="00A93EA8">
            <w:pPr>
              <w:rPr>
                <w:rFonts w:asciiTheme="minorHAnsi" w:hAnsiTheme="minorHAnsi" w:cstheme="minorHAnsi"/>
              </w:rPr>
            </w:pPr>
          </w:p>
        </w:tc>
        <w:tc>
          <w:tcPr>
            <w:tcW w:w="2331" w:type="dxa"/>
            <w:noWrap/>
          </w:tcPr>
          <w:p w14:paraId="5208B470" w14:textId="77777777" w:rsidR="00E035C5" w:rsidRPr="00F007DF" w:rsidRDefault="00E035C5" w:rsidP="00A93EA8">
            <w:pPr>
              <w:rPr>
                <w:rFonts w:asciiTheme="minorHAnsi" w:hAnsiTheme="minorHAnsi" w:cstheme="minorHAnsi"/>
              </w:rPr>
            </w:pPr>
          </w:p>
        </w:tc>
        <w:tc>
          <w:tcPr>
            <w:tcW w:w="582" w:type="dxa"/>
          </w:tcPr>
          <w:p w14:paraId="32FF0A93" w14:textId="77777777" w:rsidR="00E035C5" w:rsidRPr="00F007DF" w:rsidRDefault="00E035C5" w:rsidP="00A93EA8">
            <w:pPr>
              <w:rPr>
                <w:rFonts w:asciiTheme="minorHAnsi" w:hAnsiTheme="minorHAnsi" w:cstheme="minorHAnsi"/>
              </w:rPr>
            </w:pPr>
          </w:p>
        </w:tc>
        <w:tc>
          <w:tcPr>
            <w:tcW w:w="701" w:type="dxa"/>
          </w:tcPr>
          <w:p w14:paraId="7D4573BA" w14:textId="77777777" w:rsidR="00E035C5" w:rsidRPr="00F007DF" w:rsidRDefault="00E035C5" w:rsidP="00A93EA8">
            <w:pPr>
              <w:rPr>
                <w:rFonts w:asciiTheme="minorHAnsi" w:hAnsiTheme="minorHAnsi" w:cstheme="minorHAnsi"/>
              </w:rPr>
            </w:pPr>
          </w:p>
        </w:tc>
        <w:tc>
          <w:tcPr>
            <w:tcW w:w="843" w:type="dxa"/>
          </w:tcPr>
          <w:p w14:paraId="6C75ADF7" w14:textId="77777777" w:rsidR="00E035C5" w:rsidRPr="00F007DF" w:rsidRDefault="00E035C5" w:rsidP="00A93EA8">
            <w:pPr>
              <w:rPr>
                <w:rFonts w:asciiTheme="minorHAnsi" w:hAnsiTheme="minorHAnsi" w:cstheme="minorHAnsi"/>
              </w:rPr>
            </w:pPr>
          </w:p>
        </w:tc>
        <w:tc>
          <w:tcPr>
            <w:tcW w:w="882" w:type="dxa"/>
            <w:noWrap/>
            <w:hideMark/>
          </w:tcPr>
          <w:p w14:paraId="799FBF42"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C</w:t>
            </w:r>
          </w:p>
        </w:tc>
        <w:tc>
          <w:tcPr>
            <w:tcW w:w="574" w:type="dxa"/>
          </w:tcPr>
          <w:p w14:paraId="007941C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46DD8AC5"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0.28</w:t>
            </w:r>
          </w:p>
        </w:tc>
        <w:tc>
          <w:tcPr>
            <w:tcW w:w="1352" w:type="dxa"/>
            <w:noWrap/>
            <w:hideMark/>
          </w:tcPr>
          <w:p w14:paraId="3C217DBC"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1980-2007*</w:t>
            </w:r>
          </w:p>
        </w:tc>
        <w:tc>
          <w:tcPr>
            <w:tcW w:w="1259" w:type="dxa"/>
            <w:noWrap/>
          </w:tcPr>
          <w:p w14:paraId="6BE17640"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15 (2007)</w:t>
            </w:r>
          </w:p>
        </w:tc>
        <w:tc>
          <w:tcPr>
            <w:tcW w:w="1440" w:type="dxa"/>
            <w:noWrap/>
            <w:hideMark/>
          </w:tcPr>
          <w:p w14:paraId="4382771A"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88 (1981)</w:t>
            </w:r>
          </w:p>
        </w:tc>
        <w:tc>
          <w:tcPr>
            <w:tcW w:w="894" w:type="dxa"/>
            <w:noWrap/>
            <w:hideMark/>
          </w:tcPr>
          <w:p w14:paraId="7F1FF20A"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0.42</w:t>
            </w:r>
          </w:p>
        </w:tc>
      </w:tr>
      <w:tr w:rsidR="00E035C5" w:rsidRPr="00F007DF" w14:paraId="5BC853C8" w14:textId="77777777" w:rsidTr="00A93EA8">
        <w:trPr>
          <w:trHeight w:val="300"/>
        </w:trPr>
        <w:tc>
          <w:tcPr>
            <w:tcW w:w="831" w:type="dxa"/>
            <w:noWrap/>
          </w:tcPr>
          <w:p w14:paraId="08ED7539" w14:textId="77777777" w:rsidR="00E035C5" w:rsidRPr="00F007DF" w:rsidRDefault="00E035C5" w:rsidP="00A93EA8">
            <w:pPr>
              <w:rPr>
                <w:rFonts w:asciiTheme="minorHAnsi" w:hAnsiTheme="minorHAnsi" w:cstheme="minorHAnsi"/>
              </w:rPr>
            </w:pPr>
          </w:p>
        </w:tc>
        <w:tc>
          <w:tcPr>
            <w:tcW w:w="2331" w:type="dxa"/>
            <w:noWrap/>
          </w:tcPr>
          <w:p w14:paraId="18B6B0B9" w14:textId="77777777" w:rsidR="00E035C5" w:rsidRPr="00F007DF" w:rsidRDefault="00E035C5" w:rsidP="00A93EA8">
            <w:pPr>
              <w:rPr>
                <w:rFonts w:asciiTheme="minorHAnsi" w:hAnsiTheme="minorHAnsi" w:cstheme="minorHAnsi"/>
              </w:rPr>
            </w:pPr>
          </w:p>
        </w:tc>
        <w:tc>
          <w:tcPr>
            <w:tcW w:w="582" w:type="dxa"/>
          </w:tcPr>
          <w:p w14:paraId="33A678B5" w14:textId="77777777" w:rsidR="00E035C5" w:rsidRPr="00F007DF" w:rsidRDefault="00E035C5" w:rsidP="00A93EA8">
            <w:pPr>
              <w:rPr>
                <w:rFonts w:asciiTheme="minorHAnsi" w:hAnsiTheme="minorHAnsi" w:cstheme="minorHAnsi"/>
              </w:rPr>
            </w:pPr>
          </w:p>
        </w:tc>
        <w:tc>
          <w:tcPr>
            <w:tcW w:w="701" w:type="dxa"/>
          </w:tcPr>
          <w:p w14:paraId="147186E2" w14:textId="77777777" w:rsidR="00E035C5" w:rsidRPr="00F007DF" w:rsidRDefault="00E035C5" w:rsidP="00A93EA8">
            <w:pPr>
              <w:rPr>
                <w:rFonts w:asciiTheme="minorHAnsi" w:hAnsiTheme="minorHAnsi" w:cstheme="minorHAnsi"/>
              </w:rPr>
            </w:pPr>
          </w:p>
        </w:tc>
        <w:tc>
          <w:tcPr>
            <w:tcW w:w="843" w:type="dxa"/>
          </w:tcPr>
          <w:p w14:paraId="62503862" w14:textId="77777777" w:rsidR="00E035C5" w:rsidRPr="00F007DF" w:rsidRDefault="00E035C5" w:rsidP="00A93EA8">
            <w:pPr>
              <w:rPr>
                <w:rFonts w:asciiTheme="minorHAnsi" w:hAnsiTheme="minorHAnsi" w:cstheme="minorHAnsi"/>
              </w:rPr>
            </w:pPr>
          </w:p>
        </w:tc>
        <w:tc>
          <w:tcPr>
            <w:tcW w:w="882" w:type="dxa"/>
            <w:noWrap/>
            <w:hideMark/>
          </w:tcPr>
          <w:p w14:paraId="3A8FEEDA"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H</w:t>
            </w:r>
          </w:p>
        </w:tc>
        <w:tc>
          <w:tcPr>
            <w:tcW w:w="574" w:type="dxa"/>
          </w:tcPr>
          <w:p w14:paraId="3ECB0693"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w:t>
            </w:r>
          </w:p>
        </w:tc>
        <w:tc>
          <w:tcPr>
            <w:tcW w:w="1261" w:type="dxa"/>
            <w:noWrap/>
            <w:hideMark/>
          </w:tcPr>
          <w:p w14:paraId="0DC80607"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0.342</w:t>
            </w:r>
          </w:p>
        </w:tc>
        <w:tc>
          <w:tcPr>
            <w:tcW w:w="1352" w:type="dxa"/>
            <w:noWrap/>
            <w:hideMark/>
          </w:tcPr>
          <w:p w14:paraId="4D9BFF1A" w14:textId="77777777" w:rsidR="00E035C5" w:rsidRPr="00F007DF" w:rsidRDefault="00E035C5" w:rsidP="00A93EA8">
            <w:pPr>
              <w:rPr>
                <w:rFonts w:asciiTheme="minorHAnsi" w:hAnsiTheme="minorHAnsi" w:cstheme="minorHAnsi"/>
              </w:rPr>
            </w:pPr>
            <w:r w:rsidRPr="00F007DF">
              <w:rPr>
                <w:rFonts w:asciiTheme="minorHAnsi" w:hAnsiTheme="minorHAnsi" w:cstheme="minorHAnsi"/>
              </w:rPr>
              <w:t>1962-1998*</w:t>
            </w:r>
          </w:p>
        </w:tc>
        <w:tc>
          <w:tcPr>
            <w:tcW w:w="1259" w:type="dxa"/>
            <w:noWrap/>
          </w:tcPr>
          <w:p w14:paraId="74966A00"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18 (1990)</w:t>
            </w:r>
          </w:p>
        </w:tc>
        <w:tc>
          <w:tcPr>
            <w:tcW w:w="1440" w:type="dxa"/>
            <w:noWrap/>
            <w:hideMark/>
          </w:tcPr>
          <w:p w14:paraId="496D6EDF" w14:textId="77777777" w:rsidR="00E035C5" w:rsidRPr="00F007DF" w:rsidRDefault="00E035C5" w:rsidP="00A93EA8">
            <w:pPr>
              <w:jc w:val="right"/>
              <w:rPr>
                <w:rFonts w:asciiTheme="minorHAnsi" w:hAnsiTheme="minorHAnsi" w:cstheme="minorHAnsi"/>
              </w:rPr>
            </w:pPr>
            <w:r w:rsidRPr="00F007DF">
              <w:rPr>
                <w:rFonts w:asciiTheme="minorHAnsi" w:hAnsiTheme="minorHAnsi" w:cstheme="minorHAnsi"/>
              </w:rPr>
              <w:t>100 (1967)</w:t>
            </w:r>
          </w:p>
        </w:tc>
        <w:tc>
          <w:tcPr>
            <w:tcW w:w="894" w:type="dxa"/>
            <w:noWrap/>
            <w:hideMark/>
          </w:tcPr>
          <w:p w14:paraId="06433802" w14:textId="77777777" w:rsidR="00E035C5" w:rsidRPr="00F007DF" w:rsidRDefault="00E035C5" w:rsidP="00A93EA8">
            <w:pPr>
              <w:jc w:val="right"/>
              <w:rPr>
                <w:rFonts w:asciiTheme="minorHAnsi" w:hAnsiTheme="minorHAnsi" w:cstheme="minorHAnsi"/>
                <w:color w:val="FF0000"/>
              </w:rPr>
            </w:pPr>
            <w:r w:rsidRPr="00F007DF">
              <w:rPr>
                <w:rFonts w:asciiTheme="minorHAnsi" w:hAnsiTheme="minorHAnsi" w:cstheme="minorHAnsi"/>
                <w:color w:val="FF0000"/>
              </w:rPr>
              <w:t>0.55</w:t>
            </w:r>
          </w:p>
        </w:tc>
      </w:tr>
    </w:tbl>
    <w:p w14:paraId="2F42FC32" w14:textId="77777777" w:rsidR="00E035C5" w:rsidRPr="00F007DF" w:rsidRDefault="00E035C5" w:rsidP="00E035C5">
      <w:pPr>
        <w:rPr>
          <w:rFonts w:asciiTheme="minorHAnsi" w:hAnsiTheme="minorHAnsi" w:cstheme="minorHAnsi"/>
          <w:lang w:val="en-GB"/>
        </w:rPr>
      </w:pPr>
      <w:r w:rsidRPr="00F007DF">
        <w:rPr>
          <w:rFonts w:asciiTheme="minorHAnsi" w:hAnsiTheme="minorHAnsi" w:cstheme="minorHAnsi"/>
          <w:lang w:val="en-GB"/>
        </w:rPr>
        <w:t xml:space="preserve">*not used further </w:t>
      </w:r>
    </w:p>
    <w:p w14:paraId="37D1CA27" w14:textId="77777777" w:rsidR="00E035C5" w:rsidRPr="00F007DF" w:rsidRDefault="00E035C5" w:rsidP="00E035C5">
      <w:pPr>
        <w:rPr>
          <w:rFonts w:asciiTheme="minorHAnsi" w:hAnsiTheme="minorHAnsi" w:cstheme="minorHAnsi"/>
          <w:lang w:val="en-GB"/>
        </w:rPr>
      </w:pPr>
    </w:p>
    <w:p w14:paraId="064518A8" w14:textId="77777777" w:rsidR="00E035C5" w:rsidRPr="00F007DF" w:rsidRDefault="00E035C5" w:rsidP="00E035C5">
      <w:pPr>
        <w:rPr>
          <w:rFonts w:asciiTheme="minorHAnsi" w:hAnsiTheme="minorHAnsi" w:cstheme="minorHAnsi"/>
          <w:lang w:val="en-GB"/>
        </w:rPr>
      </w:pPr>
    </w:p>
    <w:p w14:paraId="23CF9A62" w14:textId="77777777" w:rsidR="00200DAB" w:rsidRPr="00F007DF" w:rsidRDefault="00200DAB">
      <w:pPr>
        <w:rPr>
          <w:rFonts w:asciiTheme="minorHAnsi" w:hAnsiTheme="minorHAnsi" w:cstheme="minorHAnsi"/>
          <w:lang w:val="en-CA"/>
        </w:rPr>
        <w:sectPr w:rsidR="00200DAB" w:rsidRPr="00F007DF" w:rsidSect="00A93EA8">
          <w:pgSz w:w="15840" w:h="12240" w:orient="landscape"/>
          <w:pgMar w:top="1440" w:right="1440" w:bottom="1440" w:left="1440" w:header="720" w:footer="720" w:gutter="0"/>
          <w:cols w:space="720"/>
          <w:docGrid w:linePitch="360"/>
        </w:sectPr>
      </w:pPr>
    </w:p>
    <w:p w14:paraId="6E6261AA" w14:textId="77777777" w:rsidR="006D609D" w:rsidRPr="00F007DF" w:rsidRDefault="00200DAB" w:rsidP="00924C14">
      <w:pPr>
        <w:spacing w:line="480" w:lineRule="auto"/>
        <w:rPr>
          <w:rFonts w:asciiTheme="minorHAnsi" w:hAnsiTheme="minorHAnsi" w:cstheme="minorHAnsi"/>
          <w:b/>
          <w:bCs/>
          <w:lang w:val="en-CA"/>
        </w:rPr>
      </w:pPr>
      <w:r w:rsidRPr="00F007DF">
        <w:rPr>
          <w:rFonts w:asciiTheme="minorHAnsi" w:hAnsiTheme="minorHAnsi" w:cstheme="minorHAnsi"/>
          <w:b/>
          <w:bCs/>
          <w:lang w:val="en-CA"/>
        </w:rPr>
        <w:lastRenderedPageBreak/>
        <w:t>Results.</w:t>
      </w:r>
    </w:p>
    <w:p w14:paraId="4F499C36" w14:textId="142C85EA" w:rsidR="00200DAB" w:rsidRPr="00F007DF" w:rsidRDefault="00200DAB" w:rsidP="00924C14">
      <w:pPr>
        <w:spacing w:line="480" w:lineRule="auto"/>
        <w:rPr>
          <w:rFonts w:asciiTheme="minorHAnsi" w:hAnsiTheme="minorHAnsi" w:cstheme="minorHAnsi"/>
          <w:lang w:val="en-CA"/>
        </w:rPr>
      </w:pPr>
      <w:r w:rsidRPr="00F007DF">
        <w:rPr>
          <w:rFonts w:asciiTheme="minorHAnsi" w:hAnsiTheme="minorHAnsi" w:cstheme="minorHAnsi"/>
          <w:lang w:val="en-CA"/>
        </w:rPr>
        <w:t>Overall</w:t>
      </w:r>
      <w:r w:rsidR="00136520" w:rsidRPr="00F007DF">
        <w:rPr>
          <w:rFonts w:asciiTheme="minorHAnsi" w:hAnsiTheme="minorHAnsi" w:cstheme="minorHAnsi"/>
          <w:lang w:val="en-CA"/>
        </w:rPr>
        <w:t xml:space="preserve">, </w:t>
      </w:r>
      <w:r w:rsidR="001B7EC4" w:rsidRPr="00F007DF">
        <w:rPr>
          <w:rFonts w:asciiTheme="minorHAnsi" w:hAnsiTheme="minorHAnsi" w:cstheme="minorHAnsi"/>
          <w:lang w:val="en-CA"/>
        </w:rPr>
        <w:t xml:space="preserve">there has been a decline in recruitment </w:t>
      </w:r>
      <w:r w:rsidR="00136520" w:rsidRPr="00F007DF">
        <w:rPr>
          <w:rFonts w:asciiTheme="minorHAnsi" w:hAnsiTheme="minorHAnsi" w:cstheme="minorHAnsi"/>
          <w:lang w:val="en-CA"/>
        </w:rPr>
        <w:t xml:space="preserve">in </w:t>
      </w:r>
      <w:r w:rsidR="001B7EC4" w:rsidRPr="00F007DF">
        <w:rPr>
          <w:rFonts w:asciiTheme="minorHAnsi" w:hAnsiTheme="minorHAnsi" w:cstheme="minorHAnsi"/>
          <w:lang w:val="en-CA"/>
        </w:rPr>
        <w:t>all of the cod stocks except the Iceland and Barents Sea stocks. The same pattern is not as evident for the haddock stocks, and a larger variability in haddock recruitment compared to sympatric cod can be seen from recruitment plots directly (Figure 1</w:t>
      </w:r>
      <w:r w:rsidR="00F00D46" w:rsidRPr="00F007DF">
        <w:rPr>
          <w:rFonts w:asciiTheme="minorHAnsi" w:hAnsiTheme="minorHAnsi" w:cstheme="minorHAnsi"/>
          <w:lang w:val="en-CA"/>
        </w:rPr>
        <w:t>;</w:t>
      </w:r>
      <w:r w:rsidR="00136520" w:rsidRPr="00F007DF">
        <w:rPr>
          <w:rFonts w:asciiTheme="minorHAnsi" w:hAnsiTheme="minorHAnsi" w:cstheme="minorHAnsi"/>
          <w:lang w:val="en-CA"/>
        </w:rPr>
        <w:t xml:space="preserve"> </w:t>
      </w:r>
      <w:r w:rsidR="00914C9E" w:rsidRPr="00F007DF">
        <w:rPr>
          <w:rFonts w:asciiTheme="minorHAnsi" w:hAnsiTheme="minorHAnsi" w:cstheme="minorHAnsi"/>
          <w:lang w:val="en-CA"/>
        </w:rPr>
        <w:t xml:space="preserve">see also </w:t>
      </w:r>
      <w:r w:rsidR="00F00D46" w:rsidRPr="00F007DF">
        <w:rPr>
          <w:rFonts w:asciiTheme="minorHAnsi" w:hAnsiTheme="minorHAnsi" w:cstheme="minorHAnsi"/>
          <w:lang w:val="en-CA"/>
        </w:rPr>
        <w:t>T</w:t>
      </w:r>
      <w:r w:rsidR="00136520" w:rsidRPr="00F007DF">
        <w:rPr>
          <w:rFonts w:asciiTheme="minorHAnsi" w:hAnsiTheme="minorHAnsi" w:cstheme="minorHAnsi"/>
          <w:lang w:val="en-CA"/>
        </w:rPr>
        <w:t>able 1</w:t>
      </w:r>
      <w:r w:rsidR="00F00D46" w:rsidRPr="00F007DF">
        <w:rPr>
          <w:rFonts w:asciiTheme="minorHAnsi" w:hAnsiTheme="minorHAnsi" w:cstheme="minorHAnsi"/>
          <w:lang w:val="en-CA"/>
        </w:rPr>
        <w:t>)</w:t>
      </w:r>
      <w:r w:rsidR="00136520" w:rsidRPr="00F007DF">
        <w:rPr>
          <w:rFonts w:asciiTheme="minorHAnsi" w:hAnsiTheme="minorHAnsi" w:cstheme="minorHAnsi"/>
          <w:lang w:val="en-CA"/>
        </w:rPr>
        <w:t>.</w:t>
      </w:r>
    </w:p>
    <w:p w14:paraId="0B1A0C6C" w14:textId="2CB638DC" w:rsidR="00D9674A" w:rsidRPr="00F007DF" w:rsidRDefault="00D9674A" w:rsidP="00924C14">
      <w:pPr>
        <w:spacing w:line="480" w:lineRule="auto"/>
        <w:rPr>
          <w:rFonts w:asciiTheme="minorHAnsi" w:hAnsiTheme="minorHAnsi" w:cstheme="minorHAnsi"/>
          <w:lang w:val="en-CA"/>
        </w:rPr>
      </w:pPr>
    </w:p>
    <w:p w14:paraId="30142879" w14:textId="6E9DA293" w:rsidR="00D9674A" w:rsidRPr="00F007DF" w:rsidRDefault="00D9674A" w:rsidP="00924C14">
      <w:pPr>
        <w:spacing w:line="480" w:lineRule="auto"/>
        <w:rPr>
          <w:rFonts w:asciiTheme="minorHAnsi" w:hAnsiTheme="minorHAnsi" w:cstheme="minorHAnsi"/>
          <w:lang w:val="en-CA"/>
        </w:rPr>
      </w:pPr>
      <w:r w:rsidRPr="00F007DF">
        <w:rPr>
          <w:rFonts w:asciiTheme="minorHAnsi" w:hAnsiTheme="minorHAnsi" w:cstheme="minorHAnsi"/>
          <w:lang w:val="en-CA"/>
        </w:rPr>
        <w:t>Recruitment residuals from the Ricker (Figure 2a) and GAM models (Figure 2b) illustrates a larger recruitment variability in haddock compared to cod. Noteworthy is also a decline in the recruitment variability for the Barents Sea stocks (Figure 2), coinciding with a</w:t>
      </w:r>
      <w:ins w:id="233" w:author="Kenneth Frank" w:date="2022-01-06T16:54:00Z">
        <w:r w:rsidR="00B27685">
          <w:rPr>
            <w:rFonts w:asciiTheme="minorHAnsi" w:hAnsiTheme="minorHAnsi" w:cstheme="minorHAnsi"/>
            <w:lang w:val="en-CA"/>
          </w:rPr>
          <w:t>n</w:t>
        </w:r>
      </w:ins>
      <w:r w:rsidRPr="00F007DF">
        <w:rPr>
          <w:rFonts w:asciiTheme="minorHAnsi" w:hAnsiTheme="minorHAnsi" w:cstheme="minorHAnsi"/>
          <w:lang w:val="en-CA"/>
        </w:rPr>
        <w:t xml:space="preserve"> increase in the spawning stocks (Table 1).</w:t>
      </w:r>
    </w:p>
    <w:p w14:paraId="13F5693F" w14:textId="77777777" w:rsidR="00D9674A" w:rsidRPr="00F007DF" w:rsidRDefault="00D9674A" w:rsidP="00924C14">
      <w:pPr>
        <w:spacing w:line="480" w:lineRule="auto"/>
        <w:rPr>
          <w:rFonts w:asciiTheme="minorHAnsi" w:hAnsiTheme="minorHAnsi" w:cstheme="minorHAnsi"/>
          <w:lang w:val="en-CA"/>
        </w:rPr>
      </w:pPr>
    </w:p>
    <w:p w14:paraId="6CACF844" w14:textId="4D23BEFC" w:rsidR="00D9674A" w:rsidRPr="00F007DF" w:rsidRDefault="00D9674A" w:rsidP="00924C14">
      <w:pPr>
        <w:spacing w:line="480" w:lineRule="auto"/>
        <w:rPr>
          <w:rFonts w:asciiTheme="minorHAnsi" w:hAnsiTheme="minorHAnsi" w:cstheme="minorHAnsi"/>
          <w:lang w:val="en-CA"/>
        </w:rPr>
      </w:pPr>
      <w:r w:rsidRPr="00F007DF">
        <w:rPr>
          <w:rFonts w:asciiTheme="minorHAnsi" w:hAnsiTheme="minorHAnsi" w:cstheme="minorHAnsi"/>
          <w:lang w:val="en-CA"/>
        </w:rPr>
        <w:t xml:space="preserve">The autocorrelation in the residuals by period is shown as Figure 3. and the correlogram at different lags are found in the appendix as figure 4.  The autocorrelation was mostly positive, except for the Eastern Georges Bank Cod and for the Ricker model for Irish Sea Haddock. </w:t>
      </w:r>
    </w:p>
    <w:p w14:paraId="0E34F76A" w14:textId="77777777" w:rsidR="00D9674A" w:rsidRPr="00F007DF" w:rsidRDefault="00D9674A" w:rsidP="00924C14">
      <w:pPr>
        <w:spacing w:line="480" w:lineRule="auto"/>
        <w:rPr>
          <w:rFonts w:asciiTheme="minorHAnsi" w:hAnsiTheme="minorHAnsi" w:cstheme="minorHAnsi"/>
          <w:lang w:val="en-CA"/>
        </w:rPr>
      </w:pPr>
    </w:p>
    <w:p w14:paraId="7AF9974C" w14:textId="35B2C3AE" w:rsidR="00D9674A" w:rsidRPr="00F007DF" w:rsidRDefault="00D9674A" w:rsidP="00924C14">
      <w:pPr>
        <w:spacing w:line="480" w:lineRule="auto"/>
        <w:rPr>
          <w:rFonts w:asciiTheme="minorHAnsi" w:hAnsiTheme="minorHAnsi" w:cstheme="minorHAnsi"/>
          <w:lang w:val="en-CA"/>
        </w:rPr>
      </w:pPr>
      <w:r w:rsidRPr="00F007DF">
        <w:rPr>
          <w:rFonts w:asciiTheme="minorHAnsi" w:hAnsiTheme="minorHAnsi" w:cstheme="minorHAnsi"/>
          <w:lang w:val="en-CA"/>
        </w:rPr>
        <w:t>The standard deviation of the recruitment residuals for cod vs haddock for each region (n=8) is higher for haddock relative to the sympatric cod stock for both the pre 1993 and recent periods, and the Ricker and the gam models (Figure 4a and b).  The exception was the ESS in the recent period, where the GAM residuals for cod and haddock were almost the same.  Haddock only have eight years of data in the recent period, this may impact the results.  Restricting to years with data for both stocks within region, the same pattern was found (appendix figure 5).</w:t>
      </w:r>
    </w:p>
    <w:p w14:paraId="553C0CED" w14:textId="77777777" w:rsidR="00D9674A" w:rsidRPr="00F007DF" w:rsidRDefault="00D9674A" w:rsidP="00924C14">
      <w:pPr>
        <w:spacing w:line="480" w:lineRule="auto"/>
        <w:rPr>
          <w:rFonts w:asciiTheme="minorHAnsi" w:hAnsiTheme="minorHAnsi" w:cstheme="minorHAnsi"/>
          <w:lang w:val="en-CA"/>
        </w:rPr>
      </w:pPr>
    </w:p>
    <w:p w14:paraId="356DDE7D" w14:textId="60BB6C7F" w:rsidR="00D9674A" w:rsidRPr="00F007DF" w:rsidRDefault="00D9674A" w:rsidP="00924C14">
      <w:pPr>
        <w:spacing w:line="480" w:lineRule="auto"/>
        <w:rPr>
          <w:rFonts w:asciiTheme="minorHAnsi" w:hAnsiTheme="minorHAnsi" w:cstheme="minorHAnsi"/>
          <w:lang w:val="en-CA"/>
        </w:rPr>
      </w:pPr>
      <w:r w:rsidRPr="00F007DF">
        <w:rPr>
          <w:rFonts w:asciiTheme="minorHAnsi" w:hAnsiTheme="minorHAnsi" w:cstheme="minorHAnsi"/>
          <w:lang w:val="en-CA"/>
        </w:rPr>
        <w:t xml:space="preserve">The log recruitment series for sympatric stocks were positively correlated for the Northernmost regions, but only significantly so (confidence intervals of correlation coefficient not overlapping 0) for the North </w:t>
      </w:r>
      <w:r w:rsidRPr="00F007DF">
        <w:rPr>
          <w:rFonts w:asciiTheme="minorHAnsi" w:hAnsiTheme="minorHAnsi" w:cstheme="minorHAnsi"/>
          <w:lang w:val="en-CA"/>
        </w:rPr>
        <w:lastRenderedPageBreak/>
        <w:t xml:space="preserve">Sea. Faroese and Barents Seas (Figure 5). The cross correlations with lags are shown in the appendix (Figure 6). </w:t>
      </w:r>
    </w:p>
    <w:p w14:paraId="5D4B7BAC" w14:textId="33D4698D" w:rsidR="00D9674A" w:rsidRPr="00F007DF" w:rsidRDefault="00D9674A" w:rsidP="00924C14">
      <w:pPr>
        <w:spacing w:line="480" w:lineRule="auto"/>
        <w:rPr>
          <w:rFonts w:asciiTheme="minorHAnsi" w:hAnsiTheme="minorHAnsi" w:cstheme="minorHAnsi"/>
          <w:lang w:val="en-CA"/>
        </w:rPr>
      </w:pPr>
    </w:p>
    <w:p w14:paraId="5848E1C6" w14:textId="17AC0A83" w:rsidR="00D9674A" w:rsidRPr="00F007DF" w:rsidRDefault="00D9674A" w:rsidP="00924C14">
      <w:pPr>
        <w:spacing w:line="480" w:lineRule="auto"/>
        <w:rPr>
          <w:rFonts w:asciiTheme="minorHAnsi" w:hAnsiTheme="minorHAnsi" w:cstheme="minorHAnsi"/>
          <w:lang w:val="en-CA"/>
        </w:rPr>
      </w:pPr>
      <w:r w:rsidRPr="00F007DF">
        <w:rPr>
          <w:rFonts w:asciiTheme="minorHAnsi" w:hAnsiTheme="minorHAnsi" w:cstheme="minorHAnsi"/>
          <w:lang w:val="en-CA"/>
        </w:rPr>
        <w:t>The Steepness (</w:t>
      </w:r>
      <w:r w:rsidRPr="00F007DF">
        <w:rPr>
          <w:rFonts w:asciiTheme="minorHAnsi" w:hAnsiTheme="minorHAnsi" w:cstheme="minorHAnsi"/>
          <w:b/>
          <w:bCs/>
          <w:lang w:val="en-CA"/>
        </w:rPr>
        <w:t>a</w:t>
      </w:r>
      <w:r w:rsidRPr="00F007DF">
        <w:rPr>
          <w:rFonts w:asciiTheme="minorHAnsi" w:hAnsiTheme="minorHAnsi" w:cstheme="minorHAnsi"/>
          <w:lang w:val="en-CA"/>
        </w:rPr>
        <w:t>) from the Ricker model is an estimate of recruitment per unit SSB at low (0) SSB. Most regions had higher steepness for haddock compared to cod especially in the recent periods, but the differences were small (Figure 6).</w:t>
      </w:r>
    </w:p>
    <w:p w14:paraId="7F0A4743" w14:textId="77777777" w:rsidR="00D9674A" w:rsidRPr="00F007DF" w:rsidRDefault="00D9674A" w:rsidP="00924C14">
      <w:pPr>
        <w:spacing w:line="480" w:lineRule="auto"/>
        <w:rPr>
          <w:rFonts w:asciiTheme="minorHAnsi" w:hAnsiTheme="minorHAnsi" w:cstheme="minorHAnsi"/>
          <w:lang w:val="en-CA"/>
        </w:rPr>
      </w:pPr>
    </w:p>
    <w:p w14:paraId="485CC97B" w14:textId="52F60C6E" w:rsidR="00D9674A" w:rsidRPr="00F007DF" w:rsidRDefault="00D9674A" w:rsidP="00924C14">
      <w:pPr>
        <w:spacing w:line="480" w:lineRule="auto"/>
        <w:rPr>
          <w:rFonts w:asciiTheme="minorHAnsi" w:hAnsiTheme="minorHAnsi" w:cstheme="minorHAnsi"/>
          <w:lang w:val="en-CA"/>
        </w:rPr>
      </w:pPr>
      <w:r w:rsidRPr="00F007DF">
        <w:rPr>
          <w:rFonts w:asciiTheme="minorHAnsi" w:hAnsiTheme="minorHAnsi" w:cstheme="minorHAnsi"/>
          <w:lang w:val="en-CA"/>
        </w:rPr>
        <w:t xml:space="preserve">We also evaluated steepness by considering the average R/SSB at SSB levels lower than </w:t>
      </w:r>
      <w:r w:rsidRPr="009D6C76">
        <w:rPr>
          <w:rFonts w:asciiTheme="minorHAnsi" w:hAnsiTheme="minorHAnsi" w:cstheme="minorHAnsi"/>
          <w:highlight w:val="yellow"/>
          <w:lang w:val="en-CA"/>
          <w:rPrChange w:id="234" w:author="Kenneth Frank" w:date="2022-01-06T16:55:00Z">
            <w:rPr>
              <w:rFonts w:asciiTheme="minorHAnsi" w:hAnsiTheme="minorHAnsi" w:cstheme="minorHAnsi"/>
              <w:lang w:val="en-CA"/>
            </w:rPr>
          </w:rPrChange>
        </w:rPr>
        <w:t>40%</w:t>
      </w:r>
      <w:r w:rsidRPr="00F007DF">
        <w:rPr>
          <w:rFonts w:asciiTheme="minorHAnsi" w:hAnsiTheme="minorHAnsi" w:cstheme="minorHAnsi"/>
          <w:lang w:val="en-CA"/>
        </w:rPr>
        <w:t xml:space="preserve"> of the maximum level, using a lower cut off did not allow </w:t>
      </w:r>
      <w:r w:rsidRPr="00F007DF">
        <w:rPr>
          <w:rFonts w:asciiTheme="minorHAnsi" w:hAnsiTheme="minorHAnsi" w:cstheme="minorHAnsi"/>
          <w:lang w:val="en-US"/>
        </w:rPr>
        <w:t>enough data from the pre-1993 period for that to be informative (Figure 7, appendix figure 7)</w:t>
      </w:r>
      <w:r w:rsidRPr="00F007DF">
        <w:rPr>
          <w:rFonts w:asciiTheme="minorHAnsi" w:hAnsiTheme="minorHAnsi" w:cstheme="minorHAnsi"/>
          <w:lang w:val="en-CA"/>
        </w:rPr>
        <w:t>. Average steepness is shown in indicating increased steepness relative to cod in the recent period compared to the pre-1993 period.</w:t>
      </w:r>
    </w:p>
    <w:p w14:paraId="215BA3A1" w14:textId="53A12856" w:rsidR="00D9674A" w:rsidRPr="00F007DF" w:rsidRDefault="00D9674A" w:rsidP="00924C14">
      <w:pPr>
        <w:spacing w:line="480" w:lineRule="auto"/>
        <w:rPr>
          <w:rFonts w:asciiTheme="minorHAnsi" w:hAnsiTheme="minorHAnsi" w:cstheme="minorHAnsi"/>
          <w:lang w:val="en-CA"/>
        </w:rPr>
      </w:pPr>
    </w:p>
    <w:p w14:paraId="3A3C58E6" w14:textId="77777777" w:rsidR="001201E8" w:rsidRPr="00F007DF" w:rsidRDefault="001201E8" w:rsidP="00924C14">
      <w:pPr>
        <w:spacing w:after="160" w:line="480" w:lineRule="auto"/>
        <w:rPr>
          <w:rFonts w:asciiTheme="minorHAnsi" w:hAnsiTheme="minorHAnsi" w:cstheme="minorHAnsi"/>
          <w:b/>
          <w:bCs/>
          <w:lang w:val="en-CA"/>
        </w:rPr>
      </w:pPr>
      <w:r w:rsidRPr="00F007DF">
        <w:rPr>
          <w:rFonts w:asciiTheme="minorHAnsi" w:hAnsiTheme="minorHAnsi" w:cstheme="minorHAnsi"/>
          <w:b/>
          <w:bCs/>
          <w:lang w:val="en-CA"/>
        </w:rPr>
        <w:br w:type="page"/>
      </w:r>
    </w:p>
    <w:p w14:paraId="4179A8F3" w14:textId="36E2C5CC" w:rsidR="00D9674A" w:rsidRPr="00F007DF" w:rsidRDefault="00D9674A" w:rsidP="00924C14">
      <w:pPr>
        <w:spacing w:after="160" w:line="480" w:lineRule="auto"/>
        <w:rPr>
          <w:rFonts w:asciiTheme="minorHAnsi" w:hAnsiTheme="minorHAnsi" w:cstheme="minorHAnsi"/>
          <w:b/>
          <w:bCs/>
          <w:lang w:val="en-CA"/>
        </w:rPr>
      </w:pPr>
      <w:r w:rsidRPr="00F007DF">
        <w:rPr>
          <w:rFonts w:asciiTheme="minorHAnsi" w:hAnsiTheme="minorHAnsi" w:cstheme="minorHAnsi"/>
          <w:b/>
          <w:bCs/>
          <w:lang w:val="en-CA"/>
        </w:rPr>
        <w:lastRenderedPageBreak/>
        <w:t xml:space="preserve">Discussion </w:t>
      </w:r>
    </w:p>
    <w:p w14:paraId="3383B91F" w14:textId="69504EE7" w:rsidR="00611A15" w:rsidRPr="00F007DF" w:rsidRDefault="00B514FC" w:rsidP="00924C14">
      <w:pPr>
        <w:spacing w:line="480" w:lineRule="auto"/>
        <w:rPr>
          <w:rFonts w:asciiTheme="minorHAnsi" w:hAnsiTheme="minorHAnsi" w:cstheme="minorHAnsi"/>
          <w:lang w:val="en-CA"/>
        </w:rPr>
      </w:pPr>
      <w:r w:rsidRPr="00F007DF">
        <w:rPr>
          <w:rFonts w:asciiTheme="minorHAnsi" w:hAnsiTheme="minorHAnsi" w:cstheme="minorHAnsi"/>
          <w:lang w:val="en-CA"/>
        </w:rPr>
        <w:t xml:space="preserve">Our results confirmed the results by Fogarty et al </w:t>
      </w:r>
      <w:r w:rsidR="000918F1" w:rsidRPr="00F007DF">
        <w:rPr>
          <w:rFonts w:asciiTheme="minorHAnsi" w:hAnsiTheme="minorHAnsi" w:cstheme="minorHAnsi"/>
          <w:lang w:val="en-CA"/>
        </w:rPr>
        <w:t>(</w:t>
      </w:r>
      <w:r w:rsidRPr="00F007DF">
        <w:rPr>
          <w:rFonts w:asciiTheme="minorHAnsi" w:hAnsiTheme="minorHAnsi" w:cstheme="minorHAnsi"/>
          <w:lang w:val="en-CA"/>
        </w:rPr>
        <w:t>20</w:t>
      </w:r>
      <w:r w:rsidR="000918F1" w:rsidRPr="00F007DF">
        <w:rPr>
          <w:rFonts w:asciiTheme="minorHAnsi" w:hAnsiTheme="minorHAnsi" w:cstheme="minorHAnsi"/>
          <w:lang w:val="en-CA"/>
        </w:rPr>
        <w:t>0</w:t>
      </w:r>
      <w:r w:rsidRPr="00F007DF">
        <w:rPr>
          <w:rFonts w:asciiTheme="minorHAnsi" w:hAnsiTheme="minorHAnsi" w:cstheme="minorHAnsi"/>
          <w:lang w:val="en-CA"/>
        </w:rPr>
        <w:t>1</w:t>
      </w:r>
      <w:r w:rsidR="000918F1" w:rsidRPr="00F007DF">
        <w:rPr>
          <w:rFonts w:asciiTheme="minorHAnsi" w:hAnsiTheme="minorHAnsi" w:cstheme="minorHAnsi"/>
          <w:lang w:val="en-CA"/>
        </w:rPr>
        <w:t>)</w:t>
      </w:r>
      <w:r w:rsidRPr="00F007DF">
        <w:rPr>
          <w:rFonts w:asciiTheme="minorHAnsi" w:hAnsiTheme="minorHAnsi" w:cstheme="minorHAnsi"/>
          <w:lang w:val="en-CA"/>
        </w:rPr>
        <w:t xml:space="preserve"> o</w:t>
      </w:r>
      <w:r w:rsidR="004F4D83" w:rsidRPr="00F007DF">
        <w:rPr>
          <w:rFonts w:asciiTheme="minorHAnsi" w:hAnsiTheme="minorHAnsi" w:cstheme="minorHAnsi"/>
          <w:lang w:val="en-CA"/>
        </w:rPr>
        <w:t xml:space="preserve">f </w:t>
      </w:r>
      <w:r w:rsidRPr="00F007DF">
        <w:rPr>
          <w:rFonts w:asciiTheme="minorHAnsi" w:hAnsiTheme="minorHAnsi" w:cstheme="minorHAnsi"/>
          <w:lang w:val="en-CA"/>
        </w:rPr>
        <w:t>higher recruitment variability of haddock compared to</w:t>
      </w:r>
      <w:r w:rsidR="004F4D83" w:rsidRPr="00F007DF">
        <w:rPr>
          <w:rFonts w:asciiTheme="minorHAnsi" w:hAnsiTheme="minorHAnsi" w:cstheme="minorHAnsi"/>
          <w:lang w:val="en-CA"/>
        </w:rPr>
        <w:t xml:space="preserve"> cod, for both of our study periods. However, we could not confirm their results on steepness, since we did not find that</w:t>
      </w:r>
      <w:r w:rsidRPr="00F007DF">
        <w:rPr>
          <w:rFonts w:asciiTheme="minorHAnsi" w:hAnsiTheme="minorHAnsi" w:cstheme="minorHAnsi"/>
          <w:lang w:val="en-CA"/>
        </w:rPr>
        <w:t xml:space="preserve"> cod </w:t>
      </w:r>
      <w:r w:rsidR="004F4D83" w:rsidRPr="00F007DF">
        <w:rPr>
          <w:rFonts w:asciiTheme="minorHAnsi" w:hAnsiTheme="minorHAnsi" w:cstheme="minorHAnsi"/>
          <w:lang w:val="en-CA"/>
        </w:rPr>
        <w:t xml:space="preserve">overall </w:t>
      </w:r>
      <w:r w:rsidRPr="00F007DF">
        <w:rPr>
          <w:rFonts w:asciiTheme="minorHAnsi" w:hAnsiTheme="minorHAnsi" w:cstheme="minorHAnsi"/>
          <w:lang w:val="en-CA"/>
        </w:rPr>
        <w:t xml:space="preserve">produced more recruits per </w:t>
      </w:r>
      <w:r w:rsidR="004F4D83" w:rsidRPr="00F007DF">
        <w:rPr>
          <w:rFonts w:asciiTheme="minorHAnsi" w:hAnsiTheme="minorHAnsi" w:cstheme="minorHAnsi"/>
          <w:lang w:val="en-CA"/>
        </w:rPr>
        <w:t xml:space="preserve">unit </w:t>
      </w:r>
      <w:r w:rsidRPr="00F007DF">
        <w:rPr>
          <w:rFonts w:asciiTheme="minorHAnsi" w:hAnsiTheme="minorHAnsi" w:cstheme="minorHAnsi"/>
          <w:lang w:val="en-CA"/>
        </w:rPr>
        <w:t>SSB at low SSB levels.</w:t>
      </w:r>
      <w:r w:rsidR="004F4D83" w:rsidRPr="00F007DF">
        <w:rPr>
          <w:rFonts w:asciiTheme="minorHAnsi" w:hAnsiTheme="minorHAnsi" w:cstheme="minorHAnsi"/>
          <w:lang w:val="en-CA"/>
        </w:rPr>
        <w:t xml:space="preserve"> Furthermore, we found a tendency for increased steepness of haddock compared to cod for the period from 1993 and onwards, corresponding with a period with increased warming in the North Atlantic. </w:t>
      </w:r>
    </w:p>
    <w:p w14:paraId="5790419F" w14:textId="77777777" w:rsidR="004F4D83" w:rsidRPr="00F007DF" w:rsidRDefault="004F4D83" w:rsidP="00924C14">
      <w:pPr>
        <w:spacing w:line="480" w:lineRule="auto"/>
        <w:rPr>
          <w:rFonts w:asciiTheme="minorHAnsi" w:hAnsiTheme="minorHAnsi" w:cstheme="minorHAnsi"/>
          <w:lang w:val="en-CA"/>
        </w:rPr>
      </w:pPr>
    </w:p>
    <w:p w14:paraId="6F058402" w14:textId="040E4038" w:rsidR="0009023B" w:rsidRPr="00F007DF" w:rsidRDefault="000918F1" w:rsidP="00924C14">
      <w:pPr>
        <w:spacing w:line="480" w:lineRule="auto"/>
        <w:rPr>
          <w:rFonts w:asciiTheme="minorHAnsi" w:eastAsia="Times New Roman" w:hAnsiTheme="minorHAnsi" w:cstheme="minorHAnsi"/>
          <w:lang w:val="en-CA" w:eastAsia="en-US"/>
        </w:rPr>
      </w:pPr>
      <w:r w:rsidRPr="00F007DF">
        <w:rPr>
          <w:rFonts w:asciiTheme="minorHAnsi" w:eastAsia="Times New Roman" w:hAnsiTheme="minorHAnsi" w:cstheme="minorHAnsi"/>
          <w:lang w:val="en-CA" w:eastAsia="en-US"/>
        </w:rPr>
        <w:t xml:space="preserve">Our estimates of </w:t>
      </w:r>
      <w:r w:rsidR="00262EA2" w:rsidRPr="00F007DF">
        <w:rPr>
          <w:rFonts w:asciiTheme="minorHAnsi" w:eastAsia="Times New Roman" w:hAnsiTheme="minorHAnsi" w:cstheme="minorHAnsi"/>
          <w:lang w:val="en-CA" w:eastAsia="en-US"/>
        </w:rPr>
        <w:t xml:space="preserve">first order </w:t>
      </w:r>
      <w:r w:rsidRPr="00F007DF">
        <w:rPr>
          <w:rFonts w:asciiTheme="minorHAnsi" w:eastAsia="Times New Roman" w:hAnsiTheme="minorHAnsi" w:cstheme="minorHAnsi"/>
          <w:lang w:val="en-CA" w:eastAsia="en-US"/>
        </w:rPr>
        <w:t xml:space="preserve">autocorrelation recruitment residuals were </w:t>
      </w:r>
      <w:r w:rsidR="00262EA2" w:rsidRPr="00F007DF">
        <w:rPr>
          <w:rFonts w:asciiTheme="minorHAnsi" w:eastAsia="Times New Roman" w:hAnsiTheme="minorHAnsi" w:cstheme="minorHAnsi"/>
          <w:lang w:val="en-CA" w:eastAsia="en-US"/>
        </w:rPr>
        <w:t xml:space="preserve">mostly weak and positive, </w:t>
      </w:r>
      <w:r w:rsidRPr="00F007DF">
        <w:rPr>
          <w:rFonts w:asciiTheme="minorHAnsi" w:eastAsia="Times New Roman" w:hAnsiTheme="minorHAnsi" w:cstheme="minorHAnsi"/>
          <w:lang w:val="en-CA" w:eastAsia="en-US"/>
        </w:rPr>
        <w:t>similar to that of Fogarty et al (2001) and that of Ricard et al (2016)</w:t>
      </w:r>
      <w:r w:rsidR="001705BF" w:rsidRPr="00F007DF">
        <w:rPr>
          <w:rFonts w:asciiTheme="minorHAnsi" w:eastAsia="Times New Roman" w:hAnsiTheme="minorHAnsi" w:cstheme="minorHAnsi"/>
          <w:lang w:val="en-CA" w:eastAsia="en-US"/>
        </w:rPr>
        <w:t xml:space="preserve">, </w:t>
      </w:r>
      <w:r w:rsidR="00262EA2" w:rsidRPr="00F007DF">
        <w:rPr>
          <w:rFonts w:asciiTheme="minorHAnsi" w:eastAsia="Times New Roman" w:hAnsiTheme="minorHAnsi" w:cstheme="minorHAnsi"/>
          <w:lang w:val="en-CA" w:eastAsia="en-US"/>
        </w:rPr>
        <w:t>explained by</w:t>
      </w:r>
      <w:r w:rsidRPr="00F007DF">
        <w:rPr>
          <w:rFonts w:asciiTheme="minorHAnsi" w:eastAsia="Times New Roman" w:hAnsiTheme="minorHAnsi" w:cstheme="minorHAnsi"/>
          <w:lang w:val="en-CA" w:eastAsia="en-US"/>
        </w:rPr>
        <w:t xml:space="preserve"> </w:t>
      </w:r>
      <w:r w:rsidR="00CC0A5E" w:rsidRPr="00F007DF">
        <w:rPr>
          <w:rFonts w:asciiTheme="minorHAnsi" w:eastAsia="Times New Roman" w:hAnsiTheme="minorHAnsi" w:cstheme="minorHAnsi"/>
          <w:lang w:val="en-CA" w:eastAsia="en-US"/>
        </w:rPr>
        <w:t xml:space="preserve">either </w:t>
      </w:r>
      <w:r w:rsidR="00262EA2" w:rsidRPr="00F007DF">
        <w:rPr>
          <w:rFonts w:asciiTheme="minorHAnsi" w:eastAsia="Times New Roman" w:hAnsiTheme="minorHAnsi" w:cstheme="minorHAnsi"/>
          <w:lang w:val="en-CA" w:eastAsia="en-US"/>
        </w:rPr>
        <w:t xml:space="preserve">similar </w:t>
      </w:r>
      <w:r w:rsidRPr="00F007DF">
        <w:rPr>
          <w:rFonts w:asciiTheme="minorHAnsi" w:eastAsia="Times New Roman" w:hAnsiTheme="minorHAnsi" w:cstheme="minorHAnsi"/>
          <w:lang w:val="en-CA" w:eastAsia="en-US"/>
        </w:rPr>
        <w:t xml:space="preserve">environmental forcing </w:t>
      </w:r>
      <w:r w:rsidR="00262EA2" w:rsidRPr="00F007DF">
        <w:rPr>
          <w:rFonts w:asciiTheme="minorHAnsi" w:eastAsia="Times New Roman" w:hAnsiTheme="minorHAnsi" w:cstheme="minorHAnsi"/>
          <w:lang w:val="en-CA" w:eastAsia="en-US"/>
        </w:rPr>
        <w:t>in</w:t>
      </w:r>
      <w:r w:rsidRPr="00F007DF">
        <w:rPr>
          <w:rFonts w:asciiTheme="minorHAnsi" w:eastAsia="Times New Roman" w:hAnsiTheme="minorHAnsi" w:cstheme="minorHAnsi"/>
          <w:lang w:val="en-CA" w:eastAsia="en-US"/>
        </w:rPr>
        <w:t xml:space="preserve"> consecutive years or ageing errors</w:t>
      </w:r>
      <w:r w:rsidR="00CC0A5E" w:rsidRPr="00F007DF">
        <w:rPr>
          <w:rFonts w:asciiTheme="minorHAnsi" w:eastAsia="Times New Roman" w:hAnsiTheme="minorHAnsi" w:cstheme="minorHAnsi"/>
          <w:lang w:val="en-CA" w:eastAsia="en-US"/>
        </w:rPr>
        <w:t xml:space="preserve">. </w:t>
      </w:r>
      <w:r w:rsidRPr="00F007DF">
        <w:rPr>
          <w:rFonts w:asciiTheme="minorHAnsi" w:eastAsia="Times New Roman" w:hAnsiTheme="minorHAnsi" w:cstheme="minorHAnsi"/>
          <w:lang w:val="en-CA" w:eastAsia="en-US"/>
        </w:rPr>
        <w:t xml:space="preserve">The correlations between recruitment series for sympatric </w:t>
      </w:r>
      <w:r w:rsidR="00262EA2" w:rsidRPr="00F007DF">
        <w:rPr>
          <w:rFonts w:asciiTheme="minorHAnsi" w:eastAsia="Times New Roman" w:hAnsiTheme="minorHAnsi" w:cstheme="minorHAnsi"/>
          <w:lang w:val="en-CA" w:eastAsia="en-US"/>
        </w:rPr>
        <w:t xml:space="preserve">cod and </w:t>
      </w:r>
      <w:r w:rsidRPr="00F007DF">
        <w:rPr>
          <w:rFonts w:asciiTheme="minorHAnsi" w:eastAsia="Times New Roman" w:hAnsiTheme="minorHAnsi" w:cstheme="minorHAnsi"/>
          <w:lang w:val="en-CA" w:eastAsia="en-US"/>
        </w:rPr>
        <w:t xml:space="preserve">stocks were </w:t>
      </w:r>
      <w:r w:rsidR="00262EA2" w:rsidRPr="00F007DF">
        <w:rPr>
          <w:rFonts w:asciiTheme="minorHAnsi" w:eastAsia="Times New Roman" w:hAnsiTheme="minorHAnsi" w:cstheme="minorHAnsi"/>
          <w:lang w:val="en-CA" w:eastAsia="en-US"/>
        </w:rPr>
        <w:t xml:space="preserve">also </w:t>
      </w:r>
      <w:r w:rsidRPr="00F007DF">
        <w:rPr>
          <w:rFonts w:asciiTheme="minorHAnsi" w:eastAsia="Times New Roman" w:hAnsiTheme="minorHAnsi" w:cstheme="minorHAnsi"/>
          <w:lang w:val="en-CA" w:eastAsia="en-US"/>
        </w:rPr>
        <w:t xml:space="preserve">mainly </w:t>
      </w:r>
      <w:r w:rsidR="00CC0A5E" w:rsidRPr="00F007DF">
        <w:rPr>
          <w:rFonts w:asciiTheme="minorHAnsi" w:eastAsia="Times New Roman" w:hAnsiTheme="minorHAnsi" w:cstheme="minorHAnsi"/>
          <w:lang w:val="en-CA" w:eastAsia="en-US"/>
        </w:rPr>
        <w:t xml:space="preserve">non-significant and </w:t>
      </w:r>
      <w:r w:rsidRPr="00F007DF">
        <w:rPr>
          <w:rFonts w:asciiTheme="minorHAnsi" w:eastAsia="Times New Roman" w:hAnsiTheme="minorHAnsi" w:cstheme="minorHAnsi"/>
          <w:lang w:val="en-CA" w:eastAsia="en-US"/>
        </w:rPr>
        <w:t>positive impl</w:t>
      </w:r>
      <w:r w:rsidR="00CC0A5E" w:rsidRPr="00F007DF">
        <w:rPr>
          <w:rFonts w:asciiTheme="minorHAnsi" w:eastAsia="Times New Roman" w:hAnsiTheme="minorHAnsi" w:cstheme="minorHAnsi"/>
          <w:lang w:val="en-CA" w:eastAsia="en-US"/>
        </w:rPr>
        <w:t>ying</w:t>
      </w:r>
      <w:r w:rsidRPr="00F007DF">
        <w:rPr>
          <w:rFonts w:asciiTheme="minorHAnsi" w:eastAsia="Times New Roman" w:hAnsiTheme="minorHAnsi" w:cstheme="minorHAnsi"/>
          <w:lang w:val="en-CA" w:eastAsia="en-US"/>
        </w:rPr>
        <w:t xml:space="preserve"> </w:t>
      </w:r>
      <w:r w:rsidR="00262EA2" w:rsidRPr="00F007DF">
        <w:rPr>
          <w:rFonts w:asciiTheme="minorHAnsi" w:eastAsia="Times New Roman" w:hAnsiTheme="minorHAnsi" w:cstheme="minorHAnsi"/>
          <w:lang w:val="en-CA" w:eastAsia="en-US"/>
        </w:rPr>
        <w:t xml:space="preserve">that within the same ecosystem, the environmental conditions had a similar effect on cod and haddock recruitment. </w:t>
      </w:r>
      <w:r w:rsidR="00C2697E" w:rsidRPr="00F007DF">
        <w:rPr>
          <w:rFonts w:asciiTheme="minorHAnsi" w:eastAsia="Times New Roman" w:hAnsiTheme="minorHAnsi" w:cstheme="minorHAnsi"/>
          <w:lang w:val="en-CA" w:eastAsia="en-US"/>
        </w:rPr>
        <w:t xml:space="preserve"> </w:t>
      </w:r>
      <w:r w:rsidR="00CC0A5E" w:rsidRPr="00F007DF">
        <w:rPr>
          <w:rFonts w:asciiTheme="minorHAnsi" w:eastAsia="Times New Roman" w:hAnsiTheme="minorHAnsi" w:cstheme="minorHAnsi"/>
          <w:lang w:val="en-CA" w:eastAsia="en-US"/>
        </w:rPr>
        <w:t xml:space="preserve">For instance, </w:t>
      </w:r>
      <w:r w:rsidR="00C2697E" w:rsidRPr="00F007DF">
        <w:rPr>
          <w:rFonts w:asciiTheme="minorHAnsi" w:eastAsia="Times New Roman" w:hAnsiTheme="minorHAnsi" w:cstheme="minorHAnsi"/>
          <w:lang w:val="en-CA" w:eastAsia="en-US"/>
        </w:rPr>
        <w:t xml:space="preserve">in the </w:t>
      </w:r>
      <w:r w:rsidR="00CC0A5E" w:rsidRPr="00F007DF">
        <w:rPr>
          <w:rFonts w:asciiTheme="minorHAnsi" w:eastAsia="Times New Roman" w:hAnsiTheme="minorHAnsi" w:cstheme="minorHAnsi"/>
          <w:lang w:val="en-CA" w:eastAsia="en-US"/>
        </w:rPr>
        <w:t>Barents Sea, temperature has been found to be important for</w:t>
      </w:r>
      <w:r w:rsidR="00262EA2" w:rsidRPr="00F007DF">
        <w:rPr>
          <w:rFonts w:asciiTheme="minorHAnsi" w:eastAsia="Times New Roman" w:hAnsiTheme="minorHAnsi" w:cstheme="minorHAnsi"/>
          <w:lang w:val="en-CA" w:eastAsia="en-US"/>
        </w:rPr>
        <w:t xml:space="preserve"> both cod and haddock</w:t>
      </w:r>
      <w:r w:rsidR="00CC0A5E" w:rsidRPr="00F007DF">
        <w:rPr>
          <w:rFonts w:asciiTheme="minorHAnsi" w:eastAsia="Times New Roman" w:hAnsiTheme="minorHAnsi" w:cstheme="minorHAnsi"/>
          <w:lang w:val="en-CA" w:eastAsia="en-US"/>
        </w:rPr>
        <w:t xml:space="preserve"> recruitment. (e.g. </w:t>
      </w:r>
      <w:r w:rsidR="00262EA2" w:rsidRPr="00F007DF">
        <w:rPr>
          <w:rFonts w:asciiTheme="minorHAnsi" w:eastAsia="Times New Roman" w:hAnsiTheme="minorHAnsi" w:cstheme="minorHAnsi"/>
          <w:lang w:val="en-CA" w:eastAsia="en-US"/>
        </w:rPr>
        <w:t xml:space="preserve">Dingsør et al 2007, </w:t>
      </w:r>
      <w:proofErr w:type="spellStart"/>
      <w:r w:rsidR="00CC0A5E" w:rsidRPr="00F007DF">
        <w:rPr>
          <w:rFonts w:asciiTheme="minorHAnsi" w:eastAsia="Times New Roman" w:hAnsiTheme="minorHAnsi" w:cstheme="minorHAnsi"/>
          <w:lang w:val="en-CA" w:eastAsia="en-US"/>
        </w:rPr>
        <w:t>Landa</w:t>
      </w:r>
      <w:proofErr w:type="spellEnd"/>
      <w:r w:rsidR="00CC0A5E" w:rsidRPr="00F007DF">
        <w:rPr>
          <w:rFonts w:asciiTheme="minorHAnsi" w:eastAsia="Times New Roman" w:hAnsiTheme="minorHAnsi" w:cstheme="minorHAnsi"/>
          <w:lang w:val="en-CA" w:eastAsia="en-US"/>
        </w:rPr>
        <w:t xml:space="preserve"> et al 2014</w:t>
      </w:r>
      <w:r w:rsidR="001705BF" w:rsidRPr="00F007DF">
        <w:rPr>
          <w:rFonts w:asciiTheme="minorHAnsi" w:eastAsia="Times New Roman" w:hAnsiTheme="minorHAnsi" w:cstheme="minorHAnsi"/>
          <w:lang w:val="en-CA" w:eastAsia="en-US"/>
        </w:rPr>
        <w:t xml:space="preserve">). </w:t>
      </w:r>
      <w:ins w:id="235" w:author="Kenneth Frank" w:date="2022-01-06T16:56:00Z">
        <w:r w:rsidR="009D6C76">
          <w:rPr>
            <w:rFonts w:asciiTheme="minorHAnsi" w:eastAsia="Times New Roman" w:hAnsiTheme="minorHAnsi" w:cstheme="minorHAnsi"/>
            <w:lang w:val="en-CA" w:eastAsia="en-US"/>
          </w:rPr>
          <w:t>Th</w:t>
        </w:r>
      </w:ins>
      <w:del w:id="236" w:author="Kenneth Frank" w:date="2022-01-06T16:56:00Z">
        <w:r w:rsidR="00CC0A5E" w:rsidRPr="00F007DF" w:rsidDel="009D6C76">
          <w:rPr>
            <w:rFonts w:asciiTheme="minorHAnsi" w:eastAsia="Times New Roman" w:hAnsiTheme="minorHAnsi" w:cstheme="minorHAnsi"/>
            <w:lang w:val="en-CA" w:eastAsia="en-US"/>
          </w:rPr>
          <w:delText>H</w:delText>
        </w:r>
      </w:del>
      <w:r w:rsidR="00CC0A5E" w:rsidRPr="00F007DF">
        <w:rPr>
          <w:rFonts w:asciiTheme="minorHAnsi" w:eastAsia="Times New Roman" w:hAnsiTheme="minorHAnsi" w:cstheme="minorHAnsi"/>
          <w:lang w:val="en-CA" w:eastAsia="en-US"/>
        </w:rPr>
        <w:t>ere, strong year classes are only formed in warm year</w:t>
      </w:r>
      <w:r w:rsidR="00262EA2" w:rsidRPr="00F007DF">
        <w:rPr>
          <w:rFonts w:asciiTheme="minorHAnsi" w:eastAsia="Times New Roman" w:hAnsiTheme="minorHAnsi" w:cstheme="minorHAnsi"/>
          <w:lang w:val="en-CA" w:eastAsia="en-US"/>
        </w:rPr>
        <w:t>s</w:t>
      </w:r>
      <w:r w:rsidR="001705BF" w:rsidRPr="00F007DF">
        <w:rPr>
          <w:rFonts w:asciiTheme="minorHAnsi" w:eastAsia="Times New Roman" w:hAnsiTheme="minorHAnsi" w:cstheme="minorHAnsi"/>
          <w:lang w:val="en-CA" w:eastAsia="en-US"/>
        </w:rPr>
        <w:t>. However, the effect of environmental drivers on recruitment is rarely stationary (refs, Hidalgo et al 2012). I</w:t>
      </w:r>
      <w:r w:rsidR="00CC0A5E" w:rsidRPr="00F007DF">
        <w:rPr>
          <w:rFonts w:asciiTheme="minorHAnsi" w:eastAsia="Times New Roman" w:hAnsiTheme="minorHAnsi" w:cstheme="minorHAnsi"/>
          <w:lang w:val="en-CA" w:eastAsia="en-US"/>
        </w:rPr>
        <w:t xml:space="preserve">n </w:t>
      </w:r>
      <w:r w:rsidR="001705BF" w:rsidRPr="00F007DF">
        <w:rPr>
          <w:rFonts w:asciiTheme="minorHAnsi" w:eastAsia="Times New Roman" w:hAnsiTheme="minorHAnsi" w:cstheme="minorHAnsi"/>
          <w:lang w:val="en-CA" w:eastAsia="en-US"/>
        </w:rPr>
        <w:t xml:space="preserve">the Barents Sea, in the </w:t>
      </w:r>
      <w:r w:rsidR="00CC0A5E" w:rsidRPr="00F007DF">
        <w:rPr>
          <w:rFonts w:asciiTheme="minorHAnsi" w:eastAsia="Times New Roman" w:hAnsiTheme="minorHAnsi" w:cstheme="minorHAnsi"/>
          <w:lang w:val="en-CA" w:eastAsia="en-US"/>
        </w:rPr>
        <w:t xml:space="preserve">recent exceptionally warm years, the effect of temperature has been less important and the correlation between cod and haddock </w:t>
      </w:r>
      <w:r w:rsidR="00262EA2" w:rsidRPr="00F007DF">
        <w:rPr>
          <w:rFonts w:asciiTheme="minorHAnsi" w:eastAsia="Times New Roman" w:hAnsiTheme="minorHAnsi" w:cstheme="minorHAnsi"/>
          <w:lang w:val="en-CA" w:eastAsia="en-US"/>
        </w:rPr>
        <w:t xml:space="preserve">recruitment </w:t>
      </w:r>
      <w:r w:rsidR="00CC0A5E" w:rsidRPr="00F007DF">
        <w:rPr>
          <w:rFonts w:asciiTheme="minorHAnsi" w:eastAsia="Times New Roman" w:hAnsiTheme="minorHAnsi" w:cstheme="minorHAnsi"/>
          <w:lang w:val="en-CA" w:eastAsia="en-US"/>
        </w:rPr>
        <w:t>have been weakened (this study, appendix x and Bogstad et al 2013)</w:t>
      </w:r>
      <w:r w:rsidR="00C2697E" w:rsidRPr="00F007DF">
        <w:rPr>
          <w:rFonts w:asciiTheme="minorHAnsi" w:eastAsia="Times New Roman" w:hAnsiTheme="minorHAnsi" w:cstheme="minorHAnsi"/>
          <w:lang w:val="en-CA" w:eastAsia="en-US"/>
        </w:rPr>
        <w:t>, and other drivers,</w:t>
      </w:r>
      <w:r w:rsidR="001705BF" w:rsidRPr="00F007DF">
        <w:rPr>
          <w:rFonts w:asciiTheme="minorHAnsi" w:eastAsia="Times New Roman" w:hAnsiTheme="minorHAnsi" w:cstheme="minorHAnsi"/>
          <w:lang w:val="en-CA" w:eastAsia="en-US"/>
        </w:rPr>
        <w:t xml:space="preserve"> such as</w:t>
      </w:r>
      <w:r w:rsidR="00C2697E" w:rsidRPr="00F007DF">
        <w:rPr>
          <w:rFonts w:asciiTheme="minorHAnsi" w:eastAsia="Times New Roman" w:hAnsiTheme="minorHAnsi" w:cstheme="minorHAnsi"/>
          <w:lang w:val="en-CA" w:eastAsia="en-US"/>
        </w:rPr>
        <w:t xml:space="preserve"> </w:t>
      </w:r>
      <w:r w:rsidR="001705BF" w:rsidRPr="00F007DF">
        <w:rPr>
          <w:rFonts w:asciiTheme="minorHAnsi" w:eastAsia="Times New Roman" w:hAnsiTheme="minorHAnsi" w:cstheme="minorHAnsi"/>
          <w:lang w:val="en-CA" w:eastAsia="en-US"/>
        </w:rPr>
        <w:t>interactions</w:t>
      </w:r>
      <w:r w:rsidR="00C2697E" w:rsidRPr="00F007DF">
        <w:rPr>
          <w:rFonts w:asciiTheme="minorHAnsi" w:eastAsia="Times New Roman" w:hAnsiTheme="minorHAnsi" w:cstheme="minorHAnsi"/>
          <w:lang w:val="en-CA" w:eastAsia="en-US"/>
        </w:rPr>
        <w:t xml:space="preserve"> </w:t>
      </w:r>
      <w:r w:rsidR="001705BF" w:rsidRPr="00F007DF">
        <w:rPr>
          <w:rFonts w:asciiTheme="minorHAnsi" w:eastAsia="Times New Roman" w:hAnsiTheme="minorHAnsi" w:cstheme="minorHAnsi"/>
          <w:lang w:val="en-CA" w:eastAsia="en-US"/>
        </w:rPr>
        <w:t xml:space="preserve">likely have </w:t>
      </w:r>
      <w:r w:rsidR="00262EA2" w:rsidRPr="00F007DF">
        <w:rPr>
          <w:rFonts w:asciiTheme="minorHAnsi" w:eastAsia="Times New Roman" w:hAnsiTheme="minorHAnsi" w:cstheme="minorHAnsi"/>
          <w:lang w:val="en-CA" w:eastAsia="en-US"/>
        </w:rPr>
        <w:t xml:space="preserve">become more important </w:t>
      </w:r>
      <w:r w:rsidR="001705BF" w:rsidRPr="00F007DF">
        <w:rPr>
          <w:rFonts w:asciiTheme="minorHAnsi" w:eastAsia="Times New Roman" w:hAnsiTheme="minorHAnsi" w:cstheme="minorHAnsi"/>
          <w:lang w:val="en-CA" w:eastAsia="en-US"/>
        </w:rPr>
        <w:t xml:space="preserve">as the stock sizes has increased </w:t>
      </w:r>
      <w:r w:rsidR="00262EA2" w:rsidRPr="00F007DF">
        <w:rPr>
          <w:rFonts w:asciiTheme="minorHAnsi" w:eastAsia="Times New Roman" w:hAnsiTheme="minorHAnsi" w:cstheme="minorHAnsi"/>
          <w:lang w:val="en-CA" w:eastAsia="en-US"/>
        </w:rPr>
        <w:t xml:space="preserve">(Dingsør et al 2007). </w:t>
      </w:r>
    </w:p>
    <w:p w14:paraId="610D46DB" w14:textId="55642C94" w:rsidR="000918F1" w:rsidRPr="00F007DF" w:rsidRDefault="000918F1" w:rsidP="00924C14">
      <w:pPr>
        <w:spacing w:line="480" w:lineRule="auto"/>
        <w:rPr>
          <w:rFonts w:asciiTheme="minorHAnsi" w:eastAsia="Times New Roman" w:hAnsiTheme="minorHAnsi" w:cstheme="minorHAnsi"/>
          <w:lang w:val="en-CA" w:eastAsia="en-US"/>
        </w:rPr>
      </w:pPr>
    </w:p>
    <w:p w14:paraId="3CBECF8A" w14:textId="05956F32" w:rsidR="00B72E9D" w:rsidRPr="00F007DF" w:rsidRDefault="001705BF" w:rsidP="00924C14">
      <w:pPr>
        <w:autoSpaceDE w:val="0"/>
        <w:autoSpaceDN w:val="0"/>
        <w:adjustRightInd w:val="0"/>
        <w:spacing w:line="480" w:lineRule="auto"/>
        <w:rPr>
          <w:rFonts w:asciiTheme="minorHAnsi" w:hAnsiTheme="minorHAnsi" w:cstheme="minorHAnsi"/>
          <w:lang w:val="en-GB" w:eastAsia="en-US"/>
        </w:rPr>
      </w:pPr>
      <w:r w:rsidRPr="00F007DF">
        <w:rPr>
          <w:rFonts w:asciiTheme="minorHAnsi" w:eastAsia="Times New Roman" w:hAnsiTheme="minorHAnsi" w:cstheme="minorHAnsi"/>
          <w:lang w:val="en-CA" w:eastAsia="en-US"/>
        </w:rPr>
        <w:t xml:space="preserve">Although not tested for directly, we interpret the </w:t>
      </w:r>
      <w:r w:rsidR="007064F2" w:rsidRPr="00F007DF">
        <w:rPr>
          <w:rFonts w:asciiTheme="minorHAnsi" w:eastAsia="Times New Roman" w:hAnsiTheme="minorHAnsi" w:cstheme="minorHAnsi"/>
          <w:lang w:val="en-CA" w:eastAsia="en-US"/>
        </w:rPr>
        <w:t xml:space="preserve">higher recruitment resilience of haddock relative to cod found for the recent period compared to the pre 1993 period, </w:t>
      </w:r>
      <w:r w:rsidR="004359D4" w:rsidRPr="00F007DF">
        <w:rPr>
          <w:rFonts w:asciiTheme="minorHAnsi" w:eastAsia="Times New Roman" w:hAnsiTheme="minorHAnsi" w:cstheme="minorHAnsi"/>
          <w:lang w:val="en-CA" w:eastAsia="en-US"/>
        </w:rPr>
        <w:t xml:space="preserve">and compared to the results by Fogarty et al (2001) </w:t>
      </w:r>
      <w:r w:rsidR="007064F2" w:rsidRPr="00F007DF">
        <w:rPr>
          <w:rFonts w:asciiTheme="minorHAnsi" w:eastAsia="Times New Roman" w:hAnsiTheme="minorHAnsi" w:cstheme="minorHAnsi"/>
          <w:lang w:val="en-CA" w:eastAsia="en-US"/>
        </w:rPr>
        <w:t xml:space="preserve">to be due to a more beneficial impact of temperature increase on haddock than cod. This interpretation is supported by </w:t>
      </w:r>
      <w:r w:rsidR="004359D4" w:rsidRPr="00F007DF">
        <w:rPr>
          <w:rFonts w:asciiTheme="minorHAnsi" w:eastAsia="Times New Roman" w:hAnsiTheme="minorHAnsi" w:cstheme="minorHAnsi"/>
          <w:lang w:val="en-CA" w:eastAsia="en-US"/>
        </w:rPr>
        <w:t xml:space="preserve">other studies, for instance </w:t>
      </w:r>
      <w:proofErr w:type="spellStart"/>
      <w:r w:rsidR="00743060" w:rsidRPr="00F007DF">
        <w:rPr>
          <w:rFonts w:asciiTheme="minorHAnsi" w:hAnsiTheme="minorHAnsi" w:cstheme="minorHAnsi"/>
          <w:sz w:val="24"/>
          <w:szCs w:val="24"/>
          <w:lang w:val="en-GB" w:eastAsia="en-US"/>
        </w:rPr>
        <w:t>Norin</w:t>
      </w:r>
      <w:proofErr w:type="spellEnd"/>
      <w:r w:rsidR="00743060" w:rsidRPr="00F007DF">
        <w:rPr>
          <w:rFonts w:asciiTheme="minorHAnsi" w:hAnsiTheme="minorHAnsi" w:cstheme="minorHAnsi"/>
          <w:sz w:val="24"/>
          <w:szCs w:val="24"/>
          <w:lang w:val="en-GB" w:eastAsia="en-US"/>
        </w:rPr>
        <w:t xml:space="preserve"> et (2019) compared the </w:t>
      </w:r>
      <w:r w:rsidR="00743060" w:rsidRPr="00F007DF">
        <w:rPr>
          <w:rFonts w:asciiTheme="minorHAnsi" w:hAnsiTheme="minorHAnsi" w:cstheme="minorHAnsi"/>
          <w:sz w:val="24"/>
          <w:szCs w:val="24"/>
          <w:lang w:val="en-GB" w:eastAsia="en-US"/>
        </w:rPr>
        <w:lastRenderedPageBreak/>
        <w:t xml:space="preserve">physiological </w:t>
      </w:r>
      <w:r w:rsidR="00E675C4" w:rsidRPr="00F007DF">
        <w:rPr>
          <w:rFonts w:asciiTheme="minorHAnsi" w:hAnsiTheme="minorHAnsi" w:cstheme="minorHAnsi"/>
          <w:sz w:val="24"/>
          <w:szCs w:val="24"/>
          <w:lang w:val="en-GB" w:eastAsia="en-US"/>
        </w:rPr>
        <w:t>performance</w:t>
      </w:r>
      <w:r w:rsidR="00743060" w:rsidRPr="00F007DF">
        <w:rPr>
          <w:rFonts w:asciiTheme="minorHAnsi" w:hAnsiTheme="minorHAnsi" w:cstheme="minorHAnsi"/>
          <w:sz w:val="24"/>
          <w:szCs w:val="24"/>
          <w:lang w:val="en-GB" w:eastAsia="en-US"/>
        </w:rPr>
        <w:t xml:space="preserve"> of cod and haddock </w:t>
      </w:r>
      <w:r w:rsidR="00E675C4" w:rsidRPr="00F007DF">
        <w:rPr>
          <w:rFonts w:asciiTheme="minorHAnsi" w:hAnsiTheme="minorHAnsi" w:cstheme="minorHAnsi"/>
          <w:sz w:val="24"/>
          <w:szCs w:val="24"/>
          <w:lang w:val="en-GB" w:eastAsia="en-US"/>
        </w:rPr>
        <w:t xml:space="preserve">in relation to </w:t>
      </w:r>
      <w:r w:rsidR="00743060" w:rsidRPr="00F007DF">
        <w:rPr>
          <w:rFonts w:asciiTheme="minorHAnsi" w:hAnsiTheme="minorHAnsi" w:cstheme="minorHAnsi"/>
          <w:sz w:val="24"/>
          <w:szCs w:val="24"/>
          <w:lang w:val="en-GB" w:eastAsia="en-US"/>
        </w:rPr>
        <w:t>temperatures</w:t>
      </w:r>
      <w:r w:rsidR="00E675C4" w:rsidRPr="00F007DF">
        <w:rPr>
          <w:rFonts w:asciiTheme="minorHAnsi" w:hAnsiTheme="minorHAnsi" w:cstheme="minorHAnsi"/>
          <w:sz w:val="24"/>
          <w:szCs w:val="24"/>
          <w:lang w:val="en-GB" w:eastAsia="en-US"/>
        </w:rPr>
        <w:t xml:space="preserve"> </w:t>
      </w:r>
      <w:r w:rsidR="00743060" w:rsidRPr="00F007DF">
        <w:rPr>
          <w:rFonts w:asciiTheme="minorHAnsi" w:hAnsiTheme="minorHAnsi" w:cstheme="minorHAnsi"/>
          <w:sz w:val="24"/>
          <w:szCs w:val="24"/>
          <w:lang w:val="en-GB" w:eastAsia="en-US"/>
        </w:rPr>
        <w:t xml:space="preserve">and </w:t>
      </w:r>
      <w:r w:rsidR="00E675C4" w:rsidRPr="00F007DF">
        <w:rPr>
          <w:rFonts w:asciiTheme="minorHAnsi" w:hAnsiTheme="minorHAnsi" w:cstheme="minorHAnsi"/>
          <w:sz w:val="24"/>
          <w:szCs w:val="24"/>
          <w:lang w:val="en-GB" w:eastAsia="en-US"/>
        </w:rPr>
        <w:t xml:space="preserve">found that </w:t>
      </w:r>
      <w:r w:rsidR="00E675C4" w:rsidRPr="00F007DF">
        <w:rPr>
          <w:rFonts w:asciiTheme="minorHAnsi" w:hAnsiTheme="minorHAnsi" w:cstheme="minorHAnsi"/>
          <w:lang w:val="en-GB" w:eastAsia="en-US"/>
        </w:rPr>
        <w:t>haddock perform better than cod in warmer conditions</w:t>
      </w:r>
      <w:r w:rsidR="00E675C4" w:rsidRPr="00F007DF">
        <w:rPr>
          <w:rFonts w:asciiTheme="minorHAnsi" w:hAnsiTheme="minorHAnsi" w:cstheme="minorHAnsi"/>
          <w:b/>
          <w:bCs/>
          <w:sz w:val="28"/>
          <w:szCs w:val="28"/>
          <w:lang w:val="en-GB" w:eastAsia="en-US"/>
        </w:rPr>
        <w:t>, and that haddock are the superior swimmer amongst the two species.</w:t>
      </w:r>
      <w:r w:rsidR="00E675C4" w:rsidRPr="00F007DF">
        <w:rPr>
          <w:rFonts w:asciiTheme="minorHAnsi" w:hAnsiTheme="minorHAnsi" w:cstheme="minorHAnsi"/>
          <w:lang w:val="en-GB" w:eastAsia="en-US"/>
        </w:rPr>
        <w:t xml:space="preserve"> </w:t>
      </w:r>
      <w:r w:rsidR="00B37C2D" w:rsidRPr="00F007DF">
        <w:rPr>
          <w:rFonts w:asciiTheme="minorHAnsi" w:hAnsiTheme="minorHAnsi" w:cstheme="minorHAnsi"/>
          <w:lang w:val="en-GB" w:eastAsia="en-US"/>
        </w:rPr>
        <w:t>Overall, h</w:t>
      </w:r>
      <w:r w:rsidR="00E675C4" w:rsidRPr="00F007DF">
        <w:rPr>
          <w:rFonts w:asciiTheme="minorHAnsi" w:hAnsiTheme="minorHAnsi" w:cstheme="minorHAnsi"/>
          <w:lang w:val="en-GB" w:eastAsia="en-US"/>
        </w:rPr>
        <w:t xml:space="preserve">addock appear also to prefer warmer waters </w:t>
      </w:r>
      <w:r w:rsidR="000D4A7B" w:rsidRPr="00F007DF">
        <w:rPr>
          <w:rFonts w:asciiTheme="minorHAnsi" w:hAnsiTheme="minorHAnsi" w:cstheme="minorHAnsi"/>
          <w:lang w:val="en-GB" w:eastAsia="en-US"/>
        </w:rPr>
        <w:t>than cod (Cheung et al 2013)</w:t>
      </w:r>
      <w:r w:rsidR="00B37C2D" w:rsidRPr="00F007DF">
        <w:rPr>
          <w:rFonts w:asciiTheme="minorHAnsi" w:hAnsiTheme="minorHAnsi" w:cstheme="minorHAnsi"/>
          <w:lang w:val="en-GB" w:eastAsia="en-US"/>
        </w:rPr>
        <w:t xml:space="preserve">, The geographic </w:t>
      </w:r>
      <w:r w:rsidR="000D4A7B" w:rsidRPr="00F007DF">
        <w:rPr>
          <w:rFonts w:asciiTheme="minorHAnsi" w:hAnsiTheme="minorHAnsi" w:cstheme="minorHAnsi"/>
          <w:lang w:val="en-GB" w:eastAsia="en-US"/>
        </w:rPr>
        <w:t xml:space="preserve">distribution of </w:t>
      </w:r>
      <w:r w:rsidR="00B37C2D" w:rsidRPr="00F007DF">
        <w:rPr>
          <w:rFonts w:asciiTheme="minorHAnsi" w:hAnsiTheme="minorHAnsi" w:cstheme="minorHAnsi"/>
          <w:lang w:val="en-GB" w:eastAsia="en-US"/>
        </w:rPr>
        <w:t xml:space="preserve">high abundance, </w:t>
      </w:r>
      <w:r w:rsidR="000D4A7B" w:rsidRPr="00F007DF">
        <w:rPr>
          <w:rFonts w:asciiTheme="minorHAnsi" w:hAnsiTheme="minorHAnsi" w:cstheme="minorHAnsi"/>
          <w:lang w:val="en-GB" w:eastAsia="en-US"/>
        </w:rPr>
        <w:t>exploited haddock stocks in western Atlantic does not extend as far north as the cod stocks. In the eastern Atlantic, the Barents Sea is the northernmost distribution range</w:t>
      </w:r>
      <w:r w:rsidR="00B37C2D" w:rsidRPr="00F007DF">
        <w:rPr>
          <w:rFonts w:asciiTheme="minorHAnsi" w:hAnsiTheme="minorHAnsi" w:cstheme="minorHAnsi"/>
          <w:lang w:val="en-GB" w:eastAsia="en-US"/>
        </w:rPr>
        <w:t xml:space="preserve"> of the two species</w:t>
      </w:r>
      <w:r w:rsidR="000D4A7B" w:rsidRPr="00F007DF">
        <w:rPr>
          <w:rFonts w:asciiTheme="minorHAnsi" w:hAnsiTheme="minorHAnsi" w:cstheme="minorHAnsi"/>
          <w:lang w:val="en-GB" w:eastAsia="en-US"/>
        </w:rPr>
        <w:t xml:space="preserve">, and </w:t>
      </w:r>
      <w:r w:rsidR="00B37C2D" w:rsidRPr="00F007DF">
        <w:rPr>
          <w:rFonts w:asciiTheme="minorHAnsi" w:hAnsiTheme="minorHAnsi" w:cstheme="minorHAnsi"/>
          <w:lang w:val="en-GB" w:eastAsia="en-US"/>
        </w:rPr>
        <w:t>within the Barents Sea</w:t>
      </w:r>
      <w:r w:rsidR="000D4A7B" w:rsidRPr="00F007DF">
        <w:rPr>
          <w:rFonts w:asciiTheme="minorHAnsi" w:hAnsiTheme="minorHAnsi" w:cstheme="minorHAnsi"/>
          <w:lang w:val="en-GB" w:eastAsia="en-US"/>
        </w:rPr>
        <w:t xml:space="preserve"> cod extend further north than haddock</w:t>
      </w:r>
      <w:r w:rsidR="00B37C2D" w:rsidRPr="00F007DF">
        <w:rPr>
          <w:rFonts w:asciiTheme="minorHAnsi" w:hAnsiTheme="minorHAnsi" w:cstheme="minorHAnsi"/>
          <w:lang w:val="en-GB" w:eastAsia="en-US"/>
        </w:rPr>
        <w:t xml:space="preserve"> (survey report)</w:t>
      </w:r>
      <w:r w:rsidR="000D4A7B" w:rsidRPr="00F007DF">
        <w:rPr>
          <w:rFonts w:asciiTheme="minorHAnsi" w:hAnsiTheme="minorHAnsi" w:cstheme="minorHAnsi"/>
          <w:lang w:val="en-GB" w:eastAsia="en-US"/>
        </w:rPr>
        <w:t xml:space="preserve">. </w:t>
      </w:r>
      <w:r w:rsidR="00B64AF2" w:rsidRPr="00F007DF">
        <w:rPr>
          <w:rFonts w:asciiTheme="minorHAnsi" w:hAnsiTheme="minorHAnsi" w:cstheme="minorHAnsi"/>
          <w:lang w:val="en-GB" w:eastAsia="en-US"/>
        </w:rPr>
        <w:t xml:space="preserve"> A comparison of haddock and cod stocks revealed an overall positive temperature effect of haddock steepness, whereas for cod the impact was dome shaped (</w:t>
      </w:r>
      <w:proofErr w:type="spellStart"/>
      <w:r w:rsidR="00B64AF2" w:rsidRPr="00F007DF">
        <w:rPr>
          <w:rFonts w:asciiTheme="minorHAnsi" w:hAnsiTheme="minorHAnsi" w:cstheme="minorHAnsi"/>
          <w:lang w:val="en-GB" w:eastAsia="en-US"/>
        </w:rPr>
        <w:t>Mantzouni</w:t>
      </w:r>
      <w:proofErr w:type="spellEnd"/>
      <w:r w:rsidR="00B64AF2" w:rsidRPr="00F007DF">
        <w:rPr>
          <w:rFonts w:asciiTheme="minorHAnsi" w:hAnsiTheme="minorHAnsi" w:cstheme="minorHAnsi"/>
          <w:lang w:val="en-GB" w:eastAsia="en-US"/>
        </w:rPr>
        <w:t xml:space="preserve"> and </w:t>
      </w:r>
      <w:proofErr w:type="spellStart"/>
      <w:r w:rsidR="00B64AF2" w:rsidRPr="00F007DF">
        <w:rPr>
          <w:rFonts w:asciiTheme="minorHAnsi" w:hAnsiTheme="minorHAnsi" w:cstheme="minorHAnsi"/>
          <w:lang w:val="en-GB" w:eastAsia="en-US"/>
        </w:rPr>
        <w:t>MacKenzie</w:t>
      </w:r>
      <w:proofErr w:type="spellEnd"/>
      <w:r w:rsidR="00B64AF2" w:rsidRPr="00F007DF">
        <w:rPr>
          <w:rFonts w:asciiTheme="minorHAnsi" w:hAnsiTheme="minorHAnsi" w:cstheme="minorHAnsi"/>
          <w:lang w:val="en-GB" w:eastAsia="en-US"/>
        </w:rPr>
        <w:t xml:space="preserve"> 20xx).  </w:t>
      </w:r>
      <w:r w:rsidR="00022C21" w:rsidRPr="00F007DF">
        <w:rPr>
          <w:rFonts w:asciiTheme="minorHAnsi" w:hAnsiTheme="minorHAnsi" w:cstheme="minorHAnsi"/>
          <w:lang w:val="en-GB" w:eastAsia="en-US"/>
        </w:rPr>
        <w:t xml:space="preserve">A negative effect of warming on North Sea cod is expected, but not on North Sea haddock, according a recent evaluation of climate impacts in Norwegian waters (Kjesbu et al 2021). </w:t>
      </w:r>
      <w:r w:rsidR="00B64AF2" w:rsidRPr="00F007DF">
        <w:rPr>
          <w:rFonts w:asciiTheme="minorHAnsi" w:hAnsiTheme="minorHAnsi" w:cstheme="minorHAnsi"/>
          <w:lang w:val="en-GB" w:eastAsia="en-US"/>
        </w:rPr>
        <w:t xml:space="preserve">Overall, there much less studies on the impact of warming on haddock compared to cod (Klein et al 2016), </w:t>
      </w:r>
      <w:proofErr w:type="spellStart"/>
      <w:r w:rsidR="00B64AF2" w:rsidRPr="00F007DF">
        <w:rPr>
          <w:rFonts w:asciiTheme="minorHAnsi" w:hAnsiTheme="minorHAnsi" w:cstheme="minorHAnsi"/>
          <w:lang w:val="en-GB" w:eastAsia="en-US"/>
        </w:rPr>
        <w:t>but,somewhat</w:t>
      </w:r>
      <w:proofErr w:type="spellEnd"/>
      <w:r w:rsidR="00B64AF2" w:rsidRPr="00F007DF">
        <w:rPr>
          <w:rFonts w:asciiTheme="minorHAnsi" w:hAnsiTheme="minorHAnsi" w:cstheme="minorHAnsi"/>
          <w:lang w:val="en-GB" w:eastAsia="en-US"/>
        </w:rPr>
        <w:t xml:space="preserve"> less negative warming impact on haddock reproduction compared to cod has been reported (Klein et al 2016).</w:t>
      </w:r>
      <w:r w:rsidR="001E33AA" w:rsidRPr="00F007DF">
        <w:rPr>
          <w:rFonts w:asciiTheme="minorHAnsi" w:hAnsiTheme="minorHAnsi" w:cstheme="minorHAnsi"/>
          <w:lang w:val="en-GB" w:eastAsia="en-US"/>
        </w:rPr>
        <w:t xml:space="preserve"> </w:t>
      </w:r>
      <w:r w:rsidR="00022C21" w:rsidRPr="00F007DF">
        <w:rPr>
          <w:rFonts w:asciiTheme="minorHAnsi" w:hAnsiTheme="minorHAnsi" w:cstheme="minorHAnsi"/>
          <w:lang w:val="en-GB" w:eastAsia="en-US"/>
        </w:rPr>
        <w:t xml:space="preserve"> Cod recruitment is predicted to decline with warming at the southernmost distribution range (</w:t>
      </w:r>
      <w:proofErr w:type="spellStart"/>
      <w:r w:rsidR="00022C21" w:rsidRPr="00F007DF">
        <w:rPr>
          <w:rFonts w:asciiTheme="minorHAnsi" w:hAnsiTheme="minorHAnsi" w:cstheme="minorHAnsi"/>
          <w:lang w:val="en-GB" w:eastAsia="en-US"/>
        </w:rPr>
        <w:t>e.g</w:t>
      </w:r>
      <w:proofErr w:type="spellEnd"/>
      <w:r w:rsidR="00022C21" w:rsidRPr="00F007DF">
        <w:rPr>
          <w:rFonts w:asciiTheme="minorHAnsi" w:hAnsiTheme="minorHAnsi" w:cstheme="minorHAnsi"/>
          <w:lang w:val="en-GB" w:eastAsia="en-US"/>
        </w:rPr>
        <w:t xml:space="preserve"> .Fogarty et al 2008), and finding across all cod stocks that the impact of temperature on steepness is negative for temperatures above 5°C (</w:t>
      </w:r>
      <w:proofErr w:type="spellStart"/>
      <w:r w:rsidR="00022C21" w:rsidRPr="00F007DF">
        <w:rPr>
          <w:rFonts w:asciiTheme="minorHAnsi" w:hAnsiTheme="minorHAnsi" w:cstheme="minorHAnsi"/>
          <w:lang w:val="en-GB" w:eastAsia="en-US"/>
        </w:rPr>
        <w:t>Mantzouni</w:t>
      </w:r>
      <w:proofErr w:type="spellEnd"/>
      <w:r w:rsidR="00022C21" w:rsidRPr="00F007DF">
        <w:rPr>
          <w:rFonts w:asciiTheme="minorHAnsi" w:hAnsiTheme="minorHAnsi" w:cstheme="minorHAnsi"/>
          <w:lang w:val="en-GB" w:eastAsia="en-US"/>
        </w:rPr>
        <w:t xml:space="preserve"> et al 2009). No comparable study has been conducted across haddock stocks. </w:t>
      </w:r>
      <w:r w:rsidR="007B5190" w:rsidRPr="00F007DF">
        <w:rPr>
          <w:rFonts w:asciiTheme="minorHAnsi" w:hAnsiTheme="minorHAnsi" w:cstheme="minorHAnsi"/>
          <w:lang w:val="en-GB" w:eastAsia="en-US"/>
        </w:rPr>
        <w:t>The difference in Fogarty et al (2001) results and our pre 1993 results cannot be explained by temperature, although some of the data sets used there extends further back than ours. The original data used in Fogarty et al (2001) were not available to us, so we could not compare the impact of the input data. Apart from the change in historic stock perception as new data is added every year, the stock assessment models have changed. Notably is more sophisticated methods for estimating mortality, e.g. discard mortality of juvenile haddock in the North Sea and Irish Sea. If juvenile haddock mortality used in</w:t>
      </w:r>
      <w:r w:rsidR="00B72E9D" w:rsidRPr="00F007DF">
        <w:rPr>
          <w:rFonts w:asciiTheme="minorHAnsi" w:hAnsiTheme="minorHAnsi" w:cstheme="minorHAnsi"/>
          <w:lang w:val="en-GB" w:eastAsia="en-US"/>
        </w:rPr>
        <w:t xml:space="preserve"> assessment </w:t>
      </w:r>
      <w:r w:rsidR="007B5190" w:rsidRPr="00F007DF">
        <w:rPr>
          <w:rFonts w:asciiTheme="minorHAnsi" w:hAnsiTheme="minorHAnsi" w:cstheme="minorHAnsi"/>
          <w:lang w:val="en-GB" w:eastAsia="en-US"/>
        </w:rPr>
        <w:t>is greater than that of cod</w:t>
      </w:r>
      <w:r w:rsidR="00B72E9D" w:rsidRPr="00F007DF">
        <w:rPr>
          <w:rFonts w:asciiTheme="minorHAnsi" w:hAnsiTheme="minorHAnsi" w:cstheme="minorHAnsi"/>
          <w:lang w:val="en-GB" w:eastAsia="en-US"/>
        </w:rPr>
        <w:t xml:space="preserve"> from the same ecosystem</w:t>
      </w:r>
      <w:r w:rsidR="007B5190" w:rsidRPr="00F007DF">
        <w:rPr>
          <w:rFonts w:asciiTheme="minorHAnsi" w:hAnsiTheme="minorHAnsi" w:cstheme="minorHAnsi"/>
          <w:lang w:val="en-GB" w:eastAsia="en-US"/>
        </w:rPr>
        <w:t xml:space="preserve">, </w:t>
      </w:r>
      <w:r w:rsidR="00B72E9D" w:rsidRPr="00F007DF">
        <w:rPr>
          <w:rFonts w:asciiTheme="minorHAnsi" w:hAnsiTheme="minorHAnsi" w:cstheme="minorHAnsi"/>
          <w:lang w:val="en-GB" w:eastAsia="en-US"/>
        </w:rPr>
        <w:t xml:space="preserve">this should increase the estimate of recruits per spawner of haddock </w:t>
      </w:r>
      <w:r w:rsidR="00B72E9D" w:rsidRPr="00F007DF">
        <w:rPr>
          <w:rFonts w:asciiTheme="minorHAnsi" w:hAnsiTheme="minorHAnsi" w:cstheme="minorHAnsi"/>
          <w:lang w:val="en-GB" w:eastAsia="en-US"/>
        </w:rPr>
        <w:lastRenderedPageBreak/>
        <w:t>compared to cod like found here compared to Fogarty et al (2001).</w:t>
      </w:r>
      <w:r w:rsidR="00FE0F34" w:rsidRPr="00F007DF">
        <w:rPr>
          <w:rFonts w:asciiTheme="minorHAnsi" w:hAnsiTheme="minorHAnsi" w:cstheme="minorHAnsi"/>
          <w:lang w:val="en-GB" w:eastAsia="en-US"/>
        </w:rPr>
        <w:t xml:space="preserve"> Using steepness as a measure reproductive resilience, we found that haddock now appear as resilient or more</w:t>
      </w:r>
      <w:ins w:id="237" w:author="Kenneth Frank" w:date="2022-01-06T16:59:00Z">
        <w:r w:rsidR="009D6C76">
          <w:rPr>
            <w:rFonts w:asciiTheme="minorHAnsi" w:hAnsiTheme="minorHAnsi" w:cstheme="minorHAnsi"/>
            <w:lang w:val="en-GB" w:eastAsia="en-US"/>
          </w:rPr>
          <w:t xml:space="preserve"> so </w:t>
        </w:r>
      </w:ins>
      <w:del w:id="238" w:author="Kenneth Frank" w:date="2022-01-06T16:59:00Z">
        <w:r w:rsidR="00FE0F34" w:rsidRPr="00F007DF" w:rsidDel="009D6C76">
          <w:rPr>
            <w:rFonts w:asciiTheme="minorHAnsi" w:hAnsiTheme="minorHAnsi" w:cstheme="minorHAnsi"/>
            <w:lang w:val="en-GB" w:eastAsia="en-US"/>
          </w:rPr>
          <w:delText xml:space="preserve"> resilient than</w:delText>
        </w:r>
      </w:del>
      <w:r w:rsidR="00FE0F34" w:rsidRPr="00F007DF">
        <w:rPr>
          <w:rFonts w:asciiTheme="minorHAnsi" w:hAnsiTheme="minorHAnsi" w:cstheme="minorHAnsi"/>
          <w:lang w:val="en-GB" w:eastAsia="en-US"/>
        </w:rPr>
        <w:t xml:space="preserve"> compare</w:t>
      </w:r>
      <w:ins w:id="239" w:author="Kenneth Frank" w:date="2022-01-06T16:59:00Z">
        <w:r w:rsidR="009D6C76">
          <w:rPr>
            <w:rFonts w:asciiTheme="minorHAnsi" w:hAnsiTheme="minorHAnsi" w:cstheme="minorHAnsi"/>
            <w:lang w:val="en-GB" w:eastAsia="en-US"/>
          </w:rPr>
          <w:t>d</w:t>
        </w:r>
      </w:ins>
      <w:r w:rsidR="00FE0F34" w:rsidRPr="00F007DF">
        <w:rPr>
          <w:rFonts w:asciiTheme="minorHAnsi" w:hAnsiTheme="minorHAnsi" w:cstheme="minorHAnsi"/>
          <w:lang w:val="en-GB" w:eastAsia="en-US"/>
        </w:rPr>
        <w:t xml:space="preserve"> to cod </w:t>
      </w:r>
      <w:ins w:id="240" w:author="Kenneth Frank" w:date="2022-01-06T16:59:00Z">
        <w:r w:rsidR="009D6C76">
          <w:rPr>
            <w:rFonts w:asciiTheme="minorHAnsi" w:hAnsiTheme="minorHAnsi" w:cstheme="minorHAnsi"/>
            <w:lang w:val="en-GB" w:eastAsia="en-US"/>
          </w:rPr>
          <w:t xml:space="preserve">in terms of its resilience </w:t>
        </w:r>
      </w:ins>
      <w:r w:rsidR="00FE0F34" w:rsidRPr="00F007DF">
        <w:rPr>
          <w:rFonts w:asciiTheme="minorHAnsi" w:hAnsiTheme="minorHAnsi" w:cstheme="minorHAnsi"/>
          <w:lang w:val="en-GB" w:eastAsia="en-US"/>
        </w:rPr>
        <w:t xml:space="preserve">to overfishing and </w:t>
      </w:r>
      <w:ins w:id="241" w:author="Kenneth Frank" w:date="2022-01-06T17:00:00Z">
        <w:r w:rsidR="009D6C76">
          <w:rPr>
            <w:rFonts w:asciiTheme="minorHAnsi" w:hAnsiTheme="minorHAnsi" w:cstheme="minorHAnsi"/>
            <w:lang w:val="en-GB" w:eastAsia="en-US"/>
          </w:rPr>
          <w:t xml:space="preserve">possibly </w:t>
        </w:r>
      </w:ins>
      <w:r w:rsidR="00FE0F34" w:rsidRPr="00F007DF">
        <w:rPr>
          <w:rFonts w:asciiTheme="minorHAnsi" w:hAnsiTheme="minorHAnsi" w:cstheme="minorHAnsi"/>
          <w:lang w:val="en-GB" w:eastAsia="en-US"/>
        </w:rPr>
        <w:t xml:space="preserve">other external </w:t>
      </w:r>
      <w:ins w:id="242" w:author="Kenneth Frank" w:date="2022-01-06T17:00:00Z">
        <w:r w:rsidR="009D6C76">
          <w:rPr>
            <w:rFonts w:asciiTheme="minorHAnsi" w:hAnsiTheme="minorHAnsi" w:cstheme="minorHAnsi"/>
            <w:lang w:val="en-GB" w:eastAsia="en-US"/>
          </w:rPr>
          <w:t>perturbations</w:t>
        </w:r>
      </w:ins>
      <w:del w:id="243" w:author="Kenneth Frank" w:date="2022-01-06T17:00:00Z">
        <w:r w:rsidR="00FE0F34" w:rsidRPr="00F007DF" w:rsidDel="009D6C76">
          <w:rPr>
            <w:rFonts w:asciiTheme="minorHAnsi" w:hAnsiTheme="minorHAnsi" w:cstheme="minorHAnsi"/>
            <w:lang w:val="en-GB" w:eastAsia="en-US"/>
          </w:rPr>
          <w:delText>disturbances</w:delText>
        </w:r>
      </w:del>
      <w:r w:rsidR="00FE0F34" w:rsidRPr="00F007DF">
        <w:rPr>
          <w:rFonts w:asciiTheme="minorHAnsi" w:hAnsiTheme="minorHAnsi" w:cstheme="minorHAnsi"/>
          <w:lang w:val="en-GB" w:eastAsia="en-US"/>
        </w:rPr>
        <w:t xml:space="preserve">. </w:t>
      </w:r>
    </w:p>
    <w:p w14:paraId="3A8A6367" w14:textId="6557BAAA" w:rsidR="007064F2" w:rsidRPr="00F007DF" w:rsidRDefault="007064F2" w:rsidP="00924C14">
      <w:pPr>
        <w:spacing w:line="480" w:lineRule="auto"/>
        <w:rPr>
          <w:rFonts w:asciiTheme="minorHAnsi" w:eastAsia="Times New Roman" w:hAnsiTheme="minorHAnsi" w:cstheme="minorHAnsi"/>
          <w:lang w:val="en-CA" w:eastAsia="en-US"/>
        </w:rPr>
      </w:pPr>
    </w:p>
    <w:p w14:paraId="4EA30C4C" w14:textId="6F19DDAB" w:rsidR="008A4504" w:rsidRPr="00F007DF" w:rsidRDefault="00CB2055" w:rsidP="00924C14">
      <w:pPr>
        <w:spacing w:line="480" w:lineRule="auto"/>
        <w:rPr>
          <w:rFonts w:asciiTheme="minorHAnsi" w:hAnsiTheme="minorHAnsi" w:cstheme="minorHAnsi"/>
          <w:lang w:val="en-GB"/>
        </w:rPr>
      </w:pPr>
      <w:r w:rsidRPr="00F007DF">
        <w:rPr>
          <w:rFonts w:asciiTheme="minorHAnsi" w:hAnsiTheme="minorHAnsi" w:cstheme="minorHAnsi"/>
          <w:lang w:val="en-GB"/>
        </w:rPr>
        <w:t>Recruitment</w:t>
      </w:r>
      <w:r w:rsidR="00FE0F34" w:rsidRPr="00F007DF">
        <w:rPr>
          <w:rFonts w:asciiTheme="minorHAnsi" w:hAnsiTheme="minorHAnsi" w:cstheme="minorHAnsi"/>
          <w:lang w:val="en-GB"/>
        </w:rPr>
        <w:t xml:space="preserve"> </w:t>
      </w:r>
      <w:r w:rsidR="004359D4" w:rsidRPr="00F007DF">
        <w:rPr>
          <w:rFonts w:asciiTheme="minorHAnsi" w:hAnsiTheme="minorHAnsi" w:cstheme="minorHAnsi"/>
          <w:lang w:val="en-GB"/>
        </w:rPr>
        <w:t>resilience, that is the capacity for a population to maintain the reproductive success needed to maintain long term population stability despite disturbance are determined both by fixed traits, and variable traits responsive to changes in the environment over longer or short time periods (</w:t>
      </w:r>
      <w:proofErr w:type="spellStart"/>
      <w:r w:rsidR="004359D4" w:rsidRPr="00F007DF">
        <w:rPr>
          <w:rFonts w:asciiTheme="minorHAnsi" w:hAnsiTheme="minorHAnsi" w:cstheme="minorHAnsi"/>
          <w:lang w:val="en-GB"/>
        </w:rPr>
        <w:t>Lowerre</w:t>
      </w:r>
      <w:proofErr w:type="spellEnd"/>
      <w:r w:rsidR="004359D4" w:rsidRPr="00F007DF">
        <w:rPr>
          <w:rFonts w:asciiTheme="minorHAnsi" w:hAnsiTheme="minorHAnsi" w:cstheme="minorHAnsi"/>
          <w:lang w:val="en-GB"/>
        </w:rPr>
        <w:t>-Barbier</w:t>
      </w:r>
      <w:r w:rsidR="00FE0F34" w:rsidRPr="00F007DF">
        <w:rPr>
          <w:rFonts w:asciiTheme="minorHAnsi" w:hAnsiTheme="minorHAnsi" w:cstheme="minorHAnsi"/>
          <w:lang w:val="en-GB"/>
        </w:rPr>
        <w:t>i</w:t>
      </w:r>
      <w:r w:rsidR="004359D4" w:rsidRPr="00F007DF">
        <w:rPr>
          <w:rFonts w:asciiTheme="minorHAnsi" w:hAnsiTheme="minorHAnsi" w:cstheme="minorHAnsi"/>
          <w:lang w:val="en-GB"/>
        </w:rPr>
        <w:t xml:space="preserve"> et al 2017). </w:t>
      </w:r>
      <w:r w:rsidR="00B72E9D" w:rsidRPr="00F007DF">
        <w:rPr>
          <w:rFonts w:asciiTheme="minorHAnsi" w:hAnsiTheme="minorHAnsi" w:cstheme="minorHAnsi"/>
          <w:lang w:val="en-GB"/>
        </w:rPr>
        <w:t>We found that despite substantial and ongoing changes in the environment</w:t>
      </w:r>
      <w:r w:rsidR="00FE0F34" w:rsidRPr="00F007DF">
        <w:rPr>
          <w:rFonts w:asciiTheme="minorHAnsi" w:hAnsiTheme="minorHAnsi" w:cstheme="minorHAnsi"/>
          <w:lang w:val="en-GB"/>
        </w:rPr>
        <w:t xml:space="preserve">, our results confirmed the finding by Fogarty et al (2001) of the higher recruitment variability of haddock compared to cod. </w:t>
      </w:r>
      <w:r w:rsidRPr="00F007DF">
        <w:rPr>
          <w:rFonts w:asciiTheme="minorHAnsi" w:hAnsiTheme="minorHAnsi" w:cstheme="minorHAnsi"/>
          <w:lang w:val="en-GB"/>
        </w:rPr>
        <w:t>Likely therefore, there are fixed traits related to recruitment that varies between the two species making haddock more prone to recruitment variability.</w:t>
      </w:r>
      <w:r w:rsidR="00847424" w:rsidRPr="00F007DF">
        <w:rPr>
          <w:rFonts w:asciiTheme="minorHAnsi" w:hAnsiTheme="minorHAnsi" w:cstheme="minorHAnsi"/>
          <w:lang w:val="en-GB"/>
        </w:rPr>
        <w:t xml:space="preserve"> This should include behaviours or morphological/developmental traits that will render haddock more </w:t>
      </w:r>
      <w:r w:rsidR="00F007DF" w:rsidRPr="00F007DF">
        <w:rPr>
          <w:rFonts w:asciiTheme="minorHAnsi" w:hAnsiTheme="minorHAnsi" w:cstheme="minorHAnsi"/>
          <w:lang w:val="en-GB"/>
        </w:rPr>
        <w:t>susceptible</w:t>
      </w:r>
      <w:r w:rsidR="00847424" w:rsidRPr="00F007DF">
        <w:rPr>
          <w:rFonts w:asciiTheme="minorHAnsi" w:hAnsiTheme="minorHAnsi" w:cstheme="minorHAnsi"/>
          <w:lang w:val="en-GB"/>
        </w:rPr>
        <w:t xml:space="preserve"> to environmental variation, both by being able to benefit from favourable conditions, and to suffer when the conditions are unfavourable.  Cod on the other hand, should have fixed traits that stabilize recruitment, that being density dependence or traits related to bench-hedging. External factors, like prey community, drift patterns and timing of blooms vary between the ecosystems and cannot explain the overall differences among the species</w:t>
      </w:r>
      <w:r w:rsidR="00967195">
        <w:rPr>
          <w:rFonts w:asciiTheme="minorHAnsi" w:hAnsiTheme="minorHAnsi" w:cstheme="minorHAnsi"/>
          <w:lang w:val="en-GB"/>
        </w:rPr>
        <w:t xml:space="preserve"> across </w:t>
      </w:r>
      <w:proofErr w:type="spellStart"/>
      <w:r w:rsidR="00967195">
        <w:rPr>
          <w:rFonts w:asciiTheme="minorHAnsi" w:hAnsiTheme="minorHAnsi" w:cstheme="minorHAnsi"/>
          <w:lang w:val="en-GB"/>
        </w:rPr>
        <w:t>ystems</w:t>
      </w:r>
      <w:proofErr w:type="spellEnd"/>
      <w:r w:rsidR="00847424" w:rsidRPr="00F007DF">
        <w:rPr>
          <w:rFonts w:asciiTheme="minorHAnsi" w:hAnsiTheme="minorHAnsi" w:cstheme="minorHAnsi"/>
          <w:lang w:val="en-GB"/>
        </w:rPr>
        <w:t>.</w:t>
      </w:r>
      <w:r w:rsidR="00F007DF">
        <w:rPr>
          <w:rFonts w:asciiTheme="minorHAnsi" w:hAnsiTheme="minorHAnsi" w:cstheme="minorHAnsi"/>
          <w:lang w:val="en-GB"/>
        </w:rPr>
        <w:t xml:space="preserve"> </w:t>
      </w:r>
      <w:r w:rsidR="00847424" w:rsidRPr="00F007DF">
        <w:rPr>
          <w:rFonts w:asciiTheme="minorHAnsi" w:hAnsiTheme="minorHAnsi" w:cstheme="minorHAnsi"/>
          <w:lang w:val="en-GB"/>
        </w:rPr>
        <w:t xml:space="preserve">For instance, prey of larvae and juveniles vary more between ecosystems that than between the two species living in the same ecosystem; cod and haddock inhabiting Georges Bank both prefer </w:t>
      </w:r>
      <w:proofErr w:type="spellStart"/>
      <w:r w:rsidR="00847424" w:rsidRPr="00F007DF">
        <w:rPr>
          <w:rFonts w:asciiTheme="minorHAnsi" w:hAnsiTheme="minorHAnsi" w:cstheme="minorHAnsi"/>
          <w:lang w:val="en-GB"/>
        </w:rPr>
        <w:t>Pseudocalanus</w:t>
      </w:r>
      <w:proofErr w:type="spellEnd"/>
      <w:r w:rsidR="00847424" w:rsidRPr="00F007DF">
        <w:rPr>
          <w:rFonts w:asciiTheme="minorHAnsi" w:hAnsiTheme="minorHAnsi" w:cstheme="minorHAnsi"/>
          <w:lang w:val="en-GB"/>
        </w:rPr>
        <w:t xml:space="preserve"> prey, although there is a tendency for haddock to prey on smaller prey items here (</w:t>
      </w:r>
      <w:r w:rsidR="00B40707" w:rsidRPr="00F007DF">
        <w:rPr>
          <w:rFonts w:asciiTheme="minorHAnsi" w:hAnsiTheme="minorHAnsi" w:cstheme="minorHAnsi"/>
          <w:lang w:val="en-GB"/>
        </w:rPr>
        <w:t>Petrik et al 2013</w:t>
      </w:r>
      <w:r w:rsidR="00847424" w:rsidRPr="00F007DF">
        <w:rPr>
          <w:rFonts w:asciiTheme="minorHAnsi" w:hAnsiTheme="minorHAnsi" w:cstheme="minorHAnsi"/>
          <w:lang w:val="en-GB"/>
        </w:rPr>
        <w:t>)</w:t>
      </w:r>
      <w:r w:rsidR="00B40707" w:rsidRPr="00F007DF">
        <w:rPr>
          <w:rFonts w:asciiTheme="minorHAnsi" w:hAnsiTheme="minorHAnsi" w:cstheme="minorHAnsi"/>
          <w:lang w:val="en-GB"/>
        </w:rPr>
        <w:t xml:space="preserve">, whereas cod and haddock in the Barents Sea feed mainly </w:t>
      </w:r>
      <w:r w:rsidR="00967195">
        <w:rPr>
          <w:rFonts w:asciiTheme="minorHAnsi" w:hAnsiTheme="minorHAnsi" w:cstheme="minorHAnsi"/>
          <w:lang w:val="en-GB"/>
        </w:rPr>
        <w:t xml:space="preserve">feed </w:t>
      </w:r>
      <w:r w:rsidR="00B40707" w:rsidRPr="00F007DF">
        <w:rPr>
          <w:rFonts w:asciiTheme="minorHAnsi" w:hAnsiTheme="minorHAnsi" w:cstheme="minorHAnsi"/>
          <w:lang w:val="en-GB"/>
        </w:rPr>
        <w:t xml:space="preserve">on C. finmarchicus. On the Georges bank, </w:t>
      </w:r>
      <w:r w:rsidR="00F007DF">
        <w:rPr>
          <w:rFonts w:asciiTheme="minorHAnsi" w:hAnsiTheme="minorHAnsi" w:cstheme="minorHAnsi"/>
          <w:lang w:val="en-GB"/>
        </w:rPr>
        <w:t xml:space="preserve">retention on banks is an important oceanographic process influencing recruitment (ref), whereas for the Barents Sea stocks advection from the spawning areas on the shelf break into the nursery area in the Barents Sea is the main related </w:t>
      </w:r>
      <w:r w:rsidR="00F007DF">
        <w:rPr>
          <w:rFonts w:asciiTheme="minorHAnsi" w:hAnsiTheme="minorHAnsi" w:cstheme="minorHAnsi"/>
          <w:lang w:val="en-GB"/>
        </w:rPr>
        <w:lastRenderedPageBreak/>
        <w:t>oceanographic process</w:t>
      </w:r>
      <w:r w:rsidR="00967195">
        <w:rPr>
          <w:rFonts w:asciiTheme="minorHAnsi" w:hAnsiTheme="minorHAnsi" w:cstheme="minorHAnsi"/>
          <w:lang w:val="en-GB"/>
        </w:rPr>
        <w:t xml:space="preserve"> and spawning site selection within each system is a behaviour that as adaptions to the underlying oceanographic conditions. </w:t>
      </w:r>
    </w:p>
    <w:p w14:paraId="0591F371" w14:textId="6EAF9A17" w:rsidR="00B40707" w:rsidRDefault="00B40707" w:rsidP="00924C14">
      <w:pPr>
        <w:spacing w:line="480" w:lineRule="auto"/>
        <w:rPr>
          <w:rFonts w:asciiTheme="minorHAnsi" w:hAnsiTheme="minorHAnsi" w:cstheme="minorHAnsi"/>
          <w:lang w:val="en-GB"/>
        </w:rPr>
      </w:pPr>
    </w:p>
    <w:p w14:paraId="61B759FE" w14:textId="6C0B126D" w:rsidR="00F007DF" w:rsidRDefault="00F007DF" w:rsidP="00924C14">
      <w:pPr>
        <w:spacing w:line="480" w:lineRule="auto"/>
        <w:rPr>
          <w:rFonts w:asciiTheme="minorHAnsi" w:hAnsiTheme="minorHAnsi" w:cstheme="minorHAnsi"/>
          <w:lang w:val="en-GB"/>
        </w:rPr>
      </w:pPr>
      <w:r>
        <w:rPr>
          <w:rFonts w:asciiTheme="minorHAnsi" w:hAnsiTheme="minorHAnsi" w:cstheme="minorHAnsi"/>
          <w:lang w:val="en-GB"/>
        </w:rPr>
        <w:t>Cod and haddock both have demersal egg, larvae and juvenile and large egg production. These are traits that they share with most commercially exploited fish species (</w:t>
      </w:r>
      <w:proofErr w:type="spellStart"/>
      <w:r w:rsidR="00967195" w:rsidRPr="00F007DF">
        <w:rPr>
          <w:rFonts w:asciiTheme="minorHAnsi" w:hAnsiTheme="minorHAnsi" w:cstheme="minorHAnsi"/>
          <w:lang w:val="en-GB"/>
        </w:rPr>
        <w:t>Lowerre</w:t>
      </w:r>
      <w:proofErr w:type="spellEnd"/>
      <w:r w:rsidR="00967195" w:rsidRPr="00F007DF">
        <w:rPr>
          <w:rFonts w:asciiTheme="minorHAnsi" w:hAnsiTheme="minorHAnsi" w:cstheme="minorHAnsi"/>
          <w:lang w:val="en-GB"/>
        </w:rPr>
        <w:t>-Barbieri et al 2017</w:t>
      </w:r>
      <w:r>
        <w:rPr>
          <w:rFonts w:asciiTheme="minorHAnsi" w:hAnsiTheme="minorHAnsi" w:cstheme="minorHAnsi"/>
          <w:lang w:val="en-GB"/>
        </w:rPr>
        <w:t>). Cod and haddock share the same basic reproductive traits (</w:t>
      </w:r>
      <w:proofErr w:type="spellStart"/>
      <w:r>
        <w:rPr>
          <w:rFonts w:asciiTheme="minorHAnsi" w:hAnsiTheme="minorHAnsi" w:cstheme="minorHAnsi"/>
          <w:lang w:val="en-GB"/>
        </w:rPr>
        <w:t>Murua</w:t>
      </w:r>
      <w:proofErr w:type="spellEnd"/>
      <w:r>
        <w:rPr>
          <w:rFonts w:asciiTheme="minorHAnsi" w:hAnsiTheme="minorHAnsi" w:cstheme="minorHAnsi"/>
          <w:lang w:val="en-GB"/>
        </w:rPr>
        <w:t xml:space="preserve"> and </w:t>
      </w:r>
      <w:proofErr w:type="spellStart"/>
      <w:r>
        <w:rPr>
          <w:rFonts w:asciiTheme="minorHAnsi" w:hAnsiTheme="minorHAnsi" w:cstheme="minorHAnsi"/>
          <w:lang w:val="en-GB"/>
        </w:rPr>
        <w:t>Sabradido</w:t>
      </w:r>
      <w:proofErr w:type="spellEnd"/>
      <w:r>
        <w:rPr>
          <w:rFonts w:asciiTheme="minorHAnsi" w:hAnsiTheme="minorHAnsi" w:cstheme="minorHAnsi"/>
          <w:lang w:val="en-GB"/>
        </w:rPr>
        <w:t>-Rey 2003)</w:t>
      </w:r>
      <w:r w:rsidR="00967195">
        <w:rPr>
          <w:rFonts w:asciiTheme="minorHAnsi" w:hAnsiTheme="minorHAnsi" w:cstheme="minorHAnsi"/>
          <w:lang w:val="en-GB"/>
        </w:rPr>
        <w:t xml:space="preserve">. </w:t>
      </w:r>
    </w:p>
    <w:p w14:paraId="7FCEE2CB" w14:textId="3EDF880C" w:rsidR="00967195" w:rsidRDefault="00967195" w:rsidP="00924C14">
      <w:pPr>
        <w:spacing w:line="480" w:lineRule="auto"/>
        <w:rPr>
          <w:rFonts w:asciiTheme="minorHAnsi" w:hAnsiTheme="minorHAnsi" w:cstheme="minorHAnsi"/>
          <w:lang w:val="en-GB"/>
        </w:rPr>
      </w:pPr>
    </w:p>
    <w:p w14:paraId="20730968" w14:textId="47A26DEC" w:rsidR="00967195" w:rsidRDefault="00967195" w:rsidP="00924C14">
      <w:pPr>
        <w:spacing w:line="480" w:lineRule="auto"/>
        <w:rPr>
          <w:rFonts w:asciiTheme="minorHAnsi" w:hAnsiTheme="minorHAnsi" w:cstheme="minorHAnsi"/>
          <w:lang w:val="en-GB"/>
        </w:rPr>
      </w:pPr>
      <w:r w:rsidRPr="00967195">
        <w:rPr>
          <w:rFonts w:asciiTheme="minorHAnsi" w:hAnsiTheme="minorHAnsi" w:cstheme="minorHAnsi"/>
          <w:lang w:val="en-GB"/>
        </w:rPr>
        <w:t xml:space="preserve">Differences – haddock larvae – better swimmer (Petrik et al 2013), egg of haddock – more </w:t>
      </w:r>
      <w:r>
        <w:rPr>
          <w:rFonts w:asciiTheme="minorHAnsi" w:hAnsiTheme="minorHAnsi" w:cstheme="minorHAnsi"/>
          <w:lang w:val="en-GB"/>
        </w:rPr>
        <w:t>sensitive to oil spills – membrane different from cod  (</w:t>
      </w:r>
      <w:proofErr w:type="spellStart"/>
      <w:r>
        <w:rPr>
          <w:rFonts w:asciiTheme="minorHAnsi" w:hAnsiTheme="minorHAnsi" w:cstheme="minorHAnsi"/>
          <w:lang w:val="en-GB"/>
        </w:rPr>
        <w:t>Sørhus</w:t>
      </w:r>
      <w:proofErr w:type="spellEnd"/>
      <w:r>
        <w:rPr>
          <w:rFonts w:asciiTheme="minorHAnsi" w:hAnsiTheme="minorHAnsi" w:cstheme="minorHAnsi"/>
          <w:lang w:val="en-GB"/>
        </w:rPr>
        <w:t xml:space="preserve"> et al )– more sensitive to other factors ? </w:t>
      </w:r>
    </w:p>
    <w:p w14:paraId="3D5FDF30" w14:textId="220206DC" w:rsidR="00967195" w:rsidRDefault="00967195" w:rsidP="00924C14">
      <w:pPr>
        <w:spacing w:line="480" w:lineRule="auto"/>
        <w:rPr>
          <w:rFonts w:asciiTheme="minorHAnsi" w:hAnsiTheme="minorHAnsi" w:cstheme="minorHAnsi"/>
          <w:lang w:val="en-GB"/>
        </w:rPr>
      </w:pPr>
    </w:p>
    <w:p w14:paraId="42CDF845" w14:textId="561AEDA2" w:rsidR="00967195" w:rsidRDefault="00967195" w:rsidP="00924C14">
      <w:pPr>
        <w:spacing w:line="480" w:lineRule="auto"/>
        <w:rPr>
          <w:rFonts w:asciiTheme="minorHAnsi" w:hAnsiTheme="minorHAnsi" w:cstheme="minorHAnsi"/>
          <w:lang w:val="en-GB"/>
        </w:rPr>
      </w:pPr>
      <w:r>
        <w:rPr>
          <w:rFonts w:asciiTheme="minorHAnsi" w:hAnsiTheme="minorHAnsi" w:cstheme="minorHAnsi"/>
          <w:lang w:val="en-GB"/>
        </w:rPr>
        <w:t>Haddock may mature earlier (compare to cod within the same ecosystem) , max size smaller, different prey.</w:t>
      </w:r>
    </w:p>
    <w:p w14:paraId="621B4933" w14:textId="4BD41234" w:rsidR="00967195" w:rsidRDefault="00967195" w:rsidP="00924C14">
      <w:pPr>
        <w:spacing w:line="480" w:lineRule="auto"/>
        <w:rPr>
          <w:rFonts w:asciiTheme="minorHAnsi" w:hAnsiTheme="minorHAnsi" w:cstheme="minorHAnsi"/>
          <w:lang w:val="en-GB"/>
        </w:rPr>
      </w:pPr>
    </w:p>
    <w:p w14:paraId="21CB2537" w14:textId="0BD03303" w:rsidR="00967195" w:rsidRDefault="00967195" w:rsidP="00924C14">
      <w:pPr>
        <w:spacing w:line="480" w:lineRule="auto"/>
        <w:rPr>
          <w:rFonts w:asciiTheme="minorHAnsi" w:hAnsiTheme="minorHAnsi" w:cstheme="minorHAnsi"/>
          <w:lang w:val="en-GB"/>
        </w:rPr>
      </w:pPr>
      <w:r>
        <w:rPr>
          <w:rFonts w:asciiTheme="minorHAnsi" w:hAnsiTheme="minorHAnsi" w:cstheme="minorHAnsi"/>
          <w:lang w:val="en-GB"/>
        </w:rPr>
        <w:t>Bet-</w:t>
      </w:r>
      <w:proofErr w:type="spellStart"/>
      <w:r>
        <w:rPr>
          <w:rFonts w:asciiTheme="minorHAnsi" w:hAnsiTheme="minorHAnsi" w:cstheme="minorHAnsi"/>
          <w:lang w:val="en-GB"/>
        </w:rPr>
        <w:t>hadging</w:t>
      </w:r>
      <w:proofErr w:type="spellEnd"/>
      <w:r>
        <w:rPr>
          <w:rFonts w:asciiTheme="minorHAnsi" w:hAnsiTheme="minorHAnsi" w:cstheme="minorHAnsi"/>
          <w:lang w:val="en-GB"/>
        </w:rPr>
        <w:t xml:space="preserve"> </w:t>
      </w:r>
      <w:r w:rsidR="00185B40">
        <w:rPr>
          <w:rFonts w:asciiTheme="minorHAnsi" w:hAnsiTheme="minorHAnsi" w:cstheme="minorHAnsi"/>
          <w:lang w:val="en-GB"/>
        </w:rPr>
        <w:t>sp</w:t>
      </w:r>
      <w:r>
        <w:rPr>
          <w:rFonts w:asciiTheme="minorHAnsi" w:hAnsiTheme="minorHAnsi" w:cstheme="minorHAnsi"/>
          <w:lang w:val="en-GB"/>
        </w:rPr>
        <w:t>a</w:t>
      </w:r>
      <w:r w:rsidR="00185B40">
        <w:rPr>
          <w:rFonts w:asciiTheme="minorHAnsi" w:hAnsiTheme="minorHAnsi" w:cstheme="minorHAnsi"/>
          <w:lang w:val="en-GB"/>
        </w:rPr>
        <w:t>w</w:t>
      </w:r>
      <w:r>
        <w:rPr>
          <w:rFonts w:asciiTheme="minorHAnsi" w:hAnsiTheme="minorHAnsi" w:cstheme="minorHAnsi"/>
          <w:lang w:val="en-GB"/>
        </w:rPr>
        <w:t>nin</w:t>
      </w:r>
      <w:r w:rsidR="00185B40">
        <w:rPr>
          <w:rFonts w:asciiTheme="minorHAnsi" w:hAnsiTheme="minorHAnsi" w:cstheme="minorHAnsi"/>
          <w:lang w:val="en-GB"/>
        </w:rPr>
        <w:t>g</w:t>
      </w:r>
      <w:r>
        <w:rPr>
          <w:rFonts w:asciiTheme="minorHAnsi" w:hAnsiTheme="minorHAnsi" w:cstheme="minorHAnsi"/>
          <w:lang w:val="en-GB"/>
        </w:rPr>
        <w:t xml:space="preserve"> season as long or longer BS haddock compared to cod,</w:t>
      </w:r>
      <w:r w:rsidR="00185B40">
        <w:rPr>
          <w:rFonts w:asciiTheme="minorHAnsi" w:hAnsiTheme="minorHAnsi" w:cstheme="minorHAnsi"/>
          <w:lang w:val="en-GB"/>
        </w:rPr>
        <w:t xml:space="preserve"> (Bergstad et al 1987, </w:t>
      </w:r>
      <w:proofErr w:type="spellStart"/>
      <w:r w:rsidR="00185B40">
        <w:rPr>
          <w:rFonts w:asciiTheme="minorHAnsi" w:hAnsiTheme="minorHAnsi" w:cstheme="minorHAnsi"/>
          <w:lang w:val="en-GB"/>
        </w:rPr>
        <w:t>Solemdal</w:t>
      </w:r>
      <w:proofErr w:type="spellEnd"/>
      <w:r w:rsidR="00185B40">
        <w:rPr>
          <w:rFonts w:asciiTheme="minorHAnsi" w:hAnsiTheme="minorHAnsi" w:cstheme="minorHAnsi"/>
          <w:lang w:val="en-GB"/>
        </w:rPr>
        <w:t>)</w:t>
      </w:r>
      <w:r>
        <w:rPr>
          <w:rFonts w:asciiTheme="minorHAnsi" w:hAnsiTheme="minorHAnsi" w:cstheme="minorHAnsi"/>
          <w:lang w:val="en-GB"/>
        </w:rPr>
        <w:t xml:space="preserve"> Georg bank – vice versa.</w:t>
      </w:r>
    </w:p>
    <w:p w14:paraId="378AFDC6" w14:textId="6A365CDC" w:rsidR="00967195" w:rsidRDefault="00967195" w:rsidP="00924C14">
      <w:pPr>
        <w:spacing w:line="480" w:lineRule="auto"/>
        <w:rPr>
          <w:rFonts w:asciiTheme="minorHAnsi" w:hAnsiTheme="minorHAnsi" w:cstheme="minorHAnsi"/>
          <w:lang w:val="en-GB"/>
        </w:rPr>
      </w:pPr>
    </w:p>
    <w:p w14:paraId="42954C26" w14:textId="16DEB240" w:rsidR="00967195" w:rsidRDefault="00967195" w:rsidP="00924C14">
      <w:pPr>
        <w:spacing w:line="480" w:lineRule="auto"/>
        <w:rPr>
          <w:rFonts w:asciiTheme="minorHAnsi" w:hAnsiTheme="minorHAnsi" w:cstheme="minorHAnsi"/>
          <w:lang w:val="en-GB"/>
        </w:rPr>
      </w:pPr>
      <w:r>
        <w:rPr>
          <w:rFonts w:asciiTheme="minorHAnsi" w:hAnsiTheme="minorHAnsi" w:cstheme="minorHAnsi"/>
          <w:lang w:val="en-GB"/>
        </w:rPr>
        <w:t>Haddock more restricted spawning areas ? =</w:t>
      </w:r>
      <w:r w:rsidR="00185B40">
        <w:rPr>
          <w:rFonts w:asciiTheme="minorHAnsi" w:hAnsiTheme="minorHAnsi" w:cstheme="minorHAnsi"/>
          <w:lang w:val="en-GB"/>
        </w:rPr>
        <w:t xml:space="preserve"> less </w:t>
      </w:r>
      <w:r>
        <w:rPr>
          <w:rFonts w:asciiTheme="minorHAnsi" w:hAnsiTheme="minorHAnsi" w:cstheme="minorHAnsi"/>
          <w:lang w:val="en-GB"/>
        </w:rPr>
        <w:t xml:space="preserve">bet </w:t>
      </w:r>
      <w:proofErr w:type="spellStart"/>
      <w:r>
        <w:rPr>
          <w:rFonts w:asciiTheme="minorHAnsi" w:hAnsiTheme="minorHAnsi" w:cstheme="minorHAnsi"/>
          <w:lang w:val="en-GB"/>
        </w:rPr>
        <w:t>hadging</w:t>
      </w:r>
      <w:proofErr w:type="spellEnd"/>
      <w:r>
        <w:rPr>
          <w:rFonts w:asciiTheme="minorHAnsi" w:hAnsiTheme="minorHAnsi" w:cstheme="minorHAnsi"/>
          <w:lang w:val="en-GB"/>
        </w:rPr>
        <w:t xml:space="preserve">?? Egg production/ batches relative to overall size? </w:t>
      </w:r>
    </w:p>
    <w:p w14:paraId="39CC8BCF" w14:textId="5A453954" w:rsidR="00967195" w:rsidRDefault="00185B40" w:rsidP="00924C14">
      <w:pPr>
        <w:spacing w:line="480" w:lineRule="auto"/>
        <w:rPr>
          <w:rFonts w:asciiTheme="minorHAnsi" w:hAnsiTheme="minorHAnsi" w:cstheme="minorHAnsi"/>
          <w:lang w:val="en-GB"/>
        </w:rPr>
      </w:pPr>
      <w:r>
        <w:rPr>
          <w:rFonts w:asciiTheme="minorHAnsi" w:hAnsiTheme="minorHAnsi" w:cstheme="minorHAnsi"/>
          <w:lang w:val="en-GB"/>
        </w:rPr>
        <w:t xml:space="preserve">Cannibalism – trait of cod across stocks?  </w:t>
      </w:r>
    </w:p>
    <w:p w14:paraId="1356B994" w14:textId="32B1E8C8" w:rsidR="00967195" w:rsidRDefault="00967195" w:rsidP="00924C14">
      <w:pPr>
        <w:spacing w:line="480" w:lineRule="auto"/>
        <w:rPr>
          <w:rFonts w:asciiTheme="minorHAnsi" w:hAnsiTheme="minorHAnsi" w:cstheme="minorHAnsi"/>
          <w:lang w:val="en-GB"/>
        </w:rPr>
      </w:pPr>
      <w:r>
        <w:rPr>
          <w:rFonts w:asciiTheme="minorHAnsi" w:hAnsiTheme="minorHAnsi" w:cstheme="minorHAnsi"/>
          <w:lang w:val="en-GB"/>
        </w:rPr>
        <w:t xml:space="preserve">What traits are stock specific and what traits are </w:t>
      </w:r>
      <w:r w:rsidR="00185B40">
        <w:rPr>
          <w:rFonts w:asciiTheme="minorHAnsi" w:hAnsiTheme="minorHAnsi" w:cstheme="minorHAnsi"/>
          <w:lang w:val="en-GB"/>
        </w:rPr>
        <w:t>species specific?</w:t>
      </w:r>
    </w:p>
    <w:p w14:paraId="033FF4E4" w14:textId="77777777" w:rsidR="00967195" w:rsidRPr="00967195" w:rsidRDefault="00967195" w:rsidP="00924C14">
      <w:pPr>
        <w:spacing w:line="480" w:lineRule="auto"/>
        <w:rPr>
          <w:rFonts w:asciiTheme="minorHAnsi" w:hAnsiTheme="minorHAnsi" w:cstheme="minorHAnsi"/>
          <w:lang w:val="en-GB"/>
        </w:rPr>
      </w:pPr>
    </w:p>
    <w:p w14:paraId="1DCC55E0" w14:textId="6E23238F" w:rsidR="00B40707" w:rsidRPr="00967195" w:rsidRDefault="00B40707" w:rsidP="00924C14">
      <w:pPr>
        <w:spacing w:line="480" w:lineRule="auto"/>
        <w:rPr>
          <w:rFonts w:asciiTheme="minorHAnsi" w:hAnsiTheme="minorHAnsi" w:cstheme="minorHAnsi"/>
          <w:lang w:val="en-GB"/>
        </w:rPr>
      </w:pPr>
    </w:p>
    <w:p w14:paraId="551817D0" w14:textId="1ADC0A6A" w:rsidR="00B40707" w:rsidRPr="00F007DF" w:rsidRDefault="00967195" w:rsidP="00924C14">
      <w:pPr>
        <w:spacing w:line="480" w:lineRule="auto"/>
        <w:rPr>
          <w:rFonts w:asciiTheme="minorHAnsi" w:hAnsiTheme="minorHAnsi" w:cstheme="minorHAnsi"/>
          <w:lang w:val="en-GB"/>
        </w:rPr>
      </w:pPr>
      <w:r>
        <w:rPr>
          <w:rFonts w:asciiTheme="minorHAnsi" w:hAnsiTheme="minorHAnsi" w:cstheme="minorHAnsi"/>
          <w:lang w:val="en-GB"/>
        </w:rPr>
        <w:t>Why is this important? Implications?</w:t>
      </w:r>
    </w:p>
    <w:p w14:paraId="42A2D52E" w14:textId="77777777" w:rsidR="008A4504" w:rsidRPr="00F007DF" w:rsidRDefault="008A4504" w:rsidP="00924C14">
      <w:pPr>
        <w:spacing w:after="160" w:line="480" w:lineRule="auto"/>
        <w:rPr>
          <w:rFonts w:asciiTheme="minorHAnsi" w:hAnsiTheme="minorHAnsi" w:cstheme="minorHAnsi"/>
          <w:lang w:val="en-GB"/>
        </w:rPr>
      </w:pPr>
      <w:r w:rsidRPr="00F007DF">
        <w:rPr>
          <w:rFonts w:asciiTheme="minorHAnsi" w:hAnsiTheme="minorHAnsi" w:cstheme="minorHAnsi"/>
          <w:lang w:val="en-GB"/>
        </w:rPr>
        <w:br w:type="page"/>
      </w:r>
    </w:p>
    <w:p w14:paraId="1EDAF90C" w14:textId="77777777" w:rsidR="004359D4" w:rsidRPr="00F007DF" w:rsidRDefault="004359D4" w:rsidP="004359D4">
      <w:pPr>
        <w:rPr>
          <w:rFonts w:asciiTheme="minorHAnsi" w:eastAsia="Times New Roman" w:hAnsiTheme="minorHAnsi" w:cstheme="minorHAnsi"/>
          <w:lang w:val="en-CA"/>
        </w:rPr>
      </w:pPr>
    </w:p>
    <w:p w14:paraId="7B43D298" w14:textId="77777777" w:rsidR="00FE7D17" w:rsidRPr="00F007DF" w:rsidRDefault="00FE7D17" w:rsidP="00FE7D17">
      <w:pPr>
        <w:pStyle w:val="CaptionedFigure"/>
        <w:rPr>
          <w:rFonts w:cstheme="minorHAnsi"/>
        </w:rPr>
      </w:pPr>
      <w:r w:rsidRPr="00F007DF">
        <w:rPr>
          <w:rFonts w:cstheme="minorHAnsi"/>
          <w:noProof/>
        </w:rPr>
        <w:drawing>
          <wp:inline distT="0" distB="0" distL="0" distR="0" wp14:anchorId="4BA8D3BE" wp14:editId="26D00E8B">
            <wp:extent cx="5334000" cy="5334000"/>
            <wp:effectExtent l="0" t="0" r="0" b="0"/>
            <wp:docPr id="1" name="Picture" descr="Figure 1.1: Recruitment (in millons) time series for 8 Atlantic Cod (solid line) and Haddock (dashed line) stocks in the Atlantic Ocean. The red line indicates data from the Pre-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rec-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73F2FB8A" w14:textId="1EE93775" w:rsidR="00FE7D17" w:rsidRPr="00F007DF" w:rsidRDefault="00FE7D17" w:rsidP="00FE7D17">
      <w:pPr>
        <w:pStyle w:val="ImageCaption"/>
        <w:rPr>
          <w:rFonts w:cstheme="minorHAnsi"/>
        </w:rPr>
      </w:pPr>
      <w:r w:rsidRPr="00F007DF">
        <w:rPr>
          <w:rFonts w:cstheme="minorHAnsi"/>
        </w:rPr>
        <w:t>Figure 1 Recruitment (in mill</w:t>
      </w:r>
      <w:r w:rsidR="0061236F" w:rsidRPr="00F007DF">
        <w:rPr>
          <w:rFonts w:cstheme="minorHAnsi"/>
        </w:rPr>
        <w:t>i</w:t>
      </w:r>
      <w:r w:rsidRPr="00F007DF">
        <w:rPr>
          <w:rFonts w:cstheme="minorHAnsi"/>
        </w:rPr>
        <w:t>ons) time series for 8 Atlantic Cod (solid line) and Haddock (dashed line) stocks in the Atlantic Ocean. The red line indicates data from the Pre-1993 Period, while the blue line is for the Recent Period. The vertical grey line indicates the division between the two periods</w:t>
      </w:r>
      <w:r w:rsidR="0054326D" w:rsidRPr="00F007DF">
        <w:rPr>
          <w:rFonts w:cstheme="minorHAnsi"/>
        </w:rPr>
        <w:t>. Please not</w:t>
      </w:r>
      <w:r w:rsidR="00DA100F" w:rsidRPr="00F007DF">
        <w:rPr>
          <w:rFonts w:cstheme="minorHAnsi"/>
        </w:rPr>
        <w:t>e</w:t>
      </w:r>
      <w:r w:rsidR="0054326D" w:rsidRPr="00F007DF">
        <w:rPr>
          <w:rFonts w:cstheme="minorHAnsi"/>
        </w:rPr>
        <w:t xml:space="preserve"> that the age at recruitment varies between regions: Iceland age 2 (cod age 3 in original assessment, back calculated to age 2 assuming M=0.2 and F=0), Faroese age 1, Barents Sea age 3, Irish Sea age 1 (Haddock adjusted from age 0 by assuming m=0.2 and F0 from discards taken from the assessment report), North Sea</w:t>
      </w:r>
      <w:r w:rsidR="0061236F" w:rsidRPr="00F007DF">
        <w:rPr>
          <w:rFonts w:cstheme="minorHAnsi"/>
        </w:rPr>
        <w:t xml:space="preserve"> age 1 (haddock using Number at age 1 from assessment report). The North west Atlantic stocks all recruitment age 1. </w:t>
      </w:r>
    </w:p>
    <w:p w14:paraId="77EDFBE6" w14:textId="61D94B01" w:rsidR="00E405B5" w:rsidRPr="00F007DF" w:rsidRDefault="00E405B5">
      <w:pPr>
        <w:rPr>
          <w:rFonts w:asciiTheme="minorHAnsi" w:hAnsiTheme="minorHAnsi" w:cstheme="minorHAnsi"/>
          <w:lang w:val="en-CA"/>
        </w:rPr>
      </w:pPr>
    </w:p>
    <w:p w14:paraId="0F590955" w14:textId="77777777" w:rsidR="00FE7D17" w:rsidRPr="00F007DF" w:rsidRDefault="00FE7D17" w:rsidP="00FE7D17">
      <w:pPr>
        <w:pStyle w:val="CaptionedFigure"/>
        <w:rPr>
          <w:rFonts w:cstheme="minorHAnsi"/>
        </w:rPr>
      </w:pPr>
      <w:r w:rsidRPr="00F007DF">
        <w:rPr>
          <w:rFonts w:cstheme="minorHAnsi"/>
          <w:noProof/>
        </w:rPr>
        <w:lastRenderedPageBreak/>
        <w:drawing>
          <wp:inline distT="0" distB="0" distL="0" distR="0" wp14:anchorId="39F270D1" wp14:editId="24DED82C">
            <wp:extent cx="5334000" cy="5334000"/>
            <wp:effectExtent l="0" t="0" r="0" b="0"/>
            <wp:docPr id="2" name="Picture" descr="Figure 1.2: Residuals from the Ricker Stock recruitment model."/>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sr-resid-plot-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65C7B833" w14:textId="0D0902D8" w:rsidR="00FE7D17" w:rsidRPr="00F007DF" w:rsidRDefault="00FE7D17" w:rsidP="00FE7D17">
      <w:pPr>
        <w:pStyle w:val="ImageCaption"/>
        <w:rPr>
          <w:rFonts w:cstheme="minorHAnsi"/>
        </w:rPr>
      </w:pPr>
      <w:r w:rsidRPr="00F007DF">
        <w:rPr>
          <w:rFonts w:cstheme="minorHAnsi"/>
        </w:rPr>
        <w:t>Figure 2a</w:t>
      </w:r>
      <w:r w:rsidR="000E7249" w:rsidRPr="00F007DF">
        <w:rPr>
          <w:rFonts w:cstheme="minorHAnsi"/>
        </w:rPr>
        <w:t>)</w:t>
      </w:r>
      <w:r w:rsidRPr="00F007DF">
        <w:rPr>
          <w:rFonts w:cstheme="minorHAnsi"/>
        </w:rPr>
        <w:t xml:space="preserve"> Residuals from the linearized Ricker Stock recruitment model fitted to for eight Atlantic Cod (solid line) and Haddock (dashed line) stocks in the Atlantic Ocean. The red line indicates data from the Pre-1993 Period, while the blue line is for the Recent Period. </w:t>
      </w:r>
    </w:p>
    <w:p w14:paraId="1170F9CD" w14:textId="0E4E508C" w:rsidR="001B7EC4" w:rsidRPr="00F007DF" w:rsidRDefault="0054326D">
      <w:pPr>
        <w:rPr>
          <w:rFonts w:asciiTheme="minorHAnsi" w:hAnsiTheme="minorHAnsi" w:cstheme="minorHAnsi"/>
          <w:lang w:val="en-US"/>
        </w:rPr>
      </w:pPr>
      <w:r w:rsidRPr="00F007DF">
        <w:rPr>
          <w:rFonts w:asciiTheme="minorHAnsi" w:hAnsiTheme="minorHAnsi" w:cstheme="minorHAnsi"/>
          <w:noProof/>
        </w:rPr>
        <w:lastRenderedPageBreak/>
        <w:drawing>
          <wp:inline distT="0" distB="0" distL="0" distR="0" wp14:anchorId="6D74C201" wp14:editId="33439494">
            <wp:extent cx="5334000" cy="5334000"/>
            <wp:effectExtent l="0" t="0" r="0" b="0"/>
            <wp:docPr id="3" name="Picture" descr="Figure 1.3: Recruit residuals from the GAM model."/>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gam-resid-plot-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1911FB0C" w14:textId="77777777" w:rsidR="001201E8" w:rsidRPr="00F007DF" w:rsidRDefault="00E405B5" w:rsidP="0054326D">
      <w:pPr>
        <w:pStyle w:val="ImageCaption"/>
        <w:rPr>
          <w:rFonts w:cstheme="minorHAnsi"/>
        </w:rPr>
        <w:sectPr w:rsidR="001201E8" w:rsidRPr="00F007DF" w:rsidSect="007F24E3">
          <w:pgSz w:w="12240" w:h="15840"/>
          <w:pgMar w:top="1440" w:right="1440" w:bottom="1440" w:left="1440" w:header="720" w:footer="720" w:gutter="0"/>
          <w:cols w:space="720"/>
          <w:docGrid w:linePitch="360"/>
        </w:sectPr>
      </w:pPr>
      <w:r w:rsidRPr="00F007DF">
        <w:rPr>
          <w:rFonts w:cstheme="minorHAnsi"/>
          <w:lang w:val="en-CA"/>
        </w:rPr>
        <w:t xml:space="preserve">Figure 2b) </w:t>
      </w:r>
      <w:r w:rsidR="0054326D" w:rsidRPr="00F007DF">
        <w:rPr>
          <w:rFonts w:cstheme="minorHAnsi"/>
        </w:rPr>
        <w:t xml:space="preserve">Residuals from the gam model fitted to log10 recruitment for eight Atlantic Cod (solid line) and Haddock (dashed line) stocks in the Atlantic Ocean. The red line indicates data from the Pre-1993 Period, while the blue line is for the Recent Period. </w:t>
      </w:r>
    </w:p>
    <w:p w14:paraId="354BC96C" w14:textId="5C38402A" w:rsidR="00D9674A" w:rsidRPr="00F007DF" w:rsidRDefault="00085255" w:rsidP="0054326D">
      <w:pPr>
        <w:pStyle w:val="ImageCaption"/>
        <w:rPr>
          <w:rFonts w:cstheme="minorHAnsi"/>
        </w:rPr>
      </w:pPr>
      <w:r w:rsidRPr="00F007DF">
        <w:rPr>
          <w:rFonts w:cstheme="minorHAnsi"/>
          <w:noProof/>
        </w:rPr>
        <w:lastRenderedPageBreak/>
        <w:t>0</w:t>
      </w:r>
      <w:r w:rsidR="00D9674A" w:rsidRPr="00F007DF">
        <w:rPr>
          <w:rFonts w:cstheme="minorHAnsi"/>
          <w:noProof/>
        </w:rPr>
        <w:drawing>
          <wp:inline distT="0" distB="0" distL="0" distR="0" wp14:anchorId="16F4991A" wp14:editId="7ECF390D">
            <wp:extent cx="8105775" cy="46114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F split four pan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41052" cy="4631528"/>
                    </a:xfrm>
                    <a:prstGeom prst="rect">
                      <a:avLst/>
                    </a:prstGeom>
                  </pic:spPr>
                </pic:pic>
              </a:graphicData>
            </a:graphic>
          </wp:inline>
        </w:drawing>
      </w:r>
    </w:p>
    <w:p w14:paraId="44A40A76" w14:textId="5662DC0B" w:rsidR="00D9674A" w:rsidRPr="00F007DF" w:rsidRDefault="001201E8" w:rsidP="0054326D">
      <w:pPr>
        <w:pStyle w:val="ImageCaption"/>
        <w:rPr>
          <w:rFonts w:cstheme="minorHAnsi"/>
          <w:i w:val="0"/>
          <w:iCs/>
        </w:rPr>
      </w:pPr>
      <w:r w:rsidRPr="00F007DF">
        <w:rPr>
          <w:rFonts w:cstheme="minorHAnsi"/>
          <w:i w:val="0"/>
          <w:iCs/>
        </w:rPr>
        <w:t xml:space="preserve">Figure 3. First order autocorrelation in recruitment residuals. </w:t>
      </w:r>
    </w:p>
    <w:p w14:paraId="0841513F" w14:textId="77777777" w:rsidR="001201E8" w:rsidRPr="00F007DF" w:rsidRDefault="001201E8" w:rsidP="0054326D">
      <w:pPr>
        <w:pStyle w:val="ImageCaption"/>
        <w:rPr>
          <w:rFonts w:cstheme="minorHAnsi"/>
        </w:rPr>
        <w:sectPr w:rsidR="001201E8" w:rsidRPr="00F007DF" w:rsidSect="001201E8">
          <w:pgSz w:w="15840" w:h="12240" w:orient="landscape"/>
          <w:pgMar w:top="1440" w:right="1440" w:bottom="1440" w:left="1440" w:header="720" w:footer="720" w:gutter="0"/>
          <w:cols w:space="720"/>
          <w:docGrid w:linePitch="360"/>
        </w:sectPr>
      </w:pPr>
    </w:p>
    <w:p w14:paraId="2FAB9B23" w14:textId="77777777" w:rsidR="00106C92" w:rsidRPr="00F007DF" w:rsidRDefault="00106C92">
      <w:pPr>
        <w:rPr>
          <w:rFonts w:asciiTheme="minorHAnsi" w:hAnsiTheme="minorHAnsi" w:cstheme="minorHAnsi"/>
          <w:lang w:val="en-CA"/>
        </w:rPr>
      </w:pPr>
    </w:p>
    <w:p w14:paraId="6BFCF711" w14:textId="71AB1742" w:rsidR="009C6163" w:rsidRPr="00F007DF" w:rsidRDefault="00A679DB">
      <w:pPr>
        <w:rPr>
          <w:rFonts w:asciiTheme="minorHAnsi" w:hAnsiTheme="minorHAnsi" w:cstheme="minorHAnsi"/>
          <w:noProof/>
          <w:lang w:val="en-GB"/>
        </w:rPr>
      </w:pPr>
      <w:r w:rsidRPr="00F007DF">
        <w:rPr>
          <w:rFonts w:asciiTheme="minorHAnsi" w:hAnsiTheme="minorHAnsi" w:cstheme="minorHAnsi"/>
          <w:noProof/>
        </w:rPr>
        <w:drawing>
          <wp:inline distT="0" distB="0" distL="0" distR="0" wp14:anchorId="2F380237" wp14:editId="12B9D592">
            <wp:extent cx="5334000" cy="2909454"/>
            <wp:effectExtent l="0" t="0" r="0" b="0"/>
            <wp:docPr id="4" name="Picture" descr="Figure 1.4: Standard deviation of the log residuals from the Ricker S-R Model"/>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sd-resid-sr-1.png"/>
                    <pic:cNvPicPr>
                      <a:picLocks noChangeAspect="1" noChangeArrowheads="1"/>
                    </pic:cNvPicPr>
                  </pic:nvPicPr>
                  <pic:blipFill>
                    <a:blip r:embed="rId14"/>
                    <a:stretch>
                      <a:fillRect/>
                    </a:stretch>
                  </pic:blipFill>
                  <pic:spPr bwMode="auto">
                    <a:xfrm>
                      <a:off x="0" y="0"/>
                      <a:ext cx="5334000" cy="2909454"/>
                    </a:xfrm>
                    <a:prstGeom prst="rect">
                      <a:avLst/>
                    </a:prstGeom>
                    <a:noFill/>
                    <a:ln w="9525">
                      <a:noFill/>
                      <a:headEnd/>
                      <a:tailEnd/>
                    </a:ln>
                  </pic:spPr>
                </pic:pic>
              </a:graphicData>
            </a:graphic>
          </wp:inline>
        </w:drawing>
      </w:r>
    </w:p>
    <w:p w14:paraId="4BA821CE" w14:textId="0E1C9A1A" w:rsidR="00073EA7" w:rsidRPr="00F007DF" w:rsidRDefault="00073EA7">
      <w:pPr>
        <w:rPr>
          <w:rFonts w:asciiTheme="minorHAnsi" w:hAnsiTheme="minorHAnsi" w:cstheme="minorHAnsi"/>
          <w:noProof/>
          <w:lang w:val="en-GB"/>
        </w:rPr>
      </w:pPr>
      <w:r w:rsidRPr="00F007DF">
        <w:rPr>
          <w:rFonts w:asciiTheme="minorHAnsi" w:hAnsiTheme="minorHAnsi" w:cstheme="minorHAnsi"/>
          <w:noProof/>
          <w:lang w:val="en-GB"/>
        </w:rPr>
        <w:t>A)</w:t>
      </w:r>
    </w:p>
    <w:p w14:paraId="6C837B96" w14:textId="196E6626" w:rsidR="00A679DB" w:rsidRPr="00F007DF" w:rsidRDefault="00A679DB">
      <w:pPr>
        <w:rPr>
          <w:rFonts w:asciiTheme="minorHAnsi" w:hAnsiTheme="minorHAnsi" w:cstheme="minorHAnsi"/>
          <w:noProof/>
          <w:lang w:val="en-GB"/>
        </w:rPr>
      </w:pPr>
      <w:r w:rsidRPr="00F007DF">
        <w:rPr>
          <w:rFonts w:asciiTheme="minorHAnsi" w:hAnsiTheme="minorHAnsi" w:cstheme="minorHAnsi"/>
          <w:noProof/>
        </w:rPr>
        <w:drawing>
          <wp:inline distT="0" distB="0" distL="0" distR="0" wp14:anchorId="3B5187F6" wp14:editId="41D9BF22">
            <wp:extent cx="5334000" cy="2909454"/>
            <wp:effectExtent l="0" t="0" r="0" b="0"/>
            <wp:docPr id="5" name="Picture" descr="Figure 1.5: Standard deviation of the log residuals from the Ricker S-R Model but using residuals only from years in which data is found in both time serie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sd-ts-same-resid-sr-1.png"/>
                    <pic:cNvPicPr>
                      <a:picLocks noChangeAspect="1" noChangeArrowheads="1"/>
                    </pic:cNvPicPr>
                  </pic:nvPicPr>
                  <pic:blipFill>
                    <a:blip r:embed="rId15"/>
                    <a:stretch>
                      <a:fillRect/>
                    </a:stretch>
                  </pic:blipFill>
                  <pic:spPr bwMode="auto">
                    <a:xfrm>
                      <a:off x="0" y="0"/>
                      <a:ext cx="5334000" cy="2909454"/>
                    </a:xfrm>
                    <a:prstGeom prst="rect">
                      <a:avLst/>
                    </a:prstGeom>
                    <a:noFill/>
                    <a:ln w="9525">
                      <a:noFill/>
                      <a:headEnd/>
                      <a:tailEnd/>
                    </a:ln>
                  </pic:spPr>
                </pic:pic>
              </a:graphicData>
            </a:graphic>
          </wp:inline>
        </w:drawing>
      </w:r>
    </w:p>
    <w:p w14:paraId="12CFEE02" w14:textId="2105AC2E" w:rsidR="009C6163" w:rsidRPr="00F007DF" w:rsidRDefault="00073EA7">
      <w:pPr>
        <w:rPr>
          <w:rFonts w:asciiTheme="minorHAnsi" w:hAnsiTheme="minorHAnsi" w:cstheme="minorHAnsi"/>
          <w:noProof/>
          <w:lang w:val="en-GB"/>
        </w:rPr>
      </w:pPr>
      <w:r w:rsidRPr="00F007DF">
        <w:rPr>
          <w:rFonts w:asciiTheme="minorHAnsi" w:hAnsiTheme="minorHAnsi" w:cstheme="minorHAnsi"/>
          <w:noProof/>
          <w:lang w:val="en-GB"/>
        </w:rPr>
        <w:t>B)</w:t>
      </w:r>
    </w:p>
    <w:p w14:paraId="065C9D87" w14:textId="1AFBB332" w:rsidR="00EB5403" w:rsidRPr="00F007DF" w:rsidRDefault="00EB5403">
      <w:pPr>
        <w:rPr>
          <w:rFonts w:asciiTheme="minorHAnsi" w:hAnsiTheme="minorHAnsi" w:cstheme="minorHAnsi"/>
          <w:i/>
          <w:iCs/>
          <w:noProof/>
          <w:lang w:val="en-GB"/>
        </w:rPr>
      </w:pPr>
      <w:r w:rsidRPr="00F007DF">
        <w:rPr>
          <w:rFonts w:asciiTheme="minorHAnsi" w:hAnsiTheme="minorHAnsi" w:cstheme="minorHAnsi"/>
          <w:i/>
          <w:iCs/>
          <w:noProof/>
          <w:lang w:val="en-GB"/>
        </w:rPr>
        <w:t xml:space="preserve">Figure </w:t>
      </w:r>
      <w:r w:rsidR="00D9674A" w:rsidRPr="00F007DF">
        <w:rPr>
          <w:rFonts w:asciiTheme="minorHAnsi" w:hAnsiTheme="minorHAnsi" w:cstheme="minorHAnsi"/>
          <w:i/>
          <w:iCs/>
          <w:noProof/>
          <w:lang w:val="en-GB"/>
        </w:rPr>
        <w:t>4</w:t>
      </w:r>
      <w:r w:rsidRPr="00F007DF">
        <w:rPr>
          <w:rFonts w:asciiTheme="minorHAnsi" w:hAnsiTheme="minorHAnsi" w:cstheme="minorHAnsi"/>
          <w:i/>
          <w:iCs/>
          <w:noProof/>
          <w:lang w:val="en-GB"/>
        </w:rPr>
        <w:t>. Standard deviation of residuals of the Ricker (upper a) and gam models (lower b) for cod (x axis) plted vs haddock (y- axis) for the recent period (</w:t>
      </w:r>
      <w:r w:rsidR="00073EA7" w:rsidRPr="00F007DF">
        <w:rPr>
          <w:rFonts w:asciiTheme="minorHAnsi" w:hAnsiTheme="minorHAnsi" w:cstheme="minorHAnsi"/>
          <w:i/>
          <w:iCs/>
          <w:noProof/>
          <w:lang w:val="en-GB"/>
        </w:rPr>
        <w:t xml:space="preserve">right </w:t>
      </w:r>
      <w:r w:rsidRPr="00F007DF">
        <w:rPr>
          <w:rFonts w:asciiTheme="minorHAnsi" w:hAnsiTheme="minorHAnsi" w:cstheme="minorHAnsi"/>
          <w:i/>
          <w:iCs/>
          <w:noProof/>
          <w:lang w:val="en-GB"/>
        </w:rPr>
        <w:t>1993 and onwards) and previous period</w:t>
      </w:r>
      <w:r w:rsidR="00073EA7" w:rsidRPr="00F007DF">
        <w:rPr>
          <w:rFonts w:asciiTheme="minorHAnsi" w:hAnsiTheme="minorHAnsi" w:cstheme="minorHAnsi"/>
          <w:i/>
          <w:iCs/>
          <w:noProof/>
          <w:lang w:val="en-GB"/>
        </w:rPr>
        <w:t xml:space="preserve"> (left) for eight regions in the North Atlantic Ocean. The Irish Sea is missing for the previous period. </w:t>
      </w:r>
      <w:ins w:id="244" w:author="Kenneth Frank" w:date="2022-01-06T17:04:00Z">
        <w:r w:rsidR="003E42FD">
          <w:rPr>
            <w:rFonts w:asciiTheme="minorHAnsi" w:hAnsiTheme="minorHAnsi" w:cstheme="minorHAnsi"/>
            <w:i/>
            <w:iCs/>
            <w:noProof/>
            <w:lang w:val="en-GB"/>
          </w:rPr>
          <w:t>Axis labels in B) are incorrect – GAMs and not S-R model</w:t>
        </w:r>
      </w:ins>
    </w:p>
    <w:p w14:paraId="6D91888D" w14:textId="77777777" w:rsidR="00EB5403" w:rsidRPr="00F007DF" w:rsidRDefault="00EB5403">
      <w:pPr>
        <w:rPr>
          <w:rFonts w:asciiTheme="minorHAnsi" w:hAnsiTheme="minorHAnsi" w:cstheme="minorHAnsi"/>
          <w:noProof/>
          <w:lang w:val="en-GB"/>
        </w:rPr>
      </w:pPr>
    </w:p>
    <w:p w14:paraId="462E7054" w14:textId="256E2FA7" w:rsidR="00E405B5" w:rsidRPr="00F007DF" w:rsidRDefault="00D9674A" w:rsidP="00E405B5">
      <w:pPr>
        <w:pStyle w:val="CaptionedFigure"/>
        <w:rPr>
          <w:rFonts w:cstheme="minorHAnsi"/>
        </w:rPr>
      </w:pPr>
      <w:r w:rsidRPr="00F007DF">
        <w:rPr>
          <w:rFonts w:cstheme="minorHAnsi"/>
          <w:noProof/>
        </w:rPr>
        <w:lastRenderedPageBreak/>
        <w:drawing>
          <wp:inline distT="0" distB="0" distL="0" distR="0" wp14:anchorId="0F26D098" wp14:editId="37CB7BE5">
            <wp:extent cx="5943600" cy="3381375"/>
            <wp:effectExtent l="0" t="0" r="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ation_plot_by_perio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14:paraId="7E98103E" w14:textId="7ADA896A" w:rsidR="00E405B5" w:rsidRPr="00F007DF" w:rsidRDefault="00E405B5" w:rsidP="00E405B5">
      <w:pPr>
        <w:pStyle w:val="ImageCaption"/>
        <w:rPr>
          <w:rFonts w:cstheme="minorHAnsi"/>
        </w:rPr>
      </w:pPr>
      <w:r w:rsidRPr="00F007DF">
        <w:rPr>
          <w:rFonts w:cstheme="minorHAnsi"/>
        </w:rPr>
        <w:t xml:space="preserve">Figure </w:t>
      </w:r>
      <w:r w:rsidR="00D9674A" w:rsidRPr="00F007DF">
        <w:rPr>
          <w:rFonts w:cstheme="minorHAnsi"/>
        </w:rPr>
        <w:t>5.</w:t>
      </w:r>
      <w:r w:rsidRPr="00F007DF">
        <w:rPr>
          <w:rFonts w:cstheme="minorHAnsi"/>
        </w:rPr>
        <w:t xml:space="preserve"> Cross correlation of the recruitment (log scale) time series showing the correlation coefficients with confidence limits</w:t>
      </w:r>
      <w:r w:rsidR="008175D3" w:rsidRPr="00F007DF">
        <w:rPr>
          <w:rFonts w:cstheme="minorHAnsi"/>
          <w:lang w:val="en-CA"/>
        </w:rPr>
        <w:t xml:space="preserve"> </w:t>
      </w:r>
    </w:p>
    <w:p w14:paraId="018E2BAE" w14:textId="77777777" w:rsidR="00E405B5" w:rsidRPr="00F007DF" w:rsidRDefault="00E405B5">
      <w:pPr>
        <w:rPr>
          <w:rFonts w:asciiTheme="minorHAnsi" w:hAnsiTheme="minorHAnsi" w:cstheme="minorHAnsi"/>
          <w:lang w:val="en-US"/>
        </w:rPr>
      </w:pPr>
    </w:p>
    <w:p w14:paraId="643D96F6" w14:textId="2B457457" w:rsidR="008175D3" w:rsidRPr="00F007DF" w:rsidRDefault="002B712E" w:rsidP="008175D3">
      <w:pPr>
        <w:pStyle w:val="CaptionedFigure"/>
        <w:rPr>
          <w:rFonts w:cstheme="minorHAnsi"/>
        </w:rPr>
      </w:pPr>
      <w:r w:rsidRPr="00F007DF">
        <w:rPr>
          <w:rFonts w:cstheme="minorHAnsi"/>
          <w:noProof/>
        </w:rPr>
        <w:drawing>
          <wp:inline distT="0" distB="0" distL="0" distR="0" wp14:anchorId="228CF923" wp14:editId="153E6ACA">
            <wp:extent cx="5334000" cy="2909454"/>
            <wp:effectExtent l="0" t="0" r="0" b="0"/>
            <wp:docPr id="9" name="Picture" descr="Figure 1.9: Estimated log(alpha) from Ricker Stock Recruitment models for each stock in the Pre 1993 and Recent period."/>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sr-alpha-plot-1.png"/>
                    <pic:cNvPicPr>
                      <a:picLocks noChangeAspect="1" noChangeArrowheads="1"/>
                    </pic:cNvPicPr>
                  </pic:nvPicPr>
                  <pic:blipFill>
                    <a:blip r:embed="rId17"/>
                    <a:stretch>
                      <a:fillRect/>
                    </a:stretch>
                  </pic:blipFill>
                  <pic:spPr bwMode="auto">
                    <a:xfrm>
                      <a:off x="0" y="0"/>
                      <a:ext cx="5334000" cy="2909454"/>
                    </a:xfrm>
                    <a:prstGeom prst="rect">
                      <a:avLst/>
                    </a:prstGeom>
                    <a:noFill/>
                    <a:ln w="9525">
                      <a:noFill/>
                      <a:headEnd/>
                      <a:tailEnd/>
                    </a:ln>
                  </pic:spPr>
                </pic:pic>
              </a:graphicData>
            </a:graphic>
          </wp:inline>
        </w:drawing>
      </w:r>
    </w:p>
    <w:p w14:paraId="29D54E3C" w14:textId="6DFD0444" w:rsidR="008175D3" w:rsidRPr="00F007DF" w:rsidRDefault="008175D3" w:rsidP="008175D3">
      <w:pPr>
        <w:pStyle w:val="ImageCaption"/>
        <w:rPr>
          <w:rFonts w:cstheme="minorHAnsi"/>
        </w:rPr>
      </w:pPr>
      <w:r w:rsidRPr="00F007DF">
        <w:rPr>
          <w:rFonts w:cstheme="minorHAnsi"/>
        </w:rPr>
        <w:t xml:space="preserve">Figure </w:t>
      </w:r>
      <w:r w:rsidR="00D9674A" w:rsidRPr="00F007DF">
        <w:rPr>
          <w:rFonts w:cstheme="minorHAnsi"/>
        </w:rPr>
        <w:t>6.</w:t>
      </w:r>
      <w:r w:rsidRPr="00F007DF">
        <w:rPr>
          <w:rFonts w:cstheme="minorHAnsi"/>
        </w:rPr>
        <w:t xml:space="preserve"> Estimated log(</w:t>
      </w:r>
      <w:r w:rsidRPr="00F007DF">
        <w:rPr>
          <w:rFonts w:cstheme="minorHAnsi"/>
          <w:b/>
          <w:bCs/>
        </w:rPr>
        <w:t>a</w:t>
      </w:r>
      <w:r w:rsidRPr="00F007DF">
        <w:rPr>
          <w:rFonts w:cstheme="minorHAnsi"/>
        </w:rPr>
        <w:t xml:space="preserve">) from Ricker Stock Recruitment models for each stock in the Pre 1993 and Recent period. </w:t>
      </w:r>
    </w:p>
    <w:p w14:paraId="00987D24" w14:textId="77777777" w:rsidR="008175D3" w:rsidRPr="00F007DF" w:rsidRDefault="008175D3">
      <w:pPr>
        <w:rPr>
          <w:rFonts w:asciiTheme="minorHAnsi" w:hAnsiTheme="minorHAnsi" w:cstheme="minorHAnsi"/>
          <w:lang w:val="en-US"/>
        </w:rPr>
      </w:pPr>
    </w:p>
    <w:p w14:paraId="0BD582E4" w14:textId="77777777" w:rsidR="002B712E" w:rsidRPr="00F007DF" w:rsidRDefault="002B712E" w:rsidP="002B712E">
      <w:pPr>
        <w:pStyle w:val="CaptionedFigure"/>
        <w:rPr>
          <w:rFonts w:cstheme="minorHAnsi"/>
        </w:rPr>
      </w:pPr>
      <w:r w:rsidRPr="00F007DF">
        <w:rPr>
          <w:rFonts w:cstheme="minorHAnsi"/>
          <w:noProof/>
        </w:rPr>
        <w:lastRenderedPageBreak/>
        <w:drawing>
          <wp:inline distT="0" distB="0" distL="0" distR="0" wp14:anchorId="5C5C5B3A" wp14:editId="5E24AA18">
            <wp:extent cx="5334000" cy="5334000"/>
            <wp:effectExtent l="0" t="0" r="0" b="0"/>
            <wp:docPr id="10" name="Picture" descr="Figure 1.10: Here is a density plot of the SSB values by each period. Vertical grey dashed line is the SSB of 0.2 while the grey solid vertical line is 0.4."/>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hist-rec-ssb-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0D1BD163" w14:textId="37063A17" w:rsidR="000B6BE1" w:rsidRPr="00F007DF" w:rsidRDefault="002B712E" w:rsidP="002B712E">
      <w:pPr>
        <w:spacing w:after="160" w:line="259" w:lineRule="auto"/>
        <w:rPr>
          <w:rFonts w:asciiTheme="minorHAnsi" w:hAnsiTheme="minorHAnsi" w:cstheme="minorHAnsi"/>
          <w:i/>
          <w:iCs/>
          <w:lang w:val="en-GB"/>
        </w:rPr>
      </w:pPr>
      <w:r w:rsidRPr="00F007DF">
        <w:rPr>
          <w:rFonts w:asciiTheme="minorHAnsi" w:hAnsiTheme="minorHAnsi" w:cstheme="minorHAnsi"/>
          <w:i/>
          <w:iCs/>
          <w:lang w:val="en-GB"/>
        </w:rPr>
        <w:t>Figure</w:t>
      </w:r>
      <w:r w:rsidR="00D9674A" w:rsidRPr="00F007DF">
        <w:rPr>
          <w:rFonts w:asciiTheme="minorHAnsi" w:hAnsiTheme="minorHAnsi" w:cstheme="minorHAnsi"/>
          <w:i/>
          <w:iCs/>
          <w:lang w:val="en-GB"/>
        </w:rPr>
        <w:t xml:space="preserve"> 7</w:t>
      </w:r>
      <w:r w:rsidRPr="00F007DF">
        <w:rPr>
          <w:rFonts w:asciiTheme="minorHAnsi" w:hAnsiTheme="minorHAnsi" w:cstheme="minorHAnsi"/>
          <w:i/>
          <w:iCs/>
          <w:lang w:val="en-GB"/>
        </w:rPr>
        <w:t>. Density plot of the SSB values by each period. Vertical grey dashed line is the SSB of 0.2 while the grey solid vertical line is 0.4</w:t>
      </w:r>
    </w:p>
    <w:p w14:paraId="4612B9A0" w14:textId="77777777" w:rsidR="002B712E" w:rsidRPr="00F007DF" w:rsidRDefault="002B712E" w:rsidP="002B712E">
      <w:pPr>
        <w:pStyle w:val="CaptionedFigure"/>
        <w:rPr>
          <w:rFonts w:cstheme="minorHAnsi"/>
        </w:rPr>
      </w:pPr>
      <w:r w:rsidRPr="00F007DF">
        <w:rPr>
          <w:rFonts w:cstheme="minorHAnsi"/>
          <w:noProof/>
        </w:rPr>
        <w:lastRenderedPageBreak/>
        <w:drawing>
          <wp:inline distT="0" distB="0" distL="0" distR="0" wp14:anchorId="4C21696E" wp14:editId="38D679FA">
            <wp:extent cx="5334000" cy="2909454"/>
            <wp:effectExtent l="0" t="0" r="0" b="0"/>
            <wp:docPr id="12" name="Picture" descr="Figure 1.12: The mean log(Rec/SSB) when SSB is &lt;= 0.2 of maximum ssb"/>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alpha-40-plt-1.png"/>
                    <pic:cNvPicPr>
                      <a:picLocks noChangeAspect="1" noChangeArrowheads="1"/>
                    </pic:cNvPicPr>
                  </pic:nvPicPr>
                  <pic:blipFill>
                    <a:blip r:embed="rId19"/>
                    <a:stretch>
                      <a:fillRect/>
                    </a:stretch>
                  </pic:blipFill>
                  <pic:spPr bwMode="auto">
                    <a:xfrm>
                      <a:off x="0" y="0"/>
                      <a:ext cx="5334000" cy="2909454"/>
                    </a:xfrm>
                    <a:prstGeom prst="rect">
                      <a:avLst/>
                    </a:prstGeom>
                    <a:noFill/>
                    <a:ln w="9525">
                      <a:noFill/>
                      <a:headEnd/>
                      <a:tailEnd/>
                    </a:ln>
                  </pic:spPr>
                </pic:pic>
              </a:graphicData>
            </a:graphic>
          </wp:inline>
        </w:drawing>
      </w:r>
    </w:p>
    <w:p w14:paraId="446A1B23" w14:textId="6EE92B3B" w:rsidR="00B965A2" w:rsidRPr="00F007DF" w:rsidRDefault="002B712E" w:rsidP="0088007B">
      <w:pPr>
        <w:pStyle w:val="ImageCaption"/>
        <w:rPr>
          <w:rFonts w:cstheme="minorHAnsi"/>
        </w:rPr>
      </w:pPr>
      <w:r w:rsidRPr="00F007DF">
        <w:rPr>
          <w:rFonts w:cstheme="minorHAnsi"/>
        </w:rPr>
        <w:t xml:space="preserve">Figure </w:t>
      </w:r>
      <w:r w:rsidR="00D9674A" w:rsidRPr="00F007DF">
        <w:rPr>
          <w:rFonts w:cstheme="minorHAnsi"/>
        </w:rPr>
        <w:t>8</w:t>
      </w:r>
      <w:r w:rsidRPr="00F007DF">
        <w:rPr>
          <w:rFonts w:cstheme="minorHAnsi"/>
        </w:rPr>
        <w:t xml:space="preserve">: The mean log(Rec/SSB) when SSB is &lt;= 0.4 of maximum </w:t>
      </w:r>
      <w:proofErr w:type="spellStart"/>
      <w:r w:rsidRPr="00F007DF">
        <w:rPr>
          <w:rFonts w:cstheme="minorHAnsi"/>
        </w:rPr>
        <w:t>ssb</w:t>
      </w:r>
      <w:proofErr w:type="spellEnd"/>
    </w:p>
    <w:sectPr w:rsidR="00B965A2" w:rsidRPr="00F007DF" w:rsidSect="001201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9" w:author="Shackell, Nancy" w:date="2022-01-13T15:32:00Z" w:initials="NLS">
    <w:p w14:paraId="6906E653" w14:textId="77777777" w:rsidR="0090148B" w:rsidRDefault="0090148B" w:rsidP="0090148B">
      <w:pPr>
        <w:autoSpaceDE w:val="0"/>
        <w:autoSpaceDN w:val="0"/>
        <w:adjustRightInd w:val="0"/>
        <w:rPr>
          <w:rFonts w:ascii="TimesNRMT" w:hAnsi="TimesNRMT" w:cs="TimesNRMT"/>
          <w:sz w:val="16"/>
          <w:szCs w:val="16"/>
          <w:lang w:val="en-US" w:eastAsia="en-US"/>
        </w:rPr>
      </w:pPr>
      <w:r>
        <w:rPr>
          <w:rStyle w:val="CommentReference"/>
        </w:rPr>
        <w:annotationRef/>
      </w:r>
      <w:r>
        <w:rPr>
          <w:rFonts w:ascii="TimesNRMT" w:hAnsi="TimesNRMT" w:cs="TimesNRMT"/>
          <w:sz w:val="16"/>
          <w:szCs w:val="16"/>
          <w:lang w:val="en-US" w:eastAsia="en-US"/>
        </w:rPr>
        <w:t>Myers, R. A. 1998. When do environment-recruit correlations</w:t>
      </w:r>
    </w:p>
    <w:p w14:paraId="4C5D98A5" w14:textId="48BEDAC1" w:rsidR="0090148B" w:rsidRDefault="0090148B" w:rsidP="0090148B">
      <w:pPr>
        <w:pStyle w:val="CommentText"/>
        <w:rPr>
          <w:rFonts w:ascii="Segoe UI" w:hAnsi="Segoe UI" w:cs="Segoe UI"/>
          <w:color w:val="222222"/>
          <w:shd w:val="clear" w:color="auto" w:fill="FFFFFF"/>
        </w:rPr>
      </w:pPr>
      <w:r>
        <w:rPr>
          <w:rFonts w:ascii="TimesNRMT" w:hAnsi="TimesNRMT" w:cs="TimesNRMT"/>
          <w:sz w:val="16"/>
          <w:szCs w:val="16"/>
          <w:lang w:val="en-US" w:eastAsia="en-US"/>
        </w:rPr>
        <w:t>work? Reviews in Fish Biology and Fisheries, 8: 285–305.</w:t>
      </w:r>
    </w:p>
    <w:p w14:paraId="0337BF3F" w14:textId="77777777" w:rsidR="0090148B" w:rsidRDefault="0090148B" w:rsidP="0090148B">
      <w:pPr>
        <w:pStyle w:val="CommentText"/>
        <w:rPr>
          <w:rFonts w:ascii="Segoe UI" w:hAnsi="Segoe UI" w:cs="Segoe UI"/>
          <w:color w:val="222222"/>
          <w:shd w:val="clear" w:color="auto" w:fill="FFFFFF"/>
        </w:rPr>
      </w:pPr>
    </w:p>
    <w:p w14:paraId="75CF5F30" w14:textId="3DB5D1A0" w:rsidR="0090148B" w:rsidRDefault="0090148B" w:rsidP="0090148B">
      <w:pPr>
        <w:pStyle w:val="CommentText"/>
      </w:pPr>
      <w:r>
        <w:rPr>
          <w:rFonts w:ascii="Segoe UI" w:hAnsi="Segoe UI" w:cs="Segoe UI"/>
          <w:color w:val="222222"/>
          <w:shd w:val="clear" w:color="auto" w:fill="FFFFFF"/>
        </w:rPr>
        <w:t>Brosset, P., Smith, A.D., Plourde, S. </w:t>
      </w:r>
      <w:r>
        <w:rPr>
          <w:rFonts w:ascii="Segoe UI" w:hAnsi="Segoe UI" w:cs="Segoe UI"/>
          <w:i/>
          <w:iCs/>
          <w:color w:val="222222"/>
          <w:shd w:val="clear" w:color="auto" w:fill="FFFFFF"/>
        </w:rPr>
        <w:t>et al.</w:t>
      </w:r>
      <w:r>
        <w:rPr>
          <w:rFonts w:ascii="Segoe UI" w:hAnsi="Segoe UI" w:cs="Segoe UI"/>
          <w:color w:val="222222"/>
          <w:shd w:val="clear" w:color="auto" w:fill="FFFFFF"/>
        </w:rPr>
        <w:t> A fine-scale multi-step approach to understand fish recruitment variability. </w:t>
      </w:r>
      <w:r>
        <w:rPr>
          <w:rFonts w:ascii="Segoe UI" w:hAnsi="Segoe UI" w:cs="Segoe UI"/>
          <w:i/>
          <w:iCs/>
          <w:color w:val="222222"/>
          <w:shd w:val="clear" w:color="auto" w:fill="FFFFFF"/>
        </w:rPr>
        <w:t>Sci Rep</w:t>
      </w:r>
      <w:r>
        <w:rPr>
          <w:rFonts w:ascii="Segoe UI" w:hAnsi="Segoe UI" w:cs="Segoe UI"/>
          <w:color w:val="222222"/>
          <w:shd w:val="clear" w:color="auto" w:fill="FFFFFF"/>
        </w:rPr>
        <w:t> </w:t>
      </w:r>
      <w:r>
        <w:rPr>
          <w:rFonts w:ascii="Segoe UI" w:hAnsi="Segoe UI" w:cs="Segoe UI"/>
          <w:b/>
          <w:bCs/>
          <w:color w:val="222222"/>
          <w:shd w:val="clear" w:color="auto" w:fill="FFFFFF"/>
        </w:rPr>
        <w:t>10, </w:t>
      </w:r>
      <w:r>
        <w:rPr>
          <w:rFonts w:ascii="Segoe UI" w:hAnsi="Segoe UI" w:cs="Segoe UI"/>
          <w:color w:val="222222"/>
          <w:shd w:val="clear" w:color="auto" w:fill="FFFFFF"/>
        </w:rPr>
        <w:t>16064 (2020). https://doi.org/10.1038/s41598-020-73025-z</w:t>
      </w:r>
    </w:p>
    <w:p w14:paraId="558D8D37" w14:textId="2F83AB20" w:rsidR="0090148B" w:rsidRDefault="0090148B">
      <w:pPr>
        <w:pStyle w:val="CommentText"/>
      </w:pPr>
    </w:p>
  </w:comment>
  <w:comment w:id="71" w:author="Shackell, Nancy" w:date="2022-01-13T16:25:00Z" w:initials="NLS">
    <w:p w14:paraId="2DF1EC42" w14:textId="77777777" w:rsidR="0041683E" w:rsidRDefault="00A12257" w:rsidP="003C69C9">
      <w:pPr>
        <w:autoSpaceDE w:val="0"/>
        <w:autoSpaceDN w:val="0"/>
        <w:adjustRightInd w:val="0"/>
        <w:rPr>
          <w:rFonts w:ascii="Arial" w:hAnsi="Arial" w:cs="Arial"/>
          <w:color w:val="222222"/>
          <w:sz w:val="20"/>
          <w:szCs w:val="20"/>
          <w:shd w:val="clear" w:color="auto" w:fill="FFFFFF"/>
        </w:rPr>
      </w:pPr>
      <w:r>
        <w:rPr>
          <w:rStyle w:val="CommentReference"/>
        </w:rPr>
        <w:annotationRef/>
      </w:r>
    </w:p>
    <w:p w14:paraId="14889A27" w14:textId="51DEBBE9" w:rsidR="0041683E" w:rsidRDefault="0041683E" w:rsidP="003C69C9">
      <w:pPr>
        <w:autoSpaceDE w:val="0"/>
        <w:autoSpaceDN w:val="0"/>
        <w:adjustRightInd w:val="0"/>
        <w:rPr>
          <w:rFonts w:ascii="Arial" w:hAnsi="Arial" w:cs="Arial"/>
          <w:color w:val="222222"/>
          <w:sz w:val="20"/>
          <w:szCs w:val="20"/>
          <w:shd w:val="clear" w:color="auto" w:fill="FFFFFF"/>
        </w:rPr>
      </w:pPr>
      <w:r>
        <w:rPr>
          <w:rFonts w:ascii="Arial" w:hAnsi="Arial" w:cs="Arial"/>
          <w:color w:val="222222"/>
          <w:sz w:val="20"/>
          <w:szCs w:val="20"/>
          <w:shd w:val="clear" w:color="auto" w:fill="FFFFFF"/>
        </w:rPr>
        <w:t>Petrik, C. M., González Taboada, F., Stock, C. A., &amp; Sarmiento, J. L. (2021). An updated life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history scheme for marine fishes predicts recruitment variability and sensitivity to exploitation. </w:t>
      </w:r>
      <w:r>
        <w:rPr>
          <w:rFonts w:ascii="Arial" w:hAnsi="Arial" w:cs="Arial"/>
          <w:i/>
          <w:iCs/>
          <w:color w:val="222222"/>
          <w:sz w:val="20"/>
          <w:szCs w:val="20"/>
          <w:shd w:val="clear" w:color="auto" w:fill="FFFFFF"/>
        </w:rPr>
        <w:t>Global Ecology and Biogeography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(4), 870-882.</w:t>
      </w:r>
    </w:p>
    <w:p w14:paraId="68DBC8B0" w14:textId="77777777" w:rsidR="0041683E" w:rsidRDefault="0041683E" w:rsidP="003C69C9">
      <w:pPr>
        <w:autoSpaceDE w:val="0"/>
        <w:autoSpaceDN w:val="0"/>
        <w:adjustRightInd w:val="0"/>
        <w:rPr>
          <w:rFonts w:ascii="Arial" w:hAnsi="Arial" w:cs="Arial"/>
          <w:color w:val="222222"/>
          <w:sz w:val="20"/>
          <w:szCs w:val="20"/>
          <w:shd w:val="clear" w:color="auto" w:fill="FFFFFF"/>
        </w:rPr>
      </w:pPr>
    </w:p>
    <w:p w14:paraId="5A6B3617" w14:textId="350178EB" w:rsidR="0041683E" w:rsidRDefault="0041683E" w:rsidP="003C69C9">
      <w:pPr>
        <w:autoSpaceDE w:val="0"/>
        <w:autoSpaceDN w:val="0"/>
        <w:adjustRightInd w:val="0"/>
        <w:rPr>
          <w:rFonts w:ascii="Arial" w:hAnsi="Arial" w:cs="Arial"/>
          <w:color w:val="222222"/>
          <w:sz w:val="20"/>
          <w:szCs w:val="20"/>
          <w:shd w:val="clear" w:color="auto" w:fill="FFFFFF"/>
        </w:rPr>
      </w:pPr>
      <w:r>
        <w:rPr>
          <w:rFonts w:ascii="Arial" w:hAnsi="Arial" w:cs="Arial"/>
          <w:color w:val="222222"/>
          <w:sz w:val="20"/>
          <w:szCs w:val="20"/>
          <w:shd w:val="clear" w:color="auto" w:fill="FFFFFF"/>
        </w:rPr>
        <w:t>Winemiller, K. O., &amp; Rose, K. A. (1992). Patterns of life-history diversification in North American fishes: implications for population regulation. </w:t>
      </w:r>
      <w:r>
        <w:rPr>
          <w:rFonts w:ascii="Arial" w:hAnsi="Arial" w:cs="Arial"/>
          <w:i/>
          <w:iCs/>
          <w:color w:val="222222"/>
          <w:sz w:val="20"/>
          <w:szCs w:val="20"/>
          <w:shd w:val="clear" w:color="auto" w:fill="FFFFFF"/>
        </w:rPr>
        <w:t>Canadian Journal of Fisheries and aquatic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(10), 2196-2218.</w:t>
      </w:r>
    </w:p>
    <w:p w14:paraId="1FE65DD2" w14:textId="77777777" w:rsidR="0041683E" w:rsidRDefault="0041683E" w:rsidP="003C69C9">
      <w:pPr>
        <w:autoSpaceDE w:val="0"/>
        <w:autoSpaceDN w:val="0"/>
        <w:adjustRightInd w:val="0"/>
        <w:rPr>
          <w:rFonts w:ascii="Arial" w:hAnsi="Arial" w:cs="Arial"/>
          <w:color w:val="222222"/>
          <w:sz w:val="20"/>
          <w:szCs w:val="20"/>
          <w:shd w:val="clear" w:color="auto" w:fill="FFFFFF"/>
        </w:rPr>
      </w:pPr>
    </w:p>
    <w:p w14:paraId="7D7A8D21" w14:textId="44FA891F" w:rsidR="00A12257" w:rsidRDefault="003C69C9" w:rsidP="003C69C9">
      <w:pPr>
        <w:autoSpaceDE w:val="0"/>
        <w:autoSpaceDN w:val="0"/>
        <w:adjustRightInd w:val="0"/>
        <w:rPr>
          <w:rFonts w:ascii="AdvPSGOD" w:hAnsi="AdvPSGOD" w:cs="AdvPSGOD"/>
          <w:lang w:val="en-US" w:eastAsia="en-US"/>
        </w:rPr>
      </w:pPr>
      <w:r>
        <w:rPr>
          <w:rFonts w:ascii="Arial" w:hAnsi="Arial" w:cs="Arial"/>
          <w:color w:val="222222"/>
          <w:sz w:val="20"/>
          <w:szCs w:val="20"/>
          <w:shd w:val="clear" w:color="auto" w:fill="FFFFFF"/>
        </w:rPr>
        <w:t>Spencer, P. D., &amp; Collie, J. S. (1997). Patterns of population variability in marine fish stocks. </w:t>
      </w:r>
      <w:r>
        <w:rPr>
          <w:rFonts w:ascii="Arial" w:hAnsi="Arial" w:cs="Arial"/>
          <w:i/>
          <w:iCs/>
          <w:color w:val="222222"/>
          <w:sz w:val="20"/>
          <w:szCs w:val="20"/>
          <w:shd w:val="clear" w:color="auto" w:fill="FFFFFF"/>
        </w:rPr>
        <w:t>Fisheries Oceanography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(3), 188-204.</w:t>
      </w:r>
    </w:p>
    <w:p w14:paraId="4B4FDA23" w14:textId="77777777" w:rsidR="003C69C9" w:rsidRDefault="003C69C9" w:rsidP="00A12257">
      <w:pPr>
        <w:pStyle w:val="CommentText"/>
        <w:rPr>
          <w:rFonts w:ascii="AdvPSGOD" w:hAnsi="AdvPSGOD" w:cs="AdvPSGOD"/>
          <w:lang w:val="en-US" w:eastAsia="en-US"/>
        </w:rPr>
      </w:pPr>
    </w:p>
    <w:p w14:paraId="3AB83698" w14:textId="6BFADEA8" w:rsidR="003C69C9" w:rsidRDefault="003C69C9" w:rsidP="00A12257">
      <w:pPr>
        <w:pStyle w:val="CommentText"/>
      </w:pPr>
      <w:r>
        <w:t>Houde, E. D. 2008. Emerging from Hjort’s Shadow. J. Northw. Atl. Fish. Sci., 41: 53–70. doi:10.2960/J.v41.m634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8D8D37" w15:done="0"/>
  <w15:commentEx w15:paraId="3AB836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8AC482" w16cex:dateUtc="2022-01-13T19:32:00Z"/>
  <w16cex:commentExtensible w16cex:durableId="258AD0EE" w16cex:dateUtc="2022-01-13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8D8D37" w16cid:durableId="258AC482"/>
  <w16cid:commentId w16cid:paraId="3AB83698" w16cid:durableId="258AD0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R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PSGO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24AED"/>
    <w:multiLevelType w:val="hybridMultilevel"/>
    <w:tmpl w:val="AE7C8224"/>
    <w:lvl w:ilvl="0" w:tplc="2B3CEC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B7604"/>
    <w:multiLevelType w:val="hybridMultilevel"/>
    <w:tmpl w:val="618EF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309AB"/>
    <w:multiLevelType w:val="hybridMultilevel"/>
    <w:tmpl w:val="413E57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CE77334"/>
    <w:multiLevelType w:val="hybridMultilevel"/>
    <w:tmpl w:val="828232FA"/>
    <w:lvl w:ilvl="0" w:tplc="7C02BE1A">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4" w15:restartNumberingAfterBreak="0">
    <w:nsid w:val="518F2949"/>
    <w:multiLevelType w:val="hybridMultilevel"/>
    <w:tmpl w:val="B6EAB7FE"/>
    <w:lvl w:ilvl="0" w:tplc="D800F2CA">
      <w:start w:val="19"/>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5DF30DC9"/>
    <w:multiLevelType w:val="hybridMultilevel"/>
    <w:tmpl w:val="24366E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FCE3F48"/>
    <w:multiLevelType w:val="hybridMultilevel"/>
    <w:tmpl w:val="F06CE8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C827465"/>
    <w:multiLevelType w:val="multilevel"/>
    <w:tmpl w:val="1F9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E699A"/>
    <w:multiLevelType w:val="multilevel"/>
    <w:tmpl w:val="1A5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A472B"/>
    <w:multiLevelType w:val="hybridMultilevel"/>
    <w:tmpl w:val="D6C610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0"/>
  </w:num>
  <w:num w:numId="5">
    <w:abstractNumId w:val="5"/>
  </w:num>
  <w:num w:numId="6">
    <w:abstractNumId w:val="6"/>
  </w:num>
  <w:num w:numId="7">
    <w:abstractNumId w:val="2"/>
  </w:num>
  <w:num w:numId="8">
    <w:abstractNumId w:val="1"/>
  </w:num>
  <w:num w:numId="9">
    <w:abstractNumId w:val="7"/>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ckell, Nancy">
    <w15:presenceInfo w15:providerId="None" w15:userId="Shackell, Nancy"/>
  </w15:person>
  <w15:person w15:author="Kenneth Frank">
    <w15:presenceInfo w15:providerId="Windows Live" w15:userId="2a850ac791dd5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5E"/>
    <w:rsid w:val="00002BFD"/>
    <w:rsid w:val="00016493"/>
    <w:rsid w:val="00022C21"/>
    <w:rsid w:val="00043744"/>
    <w:rsid w:val="00051237"/>
    <w:rsid w:val="000552EF"/>
    <w:rsid w:val="00073EA7"/>
    <w:rsid w:val="00085255"/>
    <w:rsid w:val="0009023B"/>
    <w:rsid w:val="0009033B"/>
    <w:rsid w:val="000918F1"/>
    <w:rsid w:val="000A1026"/>
    <w:rsid w:val="000A21A2"/>
    <w:rsid w:val="000B1088"/>
    <w:rsid w:val="000B6BE1"/>
    <w:rsid w:val="000C55D1"/>
    <w:rsid w:val="000D4A7B"/>
    <w:rsid w:val="000E1E5F"/>
    <w:rsid w:val="000E7249"/>
    <w:rsid w:val="000E7D19"/>
    <w:rsid w:val="00104A10"/>
    <w:rsid w:val="00106C92"/>
    <w:rsid w:val="001201E8"/>
    <w:rsid w:val="00121470"/>
    <w:rsid w:val="001254CD"/>
    <w:rsid w:val="00136520"/>
    <w:rsid w:val="001504B9"/>
    <w:rsid w:val="0015192B"/>
    <w:rsid w:val="00164BFE"/>
    <w:rsid w:val="001702B6"/>
    <w:rsid w:val="001705BF"/>
    <w:rsid w:val="00185B40"/>
    <w:rsid w:val="001916FB"/>
    <w:rsid w:val="0019265B"/>
    <w:rsid w:val="001B7EC4"/>
    <w:rsid w:val="001D261B"/>
    <w:rsid w:val="001D2BFF"/>
    <w:rsid w:val="001E33AA"/>
    <w:rsid w:val="00200DAB"/>
    <w:rsid w:val="0021479B"/>
    <w:rsid w:val="00221250"/>
    <w:rsid w:val="00233A7C"/>
    <w:rsid w:val="002425C4"/>
    <w:rsid w:val="00254F56"/>
    <w:rsid w:val="00262EA2"/>
    <w:rsid w:val="00285730"/>
    <w:rsid w:val="002B712E"/>
    <w:rsid w:val="003114B1"/>
    <w:rsid w:val="003221D2"/>
    <w:rsid w:val="00324EE5"/>
    <w:rsid w:val="00344A5D"/>
    <w:rsid w:val="0034660D"/>
    <w:rsid w:val="00347E59"/>
    <w:rsid w:val="00364BE3"/>
    <w:rsid w:val="00365805"/>
    <w:rsid w:val="00371F14"/>
    <w:rsid w:val="00391A81"/>
    <w:rsid w:val="00391B21"/>
    <w:rsid w:val="003A1A81"/>
    <w:rsid w:val="003A1FB9"/>
    <w:rsid w:val="003C69C9"/>
    <w:rsid w:val="003D49F6"/>
    <w:rsid w:val="003E42FD"/>
    <w:rsid w:val="003E4D2C"/>
    <w:rsid w:val="003F36A5"/>
    <w:rsid w:val="00401BF0"/>
    <w:rsid w:val="00401E75"/>
    <w:rsid w:val="004118BE"/>
    <w:rsid w:val="0041683E"/>
    <w:rsid w:val="004359D4"/>
    <w:rsid w:val="00461E26"/>
    <w:rsid w:val="00467F04"/>
    <w:rsid w:val="004834B6"/>
    <w:rsid w:val="0049738B"/>
    <w:rsid w:val="004974C7"/>
    <w:rsid w:val="004B381D"/>
    <w:rsid w:val="004C72E0"/>
    <w:rsid w:val="004D266F"/>
    <w:rsid w:val="004F4D83"/>
    <w:rsid w:val="00507D32"/>
    <w:rsid w:val="00510E1A"/>
    <w:rsid w:val="00521A93"/>
    <w:rsid w:val="005233C8"/>
    <w:rsid w:val="0054326D"/>
    <w:rsid w:val="005445D9"/>
    <w:rsid w:val="00545304"/>
    <w:rsid w:val="00587FFB"/>
    <w:rsid w:val="0059773F"/>
    <w:rsid w:val="005A4273"/>
    <w:rsid w:val="005C545A"/>
    <w:rsid w:val="005D7A7A"/>
    <w:rsid w:val="005E2BD3"/>
    <w:rsid w:val="0060034D"/>
    <w:rsid w:val="006115B6"/>
    <w:rsid w:val="00611A15"/>
    <w:rsid w:val="0061236F"/>
    <w:rsid w:val="00632A6E"/>
    <w:rsid w:val="006450E9"/>
    <w:rsid w:val="00650107"/>
    <w:rsid w:val="00655F3E"/>
    <w:rsid w:val="00656AD6"/>
    <w:rsid w:val="00661129"/>
    <w:rsid w:val="00662818"/>
    <w:rsid w:val="00663579"/>
    <w:rsid w:val="00672BBF"/>
    <w:rsid w:val="00677037"/>
    <w:rsid w:val="00682559"/>
    <w:rsid w:val="006829C2"/>
    <w:rsid w:val="00683F39"/>
    <w:rsid w:val="006877DA"/>
    <w:rsid w:val="006B2745"/>
    <w:rsid w:val="006C367C"/>
    <w:rsid w:val="006D609D"/>
    <w:rsid w:val="006E38B1"/>
    <w:rsid w:val="006F4DAB"/>
    <w:rsid w:val="007064F2"/>
    <w:rsid w:val="00707B41"/>
    <w:rsid w:val="00720CDB"/>
    <w:rsid w:val="0072561B"/>
    <w:rsid w:val="00731FC4"/>
    <w:rsid w:val="00733263"/>
    <w:rsid w:val="00743060"/>
    <w:rsid w:val="0075216C"/>
    <w:rsid w:val="0076737C"/>
    <w:rsid w:val="007754F8"/>
    <w:rsid w:val="00793653"/>
    <w:rsid w:val="00793D94"/>
    <w:rsid w:val="007A4B3F"/>
    <w:rsid w:val="007B41F8"/>
    <w:rsid w:val="007B5190"/>
    <w:rsid w:val="007B6545"/>
    <w:rsid w:val="007D66BA"/>
    <w:rsid w:val="007D6E2A"/>
    <w:rsid w:val="007F24E3"/>
    <w:rsid w:val="00806C58"/>
    <w:rsid w:val="008175D3"/>
    <w:rsid w:val="00817F8D"/>
    <w:rsid w:val="00847424"/>
    <w:rsid w:val="008551B3"/>
    <w:rsid w:val="00857328"/>
    <w:rsid w:val="00862EE2"/>
    <w:rsid w:val="008733BA"/>
    <w:rsid w:val="0087767A"/>
    <w:rsid w:val="0088007B"/>
    <w:rsid w:val="0088012E"/>
    <w:rsid w:val="008A0975"/>
    <w:rsid w:val="008A213C"/>
    <w:rsid w:val="008A4504"/>
    <w:rsid w:val="008B4994"/>
    <w:rsid w:val="008C2593"/>
    <w:rsid w:val="008D28A5"/>
    <w:rsid w:val="0090148B"/>
    <w:rsid w:val="00914C9E"/>
    <w:rsid w:val="00923EDB"/>
    <w:rsid w:val="00924C14"/>
    <w:rsid w:val="00967195"/>
    <w:rsid w:val="00972746"/>
    <w:rsid w:val="00980F22"/>
    <w:rsid w:val="009967B7"/>
    <w:rsid w:val="009C6163"/>
    <w:rsid w:val="009C7EB4"/>
    <w:rsid w:val="009D6C76"/>
    <w:rsid w:val="00A12257"/>
    <w:rsid w:val="00A14827"/>
    <w:rsid w:val="00A17593"/>
    <w:rsid w:val="00A210BD"/>
    <w:rsid w:val="00A40787"/>
    <w:rsid w:val="00A4701C"/>
    <w:rsid w:val="00A616EA"/>
    <w:rsid w:val="00A679DB"/>
    <w:rsid w:val="00A93EA8"/>
    <w:rsid w:val="00AA1AE0"/>
    <w:rsid w:val="00AC7DE7"/>
    <w:rsid w:val="00AD09CD"/>
    <w:rsid w:val="00AD54F4"/>
    <w:rsid w:val="00AE317B"/>
    <w:rsid w:val="00AE6D6D"/>
    <w:rsid w:val="00AE76E8"/>
    <w:rsid w:val="00AF0CBF"/>
    <w:rsid w:val="00AF52EA"/>
    <w:rsid w:val="00AF5B2C"/>
    <w:rsid w:val="00B0165D"/>
    <w:rsid w:val="00B06867"/>
    <w:rsid w:val="00B11851"/>
    <w:rsid w:val="00B27685"/>
    <w:rsid w:val="00B3292C"/>
    <w:rsid w:val="00B37C2D"/>
    <w:rsid w:val="00B40707"/>
    <w:rsid w:val="00B514FC"/>
    <w:rsid w:val="00B52ABE"/>
    <w:rsid w:val="00B648BD"/>
    <w:rsid w:val="00B64AF2"/>
    <w:rsid w:val="00B65CF9"/>
    <w:rsid w:val="00B72E9D"/>
    <w:rsid w:val="00B965A2"/>
    <w:rsid w:val="00BB2063"/>
    <w:rsid w:val="00BE2BDD"/>
    <w:rsid w:val="00BE6279"/>
    <w:rsid w:val="00C22124"/>
    <w:rsid w:val="00C25B78"/>
    <w:rsid w:val="00C2697E"/>
    <w:rsid w:val="00C538D3"/>
    <w:rsid w:val="00C75354"/>
    <w:rsid w:val="00C87846"/>
    <w:rsid w:val="00C9226A"/>
    <w:rsid w:val="00CA0E12"/>
    <w:rsid w:val="00CB1D0E"/>
    <w:rsid w:val="00CB2055"/>
    <w:rsid w:val="00CB397A"/>
    <w:rsid w:val="00CC0A5E"/>
    <w:rsid w:val="00CE52D6"/>
    <w:rsid w:val="00D03D51"/>
    <w:rsid w:val="00D22B2E"/>
    <w:rsid w:val="00D33A31"/>
    <w:rsid w:val="00D4276B"/>
    <w:rsid w:val="00D501E6"/>
    <w:rsid w:val="00D834B8"/>
    <w:rsid w:val="00D94489"/>
    <w:rsid w:val="00D9674A"/>
    <w:rsid w:val="00DA100F"/>
    <w:rsid w:val="00DE774C"/>
    <w:rsid w:val="00DF1F34"/>
    <w:rsid w:val="00E0330F"/>
    <w:rsid w:val="00E035C5"/>
    <w:rsid w:val="00E22727"/>
    <w:rsid w:val="00E24C69"/>
    <w:rsid w:val="00E25DE4"/>
    <w:rsid w:val="00E40303"/>
    <w:rsid w:val="00E405B5"/>
    <w:rsid w:val="00E43FAA"/>
    <w:rsid w:val="00E57834"/>
    <w:rsid w:val="00E675C4"/>
    <w:rsid w:val="00E678E2"/>
    <w:rsid w:val="00E81453"/>
    <w:rsid w:val="00E8368D"/>
    <w:rsid w:val="00E85F65"/>
    <w:rsid w:val="00EB5403"/>
    <w:rsid w:val="00EC1136"/>
    <w:rsid w:val="00EC45AD"/>
    <w:rsid w:val="00EC6BBB"/>
    <w:rsid w:val="00EF0AB0"/>
    <w:rsid w:val="00F007DF"/>
    <w:rsid w:val="00F00D46"/>
    <w:rsid w:val="00F10EFE"/>
    <w:rsid w:val="00F24B00"/>
    <w:rsid w:val="00F25E7A"/>
    <w:rsid w:val="00F44462"/>
    <w:rsid w:val="00F50DE9"/>
    <w:rsid w:val="00F9065E"/>
    <w:rsid w:val="00F94F0D"/>
    <w:rsid w:val="00F95235"/>
    <w:rsid w:val="00FB0208"/>
    <w:rsid w:val="00FB323E"/>
    <w:rsid w:val="00FB43A5"/>
    <w:rsid w:val="00FE0F34"/>
    <w:rsid w:val="00FE7D1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2916"/>
  <w15:chartTrackingRefBased/>
  <w15:docId w15:val="{417F8C9A-30A9-4D40-92BA-0368375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D"/>
    <w:pPr>
      <w:spacing w:after="0" w:line="240" w:lineRule="auto"/>
    </w:pPr>
    <w:rPr>
      <w:rFonts w:ascii="Calibri" w:hAnsi="Calibri" w:cs="Calibri"/>
      <w:lang w:eastAsia="nb-NO"/>
    </w:rPr>
  </w:style>
  <w:style w:type="paragraph" w:styleId="Heading1">
    <w:name w:val="heading 1"/>
    <w:basedOn w:val="Normal"/>
    <w:link w:val="Heading1Char"/>
    <w:uiPriority w:val="9"/>
    <w:qFormat/>
    <w:rsid w:val="00AC7D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D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D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68D"/>
    <w:rPr>
      <w:color w:val="0000FF"/>
      <w:u w:val="single"/>
    </w:rPr>
  </w:style>
  <w:style w:type="paragraph" w:styleId="ListParagraph">
    <w:name w:val="List Paragraph"/>
    <w:basedOn w:val="Normal"/>
    <w:uiPriority w:val="34"/>
    <w:qFormat/>
    <w:rsid w:val="00E8368D"/>
    <w:pPr>
      <w:ind w:left="720"/>
    </w:pPr>
  </w:style>
  <w:style w:type="paragraph" w:styleId="BalloonText">
    <w:name w:val="Balloon Text"/>
    <w:basedOn w:val="Normal"/>
    <w:link w:val="BalloonTextChar"/>
    <w:uiPriority w:val="99"/>
    <w:semiHidden/>
    <w:unhideWhenUsed/>
    <w:rsid w:val="006C36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67C"/>
    <w:rPr>
      <w:rFonts w:ascii="Segoe UI" w:hAnsi="Segoe UI" w:cs="Segoe UI"/>
      <w:sz w:val="18"/>
      <w:szCs w:val="18"/>
      <w:lang w:eastAsia="nb-NO"/>
    </w:rPr>
  </w:style>
  <w:style w:type="table" w:styleId="TableGrid">
    <w:name w:val="Table Grid"/>
    <w:basedOn w:val="TableNormal"/>
    <w:uiPriority w:val="39"/>
    <w:rsid w:val="0031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1B21"/>
    <w:rPr>
      <w:color w:val="808080"/>
    </w:rPr>
  </w:style>
  <w:style w:type="paragraph" w:customStyle="1" w:styleId="ImageCaption">
    <w:name w:val="Image Caption"/>
    <w:basedOn w:val="Caption"/>
    <w:rsid w:val="00401BF0"/>
    <w:pPr>
      <w:spacing w:after="120"/>
    </w:pPr>
    <w:rPr>
      <w:rFonts w:asciiTheme="minorHAnsi" w:hAnsiTheme="minorHAnsi" w:cstheme="minorBidi"/>
      <w:iCs w:val="0"/>
      <w:color w:val="auto"/>
      <w:sz w:val="24"/>
      <w:szCs w:val="24"/>
      <w:lang w:val="en-US" w:eastAsia="en-US"/>
    </w:rPr>
  </w:style>
  <w:style w:type="paragraph" w:customStyle="1" w:styleId="CaptionedFigure">
    <w:name w:val="Captioned Figure"/>
    <w:basedOn w:val="Normal"/>
    <w:rsid w:val="00401BF0"/>
    <w:pPr>
      <w:keepNext/>
      <w:spacing w:after="200"/>
    </w:pPr>
    <w:rPr>
      <w:rFonts w:asciiTheme="minorHAnsi" w:hAnsiTheme="minorHAnsi" w:cstheme="minorBidi"/>
      <w:sz w:val="24"/>
      <w:szCs w:val="24"/>
      <w:lang w:val="en-US" w:eastAsia="en-US"/>
    </w:rPr>
  </w:style>
  <w:style w:type="paragraph" w:styleId="Caption">
    <w:name w:val="caption"/>
    <w:basedOn w:val="Normal"/>
    <w:next w:val="Normal"/>
    <w:uiPriority w:val="35"/>
    <w:semiHidden/>
    <w:unhideWhenUsed/>
    <w:qFormat/>
    <w:rsid w:val="00401BF0"/>
    <w:pPr>
      <w:spacing w:after="200"/>
    </w:pPr>
    <w:rPr>
      <w:i/>
      <w:iCs/>
      <w:color w:val="44546A" w:themeColor="text2"/>
      <w:sz w:val="18"/>
      <w:szCs w:val="18"/>
    </w:rPr>
  </w:style>
  <w:style w:type="paragraph" w:styleId="Revision">
    <w:name w:val="Revision"/>
    <w:hidden/>
    <w:uiPriority w:val="99"/>
    <w:semiHidden/>
    <w:rsid w:val="007F24E3"/>
    <w:pPr>
      <w:spacing w:after="0" w:line="240" w:lineRule="auto"/>
    </w:pPr>
    <w:rPr>
      <w:rFonts w:ascii="Calibri" w:hAnsi="Calibri" w:cs="Calibri"/>
      <w:lang w:eastAsia="nb-NO"/>
    </w:rPr>
  </w:style>
  <w:style w:type="paragraph" w:styleId="BodyText">
    <w:name w:val="Body Text"/>
    <w:basedOn w:val="Normal"/>
    <w:link w:val="BodyTextChar"/>
    <w:qFormat/>
    <w:rsid w:val="002B712E"/>
    <w:pPr>
      <w:spacing w:before="180" w:after="180"/>
    </w:pPr>
    <w:rPr>
      <w:rFonts w:asciiTheme="minorHAnsi" w:hAnsiTheme="minorHAnsi" w:cstheme="minorBidi"/>
      <w:sz w:val="24"/>
      <w:szCs w:val="24"/>
      <w:lang w:val="en-US" w:eastAsia="en-US"/>
    </w:rPr>
  </w:style>
  <w:style w:type="character" w:customStyle="1" w:styleId="BodyTextChar">
    <w:name w:val="Body Text Char"/>
    <w:basedOn w:val="DefaultParagraphFont"/>
    <w:link w:val="BodyText"/>
    <w:rsid w:val="002B712E"/>
    <w:rPr>
      <w:sz w:val="24"/>
      <w:szCs w:val="24"/>
      <w:lang w:val="en-US"/>
    </w:rPr>
  </w:style>
  <w:style w:type="character" w:customStyle="1" w:styleId="Heading1Char">
    <w:name w:val="Heading 1 Char"/>
    <w:basedOn w:val="DefaultParagraphFont"/>
    <w:link w:val="Heading1"/>
    <w:uiPriority w:val="9"/>
    <w:rsid w:val="00AC7DE7"/>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AC7DE7"/>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AC7DE7"/>
    <w:rPr>
      <w:rFonts w:ascii="Times New Roman" w:eastAsia="Times New Roman" w:hAnsi="Times New Roman" w:cs="Times New Roman"/>
      <w:b/>
      <w:bCs/>
      <w:sz w:val="27"/>
      <w:szCs w:val="27"/>
      <w:lang w:eastAsia="nb-NO"/>
    </w:rPr>
  </w:style>
  <w:style w:type="paragraph" w:customStyle="1" w:styleId="msonormal0">
    <w:name w:val="msonormal"/>
    <w:basedOn w:val="Normal"/>
    <w:rsid w:val="00AC7DE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7DE7"/>
    <w:rPr>
      <w:i/>
      <w:iCs/>
    </w:rPr>
  </w:style>
  <w:style w:type="character" w:customStyle="1" w:styleId="xreflink">
    <w:name w:val="xreflink"/>
    <w:basedOn w:val="DefaultParagraphFont"/>
    <w:rsid w:val="00AC7DE7"/>
  </w:style>
  <w:style w:type="character" w:styleId="FollowedHyperlink">
    <w:name w:val="FollowedHyperlink"/>
    <w:basedOn w:val="DefaultParagraphFont"/>
    <w:uiPriority w:val="99"/>
    <w:semiHidden/>
    <w:unhideWhenUsed/>
    <w:rsid w:val="00AC7DE7"/>
    <w:rPr>
      <w:color w:val="800080"/>
      <w:u w:val="single"/>
    </w:rPr>
  </w:style>
  <w:style w:type="character" w:customStyle="1" w:styleId="al-author-name-more">
    <w:name w:val="al-author-name-more"/>
    <w:basedOn w:val="DefaultParagraphFont"/>
    <w:rsid w:val="00AC7DE7"/>
  </w:style>
  <w:style w:type="character" w:customStyle="1" w:styleId="delimiter">
    <w:name w:val="delimiter"/>
    <w:basedOn w:val="DefaultParagraphFont"/>
    <w:rsid w:val="00AC7DE7"/>
  </w:style>
  <w:style w:type="paragraph" w:customStyle="1" w:styleId="toolbar-item">
    <w:name w:val="toolbar-item"/>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pdf-link-text">
    <w:name w:val="pdf-link-text"/>
    <w:basedOn w:val="DefaultParagraphFont"/>
    <w:rsid w:val="00AC7DE7"/>
  </w:style>
  <w:style w:type="character" w:customStyle="1" w:styleId="screenreader-text">
    <w:name w:val="screenreader-text"/>
    <w:basedOn w:val="DefaultParagraphFont"/>
    <w:rsid w:val="00AC7DE7"/>
  </w:style>
  <w:style w:type="paragraph" w:customStyle="1" w:styleId="chapter-para">
    <w:name w:val="chapter-para"/>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mathjax">
    <w:name w:val="mathjax"/>
    <w:basedOn w:val="DefaultParagraphFont"/>
    <w:rsid w:val="00AC7DE7"/>
  </w:style>
  <w:style w:type="character" w:customStyle="1" w:styleId="math">
    <w:name w:val="math"/>
    <w:basedOn w:val="DefaultParagraphFont"/>
    <w:rsid w:val="00AC7DE7"/>
  </w:style>
  <w:style w:type="character" w:customStyle="1" w:styleId="mrow">
    <w:name w:val="mrow"/>
    <w:basedOn w:val="DefaultParagraphFont"/>
    <w:rsid w:val="00AC7DE7"/>
  </w:style>
  <w:style w:type="character" w:customStyle="1" w:styleId="mtable">
    <w:name w:val="mtable"/>
    <w:basedOn w:val="DefaultParagraphFont"/>
    <w:rsid w:val="00AC7DE7"/>
  </w:style>
  <w:style w:type="character" w:customStyle="1" w:styleId="mtd">
    <w:name w:val="mtd"/>
    <w:basedOn w:val="DefaultParagraphFont"/>
    <w:rsid w:val="00AC7DE7"/>
  </w:style>
  <w:style w:type="character" w:customStyle="1" w:styleId="msubsup">
    <w:name w:val="msubsup"/>
    <w:basedOn w:val="DefaultParagraphFont"/>
    <w:rsid w:val="00AC7DE7"/>
  </w:style>
  <w:style w:type="character" w:customStyle="1" w:styleId="texatom">
    <w:name w:val="texatom"/>
    <w:basedOn w:val="DefaultParagraphFont"/>
    <w:rsid w:val="00AC7DE7"/>
  </w:style>
  <w:style w:type="character" w:customStyle="1" w:styleId="mi">
    <w:name w:val="mi"/>
    <w:basedOn w:val="DefaultParagraphFont"/>
    <w:rsid w:val="00AC7DE7"/>
  </w:style>
  <w:style w:type="character" w:customStyle="1" w:styleId="mo">
    <w:name w:val="mo"/>
    <w:basedOn w:val="DefaultParagraphFont"/>
    <w:rsid w:val="00AC7DE7"/>
  </w:style>
  <w:style w:type="character" w:customStyle="1" w:styleId="mn">
    <w:name w:val="mn"/>
    <w:basedOn w:val="DefaultParagraphFont"/>
    <w:rsid w:val="00AC7DE7"/>
  </w:style>
  <w:style w:type="character" w:customStyle="1" w:styleId="mspace">
    <w:name w:val="mspace"/>
    <w:basedOn w:val="DefaultParagraphFont"/>
    <w:rsid w:val="00AC7DE7"/>
  </w:style>
  <w:style w:type="character" w:customStyle="1" w:styleId="mtext">
    <w:name w:val="mtext"/>
    <w:basedOn w:val="DefaultParagraphFont"/>
    <w:rsid w:val="00AC7DE7"/>
  </w:style>
  <w:style w:type="character" w:customStyle="1" w:styleId="mjxassistivemathml">
    <w:name w:val="mjx_assistive_mathml"/>
    <w:basedOn w:val="DefaultParagraphFont"/>
    <w:rsid w:val="00AC7DE7"/>
  </w:style>
  <w:style w:type="character" w:customStyle="1" w:styleId="label">
    <w:name w:val="label"/>
    <w:basedOn w:val="DefaultParagraphFont"/>
    <w:rsid w:val="00AC7DE7"/>
  </w:style>
  <w:style w:type="character" w:customStyle="1" w:styleId="fn">
    <w:name w:val="fn"/>
    <w:basedOn w:val="DefaultParagraphFont"/>
    <w:rsid w:val="00AC7DE7"/>
  </w:style>
  <w:style w:type="character" w:customStyle="1" w:styleId="mstyle">
    <w:name w:val="mstyle"/>
    <w:basedOn w:val="DefaultParagraphFont"/>
    <w:rsid w:val="00AC7DE7"/>
  </w:style>
  <w:style w:type="character" w:styleId="CommentReference">
    <w:name w:val="annotation reference"/>
    <w:basedOn w:val="DefaultParagraphFont"/>
    <w:uiPriority w:val="99"/>
    <w:semiHidden/>
    <w:unhideWhenUsed/>
    <w:rsid w:val="00002BFD"/>
    <w:rPr>
      <w:sz w:val="16"/>
      <w:szCs w:val="16"/>
    </w:rPr>
  </w:style>
  <w:style w:type="paragraph" w:styleId="CommentText">
    <w:name w:val="annotation text"/>
    <w:basedOn w:val="Normal"/>
    <w:link w:val="CommentTextChar"/>
    <w:uiPriority w:val="99"/>
    <w:semiHidden/>
    <w:unhideWhenUsed/>
    <w:rsid w:val="00002BFD"/>
    <w:rPr>
      <w:sz w:val="20"/>
      <w:szCs w:val="20"/>
    </w:rPr>
  </w:style>
  <w:style w:type="character" w:customStyle="1" w:styleId="CommentTextChar">
    <w:name w:val="Comment Text Char"/>
    <w:basedOn w:val="DefaultParagraphFont"/>
    <w:link w:val="CommentText"/>
    <w:uiPriority w:val="99"/>
    <w:semiHidden/>
    <w:rsid w:val="00002BFD"/>
    <w:rPr>
      <w:rFonts w:ascii="Calibri" w:hAnsi="Calibri" w:cs="Calibri"/>
      <w:sz w:val="20"/>
      <w:szCs w:val="20"/>
      <w:lang w:eastAsia="nb-NO"/>
    </w:rPr>
  </w:style>
  <w:style w:type="paragraph" w:styleId="CommentSubject">
    <w:name w:val="annotation subject"/>
    <w:basedOn w:val="CommentText"/>
    <w:next w:val="CommentText"/>
    <w:link w:val="CommentSubjectChar"/>
    <w:uiPriority w:val="99"/>
    <w:semiHidden/>
    <w:unhideWhenUsed/>
    <w:rsid w:val="00002BFD"/>
    <w:rPr>
      <w:b/>
      <w:bCs/>
    </w:rPr>
  </w:style>
  <w:style w:type="character" w:customStyle="1" w:styleId="CommentSubjectChar">
    <w:name w:val="Comment Subject Char"/>
    <w:basedOn w:val="CommentTextChar"/>
    <w:link w:val="CommentSubject"/>
    <w:uiPriority w:val="99"/>
    <w:semiHidden/>
    <w:rsid w:val="00002BFD"/>
    <w:rPr>
      <w:rFonts w:ascii="Calibri" w:hAnsi="Calibri" w:cs="Calibri"/>
      <w:b/>
      <w:bCs/>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84235">
      <w:bodyDiv w:val="1"/>
      <w:marLeft w:val="0"/>
      <w:marRight w:val="0"/>
      <w:marTop w:val="0"/>
      <w:marBottom w:val="0"/>
      <w:divBdr>
        <w:top w:val="none" w:sz="0" w:space="0" w:color="auto"/>
        <w:left w:val="none" w:sz="0" w:space="0" w:color="auto"/>
        <w:bottom w:val="none" w:sz="0" w:space="0" w:color="auto"/>
        <w:right w:val="none" w:sz="0" w:space="0" w:color="auto"/>
      </w:divBdr>
    </w:div>
    <w:div w:id="413556264">
      <w:bodyDiv w:val="1"/>
      <w:marLeft w:val="0"/>
      <w:marRight w:val="0"/>
      <w:marTop w:val="0"/>
      <w:marBottom w:val="0"/>
      <w:divBdr>
        <w:top w:val="none" w:sz="0" w:space="0" w:color="auto"/>
        <w:left w:val="none" w:sz="0" w:space="0" w:color="auto"/>
        <w:bottom w:val="none" w:sz="0" w:space="0" w:color="auto"/>
        <w:right w:val="none" w:sz="0" w:space="0" w:color="auto"/>
      </w:divBdr>
      <w:divsChild>
        <w:div w:id="598173673">
          <w:marLeft w:val="0"/>
          <w:marRight w:val="0"/>
          <w:marTop w:val="0"/>
          <w:marBottom w:val="0"/>
          <w:divBdr>
            <w:top w:val="single" w:sz="6" w:space="8" w:color="CFD5E4"/>
            <w:left w:val="single" w:sz="6" w:space="8" w:color="CFD5E4"/>
            <w:bottom w:val="single" w:sz="6" w:space="8" w:color="CFD5E4"/>
            <w:right w:val="single" w:sz="6" w:space="8" w:color="CFD5E4"/>
          </w:divBdr>
          <w:divsChild>
            <w:div w:id="1902527">
              <w:marLeft w:val="0"/>
              <w:marRight w:val="0"/>
              <w:marTop w:val="0"/>
              <w:marBottom w:val="0"/>
              <w:divBdr>
                <w:top w:val="none" w:sz="0" w:space="0" w:color="auto"/>
                <w:left w:val="none" w:sz="0" w:space="0" w:color="auto"/>
                <w:bottom w:val="none" w:sz="0" w:space="0" w:color="auto"/>
                <w:right w:val="none" w:sz="0" w:space="0" w:color="auto"/>
              </w:divBdr>
            </w:div>
          </w:divsChild>
        </w:div>
        <w:div w:id="2051413896">
          <w:marLeft w:val="0"/>
          <w:marRight w:val="0"/>
          <w:marTop w:val="0"/>
          <w:marBottom w:val="0"/>
          <w:divBdr>
            <w:top w:val="single" w:sz="6" w:space="8" w:color="CFD5E4"/>
            <w:left w:val="single" w:sz="6" w:space="19" w:color="CFD5E4"/>
            <w:bottom w:val="single" w:sz="6" w:space="8" w:color="CFD5E4"/>
            <w:right w:val="single" w:sz="6" w:space="19" w:color="CFD5E4"/>
          </w:divBdr>
          <w:divsChild>
            <w:div w:id="2128154605">
              <w:marLeft w:val="0"/>
              <w:marRight w:val="0"/>
              <w:marTop w:val="0"/>
              <w:marBottom w:val="0"/>
              <w:divBdr>
                <w:top w:val="none" w:sz="0" w:space="0" w:color="auto"/>
                <w:left w:val="none" w:sz="0" w:space="0" w:color="auto"/>
                <w:bottom w:val="none" w:sz="0" w:space="0" w:color="auto"/>
                <w:right w:val="none" w:sz="0" w:space="0" w:color="auto"/>
              </w:divBdr>
            </w:div>
          </w:divsChild>
        </w:div>
        <w:div w:id="1503817496">
          <w:marLeft w:val="0"/>
          <w:marRight w:val="0"/>
          <w:marTop w:val="0"/>
          <w:marBottom w:val="0"/>
          <w:divBdr>
            <w:top w:val="none" w:sz="0" w:space="0" w:color="auto"/>
            <w:left w:val="none" w:sz="0" w:space="0" w:color="auto"/>
            <w:bottom w:val="none" w:sz="0" w:space="0" w:color="auto"/>
            <w:right w:val="none" w:sz="0" w:space="0" w:color="auto"/>
          </w:divBdr>
          <w:divsChild>
            <w:div w:id="2102411932">
              <w:marLeft w:val="0"/>
              <w:marRight w:val="0"/>
              <w:marTop w:val="0"/>
              <w:marBottom w:val="0"/>
              <w:divBdr>
                <w:top w:val="none" w:sz="0" w:space="0" w:color="auto"/>
                <w:left w:val="none" w:sz="0" w:space="0" w:color="auto"/>
                <w:bottom w:val="none" w:sz="0" w:space="0" w:color="auto"/>
                <w:right w:val="none" w:sz="0" w:space="0" w:color="auto"/>
              </w:divBdr>
              <w:divsChild>
                <w:div w:id="972635977">
                  <w:marLeft w:val="0"/>
                  <w:marRight w:val="0"/>
                  <w:marTop w:val="0"/>
                  <w:marBottom w:val="0"/>
                  <w:divBdr>
                    <w:top w:val="none" w:sz="0" w:space="0" w:color="auto"/>
                    <w:left w:val="none" w:sz="0" w:space="0" w:color="auto"/>
                    <w:bottom w:val="none" w:sz="0" w:space="0" w:color="auto"/>
                    <w:right w:val="none" w:sz="0" w:space="0" w:color="auto"/>
                  </w:divBdr>
                  <w:divsChild>
                    <w:div w:id="380908265">
                      <w:marLeft w:val="0"/>
                      <w:marRight w:val="0"/>
                      <w:marTop w:val="0"/>
                      <w:marBottom w:val="0"/>
                      <w:divBdr>
                        <w:top w:val="none" w:sz="0" w:space="0" w:color="auto"/>
                        <w:left w:val="none" w:sz="0" w:space="0" w:color="auto"/>
                        <w:bottom w:val="none" w:sz="0" w:space="0" w:color="auto"/>
                        <w:right w:val="none" w:sz="0" w:space="0" w:color="auto"/>
                      </w:divBdr>
                      <w:divsChild>
                        <w:div w:id="1061442087">
                          <w:marLeft w:val="0"/>
                          <w:marRight w:val="0"/>
                          <w:marTop w:val="0"/>
                          <w:marBottom w:val="0"/>
                          <w:divBdr>
                            <w:top w:val="none" w:sz="0" w:space="0" w:color="auto"/>
                            <w:left w:val="none" w:sz="0" w:space="0" w:color="auto"/>
                            <w:bottom w:val="none" w:sz="0" w:space="0" w:color="auto"/>
                            <w:right w:val="none" w:sz="0" w:space="0" w:color="auto"/>
                          </w:divBdr>
                        </w:div>
                        <w:div w:id="306712360">
                          <w:marLeft w:val="0"/>
                          <w:marRight w:val="0"/>
                          <w:marTop w:val="0"/>
                          <w:marBottom w:val="0"/>
                          <w:divBdr>
                            <w:top w:val="none" w:sz="0" w:space="0" w:color="auto"/>
                            <w:left w:val="none" w:sz="0" w:space="0" w:color="auto"/>
                            <w:bottom w:val="none" w:sz="0" w:space="0" w:color="auto"/>
                            <w:right w:val="none" w:sz="0" w:space="0" w:color="auto"/>
                          </w:divBdr>
                          <w:divsChild>
                            <w:div w:id="479351691">
                              <w:marLeft w:val="0"/>
                              <w:marRight w:val="0"/>
                              <w:marTop w:val="0"/>
                              <w:marBottom w:val="165"/>
                              <w:divBdr>
                                <w:top w:val="none" w:sz="0" w:space="0" w:color="auto"/>
                                <w:left w:val="none" w:sz="0" w:space="0" w:color="auto"/>
                                <w:bottom w:val="none" w:sz="0" w:space="0" w:color="auto"/>
                                <w:right w:val="none" w:sz="0" w:space="0" w:color="auto"/>
                              </w:divBdr>
                              <w:divsChild>
                                <w:div w:id="1097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065">
                          <w:marLeft w:val="0"/>
                          <w:marRight w:val="0"/>
                          <w:marTop w:val="165"/>
                          <w:marBottom w:val="165"/>
                          <w:divBdr>
                            <w:top w:val="none" w:sz="0" w:space="0" w:color="auto"/>
                            <w:left w:val="none" w:sz="0" w:space="0" w:color="auto"/>
                            <w:bottom w:val="none" w:sz="0" w:space="0" w:color="auto"/>
                            <w:right w:val="none" w:sz="0" w:space="0" w:color="auto"/>
                          </w:divBdr>
                          <w:divsChild>
                            <w:div w:id="1050033552">
                              <w:marLeft w:val="0"/>
                              <w:marRight w:val="0"/>
                              <w:marTop w:val="0"/>
                              <w:marBottom w:val="0"/>
                              <w:divBdr>
                                <w:top w:val="none" w:sz="0" w:space="0" w:color="auto"/>
                                <w:left w:val="none" w:sz="0" w:space="0" w:color="auto"/>
                                <w:bottom w:val="none" w:sz="0" w:space="0" w:color="auto"/>
                                <w:right w:val="none" w:sz="0" w:space="0" w:color="auto"/>
                              </w:divBdr>
                              <w:divsChild>
                                <w:div w:id="2092964167">
                                  <w:marLeft w:val="0"/>
                                  <w:marRight w:val="225"/>
                                  <w:marTop w:val="0"/>
                                  <w:marBottom w:val="0"/>
                                  <w:divBdr>
                                    <w:top w:val="none" w:sz="0" w:space="0" w:color="auto"/>
                                    <w:left w:val="none" w:sz="0" w:space="0" w:color="auto"/>
                                    <w:bottom w:val="none" w:sz="0" w:space="0" w:color="auto"/>
                                    <w:right w:val="none" w:sz="0" w:space="0" w:color="auto"/>
                                  </w:divBdr>
                                </w:div>
                              </w:divsChild>
                            </w:div>
                            <w:div w:id="815074827">
                              <w:marLeft w:val="0"/>
                              <w:marRight w:val="0"/>
                              <w:marTop w:val="0"/>
                              <w:marBottom w:val="0"/>
                              <w:divBdr>
                                <w:top w:val="none" w:sz="0" w:space="0" w:color="auto"/>
                                <w:left w:val="none" w:sz="0" w:space="0" w:color="auto"/>
                                <w:bottom w:val="none" w:sz="0" w:space="0" w:color="auto"/>
                                <w:right w:val="none" w:sz="0" w:space="0" w:color="auto"/>
                              </w:divBdr>
                              <w:divsChild>
                                <w:div w:id="1536189575">
                                  <w:marLeft w:val="0"/>
                                  <w:marRight w:val="300"/>
                                  <w:marTop w:val="0"/>
                                  <w:marBottom w:val="0"/>
                                  <w:divBdr>
                                    <w:top w:val="none" w:sz="0" w:space="0" w:color="auto"/>
                                    <w:left w:val="none" w:sz="0" w:space="0" w:color="auto"/>
                                    <w:bottom w:val="none" w:sz="0" w:space="0" w:color="auto"/>
                                    <w:right w:val="none" w:sz="0" w:space="0" w:color="auto"/>
                                  </w:divBdr>
                                  <w:divsChild>
                                    <w:div w:id="1449474659">
                                      <w:marLeft w:val="0"/>
                                      <w:marRight w:val="75"/>
                                      <w:marTop w:val="0"/>
                                      <w:marBottom w:val="0"/>
                                      <w:divBdr>
                                        <w:top w:val="none" w:sz="0" w:space="0" w:color="auto"/>
                                        <w:left w:val="none" w:sz="0" w:space="0" w:color="auto"/>
                                        <w:bottom w:val="none" w:sz="0" w:space="0" w:color="auto"/>
                                        <w:right w:val="none" w:sz="0" w:space="0" w:color="auto"/>
                                      </w:divBdr>
                                    </w:div>
                                    <w:div w:id="337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78667">
              <w:marLeft w:val="0"/>
              <w:marRight w:val="0"/>
              <w:marTop w:val="0"/>
              <w:marBottom w:val="0"/>
              <w:divBdr>
                <w:top w:val="none" w:sz="0" w:space="0" w:color="auto"/>
                <w:left w:val="none" w:sz="0" w:space="0" w:color="auto"/>
                <w:bottom w:val="none" w:sz="0" w:space="0" w:color="auto"/>
                <w:right w:val="none" w:sz="0" w:space="0" w:color="auto"/>
              </w:divBdr>
              <w:divsChild>
                <w:div w:id="1771974396">
                  <w:marLeft w:val="0"/>
                  <w:marRight w:val="0"/>
                  <w:marTop w:val="0"/>
                  <w:marBottom w:val="0"/>
                  <w:divBdr>
                    <w:top w:val="none" w:sz="0" w:space="0" w:color="auto"/>
                    <w:left w:val="none" w:sz="0" w:space="0" w:color="auto"/>
                    <w:bottom w:val="single" w:sz="6" w:space="0" w:color="CFD5E4"/>
                    <w:right w:val="none" w:sz="0" w:space="0" w:color="auto"/>
                  </w:divBdr>
                  <w:divsChild>
                    <w:div w:id="1844709820">
                      <w:marLeft w:val="0"/>
                      <w:marRight w:val="0"/>
                      <w:marTop w:val="0"/>
                      <w:marBottom w:val="0"/>
                      <w:divBdr>
                        <w:top w:val="none" w:sz="0" w:space="0" w:color="auto"/>
                        <w:left w:val="none" w:sz="0" w:space="0" w:color="auto"/>
                        <w:bottom w:val="none" w:sz="0" w:space="0" w:color="auto"/>
                        <w:right w:val="none" w:sz="0" w:space="0" w:color="auto"/>
                      </w:divBdr>
                      <w:divsChild>
                        <w:div w:id="1735347155">
                          <w:marLeft w:val="0"/>
                          <w:marRight w:val="0"/>
                          <w:marTop w:val="0"/>
                          <w:marBottom w:val="0"/>
                          <w:divBdr>
                            <w:top w:val="none" w:sz="0" w:space="0" w:color="auto"/>
                            <w:left w:val="none" w:sz="0" w:space="0" w:color="auto"/>
                            <w:bottom w:val="none" w:sz="0" w:space="0" w:color="auto"/>
                            <w:right w:val="none" w:sz="0" w:space="0" w:color="auto"/>
                          </w:divBdr>
                        </w:div>
                        <w:div w:id="1486778125">
                          <w:marLeft w:val="0"/>
                          <w:marRight w:val="0"/>
                          <w:marTop w:val="0"/>
                          <w:marBottom w:val="0"/>
                          <w:divBdr>
                            <w:top w:val="none" w:sz="0" w:space="0" w:color="auto"/>
                            <w:left w:val="none" w:sz="0" w:space="0" w:color="auto"/>
                            <w:bottom w:val="none" w:sz="0" w:space="0" w:color="auto"/>
                            <w:right w:val="none" w:sz="0" w:space="0" w:color="auto"/>
                          </w:divBdr>
                          <w:divsChild>
                            <w:div w:id="2086874748">
                              <w:marLeft w:val="0"/>
                              <w:marRight w:val="0"/>
                              <w:marTop w:val="0"/>
                              <w:marBottom w:val="0"/>
                              <w:divBdr>
                                <w:top w:val="none" w:sz="0" w:space="0" w:color="auto"/>
                                <w:left w:val="none" w:sz="0" w:space="0" w:color="auto"/>
                                <w:bottom w:val="none" w:sz="0" w:space="0" w:color="auto"/>
                                <w:right w:val="none" w:sz="0" w:space="0" w:color="auto"/>
                              </w:divBdr>
                            </w:div>
                          </w:divsChild>
                        </w:div>
                        <w:div w:id="1333218425">
                          <w:marLeft w:val="0"/>
                          <w:marRight w:val="0"/>
                          <w:marTop w:val="0"/>
                          <w:marBottom w:val="0"/>
                          <w:divBdr>
                            <w:top w:val="none" w:sz="0" w:space="0" w:color="auto"/>
                            <w:left w:val="none" w:sz="0" w:space="0" w:color="auto"/>
                            <w:bottom w:val="none" w:sz="0" w:space="0" w:color="auto"/>
                            <w:right w:val="none" w:sz="0" w:space="0" w:color="auto"/>
                          </w:divBdr>
                          <w:divsChild>
                            <w:div w:id="20312954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93902014">
                  <w:marLeft w:val="0"/>
                  <w:marRight w:val="0"/>
                  <w:marTop w:val="0"/>
                  <w:marBottom w:val="0"/>
                  <w:divBdr>
                    <w:top w:val="none" w:sz="0" w:space="0" w:color="auto"/>
                    <w:left w:val="none" w:sz="0" w:space="0" w:color="auto"/>
                    <w:bottom w:val="none" w:sz="0" w:space="0" w:color="auto"/>
                    <w:right w:val="none" w:sz="0" w:space="0" w:color="auto"/>
                  </w:divBdr>
                  <w:divsChild>
                    <w:div w:id="1455368164">
                      <w:marLeft w:val="0"/>
                      <w:marRight w:val="0"/>
                      <w:marTop w:val="0"/>
                      <w:marBottom w:val="0"/>
                      <w:divBdr>
                        <w:top w:val="none" w:sz="0" w:space="0" w:color="auto"/>
                        <w:left w:val="none" w:sz="0" w:space="0" w:color="auto"/>
                        <w:bottom w:val="none" w:sz="0" w:space="0" w:color="auto"/>
                        <w:right w:val="none" w:sz="0" w:space="0" w:color="auto"/>
                      </w:divBdr>
                      <w:divsChild>
                        <w:div w:id="326056833">
                          <w:marLeft w:val="0"/>
                          <w:marRight w:val="0"/>
                          <w:marTop w:val="0"/>
                          <w:marBottom w:val="0"/>
                          <w:divBdr>
                            <w:top w:val="none" w:sz="0" w:space="0" w:color="auto"/>
                            <w:left w:val="none" w:sz="0" w:space="0" w:color="auto"/>
                            <w:bottom w:val="none" w:sz="0" w:space="0" w:color="auto"/>
                            <w:right w:val="none" w:sz="0" w:space="0" w:color="auto"/>
                          </w:divBdr>
                          <w:divsChild>
                            <w:div w:id="205146368">
                              <w:marLeft w:val="0"/>
                              <w:marRight w:val="0"/>
                              <w:marTop w:val="0"/>
                              <w:marBottom w:val="0"/>
                              <w:divBdr>
                                <w:top w:val="none" w:sz="0" w:space="0" w:color="auto"/>
                                <w:left w:val="none" w:sz="0" w:space="0" w:color="auto"/>
                                <w:bottom w:val="none" w:sz="0" w:space="0" w:color="auto"/>
                                <w:right w:val="none" w:sz="0" w:space="0" w:color="auto"/>
                              </w:divBdr>
                              <w:divsChild>
                                <w:div w:id="284502043">
                                  <w:marLeft w:val="0"/>
                                  <w:marRight w:val="0"/>
                                  <w:marTop w:val="0"/>
                                  <w:marBottom w:val="0"/>
                                  <w:divBdr>
                                    <w:top w:val="none" w:sz="0" w:space="0" w:color="auto"/>
                                    <w:left w:val="none" w:sz="0" w:space="0" w:color="auto"/>
                                    <w:bottom w:val="none" w:sz="0" w:space="0" w:color="auto"/>
                                    <w:right w:val="none" w:sz="0" w:space="0" w:color="auto"/>
                                  </w:divBdr>
                                  <w:divsChild>
                                    <w:div w:id="1035735021">
                                      <w:marLeft w:val="0"/>
                                      <w:marRight w:val="0"/>
                                      <w:marTop w:val="0"/>
                                      <w:marBottom w:val="0"/>
                                      <w:divBdr>
                                        <w:top w:val="single" w:sz="6" w:space="0" w:color="CFD5E4"/>
                                        <w:left w:val="none" w:sz="0" w:space="0" w:color="auto"/>
                                        <w:bottom w:val="none" w:sz="0" w:space="0" w:color="auto"/>
                                        <w:right w:val="none" w:sz="0" w:space="0" w:color="auto"/>
                                      </w:divBdr>
                                      <w:divsChild>
                                        <w:div w:id="16582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0790">
                                  <w:marLeft w:val="0"/>
                                  <w:marRight w:val="0"/>
                                  <w:marTop w:val="0"/>
                                  <w:marBottom w:val="0"/>
                                  <w:divBdr>
                                    <w:top w:val="none" w:sz="0" w:space="0" w:color="auto"/>
                                    <w:left w:val="none" w:sz="0" w:space="0" w:color="auto"/>
                                    <w:bottom w:val="none" w:sz="0" w:space="0" w:color="auto"/>
                                    <w:right w:val="none" w:sz="0" w:space="0" w:color="auto"/>
                                  </w:divBdr>
                                  <w:divsChild>
                                    <w:div w:id="557205758">
                                      <w:marLeft w:val="0"/>
                                      <w:marRight w:val="75"/>
                                      <w:marTop w:val="0"/>
                                      <w:marBottom w:val="120"/>
                                      <w:divBdr>
                                        <w:top w:val="none" w:sz="0" w:space="0" w:color="auto"/>
                                        <w:left w:val="none" w:sz="0" w:space="0" w:color="auto"/>
                                        <w:bottom w:val="none" w:sz="0" w:space="0" w:color="auto"/>
                                        <w:right w:val="none" w:sz="0" w:space="0" w:color="auto"/>
                                      </w:divBdr>
                                    </w:div>
                                    <w:div w:id="1755054842">
                                      <w:marLeft w:val="0"/>
                                      <w:marRight w:val="0"/>
                                      <w:marTop w:val="0"/>
                                      <w:marBottom w:val="225"/>
                                      <w:divBdr>
                                        <w:top w:val="none" w:sz="0" w:space="0" w:color="auto"/>
                                        <w:left w:val="none" w:sz="0" w:space="0" w:color="auto"/>
                                        <w:bottom w:val="none" w:sz="0" w:space="0" w:color="auto"/>
                                        <w:right w:val="none" w:sz="0" w:space="0" w:color="auto"/>
                                      </w:divBdr>
                                      <w:divsChild>
                                        <w:div w:id="1221673808">
                                          <w:marLeft w:val="0"/>
                                          <w:marRight w:val="0"/>
                                          <w:marTop w:val="150"/>
                                          <w:marBottom w:val="150"/>
                                          <w:divBdr>
                                            <w:top w:val="none" w:sz="0" w:space="0" w:color="auto"/>
                                            <w:left w:val="none" w:sz="0" w:space="0" w:color="auto"/>
                                            <w:bottom w:val="none" w:sz="0" w:space="0" w:color="auto"/>
                                            <w:right w:val="none" w:sz="0" w:space="0" w:color="auto"/>
                                          </w:divBdr>
                                        </w:div>
                                      </w:divsChild>
                                    </w:div>
                                    <w:div w:id="1063219101">
                                      <w:marLeft w:val="0"/>
                                      <w:marRight w:val="0"/>
                                      <w:marTop w:val="0"/>
                                      <w:marBottom w:val="180"/>
                                      <w:divBdr>
                                        <w:top w:val="none" w:sz="0" w:space="0" w:color="auto"/>
                                        <w:left w:val="none" w:sz="0" w:space="0" w:color="auto"/>
                                        <w:bottom w:val="none" w:sz="0" w:space="0" w:color="auto"/>
                                        <w:right w:val="none" w:sz="0" w:space="0" w:color="auto"/>
                                      </w:divBdr>
                                    </w:div>
                                  </w:divsChild>
                                </w:div>
                                <w:div w:id="1397626277">
                                  <w:marLeft w:val="0"/>
                                  <w:marRight w:val="0"/>
                                  <w:marTop w:val="0"/>
                                  <w:marBottom w:val="0"/>
                                  <w:divBdr>
                                    <w:top w:val="single" w:sz="6" w:space="0" w:color="666666"/>
                                    <w:left w:val="single" w:sz="6" w:space="0" w:color="666666"/>
                                    <w:bottom w:val="single" w:sz="6" w:space="0" w:color="666666"/>
                                    <w:right w:val="single" w:sz="6" w:space="0" w:color="666666"/>
                                  </w:divBdr>
                                  <w:divsChild>
                                    <w:div w:id="1012949041">
                                      <w:marLeft w:val="0"/>
                                      <w:marRight w:val="0"/>
                                      <w:marTop w:val="0"/>
                                      <w:marBottom w:val="225"/>
                                      <w:divBdr>
                                        <w:top w:val="none" w:sz="0" w:space="0" w:color="auto"/>
                                        <w:left w:val="none" w:sz="0" w:space="0" w:color="auto"/>
                                        <w:bottom w:val="none" w:sz="0" w:space="0" w:color="auto"/>
                                        <w:right w:val="none" w:sz="0" w:space="0" w:color="auto"/>
                                      </w:divBdr>
                                    </w:div>
                                  </w:divsChild>
                                </w:div>
                                <w:div w:id="1136290758">
                                  <w:marLeft w:val="0"/>
                                  <w:marRight w:val="0"/>
                                  <w:marTop w:val="0"/>
                                  <w:marBottom w:val="0"/>
                                  <w:divBdr>
                                    <w:top w:val="none" w:sz="0" w:space="0" w:color="auto"/>
                                    <w:left w:val="none" w:sz="0" w:space="0" w:color="auto"/>
                                    <w:bottom w:val="none" w:sz="0" w:space="0" w:color="auto"/>
                                    <w:right w:val="none" w:sz="0" w:space="0" w:color="auto"/>
                                  </w:divBdr>
                                  <w:divsChild>
                                    <w:div w:id="1423644221">
                                      <w:marLeft w:val="0"/>
                                      <w:marRight w:val="0"/>
                                      <w:marTop w:val="0"/>
                                      <w:marBottom w:val="0"/>
                                      <w:divBdr>
                                        <w:top w:val="none" w:sz="0" w:space="0" w:color="auto"/>
                                        <w:left w:val="none" w:sz="0" w:space="0" w:color="auto"/>
                                        <w:bottom w:val="none" w:sz="0" w:space="0" w:color="auto"/>
                                        <w:right w:val="none" w:sz="0" w:space="0" w:color="auto"/>
                                      </w:divBdr>
                                      <w:divsChild>
                                        <w:div w:id="1174489482">
                                          <w:marLeft w:val="0"/>
                                          <w:marRight w:val="0"/>
                                          <w:marTop w:val="0"/>
                                          <w:marBottom w:val="0"/>
                                          <w:divBdr>
                                            <w:top w:val="none" w:sz="0" w:space="0" w:color="auto"/>
                                            <w:left w:val="none" w:sz="0" w:space="0" w:color="auto"/>
                                            <w:bottom w:val="none" w:sz="0" w:space="0" w:color="auto"/>
                                            <w:right w:val="none" w:sz="0" w:space="0" w:color="auto"/>
                                          </w:divBdr>
                                          <w:divsChild>
                                            <w:div w:id="1938439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2465564">
                                  <w:marLeft w:val="0"/>
                                  <w:marRight w:val="0"/>
                                  <w:marTop w:val="0"/>
                                  <w:marBottom w:val="0"/>
                                  <w:divBdr>
                                    <w:top w:val="none" w:sz="0" w:space="0" w:color="auto"/>
                                    <w:left w:val="none" w:sz="0" w:space="0" w:color="auto"/>
                                    <w:bottom w:val="none" w:sz="0" w:space="0" w:color="auto"/>
                                    <w:right w:val="none" w:sz="0" w:space="0" w:color="auto"/>
                                  </w:divBdr>
                                  <w:divsChild>
                                    <w:div w:id="1615481061">
                                      <w:marLeft w:val="0"/>
                                      <w:marRight w:val="0"/>
                                      <w:marTop w:val="0"/>
                                      <w:marBottom w:val="0"/>
                                      <w:divBdr>
                                        <w:top w:val="none" w:sz="0" w:space="0" w:color="auto"/>
                                        <w:left w:val="none" w:sz="0" w:space="0" w:color="auto"/>
                                        <w:bottom w:val="none" w:sz="0" w:space="0" w:color="auto"/>
                                        <w:right w:val="none" w:sz="0" w:space="0" w:color="auto"/>
                                      </w:divBdr>
                                      <w:divsChild>
                                        <w:div w:id="1069419727">
                                          <w:marLeft w:val="0"/>
                                          <w:marRight w:val="0"/>
                                          <w:marTop w:val="0"/>
                                          <w:marBottom w:val="0"/>
                                          <w:divBdr>
                                            <w:top w:val="none" w:sz="0" w:space="0" w:color="auto"/>
                                            <w:left w:val="none" w:sz="0" w:space="0" w:color="auto"/>
                                            <w:bottom w:val="none" w:sz="0" w:space="0" w:color="auto"/>
                                            <w:right w:val="none" w:sz="0" w:space="0" w:color="auto"/>
                                          </w:divBdr>
                                          <w:divsChild>
                                            <w:div w:id="94353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6586822">
                                  <w:marLeft w:val="0"/>
                                  <w:marRight w:val="0"/>
                                  <w:marTop w:val="0"/>
                                  <w:marBottom w:val="0"/>
                                  <w:divBdr>
                                    <w:top w:val="single" w:sz="6" w:space="0" w:color="666666"/>
                                    <w:left w:val="single" w:sz="6" w:space="0" w:color="666666"/>
                                    <w:bottom w:val="single" w:sz="6" w:space="0" w:color="666666"/>
                                    <w:right w:val="single" w:sz="6" w:space="0" w:color="666666"/>
                                  </w:divBdr>
                                  <w:divsChild>
                                    <w:div w:id="1142967129">
                                      <w:marLeft w:val="0"/>
                                      <w:marRight w:val="0"/>
                                      <w:marTop w:val="0"/>
                                      <w:marBottom w:val="0"/>
                                      <w:divBdr>
                                        <w:top w:val="none" w:sz="0" w:space="0" w:color="auto"/>
                                        <w:left w:val="none" w:sz="0" w:space="0" w:color="auto"/>
                                        <w:bottom w:val="none" w:sz="0" w:space="0" w:color="auto"/>
                                        <w:right w:val="none" w:sz="0" w:space="0" w:color="auto"/>
                                      </w:divBdr>
                                      <w:divsChild>
                                        <w:div w:id="356929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3887530">
                                  <w:marLeft w:val="0"/>
                                  <w:marRight w:val="0"/>
                                  <w:marTop w:val="0"/>
                                  <w:marBottom w:val="0"/>
                                  <w:divBdr>
                                    <w:top w:val="none" w:sz="0" w:space="0" w:color="auto"/>
                                    <w:left w:val="none" w:sz="0" w:space="0" w:color="auto"/>
                                    <w:bottom w:val="none" w:sz="0" w:space="0" w:color="auto"/>
                                    <w:right w:val="none" w:sz="0" w:space="0" w:color="auto"/>
                                  </w:divBdr>
                                  <w:divsChild>
                                    <w:div w:id="1856841082">
                                      <w:marLeft w:val="0"/>
                                      <w:marRight w:val="0"/>
                                      <w:marTop w:val="0"/>
                                      <w:marBottom w:val="0"/>
                                      <w:divBdr>
                                        <w:top w:val="none" w:sz="0" w:space="0" w:color="auto"/>
                                        <w:left w:val="none" w:sz="0" w:space="0" w:color="auto"/>
                                        <w:bottom w:val="none" w:sz="0" w:space="0" w:color="auto"/>
                                        <w:right w:val="none" w:sz="0" w:space="0" w:color="auto"/>
                                      </w:divBdr>
                                      <w:divsChild>
                                        <w:div w:id="1963264365">
                                          <w:marLeft w:val="0"/>
                                          <w:marRight w:val="0"/>
                                          <w:marTop w:val="0"/>
                                          <w:marBottom w:val="0"/>
                                          <w:divBdr>
                                            <w:top w:val="none" w:sz="0" w:space="0" w:color="auto"/>
                                            <w:left w:val="none" w:sz="0" w:space="0" w:color="auto"/>
                                            <w:bottom w:val="none" w:sz="0" w:space="0" w:color="auto"/>
                                            <w:right w:val="none" w:sz="0" w:space="0" w:color="auto"/>
                                          </w:divBdr>
                                          <w:divsChild>
                                            <w:div w:id="550387512">
                                              <w:marLeft w:val="0"/>
                                              <w:marRight w:val="0"/>
                                              <w:marTop w:val="0"/>
                                              <w:marBottom w:val="180"/>
                                              <w:divBdr>
                                                <w:top w:val="none" w:sz="0" w:space="0" w:color="auto"/>
                                                <w:left w:val="none" w:sz="0" w:space="0" w:color="auto"/>
                                                <w:bottom w:val="none" w:sz="0" w:space="0" w:color="auto"/>
                                                <w:right w:val="none" w:sz="0" w:space="0" w:color="auto"/>
                                              </w:divBdr>
                                            </w:div>
                                          </w:divsChild>
                                        </w:div>
                                        <w:div w:id="909385503">
                                          <w:marLeft w:val="0"/>
                                          <w:marRight w:val="0"/>
                                          <w:marTop w:val="0"/>
                                          <w:marBottom w:val="120"/>
                                          <w:divBdr>
                                            <w:top w:val="none" w:sz="0" w:space="0" w:color="auto"/>
                                            <w:left w:val="none" w:sz="0" w:space="0" w:color="auto"/>
                                            <w:bottom w:val="none" w:sz="0" w:space="0" w:color="auto"/>
                                            <w:right w:val="none" w:sz="0" w:space="0" w:color="auto"/>
                                          </w:divBdr>
                                        </w:div>
                                        <w:div w:id="18255135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2929855">
                                  <w:marLeft w:val="0"/>
                                  <w:marRight w:val="0"/>
                                  <w:marTop w:val="0"/>
                                  <w:marBottom w:val="0"/>
                                  <w:divBdr>
                                    <w:top w:val="none" w:sz="0" w:space="0" w:color="auto"/>
                                    <w:left w:val="none" w:sz="0" w:space="0" w:color="auto"/>
                                    <w:bottom w:val="none" w:sz="0" w:space="0" w:color="auto"/>
                                    <w:right w:val="none" w:sz="0" w:space="0" w:color="auto"/>
                                  </w:divBdr>
                                  <w:divsChild>
                                    <w:div w:id="2130855643">
                                      <w:marLeft w:val="0"/>
                                      <w:marRight w:val="75"/>
                                      <w:marTop w:val="0"/>
                                      <w:marBottom w:val="120"/>
                                      <w:divBdr>
                                        <w:top w:val="none" w:sz="0" w:space="0" w:color="auto"/>
                                        <w:left w:val="none" w:sz="0" w:space="0" w:color="auto"/>
                                        <w:bottom w:val="none" w:sz="0" w:space="0" w:color="auto"/>
                                        <w:right w:val="none" w:sz="0" w:space="0" w:color="auto"/>
                                      </w:divBdr>
                                    </w:div>
                                    <w:div w:id="1598514302">
                                      <w:marLeft w:val="0"/>
                                      <w:marRight w:val="0"/>
                                      <w:marTop w:val="0"/>
                                      <w:marBottom w:val="225"/>
                                      <w:divBdr>
                                        <w:top w:val="none" w:sz="0" w:space="0" w:color="auto"/>
                                        <w:left w:val="none" w:sz="0" w:space="0" w:color="auto"/>
                                        <w:bottom w:val="none" w:sz="0" w:space="0" w:color="auto"/>
                                        <w:right w:val="none" w:sz="0" w:space="0" w:color="auto"/>
                                      </w:divBdr>
                                      <w:divsChild>
                                        <w:div w:id="1715888431">
                                          <w:marLeft w:val="0"/>
                                          <w:marRight w:val="0"/>
                                          <w:marTop w:val="150"/>
                                          <w:marBottom w:val="150"/>
                                          <w:divBdr>
                                            <w:top w:val="none" w:sz="0" w:space="0" w:color="auto"/>
                                            <w:left w:val="none" w:sz="0" w:space="0" w:color="auto"/>
                                            <w:bottom w:val="none" w:sz="0" w:space="0" w:color="auto"/>
                                            <w:right w:val="none" w:sz="0" w:space="0" w:color="auto"/>
                                          </w:divBdr>
                                        </w:div>
                                      </w:divsChild>
                                    </w:div>
                                    <w:div w:id="1780292806">
                                      <w:marLeft w:val="0"/>
                                      <w:marRight w:val="0"/>
                                      <w:marTop w:val="0"/>
                                      <w:marBottom w:val="180"/>
                                      <w:divBdr>
                                        <w:top w:val="none" w:sz="0" w:space="0" w:color="auto"/>
                                        <w:left w:val="none" w:sz="0" w:space="0" w:color="auto"/>
                                        <w:bottom w:val="none" w:sz="0" w:space="0" w:color="auto"/>
                                        <w:right w:val="none" w:sz="0" w:space="0" w:color="auto"/>
                                      </w:divBdr>
                                    </w:div>
                                  </w:divsChild>
                                </w:div>
                                <w:div w:id="1465003791">
                                  <w:marLeft w:val="0"/>
                                  <w:marRight w:val="0"/>
                                  <w:marTop w:val="0"/>
                                  <w:marBottom w:val="0"/>
                                  <w:divBdr>
                                    <w:top w:val="single" w:sz="6" w:space="0" w:color="666666"/>
                                    <w:left w:val="single" w:sz="6" w:space="0" w:color="666666"/>
                                    <w:bottom w:val="single" w:sz="6" w:space="0" w:color="666666"/>
                                    <w:right w:val="single" w:sz="6" w:space="0" w:color="666666"/>
                                  </w:divBdr>
                                  <w:divsChild>
                                    <w:div w:id="429858327">
                                      <w:marLeft w:val="0"/>
                                      <w:marRight w:val="0"/>
                                      <w:marTop w:val="0"/>
                                      <w:marBottom w:val="225"/>
                                      <w:divBdr>
                                        <w:top w:val="none" w:sz="0" w:space="0" w:color="auto"/>
                                        <w:left w:val="none" w:sz="0" w:space="0" w:color="auto"/>
                                        <w:bottom w:val="none" w:sz="0" w:space="0" w:color="auto"/>
                                        <w:right w:val="none" w:sz="0" w:space="0" w:color="auto"/>
                                      </w:divBdr>
                                    </w:div>
                                  </w:divsChild>
                                </w:div>
                                <w:div w:id="668098203">
                                  <w:marLeft w:val="0"/>
                                  <w:marRight w:val="0"/>
                                  <w:marTop w:val="0"/>
                                  <w:marBottom w:val="0"/>
                                  <w:divBdr>
                                    <w:top w:val="none" w:sz="0" w:space="0" w:color="auto"/>
                                    <w:left w:val="none" w:sz="0" w:space="0" w:color="auto"/>
                                    <w:bottom w:val="none" w:sz="0" w:space="0" w:color="auto"/>
                                    <w:right w:val="none" w:sz="0" w:space="0" w:color="auto"/>
                                  </w:divBdr>
                                  <w:divsChild>
                                    <w:div w:id="1608464835">
                                      <w:marLeft w:val="0"/>
                                      <w:marRight w:val="75"/>
                                      <w:marTop w:val="0"/>
                                      <w:marBottom w:val="120"/>
                                      <w:divBdr>
                                        <w:top w:val="none" w:sz="0" w:space="0" w:color="auto"/>
                                        <w:left w:val="none" w:sz="0" w:space="0" w:color="auto"/>
                                        <w:bottom w:val="none" w:sz="0" w:space="0" w:color="auto"/>
                                        <w:right w:val="none" w:sz="0" w:space="0" w:color="auto"/>
                                      </w:divBdr>
                                    </w:div>
                                    <w:div w:id="1067188333">
                                      <w:marLeft w:val="0"/>
                                      <w:marRight w:val="0"/>
                                      <w:marTop w:val="0"/>
                                      <w:marBottom w:val="225"/>
                                      <w:divBdr>
                                        <w:top w:val="none" w:sz="0" w:space="0" w:color="auto"/>
                                        <w:left w:val="none" w:sz="0" w:space="0" w:color="auto"/>
                                        <w:bottom w:val="none" w:sz="0" w:space="0" w:color="auto"/>
                                        <w:right w:val="none" w:sz="0" w:space="0" w:color="auto"/>
                                      </w:divBdr>
                                      <w:divsChild>
                                        <w:div w:id="419103893">
                                          <w:marLeft w:val="0"/>
                                          <w:marRight w:val="0"/>
                                          <w:marTop w:val="150"/>
                                          <w:marBottom w:val="150"/>
                                          <w:divBdr>
                                            <w:top w:val="none" w:sz="0" w:space="0" w:color="auto"/>
                                            <w:left w:val="none" w:sz="0" w:space="0" w:color="auto"/>
                                            <w:bottom w:val="none" w:sz="0" w:space="0" w:color="auto"/>
                                            <w:right w:val="none" w:sz="0" w:space="0" w:color="auto"/>
                                          </w:divBdr>
                                        </w:div>
                                      </w:divsChild>
                                    </w:div>
                                    <w:div w:id="1574437782">
                                      <w:marLeft w:val="0"/>
                                      <w:marRight w:val="0"/>
                                      <w:marTop w:val="0"/>
                                      <w:marBottom w:val="180"/>
                                      <w:divBdr>
                                        <w:top w:val="none" w:sz="0" w:space="0" w:color="auto"/>
                                        <w:left w:val="none" w:sz="0" w:space="0" w:color="auto"/>
                                        <w:bottom w:val="none" w:sz="0" w:space="0" w:color="auto"/>
                                        <w:right w:val="none" w:sz="0" w:space="0" w:color="auto"/>
                                      </w:divBdr>
                                    </w:div>
                                  </w:divsChild>
                                </w:div>
                                <w:div w:id="32774533">
                                  <w:marLeft w:val="0"/>
                                  <w:marRight w:val="0"/>
                                  <w:marTop w:val="0"/>
                                  <w:marBottom w:val="0"/>
                                  <w:divBdr>
                                    <w:top w:val="single" w:sz="6" w:space="0" w:color="666666"/>
                                    <w:left w:val="single" w:sz="6" w:space="0" w:color="666666"/>
                                    <w:bottom w:val="single" w:sz="6" w:space="0" w:color="666666"/>
                                    <w:right w:val="single" w:sz="6" w:space="0" w:color="666666"/>
                                  </w:divBdr>
                                  <w:divsChild>
                                    <w:div w:id="1918052094">
                                      <w:marLeft w:val="0"/>
                                      <w:marRight w:val="0"/>
                                      <w:marTop w:val="0"/>
                                      <w:marBottom w:val="225"/>
                                      <w:divBdr>
                                        <w:top w:val="none" w:sz="0" w:space="0" w:color="auto"/>
                                        <w:left w:val="none" w:sz="0" w:space="0" w:color="auto"/>
                                        <w:bottom w:val="none" w:sz="0" w:space="0" w:color="auto"/>
                                        <w:right w:val="none" w:sz="0" w:space="0" w:color="auto"/>
                                      </w:divBdr>
                                    </w:div>
                                  </w:divsChild>
                                </w:div>
                                <w:div w:id="91366288">
                                  <w:marLeft w:val="0"/>
                                  <w:marRight w:val="0"/>
                                  <w:marTop w:val="0"/>
                                  <w:marBottom w:val="0"/>
                                  <w:divBdr>
                                    <w:top w:val="none" w:sz="0" w:space="0" w:color="auto"/>
                                    <w:left w:val="none" w:sz="0" w:space="0" w:color="auto"/>
                                    <w:bottom w:val="none" w:sz="0" w:space="0" w:color="auto"/>
                                    <w:right w:val="none" w:sz="0" w:space="0" w:color="auto"/>
                                  </w:divBdr>
                                  <w:divsChild>
                                    <w:div w:id="111831009">
                                      <w:marLeft w:val="0"/>
                                      <w:marRight w:val="75"/>
                                      <w:marTop w:val="0"/>
                                      <w:marBottom w:val="120"/>
                                      <w:divBdr>
                                        <w:top w:val="none" w:sz="0" w:space="0" w:color="auto"/>
                                        <w:left w:val="none" w:sz="0" w:space="0" w:color="auto"/>
                                        <w:bottom w:val="none" w:sz="0" w:space="0" w:color="auto"/>
                                        <w:right w:val="none" w:sz="0" w:space="0" w:color="auto"/>
                                      </w:divBdr>
                                    </w:div>
                                    <w:div w:id="1195928154">
                                      <w:marLeft w:val="0"/>
                                      <w:marRight w:val="0"/>
                                      <w:marTop w:val="0"/>
                                      <w:marBottom w:val="225"/>
                                      <w:divBdr>
                                        <w:top w:val="none" w:sz="0" w:space="0" w:color="auto"/>
                                        <w:left w:val="none" w:sz="0" w:space="0" w:color="auto"/>
                                        <w:bottom w:val="none" w:sz="0" w:space="0" w:color="auto"/>
                                        <w:right w:val="none" w:sz="0" w:space="0" w:color="auto"/>
                                      </w:divBdr>
                                      <w:divsChild>
                                        <w:div w:id="1277567797">
                                          <w:marLeft w:val="0"/>
                                          <w:marRight w:val="0"/>
                                          <w:marTop w:val="150"/>
                                          <w:marBottom w:val="150"/>
                                          <w:divBdr>
                                            <w:top w:val="none" w:sz="0" w:space="0" w:color="auto"/>
                                            <w:left w:val="none" w:sz="0" w:space="0" w:color="auto"/>
                                            <w:bottom w:val="none" w:sz="0" w:space="0" w:color="auto"/>
                                            <w:right w:val="none" w:sz="0" w:space="0" w:color="auto"/>
                                          </w:divBdr>
                                        </w:div>
                                      </w:divsChild>
                                    </w:div>
                                    <w:div w:id="791440078">
                                      <w:marLeft w:val="0"/>
                                      <w:marRight w:val="0"/>
                                      <w:marTop w:val="0"/>
                                      <w:marBottom w:val="180"/>
                                      <w:divBdr>
                                        <w:top w:val="none" w:sz="0" w:space="0" w:color="auto"/>
                                        <w:left w:val="none" w:sz="0" w:space="0" w:color="auto"/>
                                        <w:bottom w:val="none" w:sz="0" w:space="0" w:color="auto"/>
                                        <w:right w:val="none" w:sz="0" w:space="0" w:color="auto"/>
                                      </w:divBdr>
                                    </w:div>
                                  </w:divsChild>
                                </w:div>
                                <w:div w:id="247927734">
                                  <w:marLeft w:val="0"/>
                                  <w:marRight w:val="0"/>
                                  <w:marTop w:val="0"/>
                                  <w:marBottom w:val="0"/>
                                  <w:divBdr>
                                    <w:top w:val="single" w:sz="6" w:space="0" w:color="666666"/>
                                    <w:left w:val="single" w:sz="6" w:space="0" w:color="666666"/>
                                    <w:bottom w:val="single" w:sz="6" w:space="0" w:color="666666"/>
                                    <w:right w:val="single" w:sz="6" w:space="0" w:color="666666"/>
                                  </w:divBdr>
                                  <w:divsChild>
                                    <w:div w:id="1520311822">
                                      <w:marLeft w:val="0"/>
                                      <w:marRight w:val="0"/>
                                      <w:marTop w:val="0"/>
                                      <w:marBottom w:val="225"/>
                                      <w:divBdr>
                                        <w:top w:val="none" w:sz="0" w:space="0" w:color="auto"/>
                                        <w:left w:val="none" w:sz="0" w:space="0" w:color="auto"/>
                                        <w:bottom w:val="none" w:sz="0" w:space="0" w:color="auto"/>
                                        <w:right w:val="none" w:sz="0" w:space="0" w:color="auto"/>
                                      </w:divBdr>
                                    </w:div>
                                  </w:divsChild>
                                </w:div>
                                <w:div w:id="1698509563">
                                  <w:marLeft w:val="0"/>
                                  <w:marRight w:val="0"/>
                                  <w:marTop w:val="0"/>
                                  <w:marBottom w:val="0"/>
                                  <w:divBdr>
                                    <w:top w:val="single" w:sz="6" w:space="0" w:color="666666"/>
                                    <w:left w:val="single" w:sz="6" w:space="0" w:color="666666"/>
                                    <w:bottom w:val="single" w:sz="6" w:space="0" w:color="666666"/>
                                    <w:right w:val="single" w:sz="6" w:space="0" w:color="666666"/>
                                  </w:divBdr>
                                  <w:divsChild>
                                    <w:div w:id="974985864">
                                      <w:marLeft w:val="0"/>
                                      <w:marRight w:val="0"/>
                                      <w:marTop w:val="0"/>
                                      <w:marBottom w:val="0"/>
                                      <w:divBdr>
                                        <w:top w:val="none" w:sz="0" w:space="0" w:color="auto"/>
                                        <w:left w:val="none" w:sz="0" w:space="0" w:color="auto"/>
                                        <w:bottom w:val="none" w:sz="0" w:space="0" w:color="auto"/>
                                        <w:right w:val="none" w:sz="0" w:space="0" w:color="auto"/>
                                      </w:divBdr>
                                      <w:divsChild>
                                        <w:div w:id="1391881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424870">
                                  <w:marLeft w:val="0"/>
                                  <w:marRight w:val="0"/>
                                  <w:marTop w:val="0"/>
                                  <w:marBottom w:val="0"/>
                                  <w:divBdr>
                                    <w:top w:val="none" w:sz="0" w:space="0" w:color="auto"/>
                                    <w:left w:val="none" w:sz="0" w:space="0" w:color="auto"/>
                                    <w:bottom w:val="none" w:sz="0" w:space="0" w:color="auto"/>
                                    <w:right w:val="none" w:sz="0" w:space="0" w:color="auto"/>
                                  </w:divBdr>
                                  <w:divsChild>
                                    <w:div w:id="185994190">
                                      <w:marLeft w:val="0"/>
                                      <w:marRight w:val="0"/>
                                      <w:marTop w:val="0"/>
                                      <w:marBottom w:val="0"/>
                                      <w:divBdr>
                                        <w:top w:val="none" w:sz="0" w:space="0" w:color="auto"/>
                                        <w:left w:val="none" w:sz="0" w:space="0" w:color="auto"/>
                                        <w:bottom w:val="none" w:sz="0" w:space="0" w:color="auto"/>
                                        <w:right w:val="none" w:sz="0" w:space="0" w:color="auto"/>
                                      </w:divBdr>
                                      <w:divsChild>
                                        <w:div w:id="311376301">
                                          <w:marLeft w:val="0"/>
                                          <w:marRight w:val="0"/>
                                          <w:marTop w:val="0"/>
                                          <w:marBottom w:val="0"/>
                                          <w:divBdr>
                                            <w:top w:val="none" w:sz="0" w:space="0" w:color="auto"/>
                                            <w:left w:val="none" w:sz="0" w:space="0" w:color="auto"/>
                                            <w:bottom w:val="none" w:sz="0" w:space="0" w:color="auto"/>
                                            <w:right w:val="none" w:sz="0" w:space="0" w:color="auto"/>
                                          </w:divBdr>
                                          <w:divsChild>
                                            <w:div w:id="1701319428">
                                              <w:marLeft w:val="0"/>
                                              <w:marRight w:val="0"/>
                                              <w:marTop w:val="0"/>
                                              <w:marBottom w:val="180"/>
                                              <w:divBdr>
                                                <w:top w:val="none" w:sz="0" w:space="0" w:color="auto"/>
                                                <w:left w:val="none" w:sz="0" w:space="0" w:color="auto"/>
                                                <w:bottom w:val="none" w:sz="0" w:space="0" w:color="auto"/>
                                                <w:right w:val="none" w:sz="0" w:space="0" w:color="auto"/>
                                              </w:divBdr>
                                            </w:div>
                                          </w:divsChild>
                                        </w:div>
                                        <w:div w:id="848833310">
                                          <w:marLeft w:val="0"/>
                                          <w:marRight w:val="0"/>
                                          <w:marTop w:val="0"/>
                                          <w:marBottom w:val="120"/>
                                          <w:divBdr>
                                            <w:top w:val="none" w:sz="0" w:space="0" w:color="auto"/>
                                            <w:left w:val="none" w:sz="0" w:space="0" w:color="auto"/>
                                            <w:bottom w:val="none" w:sz="0" w:space="0" w:color="auto"/>
                                            <w:right w:val="none" w:sz="0" w:space="0" w:color="auto"/>
                                          </w:divBdr>
                                        </w:div>
                                        <w:div w:id="507519590">
                                          <w:marLeft w:val="0"/>
                                          <w:marRight w:val="0"/>
                                          <w:marTop w:val="0"/>
                                          <w:marBottom w:val="0"/>
                                          <w:divBdr>
                                            <w:top w:val="none" w:sz="0" w:space="0" w:color="auto"/>
                                            <w:left w:val="none" w:sz="0" w:space="0" w:color="auto"/>
                                            <w:bottom w:val="none" w:sz="0" w:space="0" w:color="auto"/>
                                            <w:right w:val="none" w:sz="0" w:space="0" w:color="auto"/>
                                          </w:divBdr>
                                          <w:divsChild>
                                            <w:div w:id="658271753">
                                              <w:marLeft w:val="0"/>
                                              <w:marRight w:val="0"/>
                                              <w:marTop w:val="0"/>
                                              <w:marBottom w:val="0"/>
                                              <w:divBdr>
                                                <w:top w:val="none" w:sz="0" w:space="0" w:color="auto"/>
                                                <w:left w:val="none" w:sz="0" w:space="0" w:color="auto"/>
                                                <w:bottom w:val="none" w:sz="0" w:space="0" w:color="auto"/>
                                                <w:right w:val="none" w:sz="0" w:space="0" w:color="auto"/>
                                              </w:divBdr>
                                            </w:div>
                                            <w:div w:id="1850366509">
                                              <w:marLeft w:val="0"/>
                                              <w:marRight w:val="0"/>
                                              <w:marTop w:val="0"/>
                                              <w:marBottom w:val="0"/>
                                              <w:divBdr>
                                                <w:top w:val="none" w:sz="0" w:space="0" w:color="auto"/>
                                                <w:left w:val="none" w:sz="0" w:space="0" w:color="auto"/>
                                                <w:bottom w:val="none" w:sz="0" w:space="0" w:color="auto"/>
                                                <w:right w:val="none" w:sz="0" w:space="0" w:color="auto"/>
                                              </w:divBdr>
                                            </w:div>
                                          </w:divsChild>
                                        </w:div>
                                        <w:div w:id="12061372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824842">
      <w:bodyDiv w:val="1"/>
      <w:marLeft w:val="0"/>
      <w:marRight w:val="0"/>
      <w:marTop w:val="0"/>
      <w:marBottom w:val="0"/>
      <w:divBdr>
        <w:top w:val="none" w:sz="0" w:space="0" w:color="auto"/>
        <w:left w:val="none" w:sz="0" w:space="0" w:color="auto"/>
        <w:bottom w:val="none" w:sz="0" w:space="0" w:color="auto"/>
        <w:right w:val="none" w:sz="0" w:space="0" w:color="auto"/>
      </w:divBdr>
    </w:div>
    <w:div w:id="941303221">
      <w:bodyDiv w:val="1"/>
      <w:marLeft w:val="0"/>
      <w:marRight w:val="0"/>
      <w:marTop w:val="0"/>
      <w:marBottom w:val="0"/>
      <w:divBdr>
        <w:top w:val="none" w:sz="0" w:space="0" w:color="auto"/>
        <w:left w:val="none" w:sz="0" w:space="0" w:color="auto"/>
        <w:bottom w:val="none" w:sz="0" w:space="0" w:color="auto"/>
        <w:right w:val="none" w:sz="0" w:space="0" w:color="auto"/>
      </w:divBdr>
    </w:div>
    <w:div w:id="1165710694">
      <w:bodyDiv w:val="1"/>
      <w:marLeft w:val="0"/>
      <w:marRight w:val="0"/>
      <w:marTop w:val="0"/>
      <w:marBottom w:val="0"/>
      <w:divBdr>
        <w:top w:val="none" w:sz="0" w:space="0" w:color="auto"/>
        <w:left w:val="none" w:sz="0" w:space="0" w:color="auto"/>
        <w:bottom w:val="none" w:sz="0" w:space="0" w:color="auto"/>
        <w:right w:val="none" w:sz="0" w:space="0" w:color="auto"/>
      </w:divBdr>
    </w:div>
    <w:div w:id="1306819371">
      <w:bodyDiv w:val="1"/>
      <w:marLeft w:val="0"/>
      <w:marRight w:val="0"/>
      <w:marTop w:val="0"/>
      <w:marBottom w:val="0"/>
      <w:divBdr>
        <w:top w:val="none" w:sz="0" w:space="0" w:color="auto"/>
        <w:left w:val="none" w:sz="0" w:space="0" w:color="auto"/>
        <w:bottom w:val="none" w:sz="0" w:space="0" w:color="auto"/>
        <w:right w:val="none" w:sz="0" w:space="0" w:color="auto"/>
      </w:divBdr>
      <w:divsChild>
        <w:div w:id="1506745087">
          <w:marLeft w:val="0"/>
          <w:marRight w:val="0"/>
          <w:marTop w:val="0"/>
          <w:marBottom w:val="0"/>
          <w:divBdr>
            <w:top w:val="single" w:sz="6" w:space="8" w:color="CFD5E4"/>
            <w:left w:val="single" w:sz="6" w:space="8" w:color="CFD5E4"/>
            <w:bottom w:val="single" w:sz="6" w:space="8" w:color="CFD5E4"/>
            <w:right w:val="single" w:sz="6" w:space="8" w:color="CFD5E4"/>
          </w:divBdr>
          <w:divsChild>
            <w:div w:id="176121252">
              <w:marLeft w:val="0"/>
              <w:marRight w:val="0"/>
              <w:marTop w:val="0"/>
              <w:marBottom w:val="0"/>
              <w:divBdr>
                <w:top w:val="none" w:sz="0" w:space="0" w:color="auto"/>
                <w:left w:val="none" w:sz="0" w:space="0" w:color="auto"/>
                <w:bottom w:val="none" w:sz="0" w:space="0" w:color="auto"/>
                <w:right w:val="none" w:sz="0" w:space="0" w:color="auto"/>
              </w:divBdr>
            </w:div>
          </w:divsChild>
        </w:div>
        <w:div w:id="313607734">
          <w:marLeft w:val="0"/>
          <w:marRight w:val="0"/>
          <w:marTop w:val="0"/>
          <w:marBottom w:val="0"/>
          <w:divBdr>
            <w:top w:val="single" w:sz="6" w:space="8" w:color="CFD5E4"/>
            <w:left w:val="single" w:sz="6" w:space="19" w:color="CFD5E4"/>
            <w:bottom w:val="single" w:sz="6" w:space="8" w:color="CFD5E4"/>
            <w:right w:val="single" w:sz="6" w:space="19" w:color="CFD5E4"/>
          </w:divBdr>
          <w:divsChild>
            <w:div w:id="727805933">
              <w:marLeft w:val="0"/>
              <w:marRight w:val="0"/>
              <w:marTop w:val="0"/>
              <w:marBottom w:val="0"/>
              <w:divBdr>
                <w:top w:val="none" w:sz="0" w:space="0" w:color="auto"/>
                <w:left w:val="none" w:sz="0" w:space="0" w:color="auto"/>
                <w:bottom w:val="none" w:sz="0" w:space="0" w:color="auto"/>
                <w:right w:val="none" w:sz="0" w:space="0" w:color="auto"/>
              </w:divBdr>
            </w:div>
          </w:divsChild>
        </w:div>
        <w:div w:id="646323341">
          <w:marLeft w:val="0"/>
          <w:marRight w:val="0"/>
          <w:marTop w:val="0"/>
          <w:marBottom w:val="0"/>
          <w:divBdr>
            <w:top w:val="none" w:sz="0" w:space="0" w:color="auto"/>
            <w:left w:val="none" w:sz="0" w:space="0" w:color="auto"/>
            <w:bottom w:val="none" w:sz="0" w:space="0" w:color="auto"/>
            <w:right w:val="none" w:sz="0" w:space="0" w:color="auto"/>
          </w:divBdr>
          <w:divsChild>
            <w:div w:id="251427675">
              <w:marLeft w:val="0"/>
              <w:marRight w:val="0"/>
              <w:marTop w:val="0"/>
              <w:marBottom w:val="0"/>
              <w:divBdr>
                <w:top w:val="none" w:sz="0" w:space="0" w:color="auto"/>
                <w:left w:val="none" w:sz="0" w:space="0" w:color="auto"/>
                <w:bottom w:val="none" w:sz="0" w:space="0" w:color="auto"/>
                <w:right w:val="none" w:sz="0" w:space="0" w:color="auto"/>
              </w:divBdr>
              <w:divsChild>
                <w:div w:id="283273557">
                  <w:marLeft w:val="0"/>
                  <w:marRight w:val="0"/>
                  <w:marTop w:val="0"/>
                  <w:marBottom w:val="0"/>
                  <w:divBdr>
                    <w:top w:val="none" w:sz="0" w:space="0" w:color="auto"/>
                    <w:left w:val="none" w:sz="0" w:space="0" w:color="auto"/>
                    <w:bottom w:val="none" w:sz="0" w:space="0" w:color="auto"/>
                    <w:right w:val="none" w:sz="0" w:space="0" w:color="auto"/>
                  </w:divBdr>
                  <w:divsChild>
                    <w:div w:id="779951510">
                      <w:marLeft w:val="0"/>
                      <w:marRight w:val="0"/>
                      <w:marTop w:val="0"/>
                      <w:marBottom w:val="0"/>
                      <w:divBdr>
                        <w:top w:val="none" w:sz="0" w:space="0" w:color="auto"/>
                        <w:left w:val="none" w:sz="0" w:space="0" w:color="auto"/>
                        <w:bottom w:val="none" w:sz="0" w:space="0" w:color="auto"/>
                        <w:right w:val="none" w:sz="0" w:space="0" w:color="auto"/>
                      </w:divBdr>
                      <w:divsChild>
                        <w:div w:id="717322183">
                          <w:marLeft w:val="0"/>
                          <w:marRight w:val="0"/>
                          <w:marTop w:val="0"/>
                          <w:marBottom w:val="0"/>
                          <w:divBdr>
                            <w:top w:val="none" w:sz="0" w:space="0" w:color="auto"/>
                            <w:left w:val="none" w:sz="0" w:space="0" w:color="auto"/>
                            <w:bottom w:val="none" w:sz="0" w:space="0" w:color="auto"/>
                            <w:right w:val="none" w:sz="0" w:space="0" w:color="auto"/>
                          </w:divBdr>
                        </w:div>
                        <w:div w:id="987436327">
                          <w:marLeft w:val="0"/>
                          <w:marRight w:val="0"/>
                          <w:marTop w:val="0"/>
                          <w:marBottom w:val="0"/>
                          <w:divBdr>
                            <w:top w:val="none" w:sz="0" w:space="0" w:color="auto"/>
                            <w:left w:val="none" w:sz="0" w:space="0" w:color="auto"/>
                            <w:bottom w:val="none" w:sz="0" w:space="0" w:color="auto"/>
                            <w:right w:val="none" w:sz="0" w:space="0" w:color="auto"/>
                          </w:divBdr>
                          <w:divsChild>
                            <w:div w:id="996345754">
                              <w:marLeft w:val="0"/>
                              <w:marRight w:val="0"/>
                              <w:marTop w:val="0"/>
                              <w:marBottom w:val="165"/>
                              <w:divBdr>
                                <w:top w:val="none" w:sz="0" w:space="0" w:color="auto"/>
                                <w:left w:val="none" w:sz="0" w:space="0" w:color="auto"/>
                                <w:bottom w:val="none" w:sz="0" w:space="0" w:color="auto"/>
                                <w:right w:val="none" w:sz="0" w:space="0" w:color="auto"/>
                              </w:divBdr>
                              <w:divsChild>
                                <w:div w:id="10763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965">
                          <w:marLeft w:val="0"/>
                          <w:marRight w:val="0"/>
                          <w:marTop w:val="165"/>
                          <w:marBottom w:val="165"/>
                          <w:divBdr>
                            <w:top w:val="none" w:sz="0" w:space="0" w:color="auto"/>
                            <w:left w:val="none" w:sz="0" w:space="0" w:color="auto"/>
                            <w:bottom w:val="none" w:sz="0" w:space="0" w:color="auto"/>
                            <w:right w:val="none" w:sz="0" w:space="0" w:color="auto"/>
                          </w:divBdr>
                          <w:divsChild>
                            <w:div w:id="292565134">
                              <w:marLeft w:val="0"/>
                              <w:marRight w:val="0"/>
                              <w:marTop w:val="0"/>
                              <w:marBottom w:val="0"/>
                              <w:divBdr>
                                <w:top w:val="none" w:sz="0" w:space="0" w:color="auto"/>
                                <w:left w:val="none" w:sz="0" w:space="0" w:color="auto"/>
                                <w:bottom w:val="none" w:sz="0" w:space="0" w:color="auto"/>
                                <w:right w:val="none" w:sz="0" w:space="0" w:color="auto"/>
                              </w:divBdr>
                              <w:divsChild>
                                <w:div w:id="181358188">
                                  <w:marLeft w:val="0"/>
                                  <w:marRight w:val="225"/>
                                  <w:marTop w:val="0"/>
                                  <w:marBottom w:val="0"/>
                                  <w:divBdr>
                                    <w:top w:val="none" w:sz="0" w:space="0" w:color="auto"/>
                                    <w:left w:val="none" w:sz="0" w:space="0" w:color="auto"/>
                                    <w:bottom w:val="none" w:sz="0" w:space="0" w:color="auto"/>
                                    <w:right w:val="none" w:sz="0" w:space="0" w:color="auto"/>
                                  </w:divBdr>
                                </w:div>
                              </w:divsChild>
                            </w:div>
                            <w:div w:id="2121752345">
                              <w:marLeft w:val="0"/>
                              <w:marRight w:val="0"/>
                              <w:marTop w:val="0"/>
                              <w:marBottom w:val="0"/>
                              <w:divBdr>
                                <w:top w:val="none" w:sz="0" w:space="0" w:color="auto"/>
                                <w:left w:val="none" w:sz="0" w:space="0" w:color="auto"/>
                                <w:bottom w:val="none" w:sz="0" w:space="0" w:color="auto"/>
                                <w:right w:val="none" w:sz="0" w:space="0" w:color="auto"/>
                              </w:divBdr>
                              <w:divsChild>
                                <w:div w:id="1802844054">
                                  <w:marLeft w:val="0"/>
                                  <w:marRight w:val="300"/>
                                  <w:marTop w:val="0"/>
                                  <w:marBottom w:val="0"/>
                                  <w:divBdr>
                                    <w:top w:val="none" w:sz="0" w:space="0" w:color="auto"/>
                                    <w:left w:val="none" w:sz="0" w:space="0" w:color="auto"/>
                                    <w:bottom w:val="none" w:sz="0" w:space="0" w:color="auto"/>
                                    <w:right w:val="none" w:sz="0" w:space="0" w:color="auto"/>
                                  </w:divBdr>
                                  <w:divsChild>
                                    <w:div w:id="1427993115">
                                      <w:marLeft w:val="0"/>
                                      <w:marRight w:val="75"/>
                                      <w:marTop w:val="0"/>
                                      <w:marBottom w:val="0"/>
                                      <w:divBdr>
                                        <w:top w:val="none" w:sz="0" w:space="0" w:color="auto"/>
                                        <w:left w:val="none" w:sz="0" w:space="0" w:color="auto"/>
                                        <w:bottom w:val="none" w:sz="0" w:space="0" w:color="auto"/>
                                        <w:right w:val="none" w:sz="0" w:space="0" w:color="auto"/>
                                      </w:divBdr>
                                    </w:div>
                                    <w:div w:id="365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80078">
              <w:marLeft w:val="0"/>
              <w:marRight w:val="0"/>
              <w:marTop w:val="0"/>
              <w:marBottom w:val="0"/>
              <w:divBdr>
                <w:top w:val="none" w:sz="0" w:space="0" w:color="auto"/>
                <w:left w:val="none" w:sz="0" w:space="0" w:color="auto"/>
                <w:bottom w:val="none" w:sz="0" w:space="0" w:color="auto"/>
                <w:right w:val="none" w:sz="0" w:space="0" w:color="auto"/>
              </w:divBdr>
              <w:divsChild>
                <w:div w:id="1924679300">
                  <w:marLeft w:val="0"/>
                  <w:marRight w:val="0"/>
                  <w:marTop w:val="0"/>
                  <w:marBottom w:val="0"/>
                  <w:divBdr>
                    <w:top w:val="none" w:sz="0" w:space="0" w:color="auto"/>
                    <w:left w:val="none" w:sz="0" w:space="0" w:color="auto"/>
                    <w:bottom w:val="single" w:sz="6" w:space="0" w:color="CFD5E4"/>
                    <w:right w:val="none" w:sz="0" w:space="0" w:color="auto"/>
                  </w:divBdr>
                  <w:divsChild>
                    <w:div w:id="2026127200">
                      <w:marLeft w:val="0"/>
                      <w:marRight w:val="0"/>
                      <w:marTop w:val="0"/>
                      <w:marBottom w:val="0"/>
                      <w:divBdr>
                        <w:top w:val="none" w:sz="0" w:space="0" w:color="auto"/>
                        <w:left w:val="none" w:sz="0" w:space="0" w:color="auto"/>
                        <w:bottom w:val="none" w:sz="0" w:space="0" w:color="auto"/>
                        <w:right w:val="none" w:sz="0" w:space="0" w:color="auto"/>
                      </w:divBdr>
                      <w:divsChild>
                        <w:div w:id="81803876">
                          <w:marLeft w:val="0"/>
                          <w:marRight w:val="0"/>
                          <w:marTop w:val="0"/>
                          <w:marBottom w:val="0"/>
                          <w:divBdr>
                            <w:top w:val="none" w:sz="0" w:space="0" w:color="auto"/>
                            <w:left w:val="none" w:sz="0" w:space="0" w:color="auto"/>
                            <w:bottom w:val="none" w:sz="0" w:space="0" w:color="auto"/>
                            <w:right w:val="none" w:sz="0" w:space="0" w:color="auto"/>
                          </w:divBdr>
                        </w:div>
                        <w:div w:id="1992441511">
                          <w:marLeft w:val="0"/>
                          <w:marRight w:val="0"/>
                          <w:marTop w:val="0"/>
                          <w:marBottom w:val="0"/>
                          <w:divBdr>
                            <w:top w:val="none" w:sz="0" w:space="0" w:color="auto"/>
                            <w:left w:val="none" w:sz="0" w:space="0" w:color="auto"/>
                            <w:bottom w:val="none" w:sz="0" w:space="0" w:color="auto"/>
                            <w:right w:val="none" w:sz="0" w:space="0" w:color="auto"/>
                          </w:divBdr>
                          <w:divsChild>
                            <w:div w:id="979261346">
                              <w:marLeft w:val="0"/>
                              <w:marRight w:val="0"/>
                              <w:marTop w:val="0"/>
                              <w:marBottom w:val="0"/>
                              <w:divBdr>
                                <w:top w:val="none" w:sz="0" w:space="0" w:color="auto"/>
                                <w:left w:val="none" w:sz="0" w:space="0" w:color="auto"/>
                                <w:bottom w:val="none" w:sz="0" w:space="0" w:color="auto"/>
                                <w:right w:val="none" w:sz="0" w:space="0" w:color="auto"/>
                              </w:divBdr>
                            </w:div>
                          </w:divsChild>
                        </w:div>
                        <w:div w:id="1993369247">
                          <w:marLeft w:val="0"/>
                          <w:marRight w:val="0"/>
                          <w:marTop w:val="0"/>
                          <w:marBottom w:val="0"/>
                          <w:divBdr>
                            <w:top w:val="none" w:sz="0" w:space="0" w:color="auto"/>
                            <w:left w:val="none" w:sz="0" w:space="0" w:color="auto"/>
                            <w:bottom w:val="none" w:sz="0" w:space="0" w:color="auto"/>
                            <w:right w:val="none" w:sz="0" w:space="0" w:color="auto"/>
                          </w:divBdr>
                          <w:divsChild>
                            <w:div w:id="1805532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02041495">
                  <w:marLeft w:val="0"/>
                  <w:marRight w:val="0"/>
                  <w:marTop w:val="0"/>
                  <w:marBottom w:val="0"/>
                  <w:divBdr>
                    <w:top w:val="none" w:sz="0" w:space="0" w:color="auto"/>
                    <w:left w:val="none" w:sz="0" w:space="0" w:color="auto"/>
                    <w:bottom w:val="none" w:sz="0" w:space="0" w:color="auto"/>
                    <w:right w:val="none" w:sz="0" w:space="0" w:color="auto"/>
                  </w:divBdr>
                  <w:divsChild>
                    <w:div w:id="1055927083">
                      <w:marLeft w:val="0"/>
                      <w:marRight w:val="0"/>
                      <w:marTop w:val="0"/>
                      <w:marBottom w:val="0"/>
                      <w:divBdr>
                        <w:top w:val="none" w:sz="0" w:space="0" w:color="auto"/>
                        <w:left w:val="none" w:sz="0" w:space="0" w:color="auto"/>
                        <w:bottom w:val="none" w:sz="0" w:space="0" w:color="auto"/>
                        <w:right w:val="none" w:sz="0" w:space="0" w:color="auto"/>
                      </w:divBdr>
                      <w:divsChild>
                        <w:div w:id="1678075416">
                          <w:marLeft w:val="0"/>
                          <w:marRight w:val="0"/>
                          <w:marTop w:val="0"/>
                          <w:marBottom w:val="0"/>
                          <w:divBdr>
                            <w:top w:val="none" w:sz="0" w:space="0" w:color="auto"/>
                            <w:left w:val="none" w:sz="0" w:space="0" w:color="auto"/>
                            <w:bottom w:val="none" w:sz="0" w:space="0" w:color="auto"/>
                            <w:right w:val="none" w:sz="0" w:space="0" w:color="auto"/>
                          </w:divBdr>
                          <w:divsChild>
                            <w:div w:id="276957818">
                              <w:marLeft w:val="0"/>
                              <w:marRight w:val="0"/>
                              <w:marTop w:val="0"/>
                              <w:marBottom w:val="0"/>
                              <w:divBdr>
                                <w:top w:val="none" w:sz="0" w:space="0" w:color="auto"/>
                                <w:left w:val="none" w:sz="0" w:space="0" w:color="auto"/>
                                <w:bottom w:val="none" w:sz="0" w:space="0" w:color="auto"/>
                                <w:right w:val="none" w:sz="0" w:space="0" w:color="auto"/>
                              </w:divBdr>
                              <w:divsChild>
                                <w:div w:id="1397242045">
                                  <w:marLeft w:val="0"/>
                                  <w:marRight w:val="0"/>
                                  <w:marTop w:val="0"/>
                                  <w:marBottom w:val="0"/>
                                  <w:divBdr>
                                    <w:top w:val="none" w:sz="0" w:space="0" w:color="auto"/>
                                    <w:left w:val="none" w:sz="0" w:space="0" w:color="auto"/>
                                    <w:bottom w:val="none" w:sz="0" w:space="0" w:color="auto"/>
                                    <w:right w:val="none" w:sz="0" w:space="0" w:color="auto"/>
                                  </w:divBdr>
                                  <w:divsChild>
                                    <w:div w:id="571082157">
                                      <w:marLeft w:val="0"/>
                                      <w:marRight w:val="0"/>
                                      <w:marTop w:val="0"/>
                                      <w:marBottom w:val="0"/>
                                      <w:divBdr>
                                        <w:top w:val="single" w:sz="6" w:space="0" w:color="CFD5E4"/>
                                        <w:left w:val="none" w:sz="0" w:space="0" w:color="auto"/>
                                        <w:bottom w:val="none" w:sz="0" w:space="0" w:color="auto"/>
                                        <w:right w:val="none" w:sz="0" w:space="0" w:color="auto"/>
                                      </w:divBdr>
                                      <w:divsChild>
                                        <w:div w:id="1427649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4242740">
                                  <w:marLeft w:val="0"/>
                                  <w:marRight w:val="0"/>
                                  <w:marTop w:val="0"/>
                                  <w:marBottom w:val="0"/>
                                  <w:divBdr>
                                    <w:top w:val="none" w:sz="0" w:space="0" w:color="auto"/>
                                    <w:left w:val="none" w:sz="0" w:space="0" w:color="auto"/>
                                    <w:bottom w:val="none" w:sz="0" w:space="0" w:color="auto"/>
                                    <w:right w:val="none" w:sz="0" w:space="0" w:color="auto"/>
                                  </w:divBdr>
                                  <w:divsChild>
                                    <w:div w:id="1227840127">
                                      <w:marLeft w:val="0"/>
                                      <w:marRight w:val="75"/>
                                      <w:marTop w:val="0"/>
                                      <w:marBottom w:val="120"/>
                                      <w:divBdr>
                                        <w:top w:val="none" w:sz="0" w:space="0" w:color="auto"/>
                                        <w:left w:val="none" w:sz="0" w:space="0" w:color="auto"/>
                                        <w:bottom w:val="none" w:sz="0" w:space="0" w:color="auto"/>
                                        <w:right w:val="none" w:sz="0" w:space="0" w:color="auto"/>
                                      </w:divBdr>
                                    </w:div>
                                    <w:div w:id="1806507178">
                                      <w:marLeft w:val="0"/>
                                      <w:marRight w:val="0"/>
                                      <w:marTop w:val="0"/>
                                      <w:marBottom w:val="225"/>
                                      <w:divBdr>
                                        <w:top w:val="none" w:sz="0" w:space="0" w:color="auto"/>
                                        <w:left w:val="none" w:sz="0" w:space="0" w:color="auto"/>
                                        <w:bottom w:val="none" w:sz="0" w:space="0" w:color="auto"/>
                                        <w:right w:val="none" w:sz="0" w:space="0" w:color="auto"/>
                                      </w:divBdr>
                                      <w:divsChild>
                                        <w:div w:id="1636249933">
                                          <w:marLeft w:val="0"/>
                                          <w:marRight w:val="0"/>
                                          <w:marTop w:val="150"/>
                                          <w:marBottom w:val="150"/>
                                          <w:divBdr>
                                            <w:top w:val="none" w:sz="0" w:space="0" w:color="auto"/>
                                            <w:left w:val="none" w:sz="0" w:space="0" w:color="auto"/>
                                            <w:bottom w:val="none" w:sz="0" w:space="0" w:color="auto"/>
                                            <w:right w:val="none" w:sz="0" w:space="0" w:color="auto"/>
                                          </w:divBdr>
                                        </w:div>
                                      </w:divsChild>
                                    </w:div>
                                    <w:div w:id="885411493">
                                      <w:marLeft w:val="0"/>
                                      <w:marRight w:val="0"/>
                                      <w:marTop w:val="0"/>
                                      <w:marBottom w:val="180"/>
                                      <w:divBdr>
                                        <w:top w:val="none" w:sz="0" w:space="0" w:color="auto"/>
                                        <w:left w:val="none" w:sz="0" w:space="0" w:color="auto"/>
                                        <w:bottom w:val="none" w:sz="0" w:space="0" w:color="auto"/>
                                        <w:right w:val="none" w:sz="0" w:space="0" w:color="auto"/>
                                      </w:divBdr>
                                    </w:div>
                                  </w:divsChild>
                                </w:div>
                                <w:div w:id="1439253303">
                                  <w:marLeft w:val="0"/>
                                  <w:marRight w:val="0"/>
                                  <w:marTop w:val="0"/>
                                  <w:marBottom w:val="0"/>
                                  <w:divBdr>
                                    <w:top w:val="single" w:sz="6" w:space="0" w:color="666666"/>
                                    <w:left w:val="single" w:sz="6" w:space="0" w:color="666666"/>
                                    <w:bottom w:val="single" w:sz="6" w:space="0" w:color="666666"/>
                                    <w:right w:val="single" w:sz="6" w:space="0" w:color="666666"/>
                                  </w:divBdr>
                                  <w:divsChild>
                                    <w:div w:id="1623414535">
                                      <w:marLeft w:val="0"/>
                                      <w:marRight w:val="0"/>
                                      <w:marTop w:val="0"/>
                                      <w:marBottom w:val="225"/>
                                      <w:divBdr>
                                        <w:top w:val="none" w:sz="0" w:space="0" w:color="auto"/>
                                        <w:left w:val="none" w:sz="0" w:space="0" w:color="auto"/>
                                        <w:bottom w:val="none" w:sz="0" w:space="0" w:color="auto"/>
                                        <w:right w:val="none" w:sz="0" w:space="0" w:color="auto"/>
                                      </w:divBdr>
                                    </w:div>
                                  </w:divsChild>
                                </w:div>
                                <w:div w:id="370344024">
                                  <w:marLeft w:val="0"/>
                                  <w:marRight w:val="0"/>
                                  <w:marTop w:val="0"/>
                                  <w:marBottom w:val="0"/>
                                  <w:divBdr>
                                    <w:top w:val="none" w:sz="0" w:space="0" w:color="auto"/>
                                    <w:left w:val="none" w:sz="0" w:space="0" w:color="auto"/>
                                    <w:bottom w:val="none" w:sz="0" w:space="0" w:color="auto"/>
                                    <w:right w:val="none" w:sz="0" w:space="0" w:color="auto"/>
                                  </w:divBdr>
                                  <w:divsChild>
                                    <w:div w:id="458260109">
                                      <w:marLeft w:val="0"/>
                                      <w:marRight w:val="0"/>
                                      <w:marTop w:val="0"/>
                                      <w:marBottom w:val="0"/>
                                      <w:divBdr>
                                        <w:top w:val="none" w:sz="0" w:space="0" w:color="auto"/>
                                        <w:left w:val="none" w:sz="0" w:space="0" w:color="auto"/>
                                        <w:bottom w:val="none" w:sz="0" w:space="0" w:color="auto"/>
                                        <w:right w:val="none" w:sz="0" w:space="0" w:color="auto"/>
                                      </w:divBdr>
                                      <w:divsChild>
                                        <w:div w:id="747002537">
                                          <w:marLeft w:val="0"/>
                                          <w:marRight w:val="0"/>
                                          <w:marTop w:val="0"/>
                                          <w:marBottom w:val="0"/>
                                          <w:divBdr>
                                            <w:top w:val="none" w:sz="0" w:space="0" w:color="auto"/>
                                            <w:left w:val="none" w:sz="0" w:space="0" w:color="auto"/>
                                            <w:bottom w:val="none" w:sz="0" w:space="0" w:color="auto"/>
                                            <w:right w:val="none" w:sz="0" w:space="0" w:color="auto"/>
                                          </w:divBdr>
                                          <w:divsChild>
                                            <w:div w:id="639648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2798287">
                                  <w:marLeft w:val="0"/>
                                  <w:marRight w:val="0"/>
                                  <w:marTop w:val="0"/>
                                  <w:marBottom w:val="0"/>
                                  <w:divBdr>
                                    <w:top w:val="none" w:sz="0" w:space="0" w:color="auto"/>
                                    <w:left w:val="none" w:sz="0" w:space="0" w:color="auto"/>
                                    <w:bottom w:val="none" w:sz="0" w:space="0" w:color="auto"/>
                                    <w:right w:val="none" w:sz="0" w:space="0" w:color="auto"/>
                                  </w:divBdr>
                                  <w:divsChild>
                                    <w:div w:id="288359029">
                                      <w:marLeft w:val="0"/>
                                      <w:marRight w:val="0"/>
                                      <w:marTop w:val="0"/>
                                      <w:marBottom w:val="0"/>
                                      <w:divBdr>
                                        <w:top w:val="none" w:sz="0" w:space="0" w:color="auto"/>
                                        <w:left w:val="none" w:sz="0" w:space="0" w:color="auto"/>
                                        <w:bottom w:val="none" w:sz="0" w:space="0" w:color="auto"/>
                                        <w:right w:val="none" w:sz="0" w:space="0" w:color="auto"/>
                                      </w:divBdr>
                                      <w:divsChild>
                                        <w:div w:id="1407415938">
                                          <w:marLeft w:val="0"/>
                                          <w:marRight w:val="0"/>
                                          <w:marTop w:val="0"/>
                                          <w:marBottom w:val="0"/>
                                          <w:divBdr>
                                            <w:top w:val="none" w:sz="0" w:space="0" w:color="auto"/>
                                            <w:left w:val="none" w:sz="0" w:space="0" w:color="auto"/>
                                            <w:bottom w:val="none" w:sz="0" w:space="0" w:color="auto"/>
                                            <w:right w:val="none" w:sz="0" w:space="0" w:color="auto"/>
                                          </w:divBdr>
                                          <w:divsChild>
                                            <w:div w:id="1030451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620633">
                                  <w:marLeft w:val="0"/>
                                  <w:marRight w:val="0"/>
                                  <w:marTop w:val="0"/>
                                  <w:marBottom w:val="0"/>
                                  <w:divBdr>
                                    <w:top w:val="single" w:sz="6" w:space="0" w:color="666666"/>
                                    <w:left w:val="single" w:sz="6" w:space="0" w:color="666666"/>
                                    <w:bottom w:val="single" w:sz="6" w:space="0" w:color="666666"/>
                                    <w:right w:val="single" w:sz="6" w:space="0" w:color="666666"/>
                                  </w:divBdr>
                                  <w:divsChild>
                                    <w:div w:id="444346644">
                                      <w:marLeft w:val="0"/>
                                      <w:marRight w:val="0"/>
                                      <w:marTop w:val="0"/>
                                      <w:marBottom w:val="0"/>
                                      <w:divBdr>
                                        <w:top w:val="none" w:sz="0" w:space="0" w:color="auto"/>
                                        <w:left w:val="none" w:sz="0" w:space="0" w:color="auto"/>
                                        <w:bottom w:val="none" w:sz="0" w:space="0" w:color="auto"/>
                                        <w:right w:val="none" w:sz="0" w:space="0" w:color="auto"/>
                                      </w:divBdr>
                                      <w:divsChild>
                                        <w:div w:id="29263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3707760">
                                  <w:marLeft w:val="0"/>
                                  <w:marRight w:val="0"/>
                                  <w:marTop w:val="0"/>
                                  <w:marBottom w:val="0"/>
                                  <w:divBdr>
                                    <w:top w:val="none" w:sz="0" w:space="0" w:color="auto"/>
                                    <w:left w:val="none" w:sz="0" w:space="0" w:color="auto"/>
                                    <w:bottom w:val="none" w:sz="0" w:space="0" w:color="auto"/>
                                    <w:right w:val="none" w:sz="0" w:space="0" w:color="auto"/>
                                  </w:divBdr>
                                  <w:divsChild>
                                    <w:div w:id="544101498">
                                      <w:marLeft w:val="0"/>
                                      <w:marRight w:val="0"/>
                                      <w:marTop w:val="0"/>
                                      <w:marBottom w:val="0"/>
                                      <w:divBdr>
                                        <w:top w:val="none" w:sz="0" w:space="0" w:color="auto"/>
                                        <w:left w:val="none" w:sz="0" w:space="0" w:color="auto"/>
                                        <w:bottom w:val="none" w:sz="0" w:space="0" w:color="auto"/>
                                        <w:right w:val="none" w:sz="0" w:space="0" w:color="auto"/>
                                      </w:divBdr>
                                      <w:divsChild>
                                        <w:div w:id="1451850578">
                                          <w:marLeft w:val="0"/>
                                          <w:marRight w:val="0"/>
                                          <w:marTop w:val="0"/>
                                          <w:marBottom w:val="0"/>
                                          <w:divBdr>
                                            <w:top w:val="none" w:sz="0" w:space="0" w:color="auto"/>
                                            <w:left w:val="none" w:sz="0" w:space="0" w:color="auto"/>
                                            <w:bottom w:val="none" w:sz="0" w:space="0" w:color="auto"/>
                                            <w:right w:val="none" w:sz="0" w:space="0" w:color="auto"/>
                                          </w:divBdr>
                                          <w:divsChild>
                                            <w:div w:id="1987054398">
                                              <w:marLeft w:val="0"/>
                                              <w:marRight w:val="0"/>
                                              <w:marTop w:val="0"/>
                                              <w:marBottom w:val="180"/>
                                              <w:divBdr>
                                                <w:top w:val="none" w:sz="0" w:space="0" w:color="auto"/>
                                                <w:left w:val="none" w:sz="0" w:space="0" w:color="auto"/>
                                                <w:bottom w:val="none" w:sz="0" w:space="0" w:color="auto"/>
                                                <w:right w:val="none" w:sz="0" w:space="0" w:color="auto"/>
                                              </w:divBdr>
                                            </w:div>
                                          </w:divsChild>
                                        </w:div>
                                        <w:div w:id="107437122">
                                          <w:marLeft w:val="0"/>
                                          <w:marRight w:val="0"/>
                                          <w:marTop w:val="0"/>
                                          <w:marBottom w:val="120"/>
                                          <w:divBdr>
                                            <w:top w:val="none" w:sz="0" w:space="0" w:color="auto"/>
                                            <w:left w:val="none" w:sz="0" w:space="0" w:color="auto"/>
                                            <w:bottom w:val="none" w:sz="0" w:space="0" w:color="auto"/>
                                            <w:right w:val="none" w:sz="0" w:space="0" w:color="auto"/>
                                          </w:divBdr>
                                        </w:div>
                                        <w:div w:id="172229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491144">
                                  <w:marLeft w:val="0"/>
                                  <w:marRight w:val="0"/>
                                  <w:marTop w:val="0"/>
                                  <w:marBottom w:val="0"/>
                                  <w:divBdr>
                                    <w:top w:val="none" w:sz="0" w:space="0" w:color="auto"/>
                                    <w:left w:val="none" w:sz="0" w:space="0" w:color="auto"/>
                                    <w:bottom w:val="none" w:sz="0" w:space="0" w:color="auto"/>
                                    <w:right w:val="none" w:sz="0" w:space="0" w:color="auto"/>
                                  </w:divBdr>
                                  <w:divsChild>
                                    <w:div w:id="1047724113">
                                      <w:marLeft w:val="0"/>
                                      <w:marRight w:val="75"/>
                                      <w:marTop w:val="0"/>
                                      <w:marBottom w:val="120"/>
                                      <w:divBdr>
                                        <w:top w:val="none" w:sz="0" w:space="0" w:color="auto"/>
                                        <w:left w:val="none" w:sz="0" w:space="0" w:color="auto"/>
                                        <w:bottom w:val="none" w:sz="0" w:space="0" w:color="auto"/>
                                        <w:right w:val="none" w:sz="0" w:space="0" w:color="auto"/>
                                      </w:divBdr>
                                    </w:div>
                                    <w:div w:id="1971550249">
                                      <w:marLeft w:val="0"/>
                                      <w:marRight w:val="0"/>
                                      <w:marTop w:val="0"/>
                                      <w:marBottom w:val="225"/>
                                      <w:divBdr>
                                        <w:top w:val="none" w:sz="0" w:space="0" w:color="auto"/>
                                        <w:left w:val="none" w:sz="0" w:space="0" w:color="auto"/>
                                        <w:bottom w:val="none" w:sz="0" w:space="0" w:color="auto"/>
                                        <w:right w:val="none" w:sz="0" w:space="0" w:color="auto"/>
                                      </w:divBdr>
                                      <w:divsChild>
                                        <w:div w:id="843858017">
                                          <w:marLeft w:val="0"/>
                                          <w:marRight w:val="0"/>
                                          <w:marTop w:val="150"/>
                                          <w:marBottom w:val="150"/>
                                          <w:divBdr>
                                            <w:top w:val="none" w:sz="0" w:space="0" w:color="auto"/>
                                            <w:left w:val="none" w:sz="0" w:space="0" w:color="auto"/>
                                            <w:bottom w:val="none" w:sz="0" w:space="0" w:color="auto"/>
                                            <w:right w:val="none" w:sz="0" w:space="0" w:color="auto"/>
                                          </w:divBdr>
                                        </w:div>
                                      </w:divsChild>
                                    </w:div>
                                    <w:div w:id="1518346608">
                                      <w:marLeft w:val="0"/>
                                      <w:marRight w:val="0"/>
                                      <w:marTop w:val="0"/>
                                      <w:marBottom w:val="180"/>
                                      <w:divBdr>
                                        <w:top w:val="none" w:sz="0" w:space="0" w:color="auto"/>
                                        <w:left w:val="none" w:sz="0" w:space="0" w:color="auto"/>
                                        <w:bottom w:val="none" w:sz="0" w:space="0" w:color="auto"/>
                                        <w:right w:val="none" w:sz="0" w:space="0" w:color="auto"/>
                                      </w:divBdr>
                                    </w:div>
                                  </w:divsChild>
                                </w:div>
                                <w:div w:id="834803557">
                                  <w:marLeft w:val="0"/>
                                  <w:marRight w:val="0"/>
                                  <w:marTop w:val="0"/>
                                  <w:marBottom w:val="0"/>
                                  <w:divBdr>
                                    <w:top w:val="single" w:sz="6" w:space="0" w:color="666666"/>
                                    <w:left w:val="single" w:sz="6" w:space="0" w:color="666666"/>
                                    <w:bottom w:val="single" w:sz="6" w:space="0" w:color="666666"/>
                                    <w:right w:val="single" w:sz="6" w:space="0" w:color="666666"/>
                                  </w:divBdr>
                                  <w:divsChild>
                                    <w:div w:id="325213629">
                                      <w:marLeft w:val="0"/>
                                      <w:marRight w:val="0"/>
                                      <w:marTop w:val="0"/>
                                      <w:marBottom w:val="225"/>
                                      <w:divBdr>
                                        <w:top w:val="none" w:sz="0" w:space="0" w:color="auto"/>
                                        <w:left w:val="none" w:sz="0" w:space="0" w:color="auto"/>
                                        <w:bottom w:val="none" w:sz="0" w:space="0" w:color="auto"/>
                                        <w:right w:val="none" w:sz="0" w:space="0" w:color="auto"/>
                                      </w:divBdr>
                                    </w:div>
                                  </w:divsChild>
                                </w:div>
                                <w:div w:id="829834504">
                                  <w:marLeft w:val="0"/>
                                  <w:marRight w:val="0"/>
                                  <w:marTop w:val="0"/>
                                  <w:marBottom w:val="0"/>
                                  <w:divBdr>
                                    <w:top w:val="none" w:sz="0" w:space="0" w:color="auto"/>
                                    <w:left w:val="none" w:sz="0" w:space="0" w:color="auto"/>
                                    <w:bottom w:val="none" w:sz="0" w:space="0" w:color="auto"/>
                                    <w:right w:val="none" w:sz="0" w:space="0" w:color="auto"/>
                                  </w:divBdr>
                                  <w:divsChild>
                                    <w:div w:id="415829774">
                                      <w:marLeft w:val="0"/>
                                      <w:marRight w:val="75"/>
                                      <w:marTop w:val="0"/>
                                      <w:marBottom w:val="120"/>
                                      <w:divBdr>
                                        <w:top w:val="none" w:sz="0" w:space="0" w:color="auto"/>
                                        <w:left w:val="none" w:sz="0" w:space="0" w:color="auto"/>
                                        <w:bottom w:val="none" w:sz="0" w:space="0" w:color="auto"/>
                                        <w:right w:val="none" w:sz="0" w:space="0" w:color="auto"/>
                                      </w:divBdr>
                                    </w:div>
                                    <w:div w:id="480384871">
                                      <w:marLeft w:val="0"/>
                                      <w:marRight w:val="0"/>
                                      <w:marTop w:val="0"/>
                                      <w:marBottom w:val="225"/>
                                      <w:divBdr>
                                        <w:top w:val="none" w:sz="0" w:space="0" w:color="auto"/>
                                        <w:left w:val="none" w:sz="0" w:space="0" w:color="auto"/>
                                        <w:bottom w:val="none" w:sz="0" w:space="0" w:color="auto"/>
                                        <w:right w:val="none" w:sz="0" w:space="0" w:color="auto"/>
                                      </w:divBdr>
                                      <w:divsChild>
                                        <w:div w:id="140461018">
                                          <w:marLeft w:val="0"/>
                                          <w:marRight w:val="0"/>
                                          <w:marTop w:val="150"/>
                                          <w:marBottom w:val="150"/>
                                          <w:divBdr>
                                            <w:top w:val="none" w:sz="0" w:space="0" w:color="auto"/>
                                            <w:left w:val="none" w:sz="0" w:space="0" w:color="auto"/>
                                            <w:bottom w:val="none" w:sz="0" w:space="0" w:color="auto"/>
                                            <w:right w:val="none" w:sz="0" w:space="0" w:color="auto"/>
                                          </w:divBdr>
                                        </w:div>
                                      </w:divsChild>
                                    </w:div>
                                    <w:div w:id="1407416253">
                                      <w:marLeft w:val="0"/>
                                      <w:marRight w:val="0"/>
                                      <w:marTop w:val="0"/>
                                      <w:marBottom w:val="180"/>
                                      <w:divBdr>
                                        <w:top w:val="none" w:sz="0" w:space="0" w:color="auto"/>
                                        <w:left w:val="none" w:sz="0" w:space="0" w:color="auto"/>
                                        <w:bottom w:val="none" w:sz="0" w:space="0" w:color="auto"/>
                                        <w:right w:val="none" w:sz="0" w:space="0" w:color="auto"/>
                                      </w:divBdr>
                                    </w:div>
                                  </w:divsChild>
                                </w:div>
                                <w:div w:id="654992856">
                                  <w:marLeft w:val="0"/>
                                  <w:marRight w:val="0"/>
                                  <w:marTop w:val="0"/>
                                  <w:marBottom w:val="0"/>
                                  <w:divBdr>
                                    <w:top w:val="single" w:sz="6" w:space="0" w:color="666666"/>
                                    <w:left w:val="single" w:sz="6" w:space="0" w:color="666666"/>
                                    <w:bottom w:val="single" w:sz="6" w:space="0" w:color="666666"/>
                                    <w:right w:val="single" w:sz="6" w:space="0" w:color="666666"/>
                                  </w:divBdr>
                                  <w:divsChild>
                                    <w:div w:id="1711295588">
                                      <w:marLeft w:val="0"/>
                                      <w:marRight w:val="0"/>
                                      <w:marTop w:val="0"/>
                                      <w:marBottom w:val="225"/>
                                      <w:divBdr>
                                        <w:top w:val="none" w:sz="0" w:space="0" w:color="auto"/>
                                        <w:left w:val="none" w:sz="0" w:space="0" w:color="auto"/>
                                        <w:bottom w:val="none" w:sz="0" w:space="0" w:color="auto"/>
                                        <w:right w:val="none" w:sz="0" w:space="0" w:color="auto"/>
                                      </w:divBdr>
                                    </w:div>
                                  </w:divsChild>
                                </w:div>
                                <w:div w:id="1410880172">
                                  <w:marLeft w:val="0"/>
                                  <w:marRight w:val="0"/>
                                  <w:marTop w:val="0"/>
                                  <w:marBottom w:val="0"/>
                                  <w:divBdr>
                                    <w:top w:val="none" w:sz="0" w:space="0" w:color="auto"/>
                                    <w:left w:val="none" w:sz="0" w:space="0" w:color="auto"/>
                                    <w:bottom w:val="none" w:sz="0" w:space="0" w:color="auto"/>
                                    <w:right w:val="none" w:sz="0" w:space="0" w:color="auto"/>
                                  </w:divBdr>
                                  <w:divsChild>
                                    <w:div w:id="687682998">
                                      <w:marLeft w:val="0"/>
                                      <w:marRight w:val="75"/>
                                      <w:marTop w:val="0"/>
                                      <w:marBottom w:val="120"/>
                                      <w:divBdr>
                                        <w:top w:val="none" w:sz="0" w:space="0" w:color="auto"/>
                                        <w:left w:val="none" w:sz="0" w:space="0" w:color="auto"/>
                                        <w:bottom w:val="none" w:sz="0" w:space="0" w:color="auto"/>
                                        <w:right w:val="none" w:sz="0" w:space="0" w:color="auto"/>
                                      </w:divBdr>
                                    </w:div>
                                    <w:div w:id="1047873785">
                                      <w:marLeft w:val="0"/>
                                      <w:marRight w:val="0"/>
                                      <w:marTop w:val="0"/>
                                      <w:marBottom w:val="225"/>
                                      <w:divBdr>
                                        <w:top w:val="none" w:sz="0" w:space="0" w:color="auto"/>
                                        <w:left w:val="none" w:sz="0" w:space="0" w:color="auto"/>
                                        <w:bottom w:val="none" w:sz="0" w:space="0" w:color="auto"/>
                                        <w:right w:val="none" w:sz="0" w:space="0" w:color="auto"/>
                                      </w:divBdr>
                                      <w:divsChild>
                                        <w:div w:id="248075748">
                                          <w:marLeft w:val="0"/>
                                          <w:marRight w:val="0"/>
                                          <w:marTop w:val="150"/>
                                          <w:marBottom w:val="150"/>
                                          <w:divBdr>
                                            <w:top w:val="none" w:sz="0" w:space="0" w:color="auto"/>
                                            <w:left w:val="none" w:sz="0" w:space="0" w:color="auto"/>
                                            <w:bottom w:val="none" w:sz="0" w:space="0" w:color="auto"/>
                                            <w:right w:val="none" w:sz="0" w:space="0" w:color="auto"/>
                                          </w:divBdr>
                                        </w:div>
                                      </w:divsChild>
                                    </w:div>
                                    <w:div w:id="144902664">
                                      <w:marLeft w:val="0"/>
                                      <w:marRight w:val="0"/>
                                      <w:marTop w:val="0"/>
                                      <w:marBottom w:val="180"/>
                                      <w:divBdr>
                                        <w:top w:val="none" w:sz="0" w:space="0" w:color="auto"/>
                                        <w:left w:val="none" w:sz="0" w:space="0" w:color="auto"/>
                                        <w:bottom w:val="none" w:sz="0" w:space="0" w:color="auto"/>
                                        <w:right w:val="none" w:sz="0" w:space="0" w:color="auto"/>
                                      </w:divBdr>
                                    </w:div>
                                  </w:divsChild>
                                </w:div>
                                <w:div w:id="2093118827">
                                  <w:marLeft w:val="0"/>
                                  <w:marRight w:val="0"/>
                                  <w:marTop w:val="0"/>
                                  <w:marBottom w:val="0"/>
                                  <w:divBdr>
                                    <w:top w:val="single" w:sz="6" w:space="0" w:color="666666"/>
                                    <w:left w:val="single" w:sz="6" w:space="0" w:color="666666"/>
                                    <w:bottom w:val="single" w:sz="6" w:space="0" w:color="666666"/>
                                    <w:right w:val="single" w:sz="6" w:space="0" w:color="666666"/>
                                  </w:divBdr>
                                  <w:divsChild>
                                    <w:div w:id="763917774">
                                      <w:marLeft w:val="0"/>
                                      <w:marRight w:val="0"/>
                                      <w:marTop w:val="0"/>
                                      <w:marBottom w:val="225"/>
                                      <w:divBdr>
                                        <w:top w:val="none" w:sz="0" w:space="0" w:color="auto"/>
                                        <w:left w:val="none" w:sz="0" w:space="0" w:color="auto"/>
                                        <w:bottom w:val="none" w:sz="0" w:space="0" w:color="auto"/>
                                        <w:right w:val="none" w:sz="0" w:space="0" w:color="auto"/>
                                      </w:divBdr>
                                    </w:div>
                                  </w:divsChild>
                                </w:div>
                                <w:div w:id="318310751">
                                  <w:marLeft w:val="0"/>
                                  <w:marRight w:val="0"/>
                                  <w:marTop w:val="0"/>
                                  <w:marBottom w:val="0"/>
                                  <w:divBdr>
                                    <w:top w:val="single" w:sz="6" w:space="0" w:color="666666"/>
                                    <w:left w:val="single" w:sz="6" w:space="0" w:color="666666"/>
                                    <w:bottom w:val="single" w:sz="6" w:space="0" w:color="666666"/>
                                    <w:right w:val="single" w:sz="6" w:space="0" w:color="666666"/>
                                  </w:divBdr>
                                  <w:divsChild>
                                    <w:div w:id="1578438174">
                                      <w:marLeft w:val="0"/>
                                      <w:marRight w:val="0"/>
                                      <w:marTop w:val="0"/>
                                      <w:marBottom w:val="0"/>
                                      <w:divBdr>
                                        <w:top w:val="none" w:sz="0" w:space="0" w:color="auto"/>
                                        <w:left w:val="none" w:sz="0" w:space="0" w:color="auto"/>
                                        <w:bottom w:val="none" w:sz="0" w:space="0" w:color="auto"/>
                                        <w:right w:val="none" w:sz="0" w:space="0" w:color="auto"/>
                                      </w:divBdr>
                                      <w:divsChild>
                                        <w:div w:id="1018582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7139953">
                                  <w:marLeft w:val="0"/>
                                  <w:marRight w:val="0"/>
                                  <w:marTop w:val="0"/>
                                  <w:marBottom w:val="0"/>
                                  <w:divBdr>
                                    <w:top w:val="none" w:sz="0" w:space="0" w:color="auto"/>
                                    <w:left w:val="none" w:sz="0" w:space="0" w:color="auto"/>
                                    <w:bottom w:val="none" w:sz="0" w:space="0" w:color="auto"/>
                                    <w:right w:val="none" w:sz="0" w:space="0" w:color="auto"/>
                                  </w:divBdr>
                                  <w:divsChild>
                                    <w:div w:id="1491827453">
                                      <w:marLeft w:val="0"/>
                                      <w:marRight w:val="0"/>
                                      <w:marTop w:val="0"/>
                                      <w:marBottom w:val="0"/>
                                      <w:divBdr>
                                        <w:top w:val="none" w:sz="0" w:space="0" w:color="auto"/>
                                        <w:left w:val="none" w:sz="0" w:space="0" w:color="auto"/>
                                        <w:bottom w:val="none" w:sz="0" w:space="0" w:color="auto"/>
                                        <w:right w:val="none" w:sz="0" w:space="0" w:color="auto"/>
                                      </w:divBdr>
                                      <w:divsChild>
                                        <w:div w:id="425733138">
                                          <w:marLeft w:val="0"/>
                                          <w:marRight w:val="0"/>
                                          <w:marTop w:val="0"/>
                                          <w:marBottom w:val="0"/>
                                          <w:divBdr>
                                            <w:top w:val="none" w:sz="0" w:space="0" w:color="auto"/>
                                            <w:left w:val="none" w:sz="0" w:space="0" w:color="auto"/>
                                            <w:bottom w:val="none" w:sz="0" w:space="0" w:color="auto"/>
                                            <w:right w:val="none" w:sz="0" w:space="0" w:color="auto"/>
                                          </w:divBdr>
                                          <w:divsChild>
                                            <w:div w:id="496848081">
                                              <w:marLeft w:val="0"/>
                                              <w:marRight w:val="0"/>
                                              <w:marTop w:val="0"/>
                                              <w:marBottom w:val="180"/>
                                              <w:divBdr>
                                                <w:top w:val="none" w:sz="0" w:space="0" w:color="auto"/>
                                                <w:left w:val="none" w:sz="0" w:space="0" w:color="auto"/>
                                                <w:bottom w:val="none" w:sz="0" w:space="0" w:color="auto"/>
                                                <w:right w:val="none" w:sz="0" w:space="0" w:color="auto"/>
                                              </w:divBdr>
                                            </w:div>
                                          </w:divsChild>
                                        </w:div>
                                        <w:div w:id="405297436">
                                          <w:marLeft w:val="0"/>
                                          <w:marRight w:val="0"/>
                                          <w:marTop w:val="0"/>
                                          <w:marBottom w:val="120"/>
                                          <w:divBdr>
                                            <w:top w:val="none" w:sz="0" w:space="0" w:color="auto"/>
                                            <w:left w:val="none" w:sz="0" w:space="0" w:color="auto"/>
                                            <w:bottom w:val="none" w:sz="0" w:space="0" w:color="auto"/>
                                            <w:right w:val="none" w:sz="0" w:space="0" w:color="auto"/>
                                          </w:divBdr>
                                        </w:div>
                                        <w:div w:id="429547601">
                                          <w:marLeft w:val="0"/>
                                          <w:marRight w:val="0"/>
                                          <w:marTop w:val="0"/>
                                          <w:marBottom w:val="0"/>
                                          <w:divBdr>
                                            <w:top w:val="none" w:sz="0" w:space="0" w:color="auto"/>
                                            <w:left w:val="none" w:sz="0" w:space="0" w:color="auto"/>
                                            <w:bottom w:val="none" w:sz="0" w:space="0" w:color="auto"/>
                                            <w:right w:val="none" w:sz="0" w:space="0" w:color="auto"/>
                                          </w:divBdr>
                                          <w:divsChild>
                                            <w:div w:id="882062157">
                                              <w:marLeft w:val="0"/>
                                              <w:marRight w:val="0"/>
                                              <w:marTop w:val="0"/>
                                              <w:marBottom w:val="0"/>
                                              <w:divBdr>
                                                <w:top w:val="none" w:sz="0" w:space="0" w:color="auto"/>
                                                <w:left w:val="none" w:sz="0" w:space="0" w:color="auto"/>
                                                <w:bottom w:val="none" w:sz="0" w:space="0" w:color="auto"/>
                                                <w:right w:val="none" w:sz="0" w:space="0" w:color="auto"/>
                                              </w:divBdr>
                                            </w:div>
                                            <w:div w:id="976107047">
                                              <w:marLeft w:val="0"/>
                                              <w:marRight w:val="0"/>
                                              <w:marTop w:val="0"/>
                                              <w:marBottom w:val="0"/>
                                              <w:divBdr>
                                                <w:top w:val="none" w:sz="0" w:space="0" w:color="auto"/>
                                                <w:left w:val="none" w:sz="0" w:space="0" w:color="auto"/>
                                                <w:bottom w:val="none" w:sz="0" w:space="0" w:color="auto"/>
                                                <w:right w:val="none" w:sz="0" w:space="0" w:color="auto"/>
                                              </w:divBdr>
                                            </w:div>
                                          </w:divsChild>
                                        </w:div>
                                        <w:div w:id="73829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0040325">
                                  <w:marLeft w:val="0"/>
                                  <w:marRight w:val="0"/>
                                  <w:marTop w:val="0"/>
                                  <w:marBottom w:val="0"/>
                                  <w:divBdr>
                                    <w:top w:val="none" w:sz="0" w:space="0" w:color="auto"/>
                                    <w:left w:val="none" w:sz="0" w:space="0" w:color="auto"/>
                                    <w:bottom w:val="none" w:sz="0" w:space="0" w:color="auto"/>
                                    <w:right w:val="none" w:sz="0" w:space="0" w:color="auto"/>
                                  </w:divBdr>
                                  <w:divsChild>
                                    <w:div w:id="715811094">
                                      <w:marLeft w:val="0"/>
                                      <w:marRight w:val="0"/>
                                      <w:marTop w:val="0"/>
                                      <w:marBottom w:val="0"/>
                                      <w:divBdr>
                                        <w:top w:val="none" w:sz="0" w:space="0" w:color="auto"/>
                                        <w:left w:val="none" w:sz="0" w:space="0" w:color="auto"/>
                                        <w:bottom w:val="none" w:sz="0" w:space="0" w:color="auto"/>
                                        <w:right w:val="none" w:sz="0" w:space="0" w:color="auto"/>
                                      </w:divBdr>
                                      <w:divsChild>
                                        <w:div w:id="1994673859">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712468">
      <w:bodyDiv w:val="1"/>
      <w:marLeft w:val="0"/>
      <w:marRight w:val="0"/>
      <w:marTop w:val="0"/>
      <w:marBottom w:val="0"/>
      <w:divBdr>
        <w:top w:val="none" w:sz="0" w:space="0" w:color="auto"/>
        <w:left w:val="none" w:sz="0" w:space="0" w:color="auto"/>
        <w:bottom w:val="none" w:sz="0" w:space="0" w:color="auto"/>
        <w:right w:val="none" w:sz="0" w:space="0" w:color="auto"/>
      </w:divBdr>
    </w:div>
    <w:div w:id="162053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3653C-E0DC-4A28-A0C6-EC23D16A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22</Pages>
  <Words>4114</Words>
  <Characters>23454</Characters>
  <Application>Microsoft Office Word</Application>
  <DocSecurity>4</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Havforskningsinstituttet</Company>
  <LinksUpToDate>false</LinksUpToDate>
  <CharactersWithSpaces>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Johannesen, Edda</dc:creator>
  <cp:keywords/>
  <dc:description/>
  <cp:lastModifiedBy>Keith, David</cp:lastModifiedBy>
  <cp:revision>2</cp:revision>
  <cp:lastPrinted>2021-12-01T17:04:00Z</cp:lastPrinted>
  <dcterms:created xsi:type="dcterms:W3CDTF">2022-01-16T19:26:00Z</dcterms:created>
  <dcterms:modified xsi:type="dcterms:W3CDTF">2022-01-16T19:26:00Z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2022-01-16T19:26:17Z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b7584a8e-509e-4ce8-ae94-00009e6d9621</vt:lpwstr>
  </property>
</Properties>
</file>