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1F944" w14:textId="77777777" w:rsidR="00907A18" w:rsidRPr="00907A18" w:rsidRDefault="00907A18" w:rsidP="00907A18">
      <w:pPr>
        <w:jc w:val="center"/>
        <w:rPr>
          <w:sz w:val="20"/>
          <w:szCs w:val="20"/>
        </w:rPr>
      </w:pPr>
      <w:r w:rsidRPr="00907A18">
        <w:rPr>
          <w:sz w:val="20"/>
          <w:szCs w:val="20"/>
        </w:rPr>
        <w:t>High School Graduation Examination</w:t>
      </w:r>
    </w:p>
    <w:p w14:paraId="41650F3B" w14:textId="5D0615BC" w:rsidR="000B06D9" w:rsidRDefault="00907A18">
      <w:pPr>
        <w:rPr>
          <w:sz w:val="20"/>
          <w:szCs w:val="20"/>
          <w:lang w:val="en-US"/>
        </w:rPr>
      </w:pPr>
      <w:r>
        <w:rPr>
          <w:sz w:val="20"/>
          <w:szCs w:val="20"/>
          <w:lang w:val="en-US"/>
        </w:rPr>
        <w:t xml:space="preserve">Overview: Every </w:t>
      </w:r>
      <w:proofErr w:type="gramStart"/>
      <w:r>
        <w:rPr>
          <w:sz w:val="20"/>
          <w:szCs w:val="20"/>
          <w:lang w:val="en-US"/>
        </w:rPr>
        <w:t>years</w:t>
      </w:r>
      <w:proofErr w:type="gramEnd"/>
      <w:r>
        <w:rPr>
          <w:sz w:val="20"/>
          <w:szCs w:val="20"/>
          <w:lang w:val="en-US"/>
        </w:rPr>
        <w:t>, grade 12</w:t>
      </w:r>
      <w:r w:rsidRPr="00907A18">
        <w:rPr>
          <w:sz w:val="20"/>
          <w:szCs w:val="20"/>
          <w:vertAlign w:val="superscript"/>
          <w:lang w:val="en-US"/>
        </w:rPr>
        <w:t>th</w:t>
      </w:r>
      <w:r>
        <w:rPr>
          <w:sz w:val="20"/>
          <w:szCs w:val="20"/>
          <w:lang w:val="en-US"/>
        </w:rPr>
        <w:t xml:space="preserve"> student in Vietnam have to participate in one of the most crucial test in academic journey. Many prestigious universities in the country will </w:t>
      </w:r>
      <w:proofErr w:type="gramStart"/>
      <w:r>
        <w:rPr>
          <w:sz w:val="20"/>
          <w:szCs w:val="20"/>
          <w:lang w:val="en-US"/>
        </w:rPr>
        <w:t>based</w:t>
      </w:r>
      <w:proofErr w:type="gramEnd"/>
      <w:r>
        <w:rPr>
          <w:sz w:val="20"/>
          <w:szCs w:val="20"/>
          <w:lang w:val="en-US"/>
        </w:rPr>
        <w:t xml:space="preserve"> on these grades to determine </w:t>
      </w:r>
      <w:r w:rsidR="000B06D9">
        <w:rPr>
          <w:sz w:val="20"/>
          <w:szCs w:val="20"/>
          <w:lang w:val="en-US"/>
        </w:rPr>
        <w:t xml:space="preserve">student ‘s profile. Therefore, </w:t>
      </w:r>
      <w:proofErr w:type="gramStart"/>
      <w:r w:rsidR="000B06D9">
        <w:rPr>
          <w:sz w:val="20"/>
          <w:szCs w:val="20"/>
          <w:lang w:val="en-US"/>
        </w:rPr>
        <w:t>Having</w:t>
      </w:r>
      <w:proofErr w:type="gramEnd"/>
      <w:r w:rsidR="000B06D9">
        <w:rPr>
          <w:sz w:val="20"/>
          <w:szCs w:val="20"/>
          <w:lang w:val="en-US"/>
        </w:rPr>
        <w:t xml:space="preserve"> a test that can parse student based on 12 years of study for a subject is difficult task. This R project will </w:t>
      </w:r>
      <w:proofErr w:type="gramStart"/>
      <w:r w:rsidR="000B06D9">
        <w:rPr>
          <w:sz w:val="20"/>
          <w:szCs w:val="20"/>
          <w:lang w:val="en-US"/>
        </w:rPr>
        <w:t>provides</w:t>
      </w:r>
      <w:proofErr w:type="gramEnd"/>
      <w:r w:rsidR="000B06D9">
        <w:rPr>
          <w:sz w:val="20"/>
          <w:szCs w:val="20"/>
          <w:lang w:val="en-US"/>
        </w:rPr>
        <w:t xml:space="preserve"> you some insight into these topic:</w:t>
      </w:r>
    </w:p>
    <w:p w14:paraId="454C770C" w14:textId="2665B2AA" w:rsidR="000B06D9" w:rsidRDefault="000B06D9">
      <w:pPr>
        <w:rPr>
          <w:sz w:val="20"/>
          <w:szCs w:val="20"/>
          <w:lang w:val="en-US"/>
        </w:rPr>
      </w:pPr>
      <w:r>
        <w:rPr>
          <w:sz w:val="20"/>
          <w:szCs w:val="20"/>
          <w:lang w:val="en-US"/>
        </w:rPr>
        <w:t>As a student, you will need to take a test of 3 compulsory subject: Math, Literature (Vietnamese) and foreign languages (English, Russia, Korean, German, French and Cantonese)</w:t>
      </w:r>
    </w:p>
    <w:p w14:paraId="2EF4EA5B" w14:textId="2DD15B59" w:rsidR="00E237E0" w:rsidRDefault="000B06D9">
      <w:pPr>
        <w:rPr>
          <w:sz w:val="20"/>
          <w:szCs w:val="20"/>
          <w:lang w:val="en-US"/>
        </w:rPr>
      </w:pPr>
      <w:r>
        <w:rPr>
          <w:sz w:val="20"/>
          <w:szCs w:val="20"/>
          <w:lang w:val="en-US"/>
        </w:rPr>
        <w:t xml:space="preserve">So you might ask what are the percentage of the participants of each languages in the total </w:t>
      </w:r>
      <w:proofErr w:type="gramStart"/>
      <w:r>
        <w:rPr>
          <w:sz w:val="20"/>
          <w:szCs w:val="20"/>
          <w:lang w:val="en-US"/>
        </w:rPr>
        <w:t>test ?</w:t>
      </w:r>
      <w:proofErr w:type="gramEnd"/>
    </w:p>
    <w:p w14:paraId="6CAB29F7" w14:textId="2EC97255" w:rsidR="00454DA3" w:rsidRDefault="00454DA3">
      <w:pPr>
        <w:rPr>
          <w:sz w:val="20"/>
          <w:szCs w:val="20"/>
          <w:lang w:val="en-US"/>
        </w:rPr>
      </w:pPr>
      <w:r>
        <w:rPr>
          <w:noProof/>
          <w:sz w:val="20"/>
          <w:szCs w:val="20"/>
          <w:lang w:val="en-US"/>
        </w:rPr>
        <w:drawing>
          <wp:inline distT="0" distB="0" distL="0" distR="0" wp14:anchorId="0133F209" wp14:editId="518D5707">
            <wp:extent cx="5943600" cy="4049395"/>
            <wp:effectExtent l="0" t="0" r="0" b="8255"/>
            <wp:docPr id="1574334060" name="Picture 9" descr="A purple pie chart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34060" name="Picture 9" descr="A purple pie chart with numbers and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499B2A4C" w14:textId="5B32AFA1" w:rsidR="00907A18" w:rsidRDefault="00907A18">
      <w:pPr>
        <w:rPr>
          <w:sz w:val="20"/>
          <w:szCs w:val="20"/>
          <w:lang w:val="en-US"/>
        </w:rPr>
      </w:pPr>
    </w:p>
    <w:p w14:paraId="4EAC36DA" w14:textId="43699294" w:rsidR="00A13064" w:rsidRDefault="00E237E0">
      <w:pPr>
        <w:rPr>
          <w:sz w:val="20"/>
          <w:szCs w:val="20"/>
          <w:lang w:val="en-US"/>
        </w:rPr>
      </w:pPr>
      <w:r>
        <w:rPr>
          <w:sz w:val="20"/>
          <w:szCs w:val="20"/>
          <w:lang w:val="en-US"/>
        </w:rPr>
        <w:t xml:space="preserve"> *Other indicate that people don’t attend.</w:t>
      </w:r>
      <w:r w:rsidR="00907A18">
        <w:rPr>
          <w:sz w:val="20"/>
          <w:szCs w:val="20"/>
          <w:lang w:val="en-US"/>
        </w:rPr>
        <w:t xml:space="preserve"> Therefore, I will ignore these subsets inside my dataset.</w:t>
      </w:r>
      <w:r>
        <w:rPr>
          <w:sz w:val="20"/>
          <w:szCs w:val="20"/>
          <w:lang w:val="en-US"/>
        </w:rPr>
        <w:t xml:space="preserve"> </w:t>
      </w:r>
      <w:proofErr w:type="gramStart"/>
      <w:r>
        <w:rPr>
          <w:sz w:val="20"/>
          <w:szCs w:val="20"/>
          <w:lang w:val="en-US"/>
        </w:rPr>
        <w:t xml:space="preserve">This </w:t>
      </w:r>
      <w:r w:rsidR="00907A18">
        <w:rPr>
          <w:sz w:val="20"/>
          <w:szCs w:val="20"/>
          <w:lang w:val="en-US"/>
        </w:rPr>
        <w:t xml:space="preserve"> happen</w:t>
      </w:r>
      <w:proofErr w:type="gramEnd"/>
      <w:r>
        <w:rPr>
          <w:sz w:val="20"/>
          <w:szCs w:val="20"/>
          <w:lang w:val="en-US"/>
        </w:rPr>
        <w:t xml:space="preserve"> because during 2023-2024</w:t>
      </w:r>
      <w:r w:rsidR="00907A18">
        <w:rPr>
          <w:sz w:val="20"/>
          <w:szCs w:val="20"/>
          <w:lang w:val="en-US"/>
        </w:rPr>
        <w:t>,</w:t>
      </w:r>
      <w:r>
        <w:rPr>
          <w:sz w:val="20"/>
          <w:szCs w:val="20"/>
          <w:lang w:val="en-US"/>
        </w:rPr>
        <w:t xml:space="preserve"> </w:t>
      </w:r>
      <w:r w:rsidR="00907A18">
        <w:rPr>
          <w:sz w:val="20"/>
          <w:szCs w:val="20"/>
          <w:lang w:val="en-US"/>
        </w:rPr>
        <w:t>m</w:t>
      </w:r>
      <w:r>
        <w:rPr>
          <w:sz w:val="20"/>
          <w:szCs w:val="20"/>
          <w:lang w:val="en-US"/>
        </w:rPr>
        <w:t xml:space="preserve">any universities in Vietnam accept IETLS. According to IELTS </w:t>
      </w:r>
      <w:proofErr w:type="gramStart"/>
      <w:r>
        <w:rPr>
          <w:sz w:val="20"/>
          <w:szCs w:val="20"/>
          <w:lang w:val="en-US"/>
        </w:rPr>
        <w:t>ASIA,  “</w:t>
      </w:r>
      <w:proofErr w:type="gramEnd"/>
      <w:r w:rsidRPr="00E237E0">
        <w:rPr>
          <w:sz w:val="20"/>
          <w:szCs w:val="20"/>
        </w:rPr>
        <w:t>IELTS is accepted by Vietnam as evidence of English language proficiency. If you are applying to study at undergraduate or postgraduate level in Vietnam, it is likely that you will be required to present your IELTS result as part of your application</w:t>
      </w:r>
      <w:proofErr w:type="gramStart"/>
      <w:r w:rsidRPr="00E237E0">
        <w:rPr>
          <w:sz w:val="20"/>
          <w:szCs w:val="20"/>
        </w:rPr>
        <w:t>.</w:t>
      </w:r>
      <w:r>
        <w:rPr>
          <w:sz w:val="20"/>
          <w:szCs w:val="20"/>
          <w:lang w:val="en-US"/>
        </w:rPr>
        <w:t>”*</w:t>
      </w:r>
      <w:proofErr w:type="gramEnd"/>
    </w:p>
    <w:p w14:paraId="42D52C06" w14:textId="22F485F0" w:rsidR="00E237E0" w:rsidRDefault="00454DA3">
      <w:pPr>
        <w:rPr>
          <w:sz w:val="20"/>
          <w:szCs w:val="20"/>
          <w:lang w:val="en-US"/>
        </w:rPr>
      </w:pPr>
      <w:r>
        <w:rPr>
          <w:sz w:val="20"/>
          <w:szCs w:val="20"/>
          <w:lang w:val="en-US"/>
        </w:rPr>
        <w:t xml:space="preserve">As you can see English take up almost 99%, following </w:t>
      </w:r>
      <w:r w:rsidR="000E64EC">
        <w:rPr>
          <w:sz w:val="20"/>
          <w:szCs w:val="20"/>
          <w:lang w:val="en-US"/>
        </w:rPr>
        <w:t>is Russia is just slightly 0.3% and French, Cantonese and German, …</w:t>
      </w:r>
      <w:r>
        <w:rPr>
          <w:sz w:val="20"/>
          <w:szCs w:val="20"/>
          <w:lang w:val="en-US"/>
        </w:rPr>
        <w:t xml:space="preserve"> </w:t>
      </w:r>
    </w:p>
    <w:p w14:paraId="60F7CB43" w14:textId="75EF2FFD" w:rsidR="002759C6" w:rsidRDefault="000E64EC">
      <w:pPr>
        <w:rPr>
          <w:sz w:val="20"/>
          <w:szCs w:val="20"/>
          <w:lang w:val="en-US"/>
        </w:rPr>
      </w:pPr>
      <w:proofErr w:type="gramStart"/>
      <w:r>
        <w:rPr>
          <w:sz w:val="20"/>
          <w:szCs w:val="20"/>
          <w:lang w:val="en-US"/>
        </w:rPr>
        <w:lastRenderedPageBreak/>
        <w:t>So</w:t>
      </w:r>
      <w:proofErr w:type="gramEnd"/>
      <w:r>
        <w:rPr>
          <w:sz w:val="20"/>
          <w:szCs w:val="20"/>
          <w:lang w:val="en-US"/>
        </w:rPr>
        <w:t xml:space="preserve"> there will be a bias in some degree due to the fact that the grade of other languages in each subject is much better than English. This is because people on the city, who have chance to experience these languages such as Russian is living in the capital and Cantonese is small of population is living in Sai Gon city.</w:t>
      </w:r>
    </w:p>
    <w:p w14:paraId="47641A65" w14:textId="6AAFCD37" w:rsidR="000E64EC" w:rsidRDefault="000E64EC">
      <w:pPr>
        <w:rPr>
          <w:sz w:val="20"/>
          <w:szCs w:val="20"/>
          <w:lang w:val="en-US"/>
        </w:rPr>
      </w:pPr>
      <w:r>
        <w:rPr>
          <w:sz w:val="20"/>
          <w:szCs w:val="20"/>
          <w:lang w:val="en-US"/>
        </w:rPr>
        <w:t xml:space="preserve">Here is the </w:t>
      </w:r>
      <w:proofErr w:type="spellStart"/>
      <w:r>
        <w:rPr>
          <w:sz w:val="20"/>
          <w:szCs w:val="20"/>
          <w:lang w:val="en-US"/>
        </w:rPr>
        <w:t>the</w:t>
      </w:r>
      <w:proofErr w:type="spellEnd"/>
      <w:r>
        <w:rPr>
          <w:sz w:val="20"/>
          <w:szCs w:val="20"/>
          <w:lang w:val="en-US"/>
        </w:rPr>
        <w:t xml:space="preserve"> total grade of each subject in each </w:t>
      </w:r>
      <w:proofErr w:type="gramStart"/>
      <w:r>
        <w:rPr>
          <w:sz w:val="20"/>
          <w:szCs w:val="20"/>
          <w:lang w:val="en-US"/>
        </w:rPr>
        <w:t>languages</w:t>
      </w:r>
      <w:proofErr w:type="gramEnd"/>
      <w:r>
        <w:rPr>
          <w:sz w:val="20"/>
          <w:szCs w:val="20"/>
          <w:lang w:val="en-US"/>
        </w:rPr>
        <w:t>:</w:t>
      </w:r>
    </w:p>
    <w:p w14:paraId="1ABC539C" w14:textId="18F820E0" w:rsidR="000E64EC" w:rsidRDefault="00A15DA9">
      <w:pPr>
        <w:rPr>
          <w:sz w:val="20"/>
          <w:szCs w:val="20"/>
          <w:lang w:val="en-US"/>
        </w:rPr>
      </w:pPr>
      <w:r>
        <w:rPr>
          <w:noProof/>
          <w:sz w:val="20"/>
          <w:szCs w:val="20"/>
          <w:lang w:val="en-US"/>
        </w:rPr>
        <w:drawing>
          <wp:inline distT="0" distB="0" distL="0" distR="0" wp14:anchorId="51B87820" wp14:editId="6A67CFE5">
            <wp:extent cx="5943600" cy="1169670"/>
            <wp:effectExtent l="0" t="0" r="0" b="0"/>
            <wp:docPr id="3962834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69670"/>
                    </a:xfrm>
                    <a:prstGeom prst="rect">
                      <a:avLst/>
                    </a:prstGeom>
                    <a:noFill/>
                    <a:ln>
                      <a:noFill/>
                    </a:ln>
                  </pic:spPr>
                </pic:pic>
              </a:graphicData>
            </a:graphic>
          </wp:inline>
        </w:drawing>
      </w:r>
    </w:p>
    <w:p w14:paraId="73D7C799" w14:textId="77777777" w:rsidR="000E64EC" w:rsidRDefault="000E64EC">
      <w:pPr>
        <w:rPr>
          <w:sz w:val="20"/>
          <w:szCs w:val="20"/>
          <w:lang w:val="en-US"/>
        </w:rPr>
      </w:pPr>
    </w:p>
    <w:p w14:paraId="7A9C6D41" w14:textId="5A95AFB8" w:rsidR="00907A18" w:rsidRDefault="00907A18">
      <w:pPr>
        <w:rPr>
          <w:sz w:val="20"/>
          <w:szCs w:val="20"/>
          <w:lang w:val="en-US"/>
        </w:rPr>
      </w:pPr>
      <w:r>
        <w:rPr>
          <w:noProof/>
          <w:sz w:val="20"/>
          <w:szCs w:val="20"/>
          <w:lang w:val="en-US"/>
        </w:rPr>
        <w:lastRenderedPageBreak/>
        <w:drawing>
          <wp:inline distT="0" distB="0" distL="0" distR="0" wp14:anchorId="69D8E75E" wp14:editId="4BCD18AD">
            <wp:extent cx="5943600" cy="2971800"/>
            <wp:effectExtent l="0" t="0" r="0" b="0"/>
            <wp:docPr id="1955200207" name="Picture 1" descr="A colorful graph of a sound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00207" name="Picture 1" descr="A colorful graph of a sound wav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0"/>
          <w:szCs w:val="20"/>
          <w:lang w:val="en-US"/>
        </w:rPr>
        <w:drawing>
          <wp:inline distT="0" distB="0" distL="0" distR="0" wp14:anchorId="6E6E0EA5" wp14:editId="23B7588F">
            <wp:extent cx="5943600" cy="2971800"/>
            <wp:effectExtent l="0" t="0" r="0" b="0"/>
            <wp:docPr id="1579078252" name="Picture 2" descr="A graph of a number of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78252" name="Picture 2" descr="A graph of a number of green and blu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0"/>
          <w:szCs w:val="20"/>
          <w:lang w:val="en-US"/>
        </w:rPr>
        <w:lastRenderedPageBreak/>
        <w:drawing>
          <wp:inline distT="0" distB="0" distL="0" distR="0" wp14:anchorId="0A214E7F" wp14:editId="479E6C8E">
            <wp:extent cx="5943600" cy="2971800"/>
            <wp:effectExtent l="0" t="0" r="0" b="0"/>
            <wp:docPr id="1855229632"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29632" name="Picture 3"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0"/>
          <w:szCs w:val="20"/>
          <w:lang w:val="en-US"/>
        </w:rPr>
        <w:drawing>
          <wp:inline distT="0" distB="0" distL="0" distR="0" wp14:anchorId="222C6AC4" wp14:editId="2605CD37">
            <wp:extent cx="5943600" cy="2971800"/>
            <wp:effectExtent l="0" t="0" r="0" b="0"/>
            <wp:docPr id="2038550397" name="Picture 4" descr="A colorful graph of a sound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0397" name="Picture 4" descr="A colorful graph of a sound wav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0"/>
          <w:szCs w:val="20"/>
          <w:lang w:val="en-US"/>
        </w:rPr>
        <w:lastRenderedPageBreak/>
        <w:drawing>
          <wp:inline distT="0" distB="0" distL="0" distR="0" wp14:anchorId="3F22D593" wp14:editId="6F4ADCCE">
            <wp:extent cx="5943600" cy="2971800"/>
            <wp:effectExtent l="0" t="0" r="0" b="0"/>
            <wp:docPr id="2056261384" name="Picture 5" descr="A rainbow colored graph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61384" name="Picture 5" descr="A rainbow colored graph with white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0"/>
          <w:szCs w:val="20"/>
          <w:lang w:val="en-US"/>
        </w:rPr>
        <w:drawing>
          <wp:inline distT="0" distB="0" distL="0" distR="0" wp14:anchorId="77D8B2AC" wp14:editId="207CD02C">
            <wp:extent cx="5943600" cy="2971800"/>
            <wp:effectExtent l="0" t="0" r="0" b="0"/>
            <wp:docPr id="1982186878" name="Picture 6" descr="A diagram of a sound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86878" name="Picture 6" descr="A diagram of a sound wav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0"/>
          <w:szCs w:val="20"/>
          <w:lang w:val="en-US"/>
        </w:rPr>
        <w:lastRenderedPageBreak/>
        <w:drawing>
          <wp:inline distT="0" distB="0" distL="0" distR="0" wp14:anchorId="20BB73A2" wp14:editId="096FC8F3">
            <wp:extent cx="5943600" cy="2971800"/>
            <wp:effectExtent l="0" t="0" r="0" b="0"/>
            <wp:docPr id="1879265525" name="Picture 7" descr="A graph of a number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65525" name="Picture 7" descr="A graph of a number of colored lin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noProof/>
          <w:sz w:val="20"/>
          <w:szCs w:val="20"/>
          <w:lang w:val="en-US"/>
        </w:rPr>
        <w:drawing>
          <wp:inline distT="0" distB="0" distL="0" distR="0" wp14:anchorId="3B8305AD" wp14:editId="05758B5B">
            <wp:extent cx="5943600" cy="2971800"/>
            <wp:effectExtent l="0" t="0" r="0" b="0"/>
            <wp:docPr id="801403580" name="Picture 8" descr="A graph of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03580" name="Picture 8" descr="A graph of a number of colored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38A3C06" w14:textId="287F78DF" w:rsidR="00907A18" w:rsidRDefault="00907A18" w:rsidP="00907A18">
      <w:pPr>
        <w:pStyle w:val="ListParagraph"/>
        <w:numPr>
          <w:ilvl w:val="0"/>
          <w:numId w:val="2"/>
        </w:numPr>
        <w:rPr>
          <w:sz w:val="20"/>
          <w:szCs w:val="20"/>
          <w:lang w:val="en-US"/>
        </w:rPr>
      </w:pPr>
      <w:r>
        <w:rPr>
          <w:sz w:val="20"/>
          <w:szCs w:val="20"/>
          <w:lang w:val="en-US"/>
        </w:rPr>
        <w:t xml:space="preserve">There is a </w:t>
      </w:r>
      <w:proofErr w:type="gramStart"/>
      <w:r>
        <w:rPr>
          <w:sz w:val="20"/>
          <w:szCs w:val="20"/>
          <w:lang w:val="en-US"/>
        </w:rPr>
        <w:t>problems</w:t>
      </w:r>
      <w:proofErr w:type="gramEnd"/>
      <w:r>
        <w:rPr>
          <w:sz w:val="20"/>
          <w:szCs w:val="20"/>
          <w:lang w:val="en-US"/>
        </w:rPr>
        <w:t xml:space="preserve"> with literature due to the fact that there are everybody participating into that. There fore distribute as a </w:t>
      </w:r>
      <w:proofErr w:type="gramStart"/>
      <w:r>
        <w:rPr>
          <w:sz w:val="20"/>
          <w:szCs w:val="20"/>
          <w:lang w:val="en-US"/>
        </w:rPr>
        <w:t>graphs</w:t>
      </w:r>
      <w:proofErr w:type="gramEnd"/>
      <w:r>
        <w:rPr>
          <w:sz w:val="20"/>
          <w:szCs w:val="20"/>
          <w:lang w:val="en-US"/>
        </w:rPr>
        <w:t xml:space="preserve"> where have </w:t>
      </w:r>
      <w:proofErr w:type="spellStart"/>
      <w:r>
        <w:rPr>
          <w:sz w:val="20"/>
          <w:szCs w:val="20"/>
          <w:lang w:val="en-US"/>
        </w:rPr>
        <w:t>a</w:t>
      </w:r>
      <w:proofErr w:type="spellEnd"/>
      <w:r>
        <w:rPr>
          <w:sz w:val="20"/>
          <w:szCs w:val="20"/>
          <w:lang w:val="en-US"/>
        </w:rPr>
        <w:t xml:space="preserve"> error</w:t>
      </w:r>
    </w:p>
    <w:p w14:paraId="4509F3AD" w14:textId="6580E002" w:rsidR="00907A18" w:rsidRPr="00907A18" w:rsidRDefault="00907A18" w:rsidP="00907A18">
      <w:pPr>
        <w:ind w:left="360"/>
        <w:rPr>
          <w:sz w:val="20"/>
          <w:szCs w:val="20"/>
          <w:lang w:val="en-US"/>
        </w:rPr>
      </w:pPr>
      <w:r>
        <w:rPr>
          <w:sz w:val="20"/>
          <w:szCs w:val="20"/>
          <w:lang w:val="en-US"/>
        </w:rPr>
        <w:t xml:space="preserve">Conclusion: As we can see, most of </w:t>
      </w:r>
      <w:proofErr w:type="gramStart"/>
      <w:r>
        <w:rPr>
          <w:sz w:val="20"/>
          <w:szCs w:val="20"/>
          <w:lang w:val="en-US"/>
        </w:rPr>
        <w:t>grades</w:t>
      </w:r>
      <w:proofErr w:type="gramEnd"/>
      <w:r>
        <w:rPr>
          <w:sz w:val="20"/>
          <w:szCs w:val="20"/>
          <w:lang w:val="en-US"/>
        </w:rPr>
        <w:t xml:space="preserve"> schemes fit into the Bell curve. </w:t>
      </w:r>
      <w:proofErr w:type="gramStart"/>
      <w:r>
        <w:rPr>
          <w:sz w:val="20"/>
          <w:szCs w:val="20"/>
          <w:lang w:val="en-US"/>
        </w:rPr>
        <w:t>So</w:t>
      </w:r>
      <w:proofErr w:type="gramEnd"/>
      <w:r>
        <w:rPr>
          <w:sz w:val="20"/>
          <w:szCs w:val="20"/>
          <w:lang w:val="en-US"/>
        </w:rPr>
        <w:t xml:space="preserve"> the quality of the test is good because it can parse students into separate groups of grades </w:t>
      </w:r>
    </w:p>
    <w:sectPr w:rsidR="00907A18" w:rsidRPr="00907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A64B7"/>
    <w:multiLevelType w:val="hybridMultilevel"/>
    <w:tmpl w:val="6C50D058"/>
    <w:lvl w:ilvl="0" w:tplc="02A84E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E61D11"/>
    <w:multiLevelType w:val="hybridMultilevel"/>
    <w:tmpl w:val="4E5EECAE"/>
    <w:lvl w:ilvl="0" w:tplc="1DB623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15480534">
    <w:abstractNumId w:val="1"/>
  </w:num>
  <w:num w:numId="2" w16cid:durableId="124684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5A"/>
    <w:rsid w:val="000B06D9"/>
    <w:rsid w:val="000E64EC"/>
    <w:rsid w:val="00175A55"/>
    <w:rsid w:val="00216FCA"/>
    <w:rsid w:val="002759C6"/>
    <w:rsid w:val="002B7402"/>
    <w:rsid w:val="00454DA3"/>
    <w:rsid w:val="004C2F70"/>
    <w:rsid w:val="00726C59"/>
    <w:rsid w:val="00907A18"/>
    <w:rsid w:val="00991A16"/>
    <w:rsid w:val="00A13064"/>
    <w:rsid w:val="00A15DA9"/>
    <w:rsid w:val="00C011C0"/>
    <w:rsid w:val="00C0705A"/>
    <w:rsid w:val="00E237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885C"/>
  <w15:chartTrackingRefBased/>
  <w15:docId w15:val="{93189789-D8B7-4275-B3CD-9ED30206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05A"/>
    <w:rPr>
      <w:rFonts w:eastAsiaTheme="majorEastAsia" w:cstheme="majorBidi"/>
      <w:color w:val="272727" w:themeColor="text1" w:themeTint="D8"/>
    </w:rPr>
  </w:style>
  <w:style w:type="paragraph" w:styleId="Title">
    <w:name w:val="Title"/>
    <w:basedOn w:val="Normal"/>
    <w:next w:val="Normal"/>
    <w:link w:val="TitleChar"/>
    <w:uiPriority w:val="10"/>
    <w:qFormat/>
    <w:rsid w:val="00C07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05A"/>
    <w:pPr>
      <w:spacing w:before="160"/>
      <w:jc w:val="center"/>
    </w:pPr>
    <w:rPr>
      <w:i/>
      <w:iCs/>
      <w:color w:val="404040" w:themeColor="text1" w:themeTint="BF"/>
    </w:rPr>
  </w:style>
  <w:style w:type="character" w:customStyle="1" w:styleId="QuoteChar">
    <w:name w:val="Quote Char"/>
    <w:basedOn w:val="DefaultParagraphFont"/>
    <w:link w:val="Quote"/>
    <w:uiPriority w:val="29"/>
    <w:rsid w:val="00C0705A"/>
    <w:rPr>
      <w:i/>
      <w:iCs/>
      <w:color w:val="404040" w:themeColor="text1" w:themeTint="BF"/>
    </w:rPr>
  </w:style>
  <w:style w:type="paragraph" w:styleId="ListParagraph">
    <w:name w:val="List Paragraph"/>
    <w:basedOn w:val="Normal"/>
    <w:uiPriority w:val="34"/>
    <w:qFormat/>
    <w:rsid w:val="00C0705A"/>
    <w:pPr>
      <w:ind w:left="720"/>
      <w:contextualSpacing/>
    </w:pPr>
  </w:style>
  <w:style w:type="character" w:styleId="IntenseEmphasis">
    <w:name w:val="Intense Emphasis"/>
    <w:basedOn w:val="DefaultParagraphFont"/>
    <w:uiPriority w:val="21"/>
    <w:qFormat/>
    <w:rsid w:val="00C0705A"/>
    <w:rPr>
      <w:i/>
      <w:iCs/>
      <w:color w:val="0F4761" w:themeColor="accent1" w:themeShade="BF"/>
    </w:rPr>
  </w:style>
  <w:style w:type="paragraph" w:styleId="IntenseQuote">
    <w:name w:val="Intense Quote"/>
    <w:basedOn w:val="Normal"/>
    <w:next w:val="Normal"/>
    <w:link w:val="IntenseQuoteChar"/>
    <w:uiPriority w:val="30"/>
    <w:qFormat/>
    <w:rsid w:val="00C07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05A"/>
    <w:rPr>
      <w:i/>
      <w:iCs/>
      <w:color w:val="0F4761" w:themeColor="accent1" w:themeShade="BF"/>
    </w:rPr>
  </w:style>
  <w:style w:type="character" w:styleId="IntenseReference">
    <w:name w:val="Intense Reference"/>
    <w:basedOn w:val="DefaultParagraphFont"/>
    <w:uiPriority w:val="32"/>
    <w:qFormat/>
    <w:rsid w:val="00C07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334411">
      <w:bodyDiv w:val="1"/>
      <w:marLeft w:val="0"/>
      <w:marRight w:val="0"/>
      <w:marTop w:val="0"/>
      <w:marBottom w:val="0"/>
      <w:divBdr>
        <w:top w:val="none" w:sz="0" w:space="0" w:color="auto"/>
        <w:left w:val="none" w:sz="0" w:space="0" w:color="auto"/>
        <w:bottom w:val="none" w:sz="0" w:space="0" w:color="auto"/>
        <w:right w:val="none" w:sz="0" w:space="0" w:color="auto"/>
      </w:divBdr>
    </w:div>
    <w:div w:id="8227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Dat Ta</dc:creator>
  <cp:keywords/>
  <dc:description/>
  <cp:lastModifiedBy>Tan Dat Ta</cp:lastModifiedBy>
  <cp:revision>5</cp:revision>
  <dcterms:created xsi:type="dcterms:W3CDTF">2024-09-16T04:27:00Z</dcterms:created>
  <dcterms:modified xsi:type="dcterms:W3CDTF">2024-10-03T03:24:00Z</dcterms:modified>
</cp:coreProperties>
</file>