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Hawassa Luxury Real Estate Portal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advanced, feature-rich web application designed for listing, searching, and managing premium real estate properties. This project serves as an academic course project demonstrating full-stack web development principles, database relationships, secure authentication, role-based access control (RBAC), and interactive client-agent engagement tools.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 of Contents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Purpose &amp; 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 Audience &amp; User Roles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Schema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Directory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Installation &amp; Setup Guide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&amp; Best Practices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 Deliverables Checklist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Purpose &amp; 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primary goal of this application is to bridge the gap between premium property buyers/renters, real estate agents, and site administrators. Traditional real estate platforms often lack personalized client-agent communication or are overly simplified.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 Objectives: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Relational Database Design: Modeling complex real-world associations (one-to-many, many-to-many) in MySQL.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 Management: Handling secure sessions, verification workflows, and persistent logins in PHP.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Asynchronous Communication: Implementing AJAX-driven interactions for seamless property saving and chatting without page reloads.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Component-Based Styling: Building a premium, responsive user interface using HSL tailored styling, smooth transitions, and modern layouts without heavy CSS frameworks.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 Audience &amp; User Roles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portal supports three distinct target user profiles: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Buyers &amp; Renters (Guests &amp; Registered Clients)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Needs: Search for luxury properties, view detailed media, save favorite listings, save searches to repeat them, and chat directly with listings' designated agents.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Access: Front-end search, property view maps, user dashboard, personal chat window.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Real Estate Agents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Needs: Manage assigned properties, review incoming customer inquiries, and chat in real-time with prospective buyers.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Access: Specialized Agent Portal containing listings dashboard and chat CRM.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System Administrators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Needs: Monitor site analytics, create and edit property categories/neighborhoods, assign agents to properties, manage blog posts, publish announcements, and configure global website parameters.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Access: Comprehensive Admin Dashboard with full CRUD capabilities over all system data.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Search &amp; Discovery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Interactive Map Integration: Powered by Leaflet.js to pinpoint coordinates for each listing.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Multi-Criteria Filter: Filter by transaction type (Sale/Rent), property type, neighborhood, price limits, bedrooms, and bathrooms.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Saved Searches: Clients can save their custom search filters and reload them instantly from their dashboard.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💬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Real-Time Chat &amp; Engagement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Agent-Client Messaging: Authenticated users can start a live chat thread directly from a property details page with the assigned agent.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Agent CRM Inbox: Agents view active chats grouped by client with continuous chat histories.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 Portfolio (Sell with Us)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Marketing Showcase: Elegant, dynamic CSS masonry-style showcase highlighting bespoke representation models (Penthouses, Beachfronts, Modernist Retreats, Historic Residences).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Administrative Control Center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CRUD Management: Edit properties, manage agents/users, post updates, add announcements, and modify site configuration dynamically.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🏗️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HTML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(Semantic Structure), Vanilla CSS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(Custom properties, grid, luxury aesthetics), Javascript (ES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Fetch API, Leaflet Maps).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Backend: PHP (Object-Oriented Database Wrapper, Singleton Connection Pool, RESTful API JSON endpoints).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Database: MySQL (relational engine utilizing foreign key cascades and JSON data types for search parameters).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Routing &amp; Security: Apache RewriteEngine (.htaccess) to implement clean URLs (removing .php extension) and blocking unauthorized direct access to critical include directories.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🗄️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Schema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MySQL schema (bhs_clone) consists of the following key tables: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users: Stores user, agent, and administrator profiles, hashed credentials, and verification tokens.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categories: Neighborhoods and luxury divisions (e.g., Manhattan, The Hamptons).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properties: The core listings table storing pricing, coordinates, agency details, and media links.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property_features: Many-to-one relationship mapping amenities (e.g., Pool, Helipad, Wine Cellar) to properties.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chat_messages: Stores message contents, sender status, session tracking, and timestamp records.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saved_properties: Many-to-many bridge mapping users to their bookmarked properties.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saved_searches: Stores JSON serialized filtering queries per user.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blog_posts: Houses articles for the "Market Insights" section.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testimonials: Client reviews displayed on the landing page.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announcements: Special promotional events and discount announcements.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site_settings: Key-value pair configuration values loaded globally (site name, phone, etc.).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admin/                         # Admin portal components &amp; CRUD forms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index.php                  # Admin dashboard landing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users.php                  # User &amp; agent management panel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properties.php             # Property inventory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chat.php                   # Global active chats monitor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api/                           # Backend API JSON endpoints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chat.php                   # Message receiver &amp; sender handler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save_property.php          # Property bookmark toggle controller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save_search.php            # Query storage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assets/                        # Public static media and styles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css/                       # Stylesheets (luxury, responsive)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images/                    # UI assets and default placeholders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includes/                      # Global library logic &amp; modules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config.php                 # Global settings and database credentials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database.php               # PDO Database Connection Pool (Singleton)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functions.php              # Shared helper functions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header.php &amp; footer.php    # Reusable structural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pages/                         # Client-facing pages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about.php                  # "Sell with Us" and Agency background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property.php               # Individual property detail 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search.php                 # Search engine page with map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chat.php                   # Client chat viewport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register.php &amp; login.php   # User authentication portals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.htaccess                      # Rewrite rules and directory guard constraints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index.php                      # Application home page and showcase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Installation &amp; Setup Guide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Prerequisites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Server (Apache recommended)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MySQL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 Server stack such as Ampps, XAMPP, or WampServer.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Step-by-Step Installation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Clone or Copy the Codebase: Place the realstate project folder inside your web server's root directory (e.g., C:\Program Files\Amppsss\www\realstate\).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the Database: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your database management tool (e.g., phpMyAdmin).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the SQL statements inside database.sql to generate the default schema.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Migrations: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add the enterprise components (saved searches, chats, role modifications), navigate to the migration endpoints in your browser: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http://localhost/realstate/migration_enterprise.php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http://localhost/realstate/migration_new_features.php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Credentials: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includes/config.php.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the connection constants (DB_USER, DB_PASS, DB_NAME, SITE_URL) to match your local setup.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Launch the Application: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Access the application home page at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http://localhost/realstate/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&amp; Best Practices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SQL Injection Prevention: Built entirely on PDO Prepared Statements ensuring that user-provided variables are compiled separately from the query logic.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XSS (Cross-Site Scripting) Shielding: Implements a dedicated sanitize() layer escaping HTML tags before printing database fields dynamically onto pages.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Authentication Cryptography: Utilizes PHP's native password_hash() implementing industry-standard bcrypt encryption.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Clean Routing Policy: Access to private logic folders (like /includes/) is explicitly rejected by Apache .htaccess filters.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Academic Deliverables Checklist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Entity-Relationship Model: Satisfied by mapping tables (users, properties, categories, property_features, saved_properties, etc.).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Session Handling: Utilizes PHP Session variables to persist login status, user roles, and dashboard preferences.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AJAX Integrations: Handled in asynchronous fetch APIs for saving properties and sending messages.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Interactive GUI: Fully responsive layouts featuring custom typography and dynamic maps.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/realstate/migration_new_features.php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://localhost/realstate/migration_enterprise.php" Id="docRId0" Type="http://schemas.openxmlformats.org/officeDocument/2006/relationships/hyperlink" /><Relationship TargetMode="External" Target="http://localhost/realstate/" Id="docRId2" Type="http://schemas.openxmlformats.org/officeDocument/2006/relationships/hyperlink" /><Relationship Target="styles.xml" Id="docRId4" Type="http://schemas.openxmlformats.org/officeDocument/2006/relationships/styles" /></Relationships>
</file>