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u w:val="single"/>
        </w:rPr>
      </w:pPr>
      <w:bookmarkStart w:colFirst="0" w:colLast="0" w:name="_jobpme81y9aa" w:id="0"/>
      <w:bookmarkEnd w:id="0"/>
      <w:r w:rsidDel="00000000" w:rsidR="00000000" w:rsidRPr="00000000">
        <w:rPr>
          <w:u w:val="single"/>
          <w:rtl w:val="0"/>
        </w:rPr>
        <w:t xml:space="preserve">Planning Tournée OSEL juillet 2019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Pour la fin 2017: Désignation de la team tournée: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Coordinateur(s)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Trésorier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recherches informations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réservation transports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réservation auberge/hotel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recherche renforts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rédaction carnet de voyage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activités sur place (à discuter plus tard)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Sonder l’orchestre(deadline: 28/02/2018):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Destination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Hotel/auberge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Repas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Transport (bus, avion, etc.)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sous forme de doodle ou de remarques “ouvertes” à prendre aux répétitions 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Première recherche (deadline: 30/04/2018):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Contacter concerts et festivals dans différents pays (Espagne, Autriche à tout le moins)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Checker avions, auberges, transport: coût? Disponibilitépour grand groupe?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Comparer la faisabilité de chaque destination pt de vue du coût/disponibilité/affinités/musique, etc.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15/05/2018: TOPO des différentes possibilités - discussion CA/Team tournée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CHOIX DESTINATION, CHOIX DATES, CHOIX TRANSPORT (membres et instruments)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(deadline: 31/05/2018)</w:t>
      </w:r>
    </w:p>
    <w:p w:rsidR="00000000" w:rsidDel="00000000" w:rsidP="00000000" w:rsidRDefault="00000000" w:rsidRPr="00000000">
      <w:pPr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Répartition des rôles parmi les organisateurs de la tournée (deadline: 31/05/2018)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Vérifier assurances de l’OSEL, contrats avec musiciens (membres et renforts) et contrats avec festivals/concerts (deadline: 30/06/2018)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Confirmer nos participations au concerts/festivals (deadline: 30/06/2018)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Réservation des auberges/hôtels </w:t>
      </w:r>
      <w:r w:rsidDel="00000000" w:rsidR="00000000" w:rsidRPr="00000000">
        <w:rPr>
          <w:sz w:val="24"/>
          <w:szCs w:val="24"/>
          <w:rtl w:val="0"/>
        </w:rPr>
        <w:t xml:space="preserve">(estimation du nombre de participants: 60-70) (deadline: 30/06/2018 ou septembre 2018)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Booker les dates et réserver les locaux à LLN avant la tournée (deadline: voir avec Isabelle D. - 30/06/2018)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Envoyer invitations pour la tournée aux musiciens/renforts de l’OSEL (deadline: septembre 2018)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Réservation des avions</w:t>
      </w:r>
      <w:r w:rsidDel="00000000" w:rsidR="00000000" w:rsidRPr="00000000">
        <w:rPr>
          <w:sz w:val="24"/>
          <w:szCs w:val="24"/>
          <w:rtl w:val="0"/>
        </w:rPr>
        <w:t xml:space="preserve"> (deadline: 31/01/2019 mais au plus tôt au mieux) ou autres moyens de transport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Première proposition de planning du déroulement sur place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Répétitions sur place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Raccords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Concerts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Quels sont les moments qui nous restent pour organiser des activités pour l’orchestre?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Deadline: 15/09/2018 pour rédaction du planning et transmission au CA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Deadline: 10/10/2018 pour envoyer aux musiciens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Recueil des inscriptions pour le 30 octobre 2018 au plus tard - en réalité pour le 31 décembre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31/10/2017: Topo du nombre des membres participants, instruments manquants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Payments des acomptes </w:t>
      </w:r>
      <w:r w:rsidDel="00000000" w:rsidR="00000000" w:rsidRPr="00000000">
        <w:rPr>
          <w:sz w:val="24"/>
          <w:szCs w:val="24"/>
          <w:rtl w:val="0"/>
        </w:rPr>
        <w:t xml:space="preserve">(deadline: 15/11/2018)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Recherche renforts (deadline: 30/11/2018)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Confirmation final des auberges/hotels (deadline: 28/02/2019)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Logistique de répétition avant tournée (deadline: 31/03/2019) en fonction du transport choisi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31/03/2019: Topo du déroulement sur place et la semaine de répétition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Derniers ajustements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Lancement des carnets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Rédaction du carnet de voyage (deadline: 15/04/2019)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Impression et distribution du carnet de voyage (deadline: 30/04/2019)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>
          <w:sz w:val="24"/>
          <w:szCs w:val="24"/>
        </w:rPr>
      </w:pPr>
      <w:bookmarkStart w:colFirst="0" w:colLast="0" w:name="_6fmrsyjdhmv1" w:id="1"/>
      <w:bookmarkEnd w:id="1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