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FC5DE" w14:textId="3A08834E" w:rsidR="00BD2B9A" w:rsidRDefault="00BD2B9A" w:rsidP="00BD2B9A">
      <w:pPr>
        <w:rPr>
          <w:b/>
          <w:sz w:val="36"/>
        </w:rPr>
      </w:pPr>
      <w:r>
        <w:rPr>
          <w:b/>
          <w:noProof/>
          <w:sz w:val="36"/>
        </w:rPr>
        <w:drawing>
          <wp:inline distT="0" distB="0" distL="0" distR="0" wp14:anchorId="73A22644" wp14:editId="582BE9D2">
            <wp:extent cx="59340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54.JPG"/>
                    <pic:cNvPicPr/>
                  </pic:nvPicPr>
                  <pic:blipFill>
                    <a:blip r:embed="rId7">
                      <a:extLst>
                        <a:ext uri="{28A0092B-C50C-407E-A947-70E740481C1C}">
                          <a14:useLocalDpi xmlns:a14="http://schemas.microsoft.com/office/drawing/2010/main" val="0"/>
                        </a:ext>
                      </a:extLst>
                    </a:blip>
                    <a:stretch>
                      <a:fillRect/>
                    </a:stretch>
                  </pic:blipFill>
                  <pic:spPr>
                    <a:xfrm>
                      <a:off x="0" y="0"/>
                      <a:ext cx="5934075" cy="1228725"/>
                    </a:xfrm>
                    <a:prstGeom prst="rect">
                      <a:avLst/>
                    </a:prstGeom>
                  </pic:spPr>
                </pic:pic>
              </a:graphicData>
            </a:graphic>
          </wp:inline>
        </w:drawing>
      </w:r>
    </w:p>
    <w:p w14:paraId="4886A080" w14:textId="391252FB" w:rsidR="00BD2B9A" w:rsidRDefault="007931E2" w:rsidP="00BD2B9A">
      <w:pPr>
        <w:rPr>
          <w:b/>
          <w:sz w:val="36"/>
        </w:rPr>
      </w:pPr>
      <w:r>
        <w:rPr>
          <w:b/>
          <w:sz w:val="36"/>
        </w:rPr>
        <w:t xml:space="preserve">                          Group assignment</w:t>
      </w:r>
    </w:p>
    <w:p w14:paraId="1695A0BF" w14:textId="387D4C7C" w:rsidR="009509EB" w:rsidRDefault="009509EB" w:rsidP="00BD2B9A">
      <w:pPr>
        <w:rPr>
          <w:b/>
          <w:sz w:val="36"/>
        </w:rPr>
      </w:pPr>
      <w:r>
        <w:rPr>
          <w:b/>
          <w:sz w:val="36"/>
        </w:rPr>
        <w:t>Ecommerce &amp; Supply Chain Information System</w:t>
      </w:r>
    </w:p>
    <w:p w14:paraId="6FC839F2" w14:textId="65862856" w:rsidR="00BD2B9A" w:rsidRPr="007931E2" w:rsidRDefault="00BD2B9A" w:rsidP="00BD2B9A">
      <w:pPr>
        <w:rPr>
          <w:b/>
          <w:sz w:val="36"/>
        </w:rPr>
      </w:pPr>
      <w:bookmarkStart w:id="0" w:name="_GoBack"/>
      <w:bookmarkEnd w:id="0"/>
      <w:r w:rsidRPr="007931E2">
        <w:rPr>
          <w:b/>
          <w:sz w:val="36"/>
        </w:rPr>
        <w:t>Department of Logistics and supply chain management</w:t>
      </w:r>
    </w:p>
    <w:p w14:paraId="79153320" w14:textId="77777777" w:rsidR="007931E2" w:rsidRPr="007931E2" w:rsidRDefault="00BD2B9A" w:rsidP="00BD2B9A">
      <w:pPr>
        <w:rPr>
          <w:b/>
          <w:sz w:val="36"/>
        </w:rPr>
      </w:pPr>
      <w:r w:rsidRPr="007931E2">
        <w:rPr>
          <w:b/>
          <w:sz w:val="36"/>
        </w:rPr>
        <w:t xml:space="preserve">Instructor: Mr. </w:t>
      </w:r>
      <w:proofErr w:type="spellStart"/>
      <w:r w:rsidRPr="007931E2">
        <w:rPr>
          <w:b/>
          <w:sz w:val="36"/>
        </w:rPr>
        <w:t>Girma</w:t>
      </w:r>
      <w:proofErr w:type="spellEnd"/>
      <w:r w:rsidRPr="007931E2">
        <w:rPr>
          <w:b/>
          <w:sz w:val="36"/>
        </w:rPr>
        <w:t xml:space="preserve"> </w:t>
      </w:r>
      <w:proofErr w:type="spellStart"/>
      <w:r w:rsidRPr="007931E2">
        <w:rPr>
          <w:b/>
          <w:sz w:val="36"/>
        </w:rPr>
        <w:t>W</w:t>
      </w:r>
      <w:r w:rsidR="007931E2" w:rsidRPr="007931E2">
        <w:rPr>
          <w:b/>
          <w:sz w:val="36"/>
        </w:rPr>
        <w:t>orkineh</w:t>
      </w:r>
      <w:proofErr w:type="spellEnd"/>
    </w:p>
    <w:p w14:paraId="0F063869" w14:textId="7AF64A3D" w:rsidR="007931E2" w:rsidRPr="007931E2" w:rsidRDefault="007931E2" w:rsidP="00BD2B9A">
      <w:pPr>
        <w:rPr>
          <w:b/>
          <w:sz w:val="36"/>
        </w:rPr>
      </w:pPr>
      <w:r w:rsidRPr="007931E2">
        <w:rPr>
          <w:b/>
          <w:sz w:val="36"/>
        </w:rPr>
        <w:t>Title: Web page Development</w:t>
      </w:r>
    </w:p>
    <w:p w14:paraId="1AD7B5C6" w14:textId="77777777" w:rsidR="007931E2" w:rsidRDefault="007931E2" w:rsidP="00BD2B9A">
      <w:pPr>
        <w:rPr>
          <w:b/>
          <w:sz w:val="36"/>
        </w:rPr>
      </w:pPr>
    </w:p>
    <w:p w14:paraId="606522FD" w14:textId="77777777" w:rsidR="007931E2" w:rsidRDefault="007931E2" w:rsidP="00BD2B9A">
      <w:pPr>
        <w:rPr>
          <w:b/>
          <w:sz w:val="36"/>
        </w:rPr>
      </w:pPr>
    </w:p>
    <w:p w14:paraId="558B0670" w14:textId="60596802" w:rsidR="007931E2" w:rsidRPr="007931E2" w:rsidRDefault="007931E2" w:rsidP="00BD2B9A">
      <w:pPr>
        <w:rPr>
          <w:b/>
          <w:sz w:val="36"/>
        </w:rPr>
      </w:pPr>
      <w:r w:rsidRPr="007931E2">
        <w:rPr>
          <w:b/>
          <w:sz w:val="36"/>
        </w:rPr>
        <w:t>Group members</w:t>
      </w:r>
    </w:p>
    <w:p w14:paraId="4EEF980F" w14:textId="034ABF6B" w:rsidR="007931E2" w:rsidRPr="007931E2" w:rsidRDefault="007931E2" w:rsidP="007931E2">
      <w:pPr>
        <w:pStyle w:val="ListParagraph"/>
        <w:rPr>
          <w:b/>
          <w:sz w:val="36"/>
        </w:rPr>
      </w:pPr>
      <w:r w:rsidRPr="007931E2">
        <w:rPr>
          <w:b/>
          <w:sz w:val="36"/>
        </w:rPr>
        <w:t>1.</w:t>
      </w:r>
      <w:r w:rsidRPr="007931E2">
        <w:rPr>
          <w:b/>
        </w:rPr>
        <w:t xml:space="preserve"> </w:t>
      </w:r>
      <w:r w:rsidRPr="007931E2">
        <w:rPr>
          <w:b/>
          <w:sz w:val="36"/>
        </w:rPr>
        <w:t>KIDIST MERSHA ………….…….. UGR/6753/15</w:t>
      </w:r>
    </w:p>
    <w:p w14:paraId="58A94BE4" w14:textId="659E2723" w:rsidR="007931E2" w:rsidRPr="007931E2" w:rsidRDefault="007931E2" w:rsidP="007931E2">
      <w:pPr>
        <w:pStyle w:val="ListParagraph"/>
        <w:rPr>
          <w:b/>
          <w:sz w:val="36"/>
        </w:rPr>
      </w:pPr>
      <w:r w:rsidRPr="007931E2">
        <w:rPr>
          <w:b/>
          <w:sz w:val="36"/>
        </w:rPr>
        <w:t>2. BETELHEM BIRHANU …………  UGR/0733/15</w:t>
      </w:r>
    </w:p>
    <w:p w14:paraId="71D15EDD" w14:textId="7F505D8E" w:rsidR="007931E2" w:rsidRPr="007931E2" w:rsidRDefault="007931E2" w:rsidP="007931E2">
      <w:pPr>
        <w:pStyle w:val="ListParagraph"/>
        <w:rPr>
          <w:b/>
          <w:sz w:val="36"/>
        </w:rPr>
      </w:pPr>
      <w:r w:rsidRPr="007931E2">
        <w:rPr>
          <w:b/>
          <w:sz w:val="36"/>
        </w:rPr>
        <w:t xml:space="preserve">3. SENA TARIKU ……………….…… UGR/5711/15 </w:t>
      </w:r>
    </w:p>
    <w:p w14:paraId="083139DA" w14:textId="4921FA62" w:rsidR="007931E2" w:rsidRPr="007931E2" w:rsidRDefault="007931E2" w:rsidP="007931E2">
      <w:pPr>
        <w:pStyle w:val="ListParagraph"/>
        <w:rPr>
          <w:b/>
          <w:sz w:val="36"/>
        </w:rPr>
      </w:pPr>
      <w:r w:rsidRPr="007931E2">
        <w:rPr>
          <w:b/>
          <w:sz w:val="36"/>
        </w:rPr>
        <w:t>4. DAWIT BIRHANU ………………. UGR/6646/15</w:t>
      </w:r>
    </w:p>
    <w:p w14:paraId="1F24C2FF" w14:textId="378F6DB9" w:rsidR="007931E2" w:rsidRPr="007931E2" w:rsidRDefault="007931E2" w:rsidP="007931E2">
      <w:pPr>
        <w:pStyle w:val="ListParagraph"/>
        <w:rPr>
          <w:b/>
          <w:sz w:val="36"/>
        </w:rPr>
      </w:pPr>
      <w:r w:rsidRPr="007931E2">
        <w:rPr>
          <w:b/>
          <w:sz w:val="36"/>
        </w:rPr>
        <w:t>5. MERON ENDALMAW…………….UGR/0680/14</w:t>
      </w:r>
    </w:p>
    <w:p w14:paraId="5551B2EB" w14:textId="77777777" w:rsidR="007931E2" w:rsidRDefault="007931E2" w:rsidP="00BD2B9A">
      <w:pPr>
        <w:rPr>
          <w:b/>
          <w:sz w:val="36"/>
        </w:rPr>
      </w:pPr>
      <w:r>
        <w:rPr>
          <w:b/>
          <w:sz w:val="36"/>
        </w:rPr>
        <w:t xml:space="preserve">  </w:t>
      </w:r>
    </w:p>
    <w:p w14:paraId="3A15B2FD" w14:textId="77777777" w:rsidR="007931E2" w:rsidRDefault="007931E2" w:rsidP="00BD2B9A">
      <w:pPr>
        <w:rPr>
          <w:b/>
          <w:sz w:val="36"/>
        </w:rPr>
      </w:pPr>
    </w:p>
    <w:p w14:paraId="51F956DC" w14:textId="0B6D637B" w:rsidR="00BD2B9A" w:rsidRDefault="007931E2" w:rsidP="00BD2B9A">
      <w:pPr>
        <w:rPr>
          <w:b/>
          <w:sz w:val="36"/>
        </w:rPr>
      </w:pPr>
      <w:r>
        <w:rPr>
          <w:b/>
          <w:sz w:val="36"/>
        </w:rPr>
        <w:t xml:space="preserve">                              </w:t>
      </w:r>
      <w:r w:rsidR="00BD2B9A" w:rsidRPr="007931E2">
        <w:rPr>
          <w:b/>
          <w:sz w:val="36"/>
        </w:rPr>
        <w:t xml:space="preserve"> </w:t>
      </w:r>
      <w:r w:rsidRPr="007931E2">
        <w:rPr>
          <w:b/>
          <w:sz w:val="36"/>
        </w:rPr>
        <w:t>Date of submission:  May 13, 2025</w:t>
      </w:r>
    </w:p>
    <w:p w14:paraId="7E8E2332" w14:textId="77777777" w:rsidR="007931E2" w:rsidRDefault="007931E2" w:rsidP="00BD2B9A">
      <w:pPr>
        <w:rPr>
          <w:b/>
          <w:sz w:val="36"/>
        </w:rPr>
      </w:pPr>
    </w:p>
    <w:p w14:paraId="4B397861" w14:textId="72BD5CDD" w:rsidR="00C66320" w:rsidRPr="00BD2B9A" w:rsidRDefault="00BD2B9A" w:rsidP="00BD2B9A">
      <w:pPr>
        <w:rPr>
          <w:b/>
        </w:rPr>
      </w:pPr>
      <w:r w:rsidRPr="00BD2B9A">
        <w:rPr>
          <w:b/>
          <w:sz w:val="36"/>
        </w:rPr>
        <w:t>Website report</w:t>
      </w:r>
    </w:p>
    <w:p w14:paraId="76CBEC9D" w14:textId="77777777" w:rsidR="00C66320" w:rsidRPr="007931E2" w:rsidRDefault="00111635" w:rsidP="00BD2B9A">
      <w:pPr>
        <w:rPr>
          <w:sz w:val="28"/>
        </w:rPr>
      </w:pPr>
      <w:r w:rsidRPr="007931E2">
        <w:rPr>
          <w:sz w:val="28"/>
        </w:rPr>
        <w:t>1. Introduction</w:t>
      </w:r>
    </w:p>
    <w:p w14:paraId="084138E7" w14:textId="77777777" w:rsidR="00C66320" w:rsidRPr="007931E2" w:rsidRDefault="00111635" w:rsidP="00BD2B9A">
      <w:pPr>
        <w:rPr>
          <w:sz w:val="28"/>
        </w:rPr>
      </w:pPr>
      <w:r w:rsidRPr="007931E2">
        <w:rPr>
          <w:sz w:val="28"/>
        </w:rPr>
        <w:t>The Eco Grocery Store website was developed as a digital platform to promote and facilitate eco-friendly grocery shopping in Ethiopia. The primary goal of this project was to design a user-friendly, responsive, and visually appealing website that reflects the core values of sustainability, accessibility, and innovation. This website enables customers to explore products, place orders, and learn more about the store’s mission and operations.</w:t>
      </w:r>
    </w:p>
    <w:p w14:paraId="49309EC1" w14:textId="77777777" w:rsidR="00C66320" w:rsidRPr="007931E2" w:rsidRDefault="00111635" w:rsidP="00BD2B9A">
      <w:pPr>
        <w:rPr>
          <w:sz w:val="28"/>
        </w:rPr>
      </w:pPr>
      <w:r w:rsidRPr="007931E2">
        <w:rPr>
          <w:sz w:val="28"/>
        </w:rPr>
        <w:t>2. Website Structure</w:t>
      </w:r>
    </w:p>
    <w:p w14:paraId="69472BBA" w14:textId="77777777" w:rsidR="00C66320" w:rsidRPr="007931E2" w:rsidRDefault="00111635" w:rsidP="00BD2B9A">
      <w:pPr>
        <w:rPr>
          <w:sz w:val="28"/>
        </w:rPr>
      </w:pPr>
      <w:r w:rsidRPr="007931E2">
        <w:rPr>
          <w:sz w:val="28"/>
        </w:rPr>
        <w:t>The website consists of multiple well-organized pages, each serving a distinct purpose</w:t>
      </w:r>
      <w:proofErr w:type="gramStart"/>
      <w:r w:rsidRPr="007931E2">
        <w:rPr>
          <w:sz w:val="28"/>
        </w:rPr>
        <w:t>:</w:t>
      </w:r>
      <w:proofErr w:type="gramEnd"/>
      <w:r w:rsidRPr="007931E2">
        <w:rPr>
          <w:sz w:val="28"/>
        </w:rPr>
        <w:br/>
        <w:t>- Home Page: Features an engaging hero section with introductory text and top products.</w:t>
      </w:r>
      <w:r w:rsidRPr="007931E2">
        <w:rPr>
          <w:sz w:val="28"/>
        </w:rPr>
        <w:br/>
        <w:t>- About Us: Describes the mission, vision, and background of Eco Grocery Store.</w:t>
      </w:r>
      <w:r w:rsidRPr="007931E2">
        <w:rPr>
          <w:sz w:val="28"/>
        </w:rPr>
        <w:br/>
        <w:t>- Product Catalogue: Displays eco-friendly products with descriptions and images.</w:t>
      </w:r>
      <w:r w:rsidRPr="007931E2">
        <w:rPr>
          <w:sz w:val="28"/>
        </w:rPr>
        <w:br/>
        <w:t>- Ordering Page: Includes an interactive order form.</w:t>
      </w:r>
      <w:r w:rsidRPr="007931E2">
        <w:rPr>
          <w:sz w:val="28"/>
        </w:rPr>
        <w:br/>
        <w:t>- Procurement &amp; Management Page: Provides tools for backend logistics and supplier coordination.</w:t>
      </w:r>
      <w:r w:rsidRPr="007931E2">
        <w:rPr>
          <w:sz w:val="28"/>
        </w:rPr>
        <w:br/>
        <w:t>- Admin Dashboard (optional): Manages user access and inventory records.</w:t>
      </w:r>
    </w:p>
    <w:p w14:paraId="6A6561B3" w14:textId="77777777" w:rsidR="00C66320" w:rsidRPr="007931E2" w:rsidRDefault="00111635" w:rsidP="00BD2B9A">
      <w:pPr>
        <w:rPr>
          <w:sz w:val="28"/>
        </w:rPr>
      </w:pPr>
      <w:r w:rsidRPr="007931E2">
        <w:rPr>
          <w:sz w:val="28"/>
        </w:rPr>
        <w:t>3. Technologies Used</w:t>
      </w:r>
    </w:p>
    <w:p w14:paraId="4E61F5C8" w14:textId="77777777" w:rsidR="00C66320" w:rsidRPr="007931E2" w:rsidRDefault="00111635" w:rsidP="00BD2B9A">
      <w:pPr>
        <w:rPr>
          <w:sz w:val="28"/>
        </w:rPr>
      </w:pPr>
      <w:r w:rsidRPr="007931E2">
        <w:rPr>
          <w:sz w:val="28"/>
        </w:rPr>
        <w:t>The development of the website employed the following technologies</w:t>
      </w:r>
      <w:proofErr w:type="gramStart"/>
      <w:r w:rsidRPr="007931E2">
        <w:rPr>
          <w:sz w:val="28"/>
        </w:rPr>
        <w:t>:</w:t>
      </w:r>
      <w:proofErr w:type="gramEnd"/>
      <w:r w:rsidRPr="007931E2">
        <w:rPr>
          <w:sz w:val="28"/>
        </w:rPr>
        <w:br/>
        <w:t>- HTML5: For creating the structure and layout of web pages.</w:t>
      </w:r>
      <w:r w:rsidRPr="007931E2">
        <w:rPr>
          <w:sz w:val="28"/>
        </w:rPr>
        <w:br/>
        <w:t>- CSS3: For styling elements and enhancing the visual design.</w:t>
      </w:r>
      <w:r w:rsidRPr="007931E2">
        <w:rPr>
          <w:sz w:val="28"/>
        </w:rPr>
        <w:br/>
        <w:t>- JavaScript: For adding interactivity and form validation.</w:t>
      </w:r>
      <w:r w:rsidRPr="007931E2">
        <w:rPr>
          <w:sz w:val="28"/>
        </w:rPr>
        <w:br/>
        <w:t>- Image Assets: For product displays and background visuals.</w:t>
      </w:r>
    </w:p>
    <w:p w14:paraId="2DE93A3D" w14:textId="77777777" w:rsidR="007931E2" w:rsidRDefault="007931E2" w:rsidP="00BD2B9A">
      <w:pPr>
        <w:rPr>
          <w:sz w:val="28"/>
        </w:rPr>
      </w:pPr>
    </w:p>
    <w:p w14:paraId="1F1EC6C3" w14:textId="77777777" w:rsidR="00C66320" w:rsidRPr="007931E2" w:rsidRDefault="00111635" w:rsidP="00BD2B9A">
      <w:pPr>
        <w:rPr>
          <w:sz w:val="28"/>
        </w:rPr>
      </w:pPr>
      <w:r w:rsidRPr="007931E2">
        <w:rPr>
          <w:sz w:val="28"/>
        </w:rPr>
        <w:t>4. Design and Functionality</w:t>
      </w:r>
    </w:p>
    <w:p w14:paraId="7ABBD6CA" w14:textId="77777777" w:rsidR="00C66320" w:rsidRPr="007931E2" w:rsidRDefault="00111635" w:rsidP="00BD2B9A">
      <w:pPr>
        <w:rPr>
          <w:sz w:val="28"/>
        </w:rPr>
      </w:pPr>
      <w:r w:rsidRPr="007931E2">
        <w:rPr>
          <w:sz w:val="28"/>
        </w:rPr>
        <w:t>The Home Page incorporates an eye-catching hero image with overlay text, introducing the store's mission to promote sustainability. Featured products are showcased using styled cards in a grid layout. CSS ensures that the layout is responsive and accessible across devices. JavaScript is used to validate user input on forms and to provide dynamic features. Each page maintains a consistent design scheme, reinforcing the brand’s eco-conscious identity.</w:t>
      </w:r>
    </w:p>
    <w:p w14:paraId="132C0D2E" w14:textId="77777777" w:rsidR="00C66320" w:rsidRPr="007931E2" w:rsidRDefault="00111635" w:rsidP="00BD2B9A">
      <w:pPr>
        <w:rPr>
          <w:sz w:val="28"/>
        </w:rPr>
      </w:pPr>
      <w:r w:rsidRPr="007931E2">
        <w:rPr>
          <w:sz w:val="28"/>
        </w:rPr>
        <w:t>5. Conclusion</w:t>
      </w:r>
    </w:p>
    <w:p w14:paraId="1C0252B0" w14:textId="77777777" w:rsidR="00C66320" w:rsidRPr="007931E2" w:rsidRDefault="00111635" w:rsidP="00BD2B9A">
      <w:pPr>
        <w:rPr>
          <w:sz w:val="28"/>
        </w:rPr>
      </w:pPr>
      <w:r w:rsidRPr="007931E2">
        <w:rPr>
          <w:sz w:val="28"/>
        </w:rPr>
        <w:t>The Eco Grocery Store website is a foundational step toward digital engagement in sustainable grocery retail. It combines clean design, intuitive navigation, and practical functionality to offer users a seamless experience. Future improvements may include e-commerce integration, mobile optimization, and backend automation for order and inventory management.</w:t>
      </w:r>
    </w:p>
    <w:sectPr w:rsidR="00C66320" w:rsidRPr="00793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9896361"/>
    <w:multiLevelType w:val="hybridMultilevel"/>
    <w:tmpl w:val="93B0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1635"/>
    <w:rsid w:val="0015074B"/>
    <w:rsid w:val="0029639D"/>
    <w:rsid w:val="00326F90"/>
    <w:rsid w:val="007931E2"/>
    <w:rsid w:val="008A72F4"/>
    <w:rsid w:val="009509EB"/>
    <w:rsid w:val="00AA1D8D"/>
    <w:rsid w:val="00B47730"/>
    <w:rsid w:val="00BD2B9A"/>
    <w:rsid w:val="00C6632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82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BD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BD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F3407-0B14-4376-A875-424E4F5E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Dawit Brhanu</cp:lastModifiedBy>
  <cp:revision>4</cp:revision>
  <dcterms:created xsi:type="dcterms:W3CDTF">2025-05-13T04:50:00Z</dcterms:created>
  <dcterms:modified xsi:type="dcterms:W3CDTF">2025-05-13T05:43:00Z</dcterms:modified>
  <cp:category/>
</cp:coreProperties>
</file>