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Onormal"/>
        <w:pBdr>
          <w:top w:val="nil"/>
          <w:left w:val="nil"/>
          <w:bottom w:val="nil"/>
          <w:right w:val="nil"/>
        </w:pBdr>
        <w:rPr>
          <w:rFonts w:eastAsia="Calibri" w:cs="Calibri" w:ascii="Calibri" w:hAnsi="Calibri"/>
          <w:b/>
          <w:color w:val="000000"/>
          <w:sz w:val="48"/>
          <w:szCs w:val="48"/>
        </w:rPr>
      </w:pPr>
      <w:r>
        <w:rPr>
          <w:rFonts w:eastAsia="Calibri" w:cs="Calibri" w:ascii="Calibri" w:hAnsi="Calibri"/>
          <w:b/>
          <w:color w:val="000000"/>
          <w:sz w:val="48"/>
          <w:szCs w:val="48"/>
        </w:rPr>
        <w:t>Elementos de física</w:t>
      </w:r>
    </w:p>
    <w:p>
      <w:pPr>
        <w:pStyle w:val="LOnormal"/>
        <w:pBdr>
          <w:top w:val="nil"/>
          <w:left w:val="nil"/>
          <w:bottom w:val="nil"/>
          <w:right w:val="nil"/>
        </w:pBdr>
        <w:ind w:left="720" w:right="0" w:hanging="720"/>
        <w:rPr>
          <w:rFonts w:eastAsia="Calibri" w:cs="Calibri" w:ascii="Calibri" w:hAnsi="Calibri"/>
          <w:color w:val="595959"/>
          <w:sz w:val="40"/>
          <w:szCs w:val="40"/>
        </w:rPr>
      </w:pPr>
      <w:r>
        <w:rPr>
          <w:rFonts w:eastAsia="Calibri" w:cs="Calibri" w:ascii="Calibri" w:hAnsi="Calibri"/>
          <w:color w:val="595959"/>
          <w:sz w:val="40"/>
          <w:szCs w:val="40"/>
        </w:rPr>
        <w:t>Guía de asignatura</w:t>
      </w:r>
    </w:p>
    <w:p>
      <w:pPr>
        <w:pStyle w:val="LOnormal"/>
        <w:pBdr>
          <w:top w:val="nil"/>
          <w:left w:val="nil"/>
          <w:bottom w:val="nil"/>
          <w:right w:val="nil"/>
        </w:pBdr>
        <w:ind w:left="720" w:right="0" w:hanging="720"/>
        <w:rPr>
          <w:rFonts w:eastAsia="Calibri" w:cs="Calibri" w:ascii="Calibri" w:hAnsi="Calibri"/>
          <w:color w:val="7F7F7F"/>
          <w:sz w:val="20"/>
          <w:szCs w:val="20"/>
        </w:rPr>
      </w:pPr>
      <w:r>
        <w:rPr>
          <w:rFonts w:eastAsia="Calibri" w:cs="Calibri" w:ascii="Calibri" w:hAnsi="Calibri"/>
          <w:color w:val="7F7F7F"/>
          <w:sz w:val="20"/>
          <w:szCs w:val="20"/>
        </w:rPr>
        <w:t>Última actualización: enero de 2022</w:t>
      </w:r>
    </w:p>
    <w:p>
      <w:pPr>
        <w:pStyle w:val="LOnormal"/>
        <w:pBdr>
          <w:top w:val="nil"/>
          <w:left w:val="nil"/>
          <w:bottom w:val="nil"/>
          <w:right w:val="nil"/>
        </w:pBdr>
        <w:ind w:left="720" w:right="0" w:hanging="720"/>
        <w:rPr>
          <w:rFonts w:eastAsia="Calibri" w:cs="Calibri" w:ascii="Calibri" w:hAnsi="Calibri"/>
          <w:color w:val="7F7F7F"/>
          <w:sz w:val="20"/>
          <w:szCs w:val="20"/>
        </w:rPr>
      </w:pPr>
      <w:r>
        <w:rPr>
          <w:rFonts w:eastAsia="Calibri" w:cs="Calibri" w:ascii="Calibri" w:hAnsi="Calibri"/>
          <w:color w:val="7F7F7F"/>
          <w:sz w:val="20"/>
          <w:szCs w:val="20"/>
        </w:rPr>
      </w:r>
    </w:p>
    <w:p>
      <w:pPr>
        <w:pStyle w:val="LOnormal"/>
        <w:pBdr>
          <w:top w:val="nil"/>
          <w:left w:val="nil"/>
          <w:bottom w:val="nil"/>
          <w:right w:val="nil"/>
        </w:pBdr>
        <w:ind w:left="720" w:right="0" w:hanging="720"/>
        <w:jc w:val="center"/>
        <w:rPr>
          <w:rFonts w:eastAsia="Calibri" w:cs="Calibri" w:ascii="Calibri" w:hAnsi="Calibri"/>
          <w:color w:val="A6A6A6"/>
          <w:sz w:val="24"/>
          <w:szCs w:val="24"/>
        </w:rPr>
      </w:pPr>
      <w:r>
        <w:rPr>
          <w:rFonts w:eastAsia="Calibri" w:cs="Calibri" w:ascii="Calibri" w:hAnsi="Calibri"/>
          <w:color w:val="A6A6A6"/>
          <w:sz w:val="24"/>
          <w:szCs w:val="24"/>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Información general</w:t>
      </w:r>
    </w:p>
    <w:p>
      <w:pPr>
        <w:pStyle w:val="LOnormal"/>
        <w:pBdr>
          <w:top w:val="nil"/>
          <w:left w:val="nil"/>
          <w:bottom w:val="nil"/>
          <w:right w:val="nil"/>
        </w:pBdr>
        <w:rPr>
          <w:rFonts w:eastAsia="Calibri" w:cs="Calibri" w:ascii="Calibri" w:hAnsi="Calibri"/>
          <w:b/>
          <w:color w:val="404040"/>
          <w:sz w:val="32"/>
          <w:szCs w:val="32"/>
        </w:rPr>
      </w:pPr>
      <w:r>
        <w:rPr>
          <w:rFonts w:eastAsia="Calibri" w:cs="Calibri" w:ascii="Calibri" w:hAnsi="Calibri"/>
          <w:b/>
          <w:color w:val="404040"/>
          <w:sz w:val="32"/>
          <w:szCs w:val="32"/>
        </w:rPr>
      </w:r>
    </w:p>
    <w:tbl>
      <w:tblPr>
        <w:jc w:val="left"/>
        <w:tblInd w:w="421" w:type="dxa"/>
        <w:tblBorders>
          <w:top w:val="single" w:sz="4" w:space="0" w:color="7F7F7F"/>
          <w:left w:val="single" w:sz="4" w:space="0" w:color="7F7F7F"/>
          <w:bottom w:val="single" w:sz="4" w:space="0" w:color="7F7F7F"/>
          <w:insideH w:val="single" w:sz="4" w:space="0" w:color="7F7F7F"/>
          <w:right w:val="single" w:sz="4" w:space="0" w:color="7F7F7F"/>
          <w:insideV w:val="single" w:sz="4" w:space="0" w:color="7F7F7F"/>
        </w:tblBorders>
        <w:tblCellMar>
          <w:top w:w="0" w:type="dxa"/>
          <w:left w:w="108" w:type="dxa"/>
          <w:bottom w:w="0" w:type="dxa"/>
          <w:right w:w="108" w:type="dxa"/>
        </w:tblCellMar>
      </w:tblPr>
      <w:tblGrid>
        <w:gridCol w:w="3400"/>
        <w:gridCol w:w="5625"/>
      </w:tblGrid>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Nombre de la asignatura</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Elementos de física</w:t>
            </w:r>
          </w:p>
        </w:tc>
      </w:tr>
      <w:tr>
        <w:trPr>
          <w:trHeight w:val="342" w:hRule="atLeast"/>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Código</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spacing w:lineRule="auto" w:line="266"/>
              <w:rPr>
                <w:rFonts w:eastAsia="Calibri" w:cs="Calibri" w:ascii="Calibri" w:hAnsi="Calibri"/>
                <w:color w:val="000000"/>
                <w:sz w:val="24"/>
                <w:szCs w:val="24"/>
              </w:rPr>
            </w:pPr>
            <w:r>
              <w:rPr>
                <w:rFonts w:eastAsia="Calibri" w:cs="Calibri" w:ascii="Calibri" w:hAnsi="Calibri"/>
                <w:color w:val="000000"/>
                <w:sz w:val="24"/>
                <w:szCs w:val="24"/>
              </w:rPr>
              <w:t>11310015</w:t>
            </w:r>
          </w:p>
        </w:tc>
      </w:tr>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Tipo de asignatura</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Obligatoria</w:t>
            </w:r>
          </w:p>
        </w:tc>
      </w:tr>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Número de créditos</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3</w:t>
            </w:r>
          </w:p>
        </w:tc>
      </w:tr>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Tipo de crédito</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2A+1B</w:t>
            </w:r>
          </w:p>
        </w:tc>
      </w:tr>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 xml:space="preserve">Horas de trabajo semanal con acompañamiento directo del profesor </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80</w:t>
            </w:r>
          </w:p>
        </w:tc>
      </w:tr>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Horas semanales de trabajo independiente del estudiante</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64</w:t>
            </w:r>
          </w:p>
        </w:tc>
      </w:tr>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Prerrequisitos</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Cálculo 2</w:t>
            </w:r>
          </w:p>
        </w:tc>
      </w:tr>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Correquisitos</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Ninguno</w:t>
            </w:r>
          </w:p>
        </w:tc>
      </w:tr>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Horario</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sz w:val="24"/>
                <w:szCs w:val="24"/>
              </w:rPr>
            </w:pPr>
            <w:r>
              <w:rPr>
                <w:rFonts w:eastAsia="Calibri" w:cs="Calibri" w:ascii="Calibri" w:hAnsi="Calibri"/>
                <w:sz w:val="24"/>
                <w:szCs w:val="24"/>
              </w:rPr>
              <w:t xml:space="preserve">Teoría: lunes    14:00 – 16:00  </w:t>
            </w:r>
          </w:p>
          <w:p>
            <w:pPr>
              <w:pStyle w:val="LOnormal"/>
              <w:pBdr>
                <w:top w:val="nil"/>
                <w:left w:val="nil"/>
                <w:bottom w:val="nil"/>
                <w:right w:val="nil"/>
              </w:pBdr>
              <w:rPr>
                <w:rFonts w:eastAsia="Calibri" w:cs="Calibri" w:ascii="Calibri" w:hAnsi="Calibri"/>
                <w:sz w:val="24"/>
                <w:szCs w:val="24"/>
              </w:rPr>
            </w:pPr>
            <w:r>
              <w:rPr>
                <w:rFonts w:eastAsia="Calibri" w:cs="Calibri" w:ascii="Calibri" w:hAnsi="Calibri"/>
                <w:sz w:val="24"/>
                <w:szCs w:val="24"/>
              </w:rPr>
              <w:t>Laboratorios G1: martes 9:00 – 12:00</w:t>
            </w:r>
          </w:p>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 xml:space="preserve">Laboratorios G2: jueves 15:00 </w:t>
            </w:r>
            <w:r>
              <w:rPr>
                <w:rFonts w:eastAsia="Calibri" w:cs="Calibri" w:ascii="Calibri" w:hAnsi="Calibri"/>
                <w:sz w:val="24"/>
                <w:szCs w:val="24"/>
              </w:rPr>
              <w:t>–</w:t>
            </w:r>
            <w:r>
              <w:rPr>
                <w:rFonts w:eastAsia="Calibri" w:cs="Calibri" w:ascii="Calibri" w:hAnsi="Calibri"/>
                <w:color w:val="000000"/>
                <w:sz w:val="24"/>
                <w:szCs w:val="24"/>
              </w:rPr>
              <w:t xml:space="preserve"> 18:00 </w:t>
            </w:r>
          </w:p>
        </w:tc>
      </w:tr>
      <w:tr>
        <w:trPr>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Líder de área</w:t>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Germán Obando</w:t>
            </w:r>
          </w:p>
        </w:tc>
      </w:tr>
      <w:tr>
        <w:trPr>
          <w:trHeight w:val="354" w:hRule="atLeast"/>
          <w:cantSplit w:val="false"/>
        </w:trPr>
        <w:tc>
          <w:tcPr>
            <w:tcW w:w="3400"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Salón</w:t>
              <w:tab/>
            </w:r>
          </w:p>
        </w:tc>
        <w:tc>
          <w:tcPr>
            <w:tcW w:w="5625"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A6A6A6"/>
                <w:sz w:val="24"/>
                <w:szCs w:val="24"/>
              </w:rPr>
            </w:pPr>
            <w:r>
              <w:rPr>
                <w:rFonts w:eastAsia="Calibri" w:cs="Calibri" w:ascii="Calibri" w:hAnsi="Calibri"/>
                <w:color w:val="A6A6A6"/>
                <w:sz w:val="24"/>
                <w:szCs w:val="24"/>
              </w:rPr>
            </w:r>
          </w:p>
        </w:tc>
      </w:tr>
    </w:tbl>
    <w:p>
      <w:pPr>
        <w:pStyle w:val="LOnormal"/>
        <w:pBdr>
          <w:top w:val="nil"/>
          <w:left w:val="nil"/>
          <w:bottom w:val="nil"/>
          <w:right w:val="nil"/>
        </w:pBdr>
        <w:ind w:left="360" w:right="0" w:hanging="0"/>
        <w:jc w:val="both"/>
        <w:rPr>
          <w:rFonts w:eastAsia="Calibri" w:cs="Calibri" w:ascii="Calibri" w:hAnsi="Calibri"/>
          <w:b/>
          <w:color w:val="404040"/>
          <w:sz w:val="36"/>
          <w:szCs w:val="36"/>
        </w:rPr>
      </w:pPr>
      <w:r>
        <w:rPr>
          <w:rFonts w:eastAsia="Calibri" w:cs="Calibri" w:ascii="Calibri" w:hAnsi="Calibri"/>
          <w:b/>
          <w:color w:val="404040"/>
          <w:sz w:val="36"/>
          <w:szCs w:val="36"/>
        </w:rPr>
        <w:tab/>
      </w:r>
    </w:p>
    <w:p>
      <w:pPr>
        <w:pStyle w:val="LOnormal"/>
        <w:numPr>
          <w:ilvl w:val="0"/>
          <w:numId w:val="2"/>
        </w:numPr>
        <w:pBdr>
          <w:top w:val="nil"/>
          <w:left w:val="nil"/>
          <w:bottom w:val="nil"/>
          <w:right w:val="nil"/>
        </w:pBdr>
        <w:spacing w:before="285" w:after="285"/>
        <w:jc w:val="both"/>
        <w:rPr>
          <w:rFonts w:eastAsia="Calibri" w:cs="Calibri" w:ascii="Calibri" w:hAnsi="Calibri"/>
          <w:b/>
          <w:color w:val="404040"/>
          <w:sz w:val="36"/>
          <w:szCs w:val="36"/>
        </w:rPr>
      </w:pPr>
      <w:r>
        <w:rPr>
          <w:rFonts w:eastAsia="Calibri" w:cs="Calibri" w:ascii="Calibri" w:hAnsi="Calibri"/>
          <w:b/>
          <w:color w:val="404040"/>
          <w:sz w:val="36"/>
          <w:szCs w:val="36"/>
        </w:rPr>
        <w:t>Información del profesor y monitor</w:t>
      </w:r>
    </w:p>
    <w:tbl>
      <w:tblPr>
        <w:jc w:val="left"/>
        <w:tblInd w:w="421" w:type="dxa"/>
        <w:tblBorders>
          <w:top w:val="single" w:sz="4" w:space="0" w:color="7F7F7F"/>
          <w:left w:val="single" w:sz="4" w:space="0" w:color="7F7F7F"/>
          <w:bottom w:val="single" w:sz="4" w:space="0" w:color="7F7F7F"/>
          <w:insideH w:val="single" w:sz="4" w:space="0" w:color="7F7F7F"/>
          <w:right w:val="single" w:sz="4" w:space="0" w:color="7F7F7F"/>
          <w:insideV w:val="single" w:sz="4" w:space="0" w:color="7F7F7F"/>
        </w:tblBorders>
        <w:tblCellMar>
          <w:top w:w="0" w:type="dxa"/>
          <w:left w:w="108" w:type="dxa"/>
          <w:bottom w:w="0" w:type="dxa"/>
          <w:right w:w="108" w:type="dxa"/>
        </w:tblCellMar>
      </w:tblPr>
      <w:tblGrid>
        <w:gridCol w:w="2844"/>
        <w:gridCol w:w="6181"/>
      </w:tblGrid>
      <w:tr>
        <w:trPr>
          <w:cantSplit w:val="false"/>
        </w:trPr>
        <w:tc>
          <w:tcPr>
            <w:tcW w:w="2844"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Nombre del profesor</w:t>
            </w:r>
          </w:p>
        </w:tc>
        <w:tc>
          <w:tcPr>
            <w:tcW w:w="6181"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sz w:val="24"/>
                <w:szCs w:val="24"/>
              </w:rPr>
            </w:pPr>
            <w:r>
              <w:rPr>
                <w:rFonts w:eastAsia="Calibri" w:cs="Calibri" w:ascii="Calibri" w:hAnsi="Calibri"/>
                <w:sz w:val="24"/>
                <w:szCs w:val="24"/>
              </w:rPr>
              <w:t>Alexander Cardona Rodriguez</w:t>
            </w:r>
          </w:p>
        </w:tc>
      </w:tr>
      <w:tr>
        <w:trPr>
          <w:cantSplit w:val="false"/>
        </w:trPr>
        <w:tc>
          <w:tcPr>
            <w:tcW w:w="2844"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Perfil profesional</w:t>
              <w:tab/>
            </w:r>
          </w:p>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r>
          </w:p>
        </w:tc>
        <w:tc>
          <w:tcPr>
            <w:tcW w:w="6181"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Cs/>
                <w:color w:val="A6A6A6"/>
                <w:sz w:val="28"/>
                <w:szCs w:val="28"/>
              </w:rPr>
            </w:pPr>
            <w:r>
              <w:rPr>
                <w:rFonts w:eastAsia="Calibri" w:cs="Calibri" w:ascii="Calibri" w:hAnsi="Calibri"/>
                <w:bCs/>
                <w:color w:val="A6A6A6"/>
                <w:sz w:val="28"/>
                <w:szCs w:val="28"/>
              </w:rPr>
            </w:r>
          </w:p>
        </w:tc>
      </w:tr>
      <w:tr>
        <w:trPr>
          <w:cantSplit w:val="false"/>
        </w:trPr>
        <w:tc>
          <w:tcPr>
            <w:tcW w:w="2844"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Correo electrónico institucional</w:t>
            </w:r>
          </w:p>
        </w:tc>
        <w:tc>
          <w:tcPr>
            <w:tcW w:w="6181"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A6A6A6"/>
                <w:sz w:val="24"/>
                <w:szCs w:val="24"/>
              </w:rPr>
            </w:pPr>
            <w:r>
              <w:rPr>
                <w:rFonts w:eastAsia="Calibri" w:cs="Calibri" w:ascii="Calibri" w:hAnsi="Calibri"/>
                <w:color w:val="A6A6A6"/>
                <w:sz w:val="24"/>
                <w:szCs w:val="24"/>
              </w:rPr>
            </w:r>
          </w:p>
        </w:tc>
      </w:tr>
      <w:tr>
        <w:trPr>
          <w:trHeight w:val="914" w:hRule="atLeast"/>
          <w:cantSplit w:val="false"/>
        </w:trPr>
        <w:tc>
          <w:tcPr>
            <w:tcW w:w="2844"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Lugar y horario de atención</w:t>
            </w:r>
          </w:p>
        </w:tc>
        <w:tc>
          <w:tcPr>
            <w:tcW w:w="6181"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A6A6A6"/>
                <w:sz w:val="24"/>
                <w:szCs w:val="24"/>
                <w:lang w:val="es-CO"/>
              </w:rPr>
            </w:pPr>
            <w:r>
              <w:rPr>
                <w:rFonts w:eastAsia="Calibri" w:cs="Calibri" w:ascii="Calibri" w:hAnsi="Calibri"/>
                <w:color w:val="A6A6A6"/>
                <w:sz w:val="24"/>
                <w:szCs w:val="24"/>
                <w:lang w:val="es-CO"/>
              </w:rPr>
            </w:r>
          </w:p>
        </w:tc>
      </w:tr>
      <w:tr>
        <w:trPr>
          <w:trHeight w:val="914" w:hRule="atLeast"/>
          <w:cantSplit w:val="false"/>
        </w:trPr>
        <w:tc>
          <w:tcPr>
            <w:tcW w:w="2844"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b/>
                <w:color w:val="000000"/>
                <w:sz w:val="24"/>
                <w:szCs w:val="24"/>
              </w:rPr>
            </w:pPr>
            <w:r>
              <w:rPr>
                <w:rFonts w:eastAsia="Calibri" w:cs="Calibri" w:ascii="Calibri" w:hAnsi="Calibri"/>
                <w:b/>
                <w:color w:val="000000"/>
                <w:sz w:val="24"/>
                <w:szCs w:val="24"/>
              </w:rPr>
              <w:t>Página web u otros medios (opcional)</w:t>
            </w:r>
          </w:p>
        </w:tc>
        <w:tc>
          <w:tcPr>
            <w:tcW w:w="6181" w:type="dxa"/>
            <w:tcBorders>
              <w:top w:val="single" w:sz="4" w:space="0" w:color="7F7F7F"/>
              <w:left w:val="single" w:sz="4" w:space="0" w:color="7F7F7F"/>
              <w:bottom w:val="single" w:sz="4" w:space="0" w:color="7F7F7F"/>
              <w:insideH w:val="single" w:sz="4" w:space="0" w:color="7F7F7F"/>
              <w:right w:val="single" w:sz="4" w:space="0" w:color="7F7F7F"/>
              <w:insideV w:val="single" w:sz="4" w:space="0" w:color="7F7F7F"/>
            </w:tcBorders>
            <w:shd w:fill="FFFFFF" w:val="clear"/>
            <w:tcMar>
              <w:left w:w="108" w:type="dxa"/>
            </w:tcMar>
          </w:tcPr>
          <w:p>
            <w:pPr>
              <w:pStyle w:val="LOnormal"/>
              <w:pBdr>
                <w:top w:val="nil"/>
                <w:left w:val="nil"/>
                <w:bottom w:val="nil"/>
                <w:right w:val="nil"/>
              </w:pBdr>
              <w:rPr>
                <w:rFonts w:eastAsia="Calibri" w:cs="Calibri" w:ascii="Calibri" w:hAnsi="Calibri"/>
                <w:color w:val="A6A6A6"/>
                <w:sz w:val="24"/>
                <w:szCs w:val="24"/>
                <w:lang w:val="es-CO"/>
              </w:rPr>
            </w:pPr>
            <w:r>
              <w:rPr>
                <w:rFonts w:eastAsia="Calibri" w:cs="Calibri" w:ascii="Calibri" w:hAnsi="Calibri"/>
                <w:color w:val="A6A6A6"/>
                <w:sz w:val="24"/>
                <w:szCs w:val="24"/>
                <w:lang w:val="es-CO"/>
              </w:rPr>
            </w:r>
          </w:p>
        </w:tc>
      </w:tr>
    </w:tbl>
    <w:p>
      <w:pPr>
        <w:pStyle w:val="LOnormal"/>
        <w:pBdr>
          <w:top w:val="nil"/>
          <w:left w:val="nil"/>
          <w:bottom w:val="nil"/>
          <w:right w:val="nil"/>
        </w:pBdr>
        <w:ind w:left="1141" w:right="0" w:hanging="0"/>
        <w:jc w:val="right"/>
        <w:rPr>
          <w:rFonts w:eastAsia="Calibri" w:cs="Calibri" w:ascii="Calibri" w:hAnsi="Calibri"/>
          <w:b/>
          <w:color w:val="404040"/>
          <w:sz w:val="36"/>
          <w:szCs w:val="36"/>
          <w:lang w:val="es-CO"/>
        </w:rPr>
      </w:pPr>
      <w:r>
        <w:rPr>
          <w:rFonts w:eastAsia="Calibri" w:cs="Calibri" w:ascii="Calibri" w:hAnsi="Calibri"/>
          <w:b/>
          <w:color w:val="404040"/>
          <w:sz w:val="36"/>
          <w:szCs w:val="36"/>
          <w:lang w:val="es-CO"/>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Resumen y propósitos del curso</w:t>
      </w:r>
    </w:p>
    <w:p>
      <w:pPr>
        <w:pStyle w:val="LOnormal"/>
        <w:pBdr>
          <w:top w:val="nil"/>
          <w:left w:val="nil"/>
          <w:bottom w:val="nil"/>
          <w:right w:val="nil"/>
        </w:pBdr>
        <w:ind w:left="360" w:right="0" w:hanging="0"/>
        <w:jc w:val="both"/>
        <w:rPr>
          <w:b/>
          <w:color w:val="000000"/>
        </w:rPr>
      </w:pPr>
      <w:r>
        <w:rPr>
          <w:b/>
          <w:color w:val="000000"/>
        </w:rPr>
      </w:r>
    </w:p>
    <w:p>
      <w:pPr>
        <w:pStyle w:val="LOnormal"/>
        <w:widowControl w:val="false"/>
        <w:pBdr>
          <w:top w:val="nil"/>
          <w:left w:val="nil"/>
          <w:bottom w:val="nil"/>
          <w:right w:val="nil"/>
        </w:pBdr>
        <w:ind w:left="360" w:right="0" w:hanging="0"/>
        <w:jc w:val="both"/>
        <w:rPr>
          <w:rFonts w:eastAsia="Calibri" w:cs="Calibri" w:ascii="Calibri" w:hAnsi="Calibri"/>
          <w:color w:val="000000"/>
          <w:sz w:val="24"/>
          <w:szCs w:val="24"/>
        </w:rPr>
      </w:pPr>
      <w:r>
        <w:rPr>
          <w:rFonts w:eastAsia="Calibri" w:cs="Calibri" w:ascii="Calibri" w:hAnsi="Calibri"/>
          <w:color w:val="000000"/>
          <w:sz w:val="24"/>
          <w:szCs w:val="24"/>
        </w:rPr>
        <w:t>Este es un curso que presenta los conceptos básicos de la mecánica Newtoniana asumiendo conocimientos en cálculo diferencial, integral y rudimentos de cálculo vectorial. El curso presenta inicialmente los conceptos centrales de la mecánica clásica como trayectoria, momento, fuerza, trabajo, energía y las leyes de conservación en física en el contexto de la mecánica clásica. Al final del curso se presentan algunos fundamentos de la mecánica cuántica.</w:t>
      </w:r>
    </w:p>
    <w:p>
      <w:pPr>
        <w:pStyle w:val="LOnormal"/>
        <w:widowControl w:val="false"/>
        <w:pBdr>
          <w:top w:val="nil"/>
          <w:left w:val="nil"/>
          <w:bottom w:val="nil"/>
          <w:right w:val="nil"/>
        </w:pBdr>
        <w:ind w:left="360" w:right="0" w:hanging="0"/>
        <w:jc w:val="both"/>
        <w:rPr>
          <w:color w:val="000000"/>
        </w:rPr>
      </w:pPr>
      <w:r>
        <w:rPr>
          <w:color w:val="000000"/>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 xml:space="preserve">Conceptos fundamentales </w:t>
      </w:r>
    </w:p>
    <w:p>
      <w:pPr>
        <w:pStyle w:val="LOnormal"/>
        <w:pBdr>
          <w:top w:val="nil"/>
          <w:left w:val="nil"/>
          <w:bottom w:val="nil"/>
          <w:right w:val="nil"/>
        </w:pBdr>
        <w:ind w:left="360" w:right="0" w:hanging="0"/>
        <w:jc w:val="both"/>
        <w:rPr>
          <w:rFonts w:eastAsia="Calibri" w:cs="Calibri" w:ascii="Calibri" w:hAnsi="Calibri"/>
          <w:b/>
          <w:color w:val="404040"/>
          <w:sz w:val="36"/>
          <w:szCs w:val="36"/>
        </w:rPr>
      </w:pPr>
      <w:r>
        <w:rPr>
          <w:rFonts w:eastAsia="Calibri" w:cs="Calibri" w:ascii="Calibri" w:hAnsi="Calibri"/>
          <w:b/>
          <w:color w:val="404040"/>
          <w:sz w:val="36"/>
          <w:szCs w:val="36"/>
        </w:rPr>
        <w:tab/>
        <w:t xml:space="preserve"> </w:t>
        <w:tab/>
        <w:t xml:space="preserve"> </w:t>
        <w:tab/>
      </w:r>
    </w:p>
    <w:p>
      <w:pPr>
        <w:pStyle w:val="LOnormal"/>
        <w:widowControl w:val="false"/>
        <w:numPr>
          <w:ilvl w:val="0"/>
          <w:numId w:val="3"/>
        </w:numPr>
        <w:pBdr>
          <w:top w:val="nil"/>
          <w:left w:val="nil"/>
          <w:bottom w:val="nil"/>
          <w:right w:val="nil"/>
        </w:pBdr>
        <w:tabs>
          <w:tab w:val="left" w:pos="705" w:leader="none"/>
        </w:tabs>
        <w:jc w:val="both"/>
        <w:rPr>
          <w:rFonts w:eastAsia="Calibri" w:cs="Calibri" w:ascii="Calibri" w:hAnsi="Calibri"/>
          <w:color w:val="000000"/>
          <w:sz w:val="24"/>
          <w:szCs w:val="24"/>
        </w:rPr>
      </w:pPr>
      <w:r>
        <w:rPr>
          <w:rFonts w:eastAsia="Calibri" w:cs="Calibri" w:ascii="Calibri" w:hAnsi="Calibri"/>
          <w:color w:val="000000"/>
          <w:sz w:val="24"/>
          <w:szCs w:val="24"/>
        </w:rPr>
        <w:t>Cinemática de una partícula</w:t>
      </w:r>
    </w:p>
    <w:p>
      <w:pPr>
        <w:pStyle w:val="LOnormal"/>
        <w:widowControl w:val="false"/>
        <w:numPr>
          <w:ilvl w:val="0"/>
          <w:numId w:val="3"/>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Leyes de Newton: masa y fuerza</w:t>
      </w:r>
    </w:p>
    <w:p>
      <w:pPr>
        <w:pStyle w:val="LOnormal"/>
        <w:widowControl w:val="false"/>
        <w:numPr>
          <w:ilvl w:val="0"/>
          <w:numId w:val="3"/>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Momentum lineal y su conservación</w:t>
      </w:r>
    </w:p>
    <w:p>
      <w:pPr>
        <w:pStyle w:val="LOnormal"/>
        <w:widowControl w:val="false"/>
        <w:numPr>
          <w:ilvl w:val="0"/>
          <w:numId w:val="3"/>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Energía cinética y trabajo. Teorema trabajo-energía</w:t>
      </w:r>
    </w:p>
    <w:p>
      <w:pPr>
        <w:pStyle w:val="LOnormal"/>
        <w:widowControl w:val="false"/>
        <w:numPr>
          <w:ilvl w:val="0"/>
          <w:numId w:val="3"/>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Energía potencial y fuerzas conservativas. Fuerzas no conservativas</w:t>
      </w:r>
    </w:p>
    <w:p>
      <w:pPr>
        <w:pStyle w:val="LOnormal"/>
        <w:widowControl w:val="false"/>
        <w:numPr>
          <w:ilvl w:val="0"/>
          <w:numId w:val="3"/>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Centro de masa. Colisiones</w:t>
      </w:r>
    </w:p>
    <w:p>
      <w:pPr>
        <w:pStyle w:val="LOnormal"/>
        <w:widowControl w:val="false"/>
        <w:numPr>
          <w:ilvl w:val="0"/>
          <w:numId w:val="3"/>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Oscilaciones y movimiento armónico simple</w:t>
      </w:r>
    </w:p>
    <w:p>
      <w:pPr>
        <w:pStyle w:val="LOnormal"/>
        <w:widowControl w:val="false"/>
        <w:numPr>
          <w:ilvl w:val="0"/>
          <w:numId w:val="3"/>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Rudimentos de mecánica cuántica</w:t>
      </w:r>
    </w:p>
    <w:p>
      <w:pPr>
        <w:pStyle w:val="LOnormal"/>
        <w:widowControl w:val="false"/>
        <w:pBdr>
          <w:top w:val="nil"/>
          <w:left w:val="nil"/>
          <w:bottom w:val="nil"/>
          <w:right w:val="nil"/>
        </w:pBdr>
        <w:spacing w:lineRule="auto" w:line="288"/>
        <w:ind w:left="720" w:right="0" w:hanging="0"/>
        <w:rPr>
          <w:rFonts w:eastAsia="Calibri" w:cs="Calibri" w:ascii="Calibri" w:hAnsi="Calibri"/>
          <w:sz w:val="24"/>
          <w:szCs w:val="24"/>
        </w:rPr>
      </w:pPr>
      <w:r>
        <w:rPr>
          <w:rFonts w:eastAsia="Calibri" w:cs="Calibri" w:ascii="Calibri" w:hAnsi="Calibri"/>
          <w:sz w:val="24"/>
          <w:szCs w:val="24"/>
        </w:rPr>
      </w:r>
    </w:p>
    <w:p>
      <w:pPr>
        <w:pStyle w:val="LOnormal"/>
        <w:widowControl w:val="false"/>
        <w:pBdr>
          <w:top w:val="nil"/>
          <w:left w:val="nil"/>
          <w:bottom w:val="nil"/>
          <w:right w:val="nil"/>
        </w:pBdr>
        <w:spacing w:lineRule="auto" w:line="288"/>
        <w:ind w:left="720" w:right="0" w:hanging="0"/>
        <w:rPr>
          <w:rFonts w:eastAsia="Calibri" w:cs="Calibri" w:ascii="Calibri" w:hAnsi="Calibri"/>
          <w:sz w:val="24"/>
          <w:szCs w:val="24"/>
        </w:rPr>
      </w:pPr>
      <w:r>
        <w:rPr>
          <w:rFonts w:eastAsia="Calibri" w:cs="Calibri" w:ascii="Calibri" w:hAnsi="Calibri"/>
          <w:sz w:val="24"/>
          <w:szCs w:val="24"/>
        </w:rPr>
      </w:r>
    </w:p>
    <w:p>
      <w:pPr>
        <w:pStyle w:val="LOnormal"/>
        <w:widowControl w:val="false"/>
        <w:pBdr>
          <w:top w:val="nil"/>
          <w:left w:val="nil"/>
          <w:bottom w:val="nil"/>
          <w:right w:val="nil"/>
        </w:pBdr>
        <w:rPr>
          <w:color w:val="000000"/>
        </w:rPr>
      </w:pPr>
      <w:r>
        <w:rPr>
          <w:color w:val="000000"/>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Resultados de aprendizaje esperados (RAE)</w:t>
      </w:r>
    </w:p>
    <w:p>
      <w:pPr>
        <w:pStyle w:val="LOnormal"/>
        <w:pBdr>
          <w:top w:val="nil"/>
          <w:left w:val="nil"/>
          <w:bottom w:val="nil"/>
          <w:right w:val="nil"/>
        </w:pBdr>
        <w:tabs>
          <w:tab w:val="left" w:pos="8080" w:leader="none"/>
          <w:tab w:val="left" w:pos="8647" w:leader="none"/>
        </w:tabs>
        <w:jc w:val="both"/>
        <w:rPr>
          <w:rFonts w:eastAsia="Calibri" w:cs="Calibri" w:ascii="Calibri" w:hAnsi="Calibri"/>
          <w:color w:val="A6A6A6"/>
          <w:sz w:val="24"/>
          <w:szCs w:val="24"/>
        </w:rPr>
      </w:pPr>
      <w:r>
        <w:rPr>
          <w:rFonts w:eastAsia="Calibri" w:cs="Calibri" w:ascii="Calibri" w:hAnsi="Calibri"/>
          <w:color w:val="A6A6A6"/>
          <w:sz w:val="24"/>
          <w:szCs w:val="24"/>
        </w:rPr>
      </w:r>
    </w:p>
    <w:p>
      <w:pPr>
        <w:pStyle w:val="LOnormal"/>
        <w:widowControl w:val="false"/>
        <w:numPr>
          <w:ilvl w:val="0"/>
          <w:numId w:val="4"/>
        </w:numPr>
        <w:pBdr>
          <w:top w:val="nil"/>
          <w:left w:val="nil"/>
          <w:bottom w:val="nil"/>
          <w:right w:val="nil"/>
        </w:pBdr>
        <w:tabs>
          <w:tab w:val="left" w:pos="630" w:leader="none"/>
        </w:tabs>
        <w:spacing w:lineRule="auto" w:line="268"/>
        <w:jc w:val="both"/>
        <w:rPr>
          <w:rFonts w:eastAsia="Calibri" w:cs="Calibri" w:ascii="Calibri" w:hAnsi="Calibri"/>
          <w:color w:val="000000"/>
          <w:sz w:val="24"/>
          <w:szCs w:val="24"/>
        </w:rPr>
      </w:pPr>
      <w:r>
        <w:rPr>
          <w:rFonts w:eastAsia="Calibri" w:cs="Calibri" w:ascii="Calibri" w:hAnsi="Calibri"/>
          <w:color w:val="000000"/>
          <w:sz w:val="24"/>
          <w:szCs w:val="24"/>
        </w:rPr>
        <w:t>Predecir el comportamiento de un sistema físico a partir de la aplicación de los modelos de cinemática y dinámica en situaciones ideales.</w:t>
      </w:r>
    </w:p>
    <w:p>
      <w:pPr>
        <w:pStyle w:val="LOnormal"/>
        <w:widowControl w:val="false"/>
        <w:numPr>
          <w:ilvl w:val="0"/>
          <w:numId w:val="4"/>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Identificar y utilizar los conceptos presentados por las leyes de Newton para resolver el movimiento de un sistema de partículas.</w:t>
      </w:r>
    </w:p>
    <w:p>
      <w:pPr>
        <w:pStyle w:val="LOnormal"/>
        <w:widowControl w:val="false"/>
        <w:numPr>
          <w:ilvl w:val="0"/>
          <w:numId w:val="4"/>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Identificar y utilizar las leyes de conservación de momentum lineal y energía en la resolución de problemas físicos.</w:t>
      </w:r>
    </w:p>
    <w:p>
      <w:pPr>
        <w:pStyle w:val="LOnormal"/>
        <w:widowControl w:val="false"/>
        <w:numPr>
          <w:ilvl w:val="0"/>
          <w:numId w:val="4"/>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Modelar un sistema físico usando métodos numéricos con el fin de aplicar y verificar los conceptos físicos fundamentales de la mecánica.</w:t>
      </w:r>
    </w:p>
    <w:p>
      <w:pPr>
        <w:pStyle w:val="LOnormal"/>
        <w:widowControl w:val="false"/>
        <w:pBdr>
          <w:top w:val="nil"/>
          <w:left w:val="nil"/>
          <w:bottom w:val="nil"/>
          <w:right w:val="nil"/>
        </w:pBdr>
        <w:rPr>
          <w:color w:val="000000"/>
        </w:rPr>
      </w:pPr>
      <w:r>
        <w:rPr>
          <w:color w:val="000000"/>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Modalidad del curso</w:t>
      </w:r>
    </w:p>
    <w:p>
      <w:pPr>
        <w:pStyle w:val="LOnormal"/>
        <w:pBdr>
          <w:top w:val="nil"/>
          <w:left w:val="nil"/>
          <w:bottom w:val="nil"/>
          <w:right w:val="nil"/>
        </w:pBdr>
        <w:ind w:left="0" w:right="-38" w:hanging="0"/>
        <w:jc w:val="both"/>
        <w:rPr>
          <w:rFonts w:eastAsia="Calibri" w:cs="Calibri" w:ascii="Calibri" w:hAnsi="Calibri"/>
          <w:color w:val="A6A6A6"/>
          <w:sz w:val="24"/>
          <w:szCs w:val="24"/>
        </w:rPr>
      </w:pPr>
      <w:r>
        <w:rPr>
          <w:rFonts w:eastAsia="Calibri" w:cs="Calibri" w:ascii="Calibri" w:hAnsi="Calibri"/>
          <w:color w:val="A6A6A6"/>
          <w:sz w:val="24"/>
          <w:szCs w:val="24"/>
        </w:rPr>
      </w:r>
    </w:p>
    <w:p>
      <w:pPr>
        <w:pStyle w:val="LOnormal"/>
        <w:pBdr>
          <w:top w:val="nil"/>
          <w:left w:val="nil"/>
          <w:bottom w:val="nil"/>
          <w:right w:val="nil"/>
        </w:pBdr>
        <w:tabs>
          <w:tab w:val="left" w:pos="1410" w:leader="none"/>
        </w:tabs>
        <w:ind w:left="425" w:right="-38" w:hanging="0"/>
        <w:jc w:val="both"/>
        <w:rPr>
          <w:rFonts w:eastAsia="Calibri" w:cs="Calibri" w:ascii="Calibri" w:hAnsi="Calibri"/>
          <w:color w:val="000000"/>
          <w:sz w:val="24"/>
          <w:szCs w:val="24"/>
        </w:rPr>
      </w:pPr>
      <w:r>
        <w:rPr>
          <w:rFonts w:eastAsia="Calibri" w:cs="Calibri" w:ascii="Calibri" w:hAnsi="Calibri"/>
          <w:color w:val="000000"/>
          <w:sz w:val="24"/>
          <w:szCs w:val="24"/>
        </w:rPr>
        <w:t>Presencial</w:t>
      </w:r>
    </w:p>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Estrategias de aprendizaje</w:t>
      </w:r>
    </w:p>
    <w:p>
      <w:pPr>
        <w:pStyle w:val="LOnormal"/>
        <w:pBdr>
          <w:top w:val="nil"/>
          <w:left w:val="nil"/>
          <w:bottom w:val="nil"/>
          <w:right w:val="nil"/>
        </w:pBdr>
        <w:ind w:left="360" w:right="0" w:hanging="0"/>
        <w:jc w:val="both"/>
        <w:rPr>
          <w:color w:val="000000"/>
        </w:rPr>
      </w:pPr>
      <w:r>
        <w:rPr>
          <w:color w:val="000000"/>
        </w:rPr>
      </w:r>
    </w:p>
    <w:p>
      <w:pPr>
        <w:pStyle w:val="LOnormal"/>
        <w:numPr>
          <w:ilvl w:val="0"/>
          <w:numId w:val="1"/>
        </w:numPr>
        <w:pBdr>
          <w:top w:val="nil"/>
          <w:left w:val="nil"/>
          <w:bottom w:val="nil"/>
          <w:right w:val="nil"/>
        </w:pBdr>
        <w:jc w:val="both"/>
        <w:rPr>
          <w:rFonts w:eastAsia="Calibri" w:cs="Calibri" w:ascii="Calibri" w:hAnsi="Calibri"/>
          <w:color w:val="000000"/>
          <w:sz w:val="24"/>
          <w:szCs w:val="24"/>
        </w:rPr>
      </w:pPr>
      <w:r>
        <w:rPr>
          <w:rFonts w:eastAsia="Calibri" w:cs="Calibri" w:ascii="Calibri" w:hAnsi="Calibri"/>
          <w:color w:val="000000"/>
          <w:sz w:val="24"/>
          <w:szCs w:val="24"/>
        </w:rPr>
        <w:t>Clases magistrales donde se exponen los temas.</w:t>
      </w:r>
    </w:p>
    <w:p>
      <w:pPr>
        <w:pStyle w:val="LOnormal"/>
        <w:widowControl w:val="false"/>
        <w:numPr>
          <w:ilvl w:val="0"/>
          <w:numId w:val="1"/>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Simulaciones y presentación de informes escritos.</w:t>
      </w:r>
    </w:p>
    <w:p>
      <w:pPr>
        <w:pStyle w:val="LOnormal"/>
        <w:widowControl w:val="false"/>
        <w:numPr>
          <w:ilvl w:val="0"/>
          <w:numId w:val="1"/>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Desarrollo individual de talleres de ejercicios en cada clase.</w:t>
      </w:r>
    </w:p>
    <w:p>
      <w:pPr>
        <w:pStyle w:val="LOnormal"/>
        <w:widowControl w:val="false"/>
        <w:numPr>
          <w:ilvl w:val="0"/>
          <w:numId w:val="1"/>
        </w:numPr>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Quices y parciales que evaluarán los temas del curso.</w:t>
      </w:r>
    </w:p>
    <w:p>
      <w:pPr>
        <w:pStyle w:val="LOnormal"/>
        <w:widowControl w:val="false"/>
        <w:pBdr>
          <w:top w:val="nil"/>
          <w:left w:val="nil"/>
          <w:bottom w:val="nil"/>
          <w:right w:val="nil"/>
        </w:pBdr>
        <w:spacing w:lineRule="auto" w:line="288"/>
        <w:ind w:left="720" w:right="0" w:hanging="0"/>
        <w:rPr>
          <w:rFonts w:eastAsia="Calibri" w:cs="Calibri" w:ascii="Calibri" w:hAnsi="Calibri"/>
          <w:color w:val="000000"/>
          <w:sz w:val="24"/>
          <w:szCs w:val="24"/>
        </w:rPr>
      </w:pPr>
      <w:r>
        <w:rPr>
          <w:rFonts w:eastAsia="Calibri" w:cs="Calibri" w:ascii="Calibri" w:hAnsi="Calibri"/>
          <w:color w:val="000000"/>
          <w:sz w:val="24"/>
          <w:szCs w:val="24"/>
        </w:rPr>
      </w:r>
    </w:p>
    <w:p>
      <w:pPr>
        <w:pStyle w:val="LOnormal"/>
        <w:widowControl w:val="false"/>
        <w:pBdr>
          <w:top w:val="nil"/>
          <w:left w:val="nil"/>
          <w:bottom w:val="nil"/>
          <w:right w:val="nil"/>
        </w:pBdr>
        <w:rPr>
          <w:color w:val="000000"/>
        </w:rPr>
      </w:pPr>
      <w:r>
        <w:rPr>
          <w:color w:val="000000"/>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 xml:space="preserve">Actividades de evaluación </w:t>
      </w:r>
    </w:p>
    <w:p>
      <w:pPr>
        <w:pStyle w:val="LOnormal"/>
        <w:widowControl w:val="false"/>
        <w:pBdr>
          <w:top w:val="nil"/>
          <w:left w:val="nil"/>
          <w:bottom w:val="nil"/>
          <w:right w:val="nil"/>
        </w:pBdr>
        <w:rPr>
          <w:color w:val="000000"/>
        </w:rPr>
      </w:pPr>
      <w:r>
        <w:rPr>
          <w:color w:val="000000"/>
        </w:rPr>
      </w:r>
    </w:p>
    <w:tbl>
      <w:tblPr>
        <w:jc w:val="left"/>
        <w:tblInd w:w="250" w:type="dxa"/>
        <w:tblBorders>
          <w:top w:val="single" w:sz="2" w:space="0" w:color="000001"/>
          <w:left w:val="single" w:sz="2" w:space="0" w:color="000001"/>
          <w:bottom w:val="single" w:sz="2" w:space="0" w:color="000001"/>
          <w:insideH w:val="single" w:sz="2" w:space="0" w:color="000001"/>
          <w:right w:val="nil"/>
          <w:insideV w:val="nil"/>
        </w:tblBorders>
        <w:tblCellMar>
          <w:top w:w="29" w:type="dxa"/>
          <w:left w:w="113" w:type="dxa"/>
          <w:bottom w:w="29" w:type="dxa"/>
          <w:right w:w="115" w:type="dxa"/>
        </w:tblCellMar>
      </w:tblPr>
      <w:tblGrid>
        <w:gridCol w:w="2477"/>
        <w:gridCol w:w="2656"/>
        <w:gridCol w:w="1559"/>
        <w:gridCol w:w="2397"/>
      </w:tblGrid>
      <w:tr>
        <w:trPr>
          <w:cantSplit w:val="false"/>
        </w:trPr>
        <w:tc>
          <w:tcPr>
            <w:tcW w:w="2477" w:type="dxa"/>
            <w:tcBorders>
              <w:top w:val="single" w:sz="2" w:space="0" w:color="000001"/>
              <w:left w:val="single" w:sz="2" w:space="0" w:color="000001"/>
              <w:bottom w:val="single" w:sz="2" w:space="0" w:color="000001"/>
              <w:insideH w:val="single" w:sz="2" w:space="0" w:color="000001"/>
              <w:right w:val="nil"/>
              <w:insideV w:val="nil"/>
            </w:tcBorders>
            <w:shd w:fill="943634" w:val="clear"/>
            <w:tcMar>
              <w:left w:w="113" w:type="dxa"/>
            </w:tcMar>
            <w:vAlign w:val="center"/>
          </w:tcPr>
          <w:p>
            <w:pPr>
              <w:pStyle w:val="Contenidodelatabla"/>
              <w:spacing w:lineRule="auto" w:line="288"/>
              <w:jc w:val="center"/>
              <w:rPr>
                <w:rFonts w:ascii="Calibri" w:hAnsi="Calibri"/>
                <w:b/>
                <w:color w:val="FFFFFF"/>
              </w:rPr>
            </w:pPr>
            <w:r>
              <w:rPr>
                <w:rFonts w:ascii="Calibri" w:hAnsi="Calibri"/>
                <w:b/>
                <w:color w:val="FFFFFF"/>
              </w:rPr>
              <w:t>Tema</w:t>
            </w:r>
          </w:p>
        </w:tc>
        <w:tc>
          <w:tcPr>
            <w:tcW w:w="2656" w:type="dxa"/>
            <w:tcBorders>
              <w:top w:val="single" w:sz="2" w:space="0" w:color="000001"/>
              <w:left w:val="single" w:sz="2" w:space="0" w:color="000001"/>
              <w:bottom w:val="single" w:sz="2" w:space="0" w:color="000001"/>
              <w:insideH w:val="single" w:sz="2" w:space="0" w:color="000001"/>
              <w:right w:val="nil"/>
              <w:insideV w:val="nil"/>
            </w:tcBorders>
            <w:shd w:fill="943634" w:val="clear"/>
            <w:tcMar>
              <w:left w:w="113" w:type="dxa"/>
            </w:tcMar>
            <w:vAlign w:val="center"/>
          </w:tcPr>
          <w:p>
            <w:pPr>
              <w:pStyle w:val="Contenidodelatabla"/>
              <w:spacing w:lineRule="auto" w:line="288"/>
              <w:jc w:val="center"/>
              <w:rPr>
                <w:b/>
                <w:color w:val="FFFFFF"/>
              </w:rPr>
            </w:pPr>
            <w:r>
              <w:rPr>
                <w:b/>
                <w:color w:val="FFFFFF"/>
              </w:rPr>
            </w:r>
          </w:p>
          <w:p>
            <w:pPr>
              <w:pStyle w:val="Contenidodelatabla"/>
              <w:spacing w:lineRule="auto" w:line="288"/>
              <w:jc w:val="center"/>
              <w:rPr>
                <w:rFonts w:ascii="Calibri" w:hAnsi="Calibri"/>
                <w:b/>
                <w:color w:val="FFFFFF"/>
              </w:rPr>
            </w:pPr>
            <w:r>
              <w:rPr>
                <w:rFonts w:ascii="Calibri" w:hAnsi="Calibri"/>
                <w:b/>
                <w:color w:val="FFFFFF"/>
              </w:rPr>
              <w:t>Actividad de evaluación</w:t>
            </w:r>
          </w:p>
          <w:p>
            <w:pPr>
              <w:pStyle w:val="Contenidodelatabla"/>
              <w:rPr>
                <w:rFonts w:ascii="Calibri" w:hAnsi="Calibri"/>
              </w:rPr>
            </w:pPr>
            <w:r>
              <w:rPr>
                <w:rFonts w:ascii="Calibri" w:hAnsi="Calibri"/>
              </w:rPr>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943634" w:val="clear"/>
            <w:tcMar>
              <w:left w:w="113" w:type="dxa"/>
            </w:tcMar>
            <w:vAlign w:val="center"/>
          </w:tcPr>
          <w:p>
            <w:pPr>
              <w:pStyle w:val="Contenidodelatabla"/>
              <w:spacing w:lineRule="auto" w:line="288"/>
              <w:jc w:val="center"/>
              <w:rPr>
                <w:rFonts w:ascii="Calibri" w:hAnsi="Calibri"/>
                <w:b/>
                <w:color w:val="FFFFFF"/>
              </w:rPr>
            </w:pPr>
            <w:r>
              <w:rPr>
                <w:rFonts w:ascii="Calibri" w:hAnsi="Calibri"/>
                <w:b/>
                <w:color w:val="FFFFFF"/>
              </w:rPr>
              <w:t>Porcentaje</w:t>
            </w:r>
          </w:p>
        </w:tc>
        <w:tc>
          <w:tcPr>
            <w:tcW w:w="23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943634" w:val="clear"/>
            <w:tcMar>
              <w:left w:w="113" w:type="dxa"/>
            </w:tcMar>
            <w:vAlign w:val="center"/>
          </w:tcPr>
          <w:p>
            <w:pPr>
              <w:pStyle w:val="Contenidodelatabla"/>
              <w:spacing w:lineRule="auto" w:line="288"/>
              <w:jc w:val="center"/>
              <w:rPr>
                <w:rFonts w:ascii="Calibri" w:hAnsi="Calibri"/>
                <w:b/>
                <w:color w:val="FFFFFF"/>
              </w:rPr>
            </w:pPr>
            <w:r>
              <w:rPr>
                <w:rFonts w:ascii="Calibri" w:hAnsi="Calibri"/>
                <w:b/>
                <w:color w:val="FFFFFF"/>
              </w:rPr>
              <w:t>Fecha examen</w:t>
            </w:r>
          </w:p>
        </w:tc>
      </w:tr>
      <w:tr>
        <w:trPr>
          <w:cantSplit w:val="false"/>
        </w:trPr>
        <w:tc>
          <w:tcPr>
            <w:tcW w:w="24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rPr>
                <w:rFonts w:ascii="Calibri" w:hAnsi="Calibri"/>
                <w:color w:val="000000"/>
              </w:rPr>
            </w:pPr>
            <w:r>
              <w:rPr>
                <w:rFonts w:ascii="Calibri" w:hAnsi="Calibri"/>
                <w:color w:val="000000"/>
              </w:rPr>
              <w:t>Temas semana 1-5</w:t>
            </w:r>
          </w:p>
        </w:tc>
        <w:tc>
          <w:tcPr>
            <w:tcW w:w="265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Parcial 1</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jc w:val="center"/>
              <w:rPr>
                <w:rFonts w:ascii="Calibri" w:hAnsi="Calibri"/>
                <w:color w:val="000000"/>
              </w:rPr>
            </w:pPr>
            <w:r>
              <w:rPr>
                <w:rFonts w:ascii="Calibri" w:hAnsi="Calibri"/>
                <w:color w:val="000000"/>
              </w:rPr>
              <w:t>20%</w:t>
            </w:r>
          </w:p>
        </w:tc>
        <w:tc>
          <w:tcPr>
            <w:tcW w:w="23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13" w:type="dxa"/>
            </w:tcMar>
            <w:vAlign w:val="center"/>
          </w:tcPr>
          <w:p>
            <w:pPr>
              <w:pStyle w:val="Contenidodelatabla"/>
              <w:rPr>
                <w:rFonts w:ascii="Calibri" w:hAnsi="Calibri"/>
              </w:rPr>
            </w:pPr>
            <w:r>
              <w:rPr>
                <w:rFonts w:ascii="Calibri" w:hAnsi="Calibri"/>
              </w:rPr>
              <w:t>Semana 6</w:t>
            </w:r>
          </w:p>
        </w:tc>
      </w:tr>
      <w:tr>
        <w:trPr>
          <w:cantSplit w:val="false"/>
        </w:trPr>
        <w:tc>
          <w:tcPr>
            <w:tcW w:w="24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rPr>
                <w:rFonts w:ascii="Calibri" w:hAnsi="Calibri"/>
                <w:color w:val="000000"/>
              </w:rPr>
            </w:pPr>
            <w:r>
              <w:rPr>
                <w:rFonts w:ascii="Calibri" w:hAnsi="Calibri"/>
                <w:color w:val="000000"/>
              </w:rPr>
              <w:t>Temas semana 6-11</w:t>
            </w:r>
          </w:p>
        </w:tc>
        <w:tc>
          <w:tcPr>
            <w:tcW w:w="265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Parcial 2</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jc w:val="center"/>
              <w:rPr>
                <w:rFonts w:ascii="Calibri" w:hAnsi="Calibri"/>
                <w:color w:val="000000"/>
              </w:rPr>
            </w:pPr>
            <w:r>
              <w:rPr>
                <w:rFonts w:ascii="Calibri" w:hAnsi="Calibri"/>
                <w:color w:val="000000"/>
              </w:rPr>
              <w:t>20%</w:t>
            </w:r>
          </w:p>
        </w:tc>
        <w:tc>
          <w:tcPr>
            <w:tcW w:w="23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13" w:type="dxa"/>
            </w:tcMar>
            <w:vAlign w:val="center"/>
          </w:tcPr>
          <w:p>
            <w:pPr>
              <w:pStyle w:val="Contenidodelatabla"/>
              <w:rPr>
                <w:rFonts w:ascii="Calibri" w:hAnsi="Calibri"/>
              </w:rPr>
            </w:pPr>
            <w:r>
              <w:rPr>
                <w:rFonts w:ascii="Calibri" w:hAnsi="Calibri"/>
              </w:rPr>
              <w:t>Semana 12</w:t>
            </w:r>
          </w:p>
        </w:tc>
      </w:tr>
      <w:tr>
        <w:trPr>
          <w:cantSplit w:val="false"/>
        </w:trPr>
        <w:tc>
          <w:tcPr>
            <w:tcW w:w="24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rPr>
                <w:rFonts w:ascii="Calibri" w:hAnsi="Calibri"/>
                <w:color w:val="000000"/>
              </w:rPr>
            </w:pPr>
            <w:r>
              <w:rPr>
                <w:rFonts w:ascii="Calibri" w:hAnsi="Calibri"/>
                <w:color w:val="000000"/>
              </w:rPr>
              <w:t>Temas semana 6-11</w:t>
            </w:r>
          </w:p>
        </w:tc>
        <w:tc>
          <w:tcPr>
            <w:tcW w:w="265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Parcial 3</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jc w:val="center"/>
              <w:rPr>
                <w:rFonts w:ascii="Calibri" w:hAnsi="Calibri"/>
                <w:color w:val="000000"/>
              </w:rPr>
            </w:pPr>
            <w:r>
              <w:rPr>
                <w:rFonts w:ascii="Calibri" w:hAnsi="Calibri"/>
                <w:color w:val="000000"/>
              </w:rPr>
              <w:t>20%</w:t>
            </w:r>
          </w:p>
        </w:tc>
        <w:tc>
          <w:tcPr>
            <w:tcW w:w="23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13" w:type="dxa"/>
            </w:tcMar>
            <w:vAlign w:val="center"/>
          </w:tcPr>
          <w:p>
            <w:pPr>
              <w:pStyle w:val="Contenidodelatabla"/>
              <w:rPr>
                <w:rFonts w:ascii="Calibri" w:hAnsi="Calibri"/>
              </w:rPr>
            </w:pPr>
            <w:r>
              <w:rPr>
                <w:rFonts w:ascii="Calibri" w:hAnsi="Calibri"/>
              </w:rPr>
              <w:t>Semana de finales</w:t>
            </w:r>
          </w:p>
        </w:tc>
      </w:tr>
      <w:tr>
        <w:trPr>
          <w:cantSplit w:val="false"/>
        </w:trPr>
        <w:tc>
          <w:tcPr>
            <w:tcW w:w="24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jc w:val="center"/>
              <w:rPr>
                <w:rFonts w:ascii="Calibri" w:hAnsi="Calibri"/>
                <w:color w:val="000000"/>
              </w:rPr>
            </w:pPr>
            <w:r>
              <w:rPr>
                <w:rFonts w:ascii="Calibri" w:hAnsi="Calibri"/>
                <w:color w:val="000000"/>
              </w:rPr>
              <w:t>Todos</w:t>
            </w:r>
          </w:p>
        </w:tc>
        <w:tc>
          <w:tcPr>
            <w:tcW w:w="265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Laboratorios y Talleres</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jc w:val="center"/>
              <w:rPr>
                <w:rFonts w:ascii="Calibri" w:hAnsi="Calibri"/>
                <w:color w:val="000000"/>
              </w:rPr>
            </w:pPr>
            <w:r>
              <w:rPr>
                <w:rFonts w:ascii="Calibri" w:hAnsi="Calibri"/>
                <w:color w:val="000000"/>
              </w:rPr>
              <w:t>25%</w:t>
            </w:r>
          </w:p>
        </w:tc>
        <w:tc>
          <w:tcPr>
            <w:tcW w:w="23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13" w:type="dxa"/>
            </w:tcMar>
            <w:vAlign w:val="center"/>
          </w:tcPr>
          <w:p>
            <w:pPr>
              <w:pStyle w:val="Contenidodelatabla"/>
              <w:rPr>
                <w:rFonts w:ascii="Calibri" w:hAnsi="Calibri"/>
              </w:rPr>
            </w:pPr>
            <w:r>
              <w:rPr>
                <w:rFonts w:ascii="Calibri" w:hAnsi="Calibri"/>
              </w:rPr>
            </w:r>
          </w:p>
        </w:tc>
      </w:tr>
      <w:tr>
        <w:trPr>
          <w:cantSplit w:val="false"/>
        </w:trPr>
        <w:tc>
          <w:tcPr>
            <w:tcW w:w="2477"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rPr>
                <w:rFonts w:ascii="Calibri" w:hAnsi="Calibri"/>
                <w:color w:val="000000"/>
              </w:rPr>
            </w:pPr>
            <w:r>
              <w:rPr>
                <w:rFonts w:ascii="Calibri" w:hAnsi="Calibri"/>
                <w:color w:val="000000"/>
              </w:rPr>
              <w:t>Todos</w:t>
            </w:r>
          </w:p>
        </w:tc>
        <w:tc>
          <w:tcPr>
            <w:tcW w:w="265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Trabajo en clase</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13" w:type="dxa"/>
            </w:tcMar>
            <w:vAlign w:val="center"/>
          </w:tcPr>
          <w:p>
            <w:pPr>
              <w:pStyle w:val="Contenidodelatabla"/>
              <w:spacing w:lineRule="auto" w:line="288"/>
              <w:jc w:val="center"/>
              <w:rPr>
                <w:rFonts w:ascii="Calibri" w:hAnsi="Calibri"/>
                <w:color w:val="000000"/>
              </w:rPr>
            </w:pPr>
            <w:r>
              <w:rPr>
                <w:rFonts w:ascii="Calibri" w:hAnsi="Calibri"/>
                <w:color w:val="000000"/>
              </w:rPr>
              <w:t>15%</w:t>
            </w:r>
          </w:p>
        </w:tc>
        <w:tc>
          <w:tcPr>
            <w:tcW w:w="23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13" w:type="dxa"/>
            </w:tcMar>
            <w:vAlign w:val="center"/>
          </w:tcPr>
          <w:p>
            <w:pPr>
              <w:pStyle w:val="Contenidodelatabla"/>
              <w:rPr>
                <w:rFonts w:ascii="Calibri" w:hAnsi="Calibri"/>
              </w:rPr>
            </w:pPr>
            <w:r>
              <w:rPr>
                <w:rFonts w:ascii="Calibri" w:hAnsi="Calibri"/>
              </w:rPr>
            </w:r>
          </w:p>
        </w:tc>
      </w:tr>
    </w:tbl>
    <w:p>
      <w:pPr>
        <w:pStyle w:val="LOnormal"/>
        <w:numPr>
          <w:ilvl w:val="0"/>
          <w:numId w:val="2"/>
        </w:numPr>
        <w:pBdr>
          <w:top w:val="nil"/>
          <w:left w:val="nil"/>
          <w:bottom w:val="nil"/>
          <w:right w:val="nil"/>
        </w:pBdr>
        <w:spacing w:before="228" w:after="228"/>
        <w:jc w:val="both"/>
        <w:rPr>
          <w:rFonts w:eastAsia="Calibri" w:cs="Calibri" w:ascii="Calibri" w:hAnsi="Calibri"/>
          <w:b/>
          <w:color w:val="404040"/>
          <w:sz w:val="36"/>
          <w:szCs w:val="36"/>
        </w:rPr>
      </w:pPr>
      <w:r>
        <w:rPr>
          <w:rFonts w:eastAsia="Calibri" w:cs="Calibri" w:ascii="Calibri" w:hAnsi="Calibri"/>
          <w:b/>
          <w:color w:val="404040"/>
          <w:sz w:val="36"/>
          <w:szCs w:val="36"/>
        </w:rPr>
        <w:t>Programación de actividades</w:t>
      </w:r>
    </w:p>
    <w:tbl>
      <w:tblPr>
        <w:jc w:val="center"/>
        <w:tblInd w:w="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108" w:type="dxa"/>
          <w:bottom w:w="0" w:type="dxa"/>
          <w:right w:w="108" w:type="dxa"/>
        </w:tblCellMar>
      </w:tblPr>
      <w:tblGrid>
        <w:gridCol w:w="1045"/>
        <w:gridCol w:w="4059"/>
        <w:gridCol w:w="436"/>
        <w:gridCol w:w="1391"/>
        <w:gridCol w:w="202"/>
        <w:gridCol w:w="2030"/>
      </w:tblGrid>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943634"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b/>
                <w:color w:val="FFFFFF"/>
              </w:rPr>
            </w:pPr>
            <w:r>
              <w:rPr>
                <w:rFonts w:eastAsia="Calibri" w:cs="Calibri" w:ascii="Calibri" w:hAnsi="Calibri"/>
                <w:b/>
                <w:color w:val="FFFFFF"/>
              </w:rPr>
              <w:t>Sesión</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943634"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b/>
                <w:color w:val="FFFFFF"/>
              </w:rPr>
            </w:pPr>
            <w:r>
              <w:rPr>
                <w:rFonts w:eastAsia="Calibri" w:cs="Calibri" w:ascii="Calibri" w:hAnsi="Calibri"/>
                <w:b/>
                <w:color w:val="FFFFFF"/>
              </w:rPr>
              <w:t>Tema</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943634"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b/>
                <w:color w:val="FFFFFF"/>
              </w:rPr>
            </w:pPr>
            <w:r>
              <w:rPr>
                <w:rFonts w:eastAsia="Calibri" w:cs="Calibri" w:ascii="Calibri" w:hAnsi="Calibri"/>
                <w:b/>
                <w:color w:val="FFFFFF"/>
              </w:rPr>
              <w:t>Evaluación</w:t>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943634"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b/>
                <w:color w:val="FFFFFF"/>
              </w:rPr>
            </w:pPr>
            <w:r>
              <w:rPr>
                <w:rFonts w:eastAsia="Calibri" w:cs="Calibri" w:ascii="Calibri" w:hAnsi="Calibri"/>
                <w:b/>
                <w:color w:val="FFFFFF"/>
              </w:rPr>
              <w:t>Recursos</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1-2</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Cinemática: movimiento en una dimensión (24 enero)</w:t>
            </w:r>
          </w:p>
        </w:tc>
        <w:tc>
          <w:tcPr>
            <w:tcW w:w="1391"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[1] Cap. 2</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[2] Cap. 1</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3-4</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Cinemática: movimiento en dos dimensiones(31 enero)</w:t>
            </w:r>
          </w:p>
        </w:tc>
        <w:tc>
          <w:tcPr>
            <w:tcW w:w="1391"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widowControl w:val="false"/>
              <w:pBdr>
                <w:top w:val="nil"/>
                <w:left w:val="nil"/>
                <w:bottom w:val="nil"/>
                <w:right w:val="nil"/>
              </w:pBdr>
              <w:spacing w:lineRule="auto" w:line="276"/>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[1] Cap. 3</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[2] Cap. 1</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5-6</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i/>
                <w:color w:val="000000"/>
                <w:u w:val="single"/>
              </w:rPr>
            </w:pPr>
            <w:r>
              <w:rPr>
                <w:rFonts w:eastAsia="Calibri" w:cs="Calibri" w:ascii="Calibri" w:hAnsi="Calibri"/>
                <w:i/>
                <w:color w:val="000000"/>
                <w:u w:val="single"/>
              </w:rPr>
              <w:t>Movimiento circular (7 febrero)</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[3] Cap. 3</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[4] Cap. 2, 3</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7-8</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Leyes de Newton(14 Febrero)</w:t>
            </w:r>
          </w:p>
        </w:tc>
        <w:tc>
          <w:tcPr>
            <w:tcW w:w="1391"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[1] Cap. 4</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[2] Cap. 2</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9</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b/>
                <w:color w:val="000000"/>
                <w:shd w:fill="FFFF00" w:val="clear"/>
              </w:rPr>
            </w:pPr>
            <w:r>
              <w:rPr>
                <w:rFonts w:eastAsia="Calibri" w:cs="Calibri" w:ascii="Calibri" w:hAnsi="Calibri"/>
                <w:b/>
                <w:color w:val="000000"/>
                <w:shd w:fill="FFFF00" w:val="clear"/>
              </w:rPr>
              <w:t>PRIMER PARCIAL (21 Febrero)</w:t>
            </w:r>
          </w:p>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r>
          </w:p>
        </w:tc>
        <w:tc>
          <w:tcPr>
            <w:tcW w:w="1391"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widowControl w:val="false"/>
              <w:pBdr>
                <w:top w:val="nil"/>
                <w:left w:val="nil"/>
                <w:bottom w:val="nil"/>
                <w:right w:val="nil"/>
              </w:pBdr>
              <w:spacing w:lineRule="auto" w:line="276"/>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r>
          </w:p>
        </w:tc>
      </w:tr>
      <w:tr>
        <w:trPr>
          <w:trHeight w:val="360" w:hRule="atLeast"/>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bookmarkStart w:id="0" w:name="_Hlk93861717"/>
            <w:bookmarkEnd w:id="0"/>
            <w:r>
              <w:rPr>
                <w:rFonts w:eastAsia="Calibri" w:cs="Calibri" w:ascii="Calibri" w:hAnsi="Calibri"/>
                <w:color w:val="000000"/>
              </w:rPr>
              <w:t>10-11</w:t>
            </w:r>
          </w:p>
        </w:tc>
        <w:tc>
          <w:tcPr>
            <w:tcW w:w="40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Aplicación de las leyes de Newton(28Febrero)</w:t>
            </w:r>
          </w:p>
        </w:tc>
        <w:tc>
          <w:tcPr>
            <w:tcW w:w="202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r>
          </w:p>
        </w:tc>
        <w:tc>
          <w:tcPr>
            <w:tcW w:w="20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 xml:space="preserve">       </w:t>
            </w:r>
            <w:r>
              <w:rPr>
                <w:rFonts w:eastAsia="Calibri" w:cs="Calibri" w:ascii="Calibri" w:hAnsi="Calibri"/>
                <w:color w:val="000000"/>
              </w:rPr>
              <w:t>[1] Cap. 5</w:t>
            </w:r>
          </w:p>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[2] Caps. 2, 3</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12-13</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Trabajo y Energía cinética(7 marzo)</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[1] Cap. 6</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[2] Cap. 5</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14-15</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Energía potencial y Conservación de la energía(14 marzo)</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[1] Cap. 7</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[2] Cap. 5</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16-17</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widowControl w:val="false"/>
              <w:pBdr>
                <w:top w:val="nil"/>
                <w:left w:val="nil"/>
                <w:bottom w:val="nil"/>
                <w:right w:val="nil"/>
              </w:pBdr>
              <w:spacing w:lineRule="auto" w:line="288"/>
              <w:rPr>
                <w:rFonts w:eastAsia="Calibri" w:cs="Calibri" w:ascii="Calibri" w:hAnsi="Calibri"/>
                <w:color w:val="000000"/>
                <w:sz w:val="24"/>
                <w:szCs w:val="24"/>
              </w:rPr>
            </w:pPr>
            <w:r>
              <w:rPr>
                <w:rFonts w:eastAsia="Calibri" w:cs="Calibri" w:ascii="Calibri" w:hAnsi="Calibri"/>
                <w:color w:val="000000"/>
                <w:sz w:val="24"/>
                <w:szCs w:val="24"/>
              </w:rPr>
              <w:t>Energía potencial y fuerzas conservativas. Fuerzas no conservativas(28 Marzo)</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r>
          </w:p>
        </w:tc>
        <w:tc>
          <w:tcPr>
            <w:tcW w:w="1391"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 xml:space="preserve">[1] Cap. </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 xml:space="preserve">[2] Cap. </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bookmarkStart w:id="1" w:name="_Hlk93861717"/>
            <w:bookmarkEnd w:id="1"/>
            <w:r>
              <w:rPr>
                <w:rFonts w:eastAsia="Calibri" w:cs="Calibri" w:ascii="Calibri" w:hAnsi="Calibri"/>
                <w:color w:val="000000"/>
              </w:rPr>
              <w:t>18-20</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b/>
                <w:color w:val="000000"/>
                <w:shd w:fill="FFFF00" w:val="clear"/>
              </w:rPr>
            </w:pPr>
            <w:r>
              <w:rPr>
                <w:rFonts w:eastAsia="Calibri" w:cs="Calibri" w:ascii="Calibri" w:hAnsi="Calibri"/>
                <w:b/>
                <w:color w:val="000000"/>
                <w:shd w:fill="FFFF00" w:val="clear"/>
              </w:rPr>
              <w:t>SEGUNDO PARCIAL(4</w:t>
            </w:r>
            <w:bookmarkStart w:id="2" w:name="_GoBack"/>
            <w:bookmarkEnd w:id="2"/>
            <w:r>
              <w:rPr>
                <w:rFonts w:eastAsia="Calibri" w:cs="Calibri" w:ascii="Calibri" w:hAnsi="Calibri"/>
                <w:b/>
                <w:color w:val="000000"/>
                <w:shd w:fill="FFFF00" w:val="clear"/>
              </w:rPr>
              <w:t xml:space="preserve"> abril)</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r>
          </w:p>
        </w:tc>
        <w:tc>
          <w:tcPr>
            <w:tcW w:w="1391"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widowControl w:val="false"/>
              <w:pBdr>
                <w:top w:val="nil"/>
                <w:left w:val="nil"/>
                <w:bottom w:val="nil"/>
                <w:right w:val="nil"/>
              </w:pBdr>
              <w:spacing w:lineRule="auto" w:line="276"/>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21-22</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Momentum, impulso y propulsión de cohetes(abril 1</w:t>
            </w:r>
            <w:r>
              <w:rPr>
                <w:rFonts w:eastAsia="Calibri" w:cs="Calibri" w:ascii="Calibri" w:hAnsi="Calibri"/>
                <w:color w:val="000000"/>
              </w:rPr>
              <w:t>8 abril</w:t>
            </w:r>
            <w:r>
              <w:rPr>
                <w:rFonts w:eastAsia="Calibri" w:cs="Calibri" w:ascii="Calibri" w:hAnsi="Calibri"/>
                <w:color w:val="000000"/>
              </w:rPr>
              <w:t>)</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[1] Secs. 8.1, 8.2, 8.6 [2] Cap. 4</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22-23</w:t>
            </w:r>
          </w:p>
        </w:tc>
        <w:tc>
          <w:tcPr>
            <w:tcW w:w="40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 xml:space="preserve">Centro de masa </w:t>
            </w:r>
            <w:r>
              <w:rPr>
                <w:rFonts w:eastAsia="Calibri" w:cs="Calibri" w:ascii="Calibri" w:hAnsi="Calibri"/>
                <w:color w:val="000000"/>
              </w:rPr>
              <w:t>y colisiones</w:t>
            </w:r>
            <w:r>
              <w:rPr>
                <w:rFonts w:eastAsia="Calibri" w:cs="Calibri" w:ascii="Calibri" w:hAnsi="Calibri"/>
                <w:color w:val="000000"/>
              </w:rPr>
              <w:t xml:space="preserve"> </w:t>
            </w:r>
          </w:p>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 xml:space="preserve"> </w:t>
            </w:r>
            <w:r>
              <w:rPr>
                <w:rFonts w:eastAsia="Calibri" w:cs="Calibri" w:ascii="Calibri" w:hAnsi="Calibri"/>
                <w:color w:val="000000"/>
              </w:rPr>
              <w:t>(</w:t>
            </w:r>
            <w:r>
              <w:rPr>
                <w:rFonts w:eastAsia="Calibri" w:cs="Calibri" w:ascii="Calibri" w:hAnsi="Calibri"/>
                <w:color w:val="000000"/>
              </w:rPr>
              <w:t>abril 25 )</w:t>
            </w:r>
          </w:p>
        </w:tc>
        <w:tc>
          <w:tcPr>
            <w:tcW w:w="405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 xml:space="preserve">                     </w:t>
            </w:r>
            <w:r>
              <w:rPr>
                <w:rFonts w:eastAsia="Calibri" w:cs="Calibri" w:ascii="Calibri" w:hAnsi="Calibri"/>
                <w:color w:val="000000"/>
              </w:rPr>
              <w:t>[1] Secs. 8.3-8.5</w:t>
            </w:r>
          </w:p>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[2] Caps. 4, Sec. 6.5</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24-25</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Oscilaciones y Movimiento armónico simple (Mayo 3</w:t>
            </w:r>
            <w:bookmarkStart w:id="3" w:name="__DdeLink__626_1902718593"/>
            <w:bookmarkEnd w:id="3"/>
            <w:r>
              <w:rPr>
                <w:rFonts w:eastAsia="Calibri" w:cs="Calibri" w:ascii="Calibri" w:hAnsi="Calibri"/>
                <w:color w:val="000000"/>
              </w:rPr>
              <w:t>)</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[1] Cap. 14</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[2] Sec. 3.7, Sec. 6.2</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26-27</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Oscilaciones y Movimiento armónico simple (MAYO 10)</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[1] Cap. 14</w:t>
            </w:r>
          </w:p>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[2] Sec. 3.7, Sec. 6.2</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28-29</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shd w:fill="FFFF00" w:val="clear"/>
              </w:rPr>
            </w:pPr>
            <w:r>
              <w:rPr>
                <w:rFonts w:eastAsia="Calibri" w:cs="Calibri" w:ascii="Calibri" w:hAnsi="Calibri"/>
                <w:color w:val="000000"/>
                <w:shd w:fill="FFFF00" w:val="clear"/>
              </w:rPr>
              <w:t>Tercer Parcial (17 Mayo)</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t>30-31</w:t>
            </w:r>
          </w:p>
        </w:tc>
        <w:tc>
          <w:tcPr>
            <w:tcW w:w="449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Fundamentos de mecánica cuántica</w:t>
            </w:r>
          </w:p>
        </w:tc>
        <w:tc>
          <w:tcPr>
            <w:tcW w:w="13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108" w:type="dxa"/>
            </w:tcMar>
            <w:vAlign w:val="center"/>
          </w:tcPr>
          <w:p>
            <w:pPr>
              <w:pStyle w:val="LOnormal"/>
              <w:pBdr>
                <w:top w:val="nil"/>
                <w:left w:val="nil"/>
                <w:bottom w:val="nil"/>
                <w:right w:val="nil"/>
              </w:pBdr>
              <w:rPr>
                <w:rFonts w:eastAsia="Calibri" w:cs="Calibri" w:ascii="Calibri" w:hAnsi="Calibri"/>
                <w:color w:val="000000"/>
              </w:rPr>
            </w:pPr>
            <w:r>
              <w:rPr>
                <w:rFonts w:eastAsia="Calibri" w:cs="Calibri" w:ascii="Calibri" w:hAnsi="Calibri"/>
                <w:color w:val="000000"/>
              </w:rPr>
            </w:r>
          </w:p>
        </w:tc>
        <w:tc>
          <w:tcPr>
            <w:tcW w:w="2232"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LOnormal"/>
              <w:pBdr>
                <w:top w:val="nil"/>
                <w:left w:val="nil"/>
                <w:bottom w:val="nil"/>
                <w:right w:val="nil"/>
              </w:pBdr>
              <w:spacing w:lineRule="auto" w:line="288"/>
              <w:rPr>
                <w:rFonts w:eastAsia="Calibri" w:cs="Calibri" w:ascii="Calibri" w:hAnsi="Calibri"/>
                <w:color w:val="000000"/>
              </w:rPr>
            </w:pPr>
            <w:r>
              <w:rPr>
                <w:rFonts w:eastAsia="Calibri" w:cs="Calibri" w:ascii="Calibri" w:hAnsi="Calibri"/>
                <w:color w:val="000000"/>
              </w:rPr>
              <w:t>Notas de clase</w:t>
            </w:r>
          </w:p>
        </w:tc>
      </w:tr>
      <w:tr>
        <w:trPr>
          <w:cantSplit w:val="false"/>
        </w:trPr>
        <w:tc>
          <w:tcPr>
            <w:tcW w:w="1045" w:type="dxa"/>
            <w:tcBorders>
              <w:top w:val="single" w:sz="4" w:space="0" w:color="000001"/>
              <w:left w:val="single" w:sz="4" w:space="0" w:color="000001"/>
              <w:bottom w:val="single" w:sz="4" w:space="0" w:color="000001"/>
              <w:insideH w:val="single" w:sz="4" w:space="0" w:color="000001"/>
              <w:right w:val="nil"/>
              <w:insideV w:val="nil"/>
            </w:tcBorders>
            <w:shd w:fill="D9D9D9"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color w:val="000000"/>
              </w:rPr>
            </w:pPr>
            <w:r>
              <w:rPr>
                <w:rFonts w:eastAsia="Calibri" w:cs="Calibri" w:ascii="Calibri" w:hAnsi="Calibri"/>
                <w:color w:val="000000"/>
              </w:rPr>
            </w:r>
          </w:p>
        </w:tc>
        <w:tc>
          <w:tcPr>
            <w:tcW w:w="8118"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D9D9D9" w:val="clear"/>
            <w:tcMar>
              <w:left w:w="108" w:type="dxa"/>
            </w:tcMar>
            <w:vAlign w:val="center"/>
          </w:tcPr>
          <w:p>
            <w:pPr>
              <w:pStyle w:val="LOnormal"/>
              <w:pBdr>
                <w:top w:val="nil"/>
                <w:left w:val="nil"/>
                <w:bottom w:val="nil"/>
                <w:right w:val="nil"/>
              </w:pBdr>
              <w:spacing w:lineRule="auto" w:line="288"/>
              <w:jc w:val="center"/>
              <w:rPr>
                <w:rFonts w:eastAsia="Calibri" w:cs="Calibri" w:ascii="Calibri" w:hAnsi="Calibri"/>
                <w:b/>
                <w:color w:val="000000"/>
              </w:rPr>
            </w:pPr>
            <w:r>
              <w:rPr>
                <w:rFonts w:eastAsia="Calibri" w:cs="Calibri" w:ascii="Calibri" w:hAnsi="Calibri"/>
                <w:b/>
                <w:color w:val="000000"/>
              </w:rPr>
            </w:r>
          </w:p>
        </w:tc>
      </w:tr>
    </w:tbl>
    <w:p>
      <w:pPr>
        <w:pStyle w:val="LOnormal"/>
        <w:numPr>
          <w:ilvl w:val="0"/>
          <w:numId w:val="2"/>
        </w:numPr>
        <w:pBdr>
          <w:top w:val="nil"/>
          <w:left w:val="nil"/>
          <w:bottom w:val="nil"/>
          <w:right w:val="nil"/>
        </w:pBdr>
        <w:spacing w:before="228" w:after="228"/>
        <w:jc w:val="both"/>
        <w:rPr>
          <w:rFonts w:eastAsia="Calibri" w:cs="Calibri" w:ascii="Calibri" w:hAnsi="Calibri"/>
          <w:b/>
          <w:color w:val="404040"/>
          <w:sz w:val="36"/>
          <w:szCs w:val="36"/>
        </w:rPr>
      </w:pPr>
      <w:r>
        <w:rPr>
          <w:rFonts w:eastAsia="Calibri" w:cs="Calibri" w:ascii="Calibri" w:hAnsi="Calibri"/>
          <w:b/>
          <w:color w:val="404040"/>
          <w:sz w:val="36"/>
          <w:szCs w:val="36"/>
        </w:rPr>
        <w:t>Factores de éxito para este curso</w:t>
      </w:r>
    </w:p>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r>
    </w:p>
    <w:p>
      <w:pPr>
        <w:pStyle w:val="LOnormal"/>
        <w:pBdr>
          <w:top w:val="nil"/>
          <w:left w:val="nil"/>
          <w:bottom w:val="nil"/>
          <w:right w:val="nil"/>
        </w:pBdr>
        <w:rPr>
          <w:rFonts w:eastAsia="Calibri" w:cs="Calibri" w:ascii="Calibri" w:hAnsi="Calibri"/>
          <w:color w:val="000000"/>
          <w:sz w:val="24"/>
          <w:szCs w:val="24"/>
        </w:rPr>
      </w:pPr>
      <w:r>
        <w:rPr>
          <w:rFonts w:eastAsia="Calibri" w:cs="Calibri" w:ascii="Calibri" w:hAnsi="Calibri"/>
          <w:color w:val="000000"/>
          <w:sz w:val="24"/>
          <w:szCs w:val="24"/>
        </w:rPr>
        <w:t>A continuación, se sugieren una serie de acciones que pueden contribuir, de manera significativa, con el logro de metas y consecuentemente propiciar una experiencia exitosa en este curso:</w:t>
      </w:r>
    </w:p>
    <w:p>
      <w:pPr>
        <w:pStyle w:val="LOnormal"/>
        <w:widowControl w:val="false"/>
        <w:pBdr>
          <w:top w:val="nil"/>
          <w:left w:val="nil"/>
          <w:bottom w:val="nil"/>
          <w:right w:val="nil"/>
        </w:pBdr>
        <w:spacing w:before="240" w:after="240"/>
        <w:jc w:val="both"/>
        <w:rPr>
          <w:rFonts w:eastAsia="Calibri" w:cs="Calibri" w:ascii="Calibri" w:hAnsi="Calibri"/>
          <w:color w:val="000000"/>
          <w:sz w:val="24"/>
          <w:szCs w:val="24"/>
        </w:rPr>
      </w:pPr>
      <w:r>
        <w:rPr>
          <w:rFonts w:eastAsia="Calibri" w:cs="Calibri" w:ascii="Calibri" w:hAnsi="Calibri"/>
          <w:color w:val="000000"/>
          <w:sz w:val="24"/>
          <w:szCs w:val="24"/>
        </w:rPr>
        <w:t>1. Planificar y organizar el tiempo de trabajo individual que le dedicará al curso</w:t>
      </w:r>
    </w:p>
    <w:p>
      <w:pPr>
        <w:pStyle w:val="LOnormal"/>
        <w:widowControl w:val="false"/>
        <w:pBdr>
          <w:top w:val="nil"/>
          <w:left w:val="nil"/>
          <w:bottom w:val="nil"/>
          <w:right w:val="nil"/>
        </w:pBdr>
        <w:spacing w:before="240" w:after="240"/>
        <w:jc w:val="both"/>
        <w:rPr>
          <w:rFonts w:eastAsia="Calibri" w:cs="Calibri" w:ascii="Calibri" w:hAnsi="Calibri"/>
          <w:color w:val="000000"/>
          <w:sz w:val="24"/>
          <w:szCs w:val="24"/>
        </w:rPr>
      </w:pPr>
      <w:r>
        <w:rPr>
          <w:rFonts w:eastAsia="Calibri" w:cs="Calibri" w:ascii="Calibri" w:hAnsi="Calibri"/>
          <w:color w:val="000000"/>
          <w:sz w:val="24"/>
          <w:szCs w:val="24"/>
        </w:rPr>
        <w:t>2. Organizar el sitio y los materiales de estudios</w:t>
      </w:r>
    </w:p>
    <w:p>
      <w:pPr>
        <w:pStyle w:val="LOnormal"/>
        <w:widowControl w:val="false"/>
        <w:pBdr>
          <w:top w:val="nil"/>
          <w:left w:val="nil"/>
          <w:bottom w:val="nil"/>
          <w:right w:val="nil"/>
        </w:pBdr>
        <w:spacing w:before="240" w:after="240"/>
        <w:jc w:val="both"/>
        <w:rPr>
          <w:rFonts w:eastAsia="Calibri" w:cs="Calibri" w:ascii="Calibri" w:hAnsi="Calibri"/>
          <w:color w:val="000000"/>
          <w:sz w:val="24"/>
          <w:szCs w:val="24"/>
        </w:rPr>
      </w:pPr>
      <w:r>
        <w:rPr>
          <w:rFonts w:eastAsia="Calibri" w:cs="Calibri" w:ascii="Calibri" w:hAnsi="Calibri"/>
          <w:color w:val="000000"/>
          <w:sz w:val="24"/>
          <w:szCs w:val="24"/>
        </w:rPr>
        <w:t>3. Tener un grupo de estudio, procurar el apoyo de compañeros</w:t>
      </w:r>
    </w:p>
    <w:p>
      <w:pPr>
        <w:pStyle w:val="LOnormal"/>
        <w:widowControl w:val="false"/>
        <w:pBdr>
          <w:top w:val="nil"/>
          <w:left w:val="nil"/>
          <w:bottom w:val="nil"/>
          <w:right w:val="nil"/>
        </w:pBdr>
        <w:spacing w:before="240" w:after="240"/>
        <w:jc w:val="both"/>
        <w:rPr>
          <w:rFonts w:eastAsia="Calibri" w:cs="Calibri" w:ascii="Calibri" w:hAnsi="Calibri"/>
          <w:color w:val="000000"/>
          <w:sz w:val="24"/>
          <w:szCs w:val="24"/>
        </w:rPr>
      </w:pPr>
      <w:r>
        <w:rPr>
          <w:rFonts w:eastAsia="Calibri" w:cs="Calibri" w:ascii="Calibri" w:hAnsi="Calibri"/>
          <w:color w:val="000000"/>
          <w:sz w:val="24"/>
          <w:szCs w:val="24"/>
        </w:rPr>
        <w:t>4. Cultivar la disciplina y la constancia, trabajar semanalmente, no permitir que se acumulen temas ni trabajos</w:t>
      </w:r>
    </w:p>
    <w:p>
      <w:pPr>
        <w:pStyle w:val="LOnormal"/>
        <w:widowControl w:val="false"/>
        <w:pBdr>
          <w:top w:val="nil"/>
          <w:left w:val="nil"/>
          <w:bottom w:val="nil"/>
          <w:right w:val="nil"/>
        </w:pBdr>
        <w:spacing w:before="240" w:after="240"/>
        <w:jc w:val="both"/>
        <w:rPr>
          <w:rFonts w:eastAsia="Calibri" w:cs="Calibri" w:ascii="Calibri" w:hAnsi="Calibri"/>
          <w:color w:val="000000"/>
          <w:sz w:val="24"/>
          <w:szCs w:val="24"/>
        </w:rPr>
      </w:pPr>
      <w:r>
        <w:rPr>
          <w:rFonts w:eastAsia="Calibri" w:cs="Calibri" w:ascii="Calibri" w:hAnsi="Calibri"/>
          <w:color w:val="000000"/>
          <w:sz w:val="24"/>
          <w:szCs w:val="24"/>
        </w:rPr>
        <w:t>5. Realizar constantemente una autoevaluación, determinar si las acciones realizadas son productivas o si por el contrario se debe cambiar de estrategias</w:t>
      </w:r>
    </w:p>
    <w:p>
      <w:pPr>
        <w:pStyle w:val="LOnormal"/>
        <w:widowControl w:val="false"/>
        <w:pBdr>
          <w:top w:val="nil"/>
          <w:left w:val="nil"/>
          <w:bottom w:val="nil"/>
          <w:right w:val="nil"/>
        </w:pBdr>
        <w:spacing w:before="240" w:after="240"/>
        <w:jc w:val="both"/>
        <w:rPr>
          <w:rFonts w:eastAsia="Calibri" w:cs="Calibri" w:ascii="Calibri" w:hAnsi="Calibri"/>
          <w:color w:val="000000"/>
          <w:sz w:val="24"/>
          <w:szCs w:val="24"/>
        </w:rPr>
      </w:pPr>
      <w:r>
        <w:rPr>
          <w:rFonts w:eastAsia="Calibri" w:cs="Calibri" w:ascii="Calibri" w:hAnsi="Calibri"/>
          <w:color w:val="000000"/>
          <w:sz w:val="24"/>
          <w:szCs w:val="24"/>
        </w:rPr>
        <w:t>6. Asistir a las horas de consulta del profesor, participar en clase, no quedarse nunca con la duda</w:t>
      </w:r>
    </w:p>
    <w:p>
      <w:pPr>
        <w:pStyle w:val="LOnormal"/>
        <w:widowControl w:val="false"/>
        <w:pBdr>
          <w:top w:val="nil"/>
          <w:left w:val="nil"/>
          <w:bottom w:val="nil"/>
          <w:right w:val="nil"/>
        </w:pBdr>
        <w:spacing w:before="240" w:after="240"/>
        <w:jc w:val="both"/>
        <w:rPr>
          <w:rFonts w:eastAsia="Calibri" w:cs="Calibri" w:ascii="Calibri" w:hAnsi="Calibri"/>
          <w:color w:val="000000"/>
          <w:sz w:val="24"/>
          <w:szCs w:val="24"/>
        </w:rPr>
      </w:pPr>
      <w:r>
        <w:rPr>
          <w:rFonts w:eastAsia="Calibri" w:cs="Calibri" w:ascii="Calibri" w:hAnsi="Calibri"/>
          <w:color w:val="000000"/>
          <w:sz w:val="24"/>
          <w:szCs w:val="24"/>
        </w:rPr>
        <w:t>8. Propiciar espacios para el descanso y la higiene mental, procurar tener buenos hábitos de sueño</w:t>
      </w:r>
    </w:p>
    <w:p>
      <w:pPr>
        <w:pStyle w:val="LOnormal"/>
        <w:widowControl w:val="false"/>
        <w:pBdr>
          <w:top w:val="nil"/>
          <w:left w:val="nil"/>
          <w:bottom w:val="nil"/>
          <w:right w:val="nil"/>
        </w:pBdr>
        <w:spacing w:before="240" w:after="240"/>
        <w:jc w:val="both"/>
        <w:rPr>
          <w:rFonts w:eastAsia="Calibri" w:cs="Calibri" w:ascii="Calibri" w:hAnsi="Calibri"/>
          <w:color w:val="000000"/>
          <w:sz w:val="24"/>
          <w:szCs w:val="24"/>
        </w:rPr>
      </w:pPr>
      <w:r>
        <w:rPr>
          <w:rFonts w:eastAsia="Calibri" w:cs="Calibri" w:ascii="Calibri" w:hAnsi="Calibri"/>
          <w:color w:val="000000"/>
          <w:sz w:val="24"/>
          <w:szCs w:val="24"/>
        </w:rPr>
        <w:t>9. Tener presente en todo momento valores como la honestidad y la sinceridad, al final no se trata solo de aprobar un examen, se trata de aprender y adquirir conocimientos. El fraude es un autoengaño</w:t>
      </w:r>
    </w:p>
    <w:p>
      <w:pPr>
        <w:pStyle w:val="LOnormal"/>
        <w:widowControl w:val="false"/>
        <w:pBdr>
          <w:top w:val="nil"/>
          <w:left w:val="nil"/>
          <w:bottom w:val="nil"/>
          <w:right w:val="nil"/>
        </w:pBdr>
        <w:rPr>
          <w:color w:val="000000"/>
        </w:rPr>
      </w:pPr>
      <w:r>
        <w:rPr>
          <w:color w:val="000000"/>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Bibliografía y recursos</w:t>
      </w:r>
    </w:p>
    <w:p>
      <w:pPr>
        <w:pStyle w:val="LOnormal"/>
        <w:pBdr>
          <w:top w:val="nil"/>
          <w:left w:val="nil"/>
          <w:bottom w:val="nil"/>
          <w:right w:val="nil"/>
        </w:pBdr>
        <w:jc w:val="both"/>
        <w:rPr>
          <w:rFonts w:eastAsia="Calibri" w:cs="Calibri" w:ascii="Calibri" w:hAnsi="Calibri"/>
          <w:color w:val="000000"/>
          <w:sz w:val="24"/>
          <w:szCs w:val="24"/>
          <w:lang w:val="en-US"/>
        </w:rPr>
      </w:pPr>
      <w:r>
        <w:rPr>
          <w:rFonts w:eastAsia="Calibri" w:cs="Calibri" w:ascii="Calibri" w:hAnsi="Calibri"/>
          <w:color w:val="000000"/>
          <w:sz w:val="24"/>
          <w:szCs w:val="24"/>
          <w:lang w:val="en-US"/>
        </w:rPr>
        <w:t>[1] Sears &amp; Zemansky’s University Physics (13th ed.); H.D. Young, R.A. Freedman. Addison-Wesley (2012)</w:t>
      </w:r>
    </w:p>
    <w:p>
      <w:pPr>
        <w:pStyle w:val="LOnormal"/>
        <w:pBdr>
          <w:top w:val="nil"/>
          <w:left w:val="nil"/>
          <w:bottom w:val="nil"/>
          <w:right w:val="nil"/>
        </w:pBdr>
        <w:jc w:val="both"/>
        <w:rPr>
          <w:rFonts w:eastAsia="Calibri" w:cs="Calibri" w:ascii="Calibri" w:hAnsi="Calibri"/>
          <w:color w:val="000000"/>
          <w:sz w:val="24"/>
          <w:szCs w:val="24"/>
          <w:lang w:val="en-US"/>
        </w:rPr>
      </w:pPr>
      <w:r>
        <w:rPr>
          <w:rFonts w:eastAsia="Calibri" w:cs="Calibri" w:ascii="Calibri" w:hAnsi="Calibri"/>
          <w:color w:val="000000"/>
          <w:sz w:val="24"/>
          <w:szCs w:val="24"/>
          <w:lang w:val="en-US"/>
        </w:rPr>
        <w:t>[2] An Introduction to Mechanics (2nd ed.); D. Kleppner and R. Kolenkow. Cambridge University Press (2014)</w:t>
      </w:r>
    </w:p>
    <w:p>
      <w:pPr>
        <w:pStyle w:val="LOnormal"/>
        <w:pBdr>
          <w:top w:val="nil"/>
          <w:left w:val="nil"/>
          <w:bottom w:val="nil"/>
          <w:right w:val="nil"/>
        </w:pBdr>
        <w:jc w:val="both"/>
        <w:rPr>
          <w:rFonts w:eastAsia="Calibri" w:cs="Calibri" w:ascii="Calibri" w:hAnsi="Calibri"/>
          <w:color w:val="000000"/>
          <w:sz w:val="24"/>
          <w:szCs w:val="24"/>
        </w:rPr>
      </w:pPr>
      <w:r>
        <w:rPr>
          <w:rFonts w:eastAsia="Calibri" w:cs="Calibri" w:ascii="Calibri" w:hAnsi="Calibri"/>
          <w:color w:val="000000"/>
          <w:sz w:val="24"/>
          <w:szCs w:val="24"/>
          <w:lang w:val="en-US"/>
        </w:rPr>
        <w:t xml:space="preserve">[3] An Introduction to Computer Simulation Methods (3rd ed.); H. Gould, J. Tobochnik, W. Christian. </w:t>
      </w:r>
      <w:r>
        <w:rPr>
          <w:rFonts w:eastAsia="Calibri" w:cs="Calibri" w:ascii="Calibri" w:hAnsi="Calibri"/>
          <w:color w:val="000000"/>
          <w:sz w:val="24"/>
          <w:szCs w:val="24"/>
        </w:rPr>
        <w:t>Addison-Wesley (2007)</w:t>
      </w:r>
    </w:p>
    <w:p>
      <w:pPr>
        <w:pStyle w:val="LOnormal"/>
        <w:pBdr>
          <w:top w:val="nil"/>
          <w:left w:val="nil"/>
          <w:bottom w:val="nil"/>
          <w:right w:val="nil"/>
        </w:pBdr>
        <w:tabs>
          <w:tab w:val="left" w:pos="8364" w:leader="none"/>
        </w:tabs>
        <w:spacing w:lineRule="auto" w:line="276"/>
        <w:ind w:left="386" w:right="0" w:hanging="284"/>
        <w:jc w:val="both"/>
        <w:rPr>
          <w:color w:val="000000"/>
          <w:sz w:val="24"/>
          <w:szCs w:val="24"/>
        </w:rPr>
      </w:pPr>
      <w:r>
        <w:rPr>
          <w:color w:val="000000"/>
          <w:sz w:val="24"/>
          <w:szCs w:val="24"/>
        </w:rPr>
      </w:r>
    </w:p>
    <w:p>
      <w:pPr>
        <w:pStyle w:val="LOnormal"/>
        <w:pBdr>
          <w:top w:val="nil"/>
          <w:left w:val="nil"/>
          <w:bottom w:val="nil"/>
          <w:right w:val="nil"/>
        </w:pBdr>
        <w:tabs>
          <w:tab w:val="left" w:pos="8364" w:leader="none"/>
        </w:tabs>
        <w:spacing w:lineRule="auto" w:line="276"/>
        <w:ind w:left="386" w:right="0" w:hanging="284"/>
        <w:jc w:val="both"/>
        <w:rPr>
          <w:color w:val="000000"/>
          <w:sz w:val="24"/>
          <w:szCs w:val="24"/>
        </w:rPr>
      </w:pPr>
      <w:r>
        <w:rPr>
          <w:color w:val="000000"/>
          <w:sz w:val="24"/>
          <w:szCs w:val="24"/>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Bibliografía y recursos complementarios</w:t>
      </w:r>
    </w:p>
    <w:p>
      <w:pPr>
        <w:pStyle w:val="LOnormal"/>
        <w:pBdr>
          <w:top w:val="nil"/>
          <w:left w:val="nil"/>
          <w:bottom w:val="nil"/>
          <w:right w:val="nil"/>
        </w:pBdr>
        <w:ind w:left="360" w:right="0" w:hanging="0"/>
        <w:jc w:val="both"/>
        <w:rPr>
          <w:rFonts w:eastAsia="Calibri" w:cs="Calibri" w:ascii="Calibri" w:hAnsi="Calibri"/>
          <w:b/>
          <w:color w:val="404040"/>
          <w:sz w:val="36"/>
          <w:szCs w:val="36"/>
        </w:rPr>
      </w:pPr>
      <w:r>
        <w:rPr>
          <w:rFonts w:eastAsia="Calibri" w:cs="Calibri" w:ascii="Calibri" w:hAnsi="Calibri"/>
          <w:b/>
          <w:color w:val="404040"/>
          <w:sz w:val="36"/>
          <w:szCs w:val="36"/>
        </w:rPr>
      </w:r>
    </w:p>
    <w:p>
      <w:pPr>
        <w:pStyle w:val="LOnormal"/>
        <w:pBdr>
          <w:top w:val="nil"/>
          <w:left w:val="nil"/>
          <w:bottom w:val="nil"/>
          <w:right w:val="nil"/>
        </w:pBdr>
        <w:jc w:val="both"/>
        <w:rPr>
          <w:rStyle w:val="InternetLink"/>
          <w:rFonts w:eastAsia="Calibri" w:cs="Calibri" w:ascii="Calibri" w:hAnsi="Calibri"/>
          <w:color w:val="0000FF"/>
          <w:sz w:val="24"/>
          <w:szCs w:val="24"/>
          <w:u w:val="single"/>
          <w:lang w:val="en-US"/>
        </w:rPr>
      </w:pPr>
      <w:r>
        <w:rPr>
          <w:rFonts w:eastAsia="Calibri" w:cs="Calibri" w:ascii="Calibri" w:hAnsi="Calibri"/>
          <w:color w:val="000000"/>
          <w:sz w:val="24"/>
          <w:szCs w:val="24"/>
          <w:lang w:val="en-US"/>
        </w:rPr>
        <w:t>[4] How to Write a Good Scientific Paper; C.A. Mack. SPIE Press (2018)</w:t>
        <w:br/>
      </w:r>
      <w:hyperlink r:id="rId2">
        <w:r>
          <w:rPr>
            <w:rStyle w:val="InternetLink"/>
            <w:rFonts w:eastAsia="Calibri" w:cs="Calibri" w:ascii="Calibri" w:hAnsi="Calibri"/>
            <w:color w:val="0000FF"/>
            <w:sz w:val="24"/>
            <w:szCs w:val="24"/>
            <w:u w:val="single"/>
            <w:lang w:val="en-US"/>
          </w:rPr>
          <w:t>https://doi.org/10.1117/3.2317707.sup</w:t>
        </w:r>
      </w:hyperlink>
    </w:p>
    <w:p>
      <w:pPr>
        <w:pStyle w:val="LOnormal"/>
        <w:pBdr>
          <w:top w:val="nil"/>
          <w:left w:val="nil"/>
          <w:bottom w:val="nil"/>
          <w:right w:val="nil"/>
        </w:pBdr>
        <w:jc w:val="both"/>
        <w:rPr>
          <w:rFonts w:eastAsia="Calibri" w:cs="Calibri" w:ascii="Calibri" w:hAnsi="Calibri"/>
          <w:color w:val="000000"/>
          <w:sz w:val="24"/>
          <w:szCs w:val="24"/>
          <w:lang w:val="en-US"/>
        </w:rPr>
      </w:pPr>
      <w:r>
        <w:rPr>
          <w:rFonts w:eastAsia="Calibri" w:cs="Calibri" w:ascii="Calibri" w:hAnsi="Calibri"/>
          <w:color w:val="000000"/>
          <w:sz w:val="24"/>
          <w:szCs w:val="24"/>
          <w:lang w:val="en-US"/>
        </w:rPr>
        <w:t>[5] Physics for Scientists and Engineers (6th ed.); P.A. Tipler, G. Mosca. W.H. Freeman and Company (2008)</w:t>
      </w:r>
    </w:p>
    <w:p>
      <w:pPr>
        <w:pStyle w:val="LOnormal"/>
        <w:pBdr>
          <w:top w:val="nil"/>
          <w:left w:val="nil"/>
          <w:bottom w:val="nil"/>
          <w:right w:val="nil"/>
        </w:pBdr>
        <w:jc w:val="both"/>
        <w:rPr>
          <w:rFonts w:eastAsia="Calibri" w:cs="Calibri" w:ascii="Calibri" w:hAnsi="Calibri"/>
          <w:color w:val="000000"/>
          <w:sz w:val="24"/>
          <w:szCs w:val="24"/>
        </w:rPr>
      </w:pPr>
      <w:r>
        <w:rPr>
          <w:rFonts w:eastAsia="Calibri" w:cs="Calibri" w:ascii="Calibri" w:hAnsi="Calibri"/>
          <w:color w:val="000000"/>
          <w:sz w:val="24"/>
          <w:szCs w:val="24"/>
          <w:lang w:val="en-US"/>
        </w:rPr>
        <w:t xml:space="preserve">[6] Conceptual Physics (12th ed.); P.G. Hewitt. </w:t>
      </w:r>
      <w:r>
        <w:rPr>
          <w:rFonts w:eastAsia="Calibri" w:cs="Calibri" w:ascii="Calibri" w:hAnsi="Calibri"/>
          <w:color w:val="000000"/>
          <w:sz w:val="24"/>
          <w:szCs w:val="24"/>
        </w:rPr>
        <w:t>Pearson (2014)</w:t>
      </w:r>
    </w:p>
    <w:p>
      <w:pPr>
        <w:pStyle w:val="LOnormal"/>
        <w:widowControl w:val="false"/>
        <w:pBdr>
          <w:top w:val="nil"/>
          <w:left w:val="nil"/>
          <w:bottom w:val="nil"/>
          <w:right w:val="nil"/>
        </w:pBdr>
        <w:ind w:left="103" w:right="0" w:hanging="0"/>
        <w:jc w:val="both"/>
        <w:rPr>
          <w:color w:val="000000"/>
        </w:rPr>
      </w:pPr>
      <w:r>
        <w:rPr>
          <w:color w:val="000000"/>
        </w:rPr>
      </w:r>
    </w:p>
    <w:p>
      <w:pPr>
        <w:pStyle w:val="LOnormal"/>
        <w:widowControl w:val="false"/>
        <w:pBdr>
          <w:top w:val="nil"/>
          <w:left w:val="nil"/>
          <w:bottom w:val="nil"/>
          <w:right w:val="nil"/>
        </w:pBdr>
        <w:rPr>
          <w:rFonts w:eastAsia="Calibri" w:cs="Calibri" w:ascii="Calibri" w:hAnsi="Calibri"/>
          <w:b/>
          <w:color w:val="404040"/>
          <w:sz w:val="36"/>
          <w:szCs w:val="36"/>
        </w:rPr>
      </w:pPr>
      <w:r>
        <w:rPr>
          <w:rFonts w:eastAsia="Calibri" w:cs="Calibri" w:ascii="Calibri" w:hAnsi="Calibri"/>
          <w:b/>
          <w:color w:val="404040"/>
          <w:sz w:val="36"/>
          <w:szCs w:val="36"/>
        </w:rPr>
      </w:r>
    </w:p>
    <w:p>
      <w:pPr>
        <w:pStyle w:val="LOnormal"/>
        <w:widowControl w:val="false"/>
        <w:pBdr>
          <w:top w:val="nil"/>
          <w:left w:val="nil"/>
          <w:bottom w:val="nil"/>
          <w:right w:val="nil"/>
        </w:pBdr>
        <w:rPr>
          <w:rFonts w:eastAsia="Calibri" w:cs="Calibri" w:ascii="Calibri" w:hAnsi="Calibri"/>
          <w:b/>
          <w:color w:val="404040"/>
          <w:sz w:val="36"/>
          <w:szCs w:val="36"/>
        </w:rPr>
      </w:pPr>
      <w:r>
        <w:rPr>
          <w:rFonts w:eastAsia="Calibri" w:cs="Calibri" w:ascii="Calibri" w:hAnsi="Calibri"/>
          <w:b/>
          <w:color w:val="404040"/>
          <w:sz w:val="36"/>
          <w:szCs w:val="36"/>
        </w:rPr>
        <w:t>Acuerdos para el desarrollo del curso</w:t>
      </w:r>
    </w:p>
    <w:p>
      <w:pPr>
        <w:pStyle w:val="LOnormal"/>
        <w:pBdr>
          <w:top w:val="nil"/>
          <w:left w:val="nil"/>
          <w:bottom w:val="nil"/>
          <w:right w:val="nil"/>
        </w:pBdr>
        <w:jc w:val="both"/>
        <w:rPr>
          <w:rFonts w:eastAsia="Calibri" w:cs="Calibri" w:ascii="Calibri" w:hAnsi="Calibri"/>
          <w:color w:val="000000"/>
          <w:sz w:val="24"/>
          <w:szCs w:val="24"/>
        </w:rPr>
      </w:pPr>
      <w:r>
        <w:rPr>
          <w:rFonts w:eastAsia="Calibri" w:cs="Calibri" w:ascii="Calibri" w:hAnsi="Calibri"/>
          <w:color w:val="000000"/>
          <w:sz w:val="24"/>
          <w:szCs w:val="24"/>
        </w:rPr>
      </w:r>
    </w:p>
    <w:p>
      <w:pPr>
        <w:pStyle w:val="LOnormal"/>
        <w:widowControl w:val="false"/>
        <w:pBdr>
          <w:top w:val="nil"/>
          <w:left w:val="nil"/>
          <w:bottom w:val="nil"/>
          <w:right w:val="nil"/>
        </w:pBdr>
        <w:spacing w:lineRule="auto" w:line="288"/>
        <w:jc w:val="both"/>
        <w:rPr>
          <w:rFonts w:eastAsia="Calibri" w:cs="Calibri" w:ascii="Calibri" w:hAnsi="Calibri"/>
          <w:color w:val="000000"/>
          <w:sz w:val="24"/>
          <w:szCs w:val="24"/>
        </w:rPr>
      </w:pPr>
      <w:r>
        <w:rPr>
          <w:rFonts w:eastAsia="Calibri" w:cs="Calibri" w:ascii="Calibri" w:hAnsi="Calibri"/>
          <w:color w:val="000000"/>
          <w:sz w:val="24"/>
          <w:szCs w:val="24"/>
        </w:rPr>
        <w:t>Todas las sesiones y actividades del curso son de carácter teórico-práctico; es decir, incluyen clases magistrales, discusiones, ejercicios y simulaciones.</w:t>
      </w:r>
    </w:p>
    <w:p>
      <w:pPr>
        <w:pStyle w:val="LOnormal"/>
        <w:widowControl w:val="false"/>
        <w:pBdr>
          <w:top w:val="nil"/>
          <w:left w:val="nil"/>
          <w:bottom w:val="nil"/>
          <w:right w:val="nil"/>
        </w:pBdr>
        <w:spacing w:lineRule="auto" w:line="288"/>
        <w:jc w:val="both"/>
        <w:rPr>
          <w:color w:val="000000"/>
        </w:rPr>
      </w:pPr>
      <w:r>
        <w:rPr>
          <w:color w:val="000000"/>
        </w:rPr>
      </w:r>
    </w:p>
    <w:p>
      <w:pPr>
        <w:pStyle w:val="LOnormal"/>
        <w:widowControl w:val="false"/>
        <w:pBdr>
          <w:top w:val="nil"/>
          <w:left w:val="nil"/>
          <w:bottom w:val="nil"/>
          <w:right w:val="nil"/>
        </w:pBdr>
        <w:spacing w:lineRule="auto" w:line="288"/>
        <w:jc w:val="both"/>
        <w:rPr>
          <w:rFonts w:eastAsia="Calibri" w:cs="Calibri" w:ascii="Calibri" w:hAnsi="Calibri"/>
          <w:b/>
          <w:color w:val="000000"/>
          <w:sz w:val="24"/>
          <w:szCs w:val="24"/>
        </w:rPr>
      </w:pPr>
      <w:r>
        <w:rPr>
          <w:rFonts w:eastAsia="Calibri" w:cs="Calibri" w:ascii="Calibri" w:hAnsi="Calibri"/>
          <w:b/>
          <w:color w:val="000000"/>
          <w:sz w:val="24"/>
          <w:szCs w:val="24"/>
        </w:rPr>
        <w:t>Para todas las sesiones se espera que el estudiante realice un trabajo independiente previo que permite un avance continuo en los temas y facilite el entendimiento y la discusión en clase de los mismos.</w:t>
      </w:r>
    </w:p>
    <w:p>
      <w:pPr>
        <w:pStyle w:val="LOnormal"/>
        <w:widowControl w:val="false"/>
        <w:pBdr>
          <w:top w:val="nil"/>
          <w:left w:val="nil"/>
          <w:bottom w:val="nil"/>
          <w:right w:val="nil"/>
        </w:pBdr>
        <w:spacing w:lineRule="auto" w:line="288"/>
        <w:jc w:val="both"/>
        <w:rPr>
          <w:color w:val="000000"/>
        </w:rPr>
      </w:pPr>
      <w:r>
        <w:rPr>
          <w:color w:val="000000"/>
        </w:rPr>
      </w:r>
    </w:p>
    <w:p>
      <w:pPr>
        <w:pStyle w:val="LOnormal"/>
        <w:pBdr>
          <w:top w:val="nil"/>
          <w:left w:val="nil"/>
          <w:bottom w:val="nil"/>
          <w:right w:val="nil"/>
        </w:pBdr>
        <w:jc w:val="both"/>
        <w:rPr>
          <w:rFonts w:eastAsia="Calibri" w:cs="Calibri" w:ascii="Calibri" w:hAnsi="Calibri"/>
          <w:color w:val="000000"/>
          <w:sz w:val="24"/>
          <w:szCs w:val="24"/>
        </w:rPr>
      </w:pPr>
      <w:r>
        <w:rPr>
          <w:rFonts w:eastAsia="Calibri" w:cs="Calibri" w:ascii="Calibri" w:hAnsi="Calibri"/>
          <w:color w:val="000000"/>
          <w:sz w:val="24"/>
          <w:szCs w:val="24"/>
        </w:rPr>
        <w:t xml:space="preserve">No se realizará aproximación de notas al final del semestre. Las notas solo serán cambiadas con base en reclamos OPORTUNOS dentro de los límites de tiempo determinados por el Reglamento Académico. Si por motivos de fuerza mayor el estudiante falta a algún parcial o quiz, deberá seguir el procedimiento regular determinado por el Reglamento Académico para presentar supletorios. No habrá acuerdos informales al respecto. Los supletorios se realizarán en una evaluación oral. No se eximirá a ningún estudiante de ningún examen. Los exámenes parciales se presentarán de forma </w:t>
      </w:r>
      <w:r>
        <w:rPr>
          <w:rFonts w:eastAsia="Calibri" w:cs="Calibri" w:ascii="Calibri" w:hAnsi="Calibri"/>
          <w:color w:val="000000"/>
          <w:sz w:val="24"/>
          <w:szCs w:val="24"/>
        </w:rPr>
        <w:t>presencial</w:t>
      </w:r>
      <w:r>
        <w:rPr>
          <w:rFonts w:eastAsia="Calibri" w:cs="Calibri" w:ascii="Calibri" w:hAnsi="Calibri"/>
          <w:color w:val="000000"/>
          <w:sz w:val="24"/>
          <w:szCs w:val="24"/>
        </w:rPr>
        <w:t>.</w:t>
      </w:r>
    </w:p>
    <w:p>
      <w:pPr>
        <w:pStyle w:val="LOnormal"/>
        <w:widowControl w:val="false"/>
        <w:pBdr>
          <w:top w:val="nil"/>
          <w:left w:val="nil"/>
          <w:bottom w:val="nil"/>
          <w:right w:val="nil"/>
        </w:pBdr>
        <w:spacing w:lineRule="auto" w:line="288"/>
        <w:jc w:val="both"/>
        <w:rPr>
          <w:b/>
          <w:i/>
          <w:color w:val="000000"/>
        </w:rPr>
      </w:pPr>
      <w:r>
        <w:rPr>
          <w:b/>
          <w:i/>
          <w:color w:val="000000"/>
        </w:rPr>
      </w:r>
    </w:p>
    <w:p>
      <w:pPr>
        <w:pStyle w:val="LOnormal"/>
        <w:widowControl w:val="false"/>
        <w:pBdr>
          <w:top w:val="nil"/>
          <w:left w:val="nil"/>
          <w:bottom w:val="nil"/>
          <w:right w:val="nil"/>
        </w:pBdr>
        <w:spacing w:lineRule="auto" w:line="288"/>
        <w:jc w:val="both"/>
        <w:rPr>
          <w:rFonts w:eastAsia="Calibri" w:cs="Calibri" w:ascii="Calibri" w:hAnsi="Calibri"/>
          <w:b/>
          <w:i/>
          <w:color w:val="000000"/>
          <w:sz w:val="24"/>
          <w:szCs w:val="24"/>
          <w:shd w:fill="FFFF00" w:val="clear"/>
        </w:rPr>
      </w:pPr>
      <w:r>
        <w:rPr>
          <w:rFonts w:eastAsia="Calibri" w:cs="Calibri" w:ascii="Calibri" w:hAnsi="Calibri"/>
          <w:b/>
          <w:i/>
          <w:color w:val="000000"/>
          <w:sz w:val="24"/>
          <w:szCs w:val="24"/>
          <w:shd w:fill="FFFF00" w:val="clear"/>
        </w:rPr>
        <w:t>ASISTENCIA AL CURSO (opcional)</w:t>
      </w:r>
    </w:p>
    <w:p>
      <w:pPr>
        <w:pStyle w:val="LOnormal"/>
        <w:widowControl w:val="false"/>
        <w:pBdr>
          <w:top w:val="nil"/>
          <w:left w:val="nil"/>
          <w:bottom w:val="nil"/>
          <w:right w:val="nil"/>
        </w:pBdr>
        <w:spacing w:lineRule="auto" w:line="288"/>
        <w:jc w:val="both"/>
        <w:rPr>
          <w:rFonts w:eastAsia="Calibri" w:cs="Calibri" w:ascii="Calibri" w:hAnsi="Calibri"/>
          <w:b/>
          <w:i/>
          <w:color w:val="000000"/>
          <w:sz w:val="24"/>
          <w:szCs w:val="24"/>
        </w:rPr>
      </w:pPr>
      <w:r>
        <w:rPr>
          <w:rFonts w:eastAsia="Calibri" w:cs="Calibri" w:ascii="Calibri" w:hAnsi="Calibri"/>
          <w:b/>
          <w:i/>
          <w:color w:val="000000"/>
          <w:sz w:val="24"/>
          <w:szCs w:val="24"/>
        </w:rPr>
      </w:r>
    </w:p>
    <w:p>
      <w:pPr>
        <w:pStyle w:val="LOnormal"/>
        <w:widowControl w:val="false"/>
        <w:pBdr>
          <w:top w:val="nil"/>
          <w:left w:val="nil"/>
          <w:bottom w:val="nil"/>
          <w:right w:val="nil"/>
        </w:pBdr>
        <w:spacing w:lineRule="auto" w:line="288"/>
        <w:jc w:val="both"/>
        <w:rPr>
          <w:rFonts w:eastAsia="Calibri" w:cs="Calibri" w:ascii="Calibri" w:hAnsi="Calibri"/>
          <w:b/>
          <w:color w:val="000000"/>
          <w:sz w:val="24"/>
          <w:szCs w:val="24"/>
          <w:u w:val="single"/>
        </w:rPr>
      </w:pPr>
      <w:r>
        <w:rPr>
          <w:rFonts w:eastAsia="Calibri" w:cs="Calibri" w:ascii="Calibri" w:hAnsi="Calibri"/>
          <w:color w:val="000000"/>
          <w:sz w:val="24"/>
          <w:szCs w:val="24"/>
        </w:rPr>
        <w:t xml:space="preserve">Con el propósito de afianzar el modelo pedagógico contemplado en el Proyecto Educativo Institucional y promover un rendimiento académico óptimo, es necesario asegurar un espacio de interacción entre estudiantes y profesores que facilite la reflexión y el debate académico en tormo al conocimiento. En este sentido, se valora la participación en las actividades académicas y esta se considera como un deber y un derecho del estudiante. (Artículo 48 Reglamento Académico). </w:t>
      </w:r>
      <w:r>
        <w:rPr>
          <w:rFonts w:eastAsia="Calibri" w:cs="Calibri" w:ascii="Calibri" w:hAnsi="Calibri"/>
          <w:b/>
          <w:color w:val="000000"/>
          <w:sz w:val="24"/>
          <w:szCs w:val="24"/>
          <w:u w:val="single"/>
        </w:rPr>
        <w:t>De no asistir a más del 80% de las clases, el 15% (correspondiente a quices y transcripciones) se pierde con 0.0.</w:t>
      </w:r>
    </w:p>
    <w:p>
      <w:pPr>
        <w:pStyle w:val="LOnormal"/>
        <w:widowControl w:val="false"/>
        <w:pBdr>
          <w:top w:val="nil"/>
          <w:left w:val="nil"/>
          <w:bottom w:val="nil"/>
          <w:right w:val="nil"/>
        </w:pBdr>
        <w:spacing w:before="0" w:after="283"/>
        <w:rPr>
          <w:rFonts w:eastAsia="Calibri" w:cs="Calibri" w:ascii="Calibri" w:hAnsi="Calibri"/>
          <w:color w:val="000000"/>
          <w:sz w:val="24"/>
          <w:szCs w:val="24"/>
        </w:rPr>
      </w:pPr>
      <w:r>
        <w:rPr>
          <w:rFonts w:eastAsia="Calibri" w:cs="Calibri" w:ascii="Calibri" w:hAnsi="Calibri"/>
          <w:color w:val="000000"/>
          <w:sz w:val="24"/>
          <w:szCs w:val="24"/>
        </w:rPr>
      </w:r>
    </w:p>
    <w:p>
      <w:pPr>
        <w:pStyle w:val="LOnormal"/>
        <w:widowControl w:val="false"/>
        <w:pBdr>
          <w:top w:val="nil"/>
          <w:left w:val="nil"/>
          <w:bottom w:val="nil"/>
          <w:right w:val="nil"/>
        </w:pBdr>
        <w:spacing w:lineRule="auto" w:line="288"/>
        <w:jc w:val="both"/>
        <w:rPr>
          <w:rFonts w:eastAsia="Calibri" w:cs="Calibri" w:ascii="Calibri" w:hAnsi="Calibri"/>
          <w:color w:val="000000"/>
          <w:sz w:val="24"/>
          <w:szCs w:val="24"/>
          <w:shd w:fill="00FFFF" w:val="clear"/>
        </w:rPr>
      </w:pPr>
      <w:r>
        <w:rPr>
          <w:rFonts w:eastAsia="Calibri" w:cs="Calibri" w:ascii="Calibri" w:hAnsi="Calibri"/>
          <w:color w:val="000000"/>
          <w:sz w:val="24"/>
          <w:szCs w:val="24"/>
          <w:shd w:fill="00FFFF" w:val="clear"/>
        </w:rPr>
        <w:t>Obligatorio: Si el estudiante se presenta 20 minutos luego de dar inicio a alguna evaluación parcial o final, no podrá presentarla y deberá solicitar supletorio siguiendo la reglamentación institucional.</w:t>
      </w:r>
    </w:p>
    <w:p>
      <w:pPr>
        <w:pStyle w:val="LOnormal"/>
        <w:widowControl w:val="false"/>
        <w:pBdr>
          <w:top w:val="nil"/>
          <w:left w:val="nil"/>
          <w:bottom w:val="nil"/>
          <w:right w:val="nil"/>
        </w:pBdr>
        <w:spacing w:lineRule="auto" w:line="288"/>
        <w:jc w:val="both"/>
        <w:rPr>
          <w:b/>
          <w:i/>
          <w:color w:val="000000"/>
        </w:rPr>
      </w:pPr>
      <w:r>
        <w:rPr>
          <w:b/>
          <w:i/>
          <w:color w:val="000000"/>
        </w:rPr>
      </w:r>
    </w:p>
    <w:p>
      <w:pPr>
        <w:pStyle w:val="LOnormal"/>
        <w:widowControl w:val="false"/>
        <w:pBdr>
          <w:top w:val="nil"/>
          <w:left w:val="nil"/>
          <w:bottom w:val="nil"/>
          <w:right w:val="nil"/>
        </w:pBdr>
        <w:spacing w:lineRule="auto" w:line="288"/>
        <w:jc w:val="both"/>
        <w:rPr>
          <w:rFonts w:eastAsia="Calibri" w:cs="Calibri" w:ascii="Calibri" w:hAnsi="Calibri"/>
          <w:b/>
          <w:i/>
          <w:color w:val="000000"/>
          <w:sz w:val="24"/>
          <w:szCs w:val="24"/>
        </w:rPr>
      </w:pPr>
      <w:r>
        <w:rPr>
          <w:rFonts w:eastAsia="Calibri" w:cs="Calibri" w:ascii="Calibri" w:hAnsi="Calibri"/>
          <w:b/>
          <w:i/>
          <w:color w:val="000000"/>
          <w:sz w:val="24"/>
          <w:szCs w:val="24"/>
        </w:rPr>
        <w:t>PROCESOS DISCIPLINARIOS-FRAUDE EN EVALUACIONES</w:t>
      </w:r>
    </w:p>
    <w:p>
      <w:pPr>
        <w:pStyle w:val="LOnormal"/>
        <w:widowControl w:val="false"/>
        <w:pBdr>
          <w:top w:val="nil"/>
          <w:left w:val="nil"/>
          <w:bottom w:val="nil"/>
          <w:right w:val="nil"/>
        </w:pBdr>
        <w:spacing w:lineRule="auto" w:line="288"/>
        <w:jc w:val="both"/>
        <w:rPr>
          <w:color w:val="000000"/>
        </w:rPr>
      </w:pPr>
      <w:r>
        <w:rPr>
          <w:color w:val="000000"/>
        </w:rPr>
      </w:r>
    </w:p>
    <w:p>
      <w:pPr>
        <w:pStyle w:val="LOnormal"/>
        <w:widowControl w:val="false"/>
        <w:pBdr>
          <w:top w:val="nil"/>
          <w:left w:val="nil"/>
          <w:bottom w:val="nil"/>
          <w:right w:val="nil"/>
        </w:pBdr>
        <w:spacing w:lineRule="auto" w:line="288"/>
        <w:jc w:val="both"/>
        <w:rPr>
          <w:rFonts w:eastAsia="Calibri" w:cs="Calibri" w:ascii="Calibri" w:hAnsi="Calibri"/>
          <w:color w:val="000000"/>
          <w:sz w:val="24"/>
          <w:szCs w:val="24"/>
        </w:rPr>
      </w:pPr>
      <w:r>
        <w:rPr>
          <w:rFonts w:eastAsia="Calibri" w:cs="Calibri" w:ascii="Calibri" w:hAnsi="Calibri"/>
          <w:color w:val="000000"/>
          <w:sz w:val="24"/>
          <w:szCs w:val="24"/>
        </w:rPr>
        <w:t>Teniendo en cuenta el reglamento formativo-preventivo y disciplinario de la Universidad del Rosario, y la certeza de que las acciones fraudulentas van en contra de los procesos de enseñanza y aprendizaje, cualquier acto corrupto vinculado a esta asignatura será notificado a la secretaría académica correspondiente de manera que se inicie el debido proceso disciplinario. Se recomienda a los estudiantes leer dicho reglamento para conocer las razones, procedimientos y consecuencias que este tipo de acciones pueden ocasionar, así como sus derechos y deberes asociados a este tipo de procedimientos.</w:t>
      </w:r>
    </w:p>
    <w:p>
      <w:pPr>
        <w:pStyle w:val="LOnormal"/>
        <w:widowControl w:val="false"/>
        <w:pBdr>
          <w:top w:val="nil"/>
          <w:left w:val="nil"/>
          <w:bottom w:val="nil"/>
          <w:right w:val="nil"/>
        </w:pBdr>
        <w:spacing w:lineRule="auto" w:line="288"/>
        <w:jc w:val="both"/>
        <w:rPr>
          <w:color w:val="000000"/>
        </w:rPr>
      </w:pPr>
      <w:r>
        <w:rPr>
          <w:color w:val="000000"/>
        </w:rPr>
      </w:r>
    </w:p>
    <w:p>
      <w:pPr>
        <w:pStyle w:val="LOnormal"/>
        <w:widowControl w:val="false"/>
        <w:pBdr>
          <w:top w:val="nil"/>
          <w:left w:val="nil"/>
          <w:bottom w:val="nil"/>
          <w:right w:val="nil"/>
        </w:pBdr>
        <w:spacing w:lineRule="auto" w:line="288"/>
        <w:jc w:val="both"/>
        <w:rPr>
          <w:rFonts w:eastAsia="Calibri" w:cs="Calibri" w:ascii="Calibri" w:hAnsi="Calibri"/>
          <w:color w:val="000000"/>
          <w:sz w:val="24"/>
          <w:szCs w:val="24"/>
        </w:rPr>
      </w:pPr>
      <w:r>
        <w:rPr>
          <w:rFonts w:eastAsia="Calibri" w:cs="Calibri" w:ascii="Calibri" w:hAnsi="Calibri"/>
          <w:color w:val="000000"/>
          <w:sz w:val="24"/>
          <w:szCs w:val="24"/>
        </w:rPr>
        <w:t>La asignatura no tiene ningún tipo de bono.</w:t>
      </w:r>
    </w:p>
    <w:p>
      <w:pPr>
        <w:pStyle w:val="LOnormal"/>
        <w:widowControl w:val="false"/>
        <w:pBdr>
          <w:top w:val="nil"/>
          <w:left w:val="nil"/>
          <w:bottom w:val="nil"/>
          <w:right w:val="nil"/>
        </w:pBdr>
        <w:rPr>
          <w:rFonts w:eastAsia="Calibri" w:cs="Calibri" w:ascii="Calibri" w:hAnsi="Calibri"/>
          <w:color w:val="000000"/>
        </w:rPr>
      </w:pPr>
      <w:r>
        <w:rPr>
          <w:rFonts w:eastAsia="Calibri" w:cs="Calibri" w:ascii="Calibri" w:hAnsi="Calibri"/>
          <w:color w:val="000000"/>
        </w:rPr>
      </w:r>
    </w:p>
    <w:p>
      <w:pPr>
        <w:pStyle w:val="LOnormal"/>
        <w:numPr>
          <w:ilvl w:val="0"/>
          <w:numId w:val="2"/>
        </w:numPr>
        <w:pBdr>
          <w:top w:val="nil"/>
          <w:left w:val="nil"/>
          <w:bottom w:val="nil"/>
          <w:right w:val="nil"/>
        </w:pBdr>
        <w:jc w:val="both"/>
        <w:rPr>
          <w:rFonts w:eastAsia="Calibri" w:cs="Calibri" w:ascii="Calibri" w:hAnsi="Calibri"/>
          <w:b/>
          <w:color w:val="404040"/>
          <w:sz w:val="36"/>
          <w:szCs w:val="36"/>
        </w:rPr>
      </w:pPr>
      <w:r>
        <w:rPr>
          <w:rFonts w:eastAsia="Calibri" w:cs="Calibri" w:ascii="Calibri" w:hAnsi="Calibri"/>
          <w:b/>
          <w:color w:val="404040"/>
          <w:sz w:val="36"/>
          <w:szCs w:val="36"/>
        </w:rPr>
        <w:t xml:space="preserve">Respeto y no discriminación  </w:t>
      </w:r>
    </w:p>
    <w:p>
      <w:pPr>
        <w:pStyle w:val="LOnormal"/>
        <w:pBdr>
          <w:top w:val="nil"/>
          <w:left w:val="nil"/>
          <w:bottom w:val="nil"/>
          <w:right w:val="nil"/>
        </w:pBdr>
        <w:jc w:val="both"/>
        <w:rPr>
          <w:rFonts w:eastAsia="Calibri" w:cs="Calibri" w:ascii="Calibri" w:hAnsi="Calibri"/>
          <w:color w:val="A6A6A6"/>
          <w:sz w:val="24"/>
          <w:szCs w:val="24"/>
        </w:rPr>
      </w:pPr>
      <w:r>
        <w:rPr>
          <w:rFonts w:eastAsia="Calibri" w:cs="Calibri" w:ascii="Calibri" w:hAnsi="Calibri"/>
          <w:color w:val="A6A6A6"/>
          <w:sz w:val="24"/>
          <w:szCs w:val="24"/>
        </w:rPr>
        <w:t xml:space="preserve">A continuación, encontrará unas orientaciones institucionales básicas que sugerimos mantener en su guía de asignatura.  Puede ampliar esta información si lo considera pertinente: </w:t>
      </w:r>
    </w:p>
    <w:p>
      <w:pPr>
        <w:pStyle w:val="LOnormal"/>
        <w:pBdr>
          <w:top w:val="nil"/>
          <w:left w:val="nil"/>
          <w:bottom w:val="nil"/>
          <w:right w:val="nil"/>
        </w:pBdr>
        <w:jc w:val="both"/>
        <w:rPr>
          <w:rFonts w:eastAsia="Calibri" w:cs="Calibri" w:ascii="Calibri" w:hAnsi="Calibri"/>
          <w:color w:val="000000"/>
          <w:sz w:val="24"/>
          <w:szCs w:val="24"/>
        </w:rPr>
      </w:pPr>
      <w:r>
        <w:rPr>
          <w:rFonts w:eastAsia="Calibri" w:cs="Calibri" w:ascii="Calibri" w:hAnsi="Calibri"/>
          <w:color w:val="000000"/>
          <w:sz w:val="24"/>
          <w:szCs w:val="24"/>
        </w:rPr>
        <w:t>Si tiene alguna discapacidad, sea este visible o no, y requiere algún tipo de apoyo para estar en igualdad de condiciones con los(as) demás estudiantes, por favor informar a su profesor(a) para que puedan realizarse ajustes razonables al curso a la mayor brevedad posible. De igual forma, si no cuenta con los recursos tecnológicos requeridos para el desarrollo del curso, por favor informe de manera oportuna a la Secretaría Académica de su programa o a la Dirección de Estudiantes, de manera que se pueda atender a tiempo su requerimiento.</w:t>
      </w:r>
    </w:p>
    <w:p>
      <w:pPr>
        <w:pStyle w:val="LOnormal"/>
        <w:pBdr>
          <w:top w:val="nil"/>
          <w:left w:val="nil"/>
          <w:bottom w:val="nil"/>
          <w:right w:val="nil"/>
        </w:pBdr>
        <w:jc w:val="both"/>
        <w:rPr>
          <w:rFonts w:eastAsia="Calibri" w:cs="Calibri" w:ascii="Calibri" w:hAnsi="Calibri"/>
          <w:color w:val="000000"/>
          <w:sz w:val="24"/>
          <w:szCs w:val="24"/>
        </w:rPr>
      </w:pPr>
      <w:r>
        <w:rPr>
          <w:rFonts w:eastAsia="Calibri" w:cs="Calibri" w:ascii="Calibri" w:hAnsi="Calibri"/>
          <w:color w:val="000000"/>
          <w:sz w:val="24"/>
          <w:szCs w:val="24"/>
        </w:rPr>
      </w:r>
    </w:p>
    <w:p>
      <w:pPr>
        <w:pStyle w:val="LOnormal"/>
        <w:pBdr>
          <w:top w:val="nil"/>
          <w:left w:val="nil"/>
          <w:bottom w:val="nil"/>
          <w:right w:val="nil"/>
        </w:pBdr>
        <w:jc w:val="both"/>
        <w:rPr>
          <w:rFonts w:eastAsia="Calibri" w:cs="Calibri" w:ascii="Calibri" w:hAnsi="Calibri"/>
          <w:color w:val="000000"/>
          <w:sz w:val="24"/>
          <w:szCs w:val="24"/>
        </w:rPr>
      </w:pPr>
      <w:r>
        <w:rPr>
          <w:rFonts w:eastAsia="Calibri" w:cs="Calibri" w:ascii="Calibri" w:hAnsi="Calibri"/>
          <w:color w:val="000000"/>
          <w:sz w:val="24"/>
          <w:szCs w:val="24"/>
        </w:rPr>
        <w:t>Recuerde que es deber de todas las personas respetar los derechos de quienes hacen parte de la comunidad Rosarista. Cualquier situación de acoso, acoso sexual, discriminación o matoneo, sea presencial o virtual, es inaceptable. Quien se sienta en alguna de estas situaciones puede denunciar su ocurrencia contactando al equipo de la Coordinación de Psicología y Calidad de Vida de la Decanatura del Medio Universitario (Teléfono o WhatsApp 322 2485756).</w:t>
      </w:r>
    </w:p>
    <w:p>
      <w:pPr>
        <w:pStyle w:val="LOnormal"/>
        <w:pBdr>
          <w:top w:val="nil"/>
          <w:left w:val="nil"/>
          <w:bottom w:val="nil"/>
          <w:right w:val="nil"/>
        </w:pBdr>
        <w:jc w:val="both"/>
        <w:rPr>
          <w:rFonts w:eastAsia="Calibri" w:cs="Calibri" w:ascii="Calibri" w:hAnsi="Calibri"/>
          <w:color w:val="808080"/>
          <w:sz w:val="24"/>
          <w:szCs w:val="24"/>
        </w:rPr>
      </w:pPr>
      <w:r>
        <w:rPr>
          <w:rFonts w:eastAsia="Calibri" w:cs="Calibri" w:ascii="Calibri" w:hAnsi="Calibri"/>
          <w:color w:val="808080"/>
          <w:sz w:val="24"/>
          <w:szCs w:val="24"/>
        </w:rPr>
      </w:r>
    </w:p>
    <w:p>
      <w:pPr>
        <w:pStyle w:val="LOnormal"/>
        <w:pBdr>
          <w:top w:val="nil"/>
          <w:left w:val="nil"/>
          <w:bottom w:val="nil"/>
          <w:right w:val="nil"/>
        </w:pBdr>
        <w:spacing w:lineRule="auto" w:line="288"/>
        <w:jc w:val="center"/>
        <w:rPr>
          <w:rFonts w:eastAsia="Calibri" w:cs="Calibri" w:ascii="Calibri" w:hAnsi="Calibri"/>
          <w:color w:val="000000"/>
          <w:sz w:val="24"/>
          <w:szCs w:val="24"/>
        </w:rPr>
      </w:pPr>
      <w:r>
        <w:rPr>
          <w:rFonts w:eastAsia="Calibri" w:cs="Calibri" w:ascii="Calibri" w:hAnsi="Calibri"/>
          <w:color w:val="000000"/>
          <w:sz w:val="24"/>
          <w:szCs w:val="24"/>
        </w:rPr>
      </w:r>
    </w:p>
    <w:p>
      <w:pPr>
        <w:pStyle w:val="LOnormal"/>
        <w:pBdr>
          <w:top w:val="nil"/>
          <w:left w:val="nil"/>
          <w:bottom w:val="nil"/>
          <w:right w:val="nil"/>
        </w:pBdr>
        <w:spacing w:lineRule="auto" w:line="288"/>
        <w:jc w:val="center"/>
        <w:rPr/>
      </w:pPr>
      <w:r>
        <w:rPr/>
      </w:r>
    </w:p>
    <w:sectPr>
      <w:headerReference w:type="default" r:id="rId3"/>
      <w:footerReference w:type="default" r:id="rId4"/>
      <w:type w:val="nextPage"/>
      <w:pgSz w:w="12240" w:h="15840"/>
      <w:pgMar w:left="1460" w:right="970" w:header="0" w:top="1340" w:footer="1025" w:bottom="12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Caladea">
    <w:altName w:val="Cambria"/>
    <w:charset w:val="01"/>
    <w:family w:val="roman"/>
    <w:pitch w:val="variable"/>
  </w:font>
  <w:font w:name="Carlito">
    <w:altName w:val="Calibri"/>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Cambria">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pBdr>
        <w:top w:val="nil"/>
        <w:left w:val="nil"/>
        <w:bottom w:val="nil"/>
        <w:right w:val="nil"/>
      </w:pBdr>
      <w:spacing w:lineRule="auto" w:line="12"/>
      <w:rPr>
        <w:color w:val="000000"/>
        <w:sz w:val="20"/>
        <w:szCs w:val="20"/>
      </w:rPr>
    </w:pPr>
    <w:r>
      <w:rPr>
        <w:color w:val="000000"/>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LOnormal"/>
      <w:pBdr>
        <w:top w:val="nil"/>
        <w:left w:val="nil"/>
        <w:bottom w:val="nil"/>
        <w:right w:val="nil"/>
      </w:pBdr>
      <w:tabs>
        <w:tab w:val="center" w:pos="4419" w:leader="none"/>
        <w:tab w:val="right" w:pos="8838" w:leader="none"/>
      </w:tabs>
      <w:rPr>
        <w:color w:val="000000"/>
      </w:rPr>
    </w:pPr>
    <w:r>
      <w:rPr>
        <w:color w:val="000000"/>
      </w:rPr>
    </w:r>
  </w:p>
  <w:p>
    <w:pPr>
      <w:pStyle w:val="LOnormal"/>
      <w:pBdr>
        <w:top w:val="nil"/>
        <w:left w:val="nil"/>
        <w:bottom w:val="nil"/>
        <w:right w:val="nil"/>
      </w:pBdr>
      <w:tabs>
        <w:tab w:val="center" w:pos="4419" w:leader="none"/>
        <w:tab w:val="right" w:pos="8838" w:leader="none"/>
      </w:tabs>
      <w:rPr>
        <w:color w:val="000000"/>
      </w:rPr>
    </w:pPr>
    <w:r>
      <w:rPr>
        <w:color w:val="000000"/>
      </w:rPr>
    </w:r>
  </w:p>
  <w:p>
    <w:pPr>
      <w:pStyle w:val="LOnormal"/>
      <w:pBdr>
        <w:top w:val="nil"/>
        <w:left w:val="nil"/>
        <w:bottom w:val="nil"/>
        <w:right w:val="nil"/>
      </w:pBdr>
      <w:tabs>
        <w:tab w:val="center" w:pos="4419" w:leader="none"/>
        <w:tab w:val="right" w:pos="8838" w:leader="none"/>
      </w:tabs>
      <w:rPr>
        <w:color w:val="000000"/>
      </w:rPr>
    </w:pPr>
    <w:r>
      <w:rPr>
        <w:color w:val="000000"/>
      </w:rPr>
      <w:drawing>
        <wp:anchor behindDoc="1" distT="0" distB="0" distL="0" distR="114300" simplePos="0" locked="0" layoutInCell="1" allowOverlap="1" relativeHeight="6">
          <wp:simplePos x="0" y="0"/>
          <wp:positionH relativeFrom="column">
            <wp:posOffset>0</wp:posOffset>
          </wp:positionH>
          <wp:positionV relativeFrom="paragraph">
            <wp:posOffset>55880</wp:posOffset>
          </wp:positionV>
          <wp:extent cx="1881505" cy="84772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rcRect l="7525" t="12935" r="0" b="0"/>
                  <a:stretch>
                    <a:fillRect/>
                  </a:stretch>
                </pic:blipFill>
                <pic:spPr bwMode="auto">
                  <a:xfrm>
                    <a:off x="0" y="0"/>
                    <a:ext cx="1881505" cy="847725"/>
                  </a:xfrm>
                  <a:prstGeom prst="rect">
                    <a:avLst/>
                  </a:prstGeom>
                  <a:noFill/>
                  <a:ln w="9525">
                    <a:noFill/>
                    <a:miter lim="800000"/>
                    <a:headEnd/>
                    <a:tailEnd/>
                  </a:ln>
                </pic:spPr>
              </pic:pic>
            </a:graphicData>
          </a:graphic>
        </wp:anchor>
      </w:drawing>
    </w:r>
  </w:p>
  <w:p>
    <w:pPr>
      <w:pStyle w:val="LOnormal"/>
      <w:pBdr>
        <w:top w:val="nil"/>
        <w:left w:val="nil"/>
        <w:bottom w:val="nil"/>
        <w:right w:val="nil"/>
      </w:pBdr>
      <w:tabs>
        <w:tab w:val="center" w:pos="4419" w:leader="none"/>
        <w:tab w:val="right" w:pos="8838" w:leader="none"/>
      </w:tabs>
      <w:rPr>
        <w:color w:val="000000"/>
      </w:rPr>
    </w:pPr>
    <w:r>
      <w:rPr>
        <w:color w:val="000000"/>
      </w:rPr>
    </w:r>
  </w:p>
  <w:p>
    <w:pPr>
      <w:pStyle w:val="LOnormal"/>
      <w:pBdr>
        <w:top w:val="nil"/>
        <w:left w:val="nil"/>
        <w:bottom w:val="nil"/>
        <w:right w:val="nil"/>
      </w:pBdr>
      <w:tabs>
        <w:tab w:val="center" w:pos="4419" w:leader="none"/>
        <w:tab w:val="right" w:pos="8838" w:leader="none"/>
      </w:tabs>
      <w:rPr>
        <w:color w:val="000000"/>
      </w:rPr>
    </w:pPr>
    <w:r>
      <w:rPr>
        <w:color w:val="000000"/>
      </w:rPr>
    </w:r>
  </w:p>
  <w:p>
    <w:pPr>
      <w:pStyle w:val="LOnormal"/>
      <w:pBdr>
        <w:top w:val="nil"/>
        <w:left w:val="nil"/>
        <w:bottom w:val="nil"/>
        <w:right w:val="nil"/>
      </w:pBdr>
      <w:tabs>
        <w:tab w:val="center" w:pos="4419" w:leader="none"/>
        <w:tab w:val="right" w:pos="8838" w:leader="none"/>
      </w:tabs>
      <w:rPr>
        <w:color w:val="000000"/>
      </w:rPr>
    </w:pPr>
    <w:r>
      <w:rPr>
        <w:color w:val="000000"/>
      </w:rPr>
    </w:r>
  </w:p>
  <w:p>
    <w:pPr>
      <w:pStyle w:val="LOnormal"/>
      <w:pBdr>
        <w:top w:val="nil"/>
        <w:left w:val="nil"/>
        <w:bottom w:val="nil"/>
        <w:right w:val="nil"/>
      </w:pBdr>
      <w:tabs>
        <w:tab w:val="center" w:pos="4419" w:leader="none"/>
        <w:tab w:val="right" w:pos="8838" w:leader="none"/>
      </w:tabs>
      <w:rPr>
        <w:color w:val="000000"/>
      </w:rPr>
    </w:pPr>
    <w:r>
      <w:rPr>
        <w:color w:val="000000"/>
      </w:rPr>
    </w:r>
  </w:p>
  <w:p>
    <w:pPr>
      <w:pStyle w:val="LOnormal"/>
      <w:pBdr>
        <w:top w:val="nil"/>
        <w:left w:val="nil"/>
        <w:bottom w:val="nil"/>
        <w:right w:val="nil"/>
      </w:pBdr>
      <w:tabs>
        <w:tab w:val="center" w:pos="4419" w:leader="none"/>
        <w:tab w:val="right" w:pos="88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szCs w:val="24"/>
      </w:rPr>
    </w:lvl>
    <w:lvl w:ilvl="1">
      <w:start w:val="1"/>
      <w:numFmt w:val="decimal"/>
      <w:lvlText w:val="%2."/>
      <w:lvlJc w:val="left"/>
      <w:pPr>
        <w:ind w:left="1080" w:hanging="360"/>
      </w:pPr>
      <w:rPr>
        <w:sz w:val="24"/>
        <w:szCs w:val="24"/>
      </w:rPr>
    </w:lvl>
    <w:lvl w:ilvl="2">
      <w:start w:val="1"/>
      <w:numFmt w:val="decimal"/>
      <w:lvlText w:val="%3."/>
      <w:lvlJc w:val="left"/>
      <w:pPr>
        <w:ind w:left="1440" w:hanging="360"/>
      </w:pPr>
      <w:rPr>
        <w:sz w:val="24"/>
        <w:szCs w:val="24"/>
      </w:rPr>
    </w:lvl>
    <w:lvl w:ilvl="3">
      <w:start w:val="1"/>
      <w:numFmt w:val="decimal"/>
      <w:lvlText w:val="%4."/>
      <w:lvlJc w:val="left"/>
      <w:pPr>
        <w:ind w:left="1800" w:hanging="360"/>
      </w:pPr>
      <w:rPr>
        <w:sz w:val="24"/>
        <w:szCs w:val="24"/>
      </w:rPr>
    </w:lvl>
    <w:lvl w:ilvl="4">
      <w:start w:val="1"/>
      <w:numFmt w:val="decimal"/>
      <w:lvlText w:val="%5."/>
      <w:lvlJc w:val="left"/>
      <w:pPr>
        <w:ind w:left="2160" w:hanging="360"/>
      </w:pPr>
      <w:rPr>
        <w:sz w:val="24"/>
        <w:szCs w:val="24"/>
      </w:rPr>
    </w:lvl>
    <w:lvl w:ilvl="5">
      <w:start w:val="1"/>
      <w:numFmt w:val="decimal"/>
      <w:lvlText w:val="%6."/>
      <w:lvlJc w:val="left"/>
      <w:pPr>
        <w:ind w:left="2520" w:hanging="360"/>
      </w:pPr>
      <w:rPr>
        <w:sz w:val="24"/>
        <w:szCs w:val="24"/>
      </w:rPr>
    </w:lvl>
    <w:lvl w:ilvl="6">
      <w:start w:val="1"/>
      <w:numFmt w:val="decimal"/>
      <w:lvlText w:val="%7."/>
      <w:lvlJc w:val="left"/>
      <w:pPr>
        <w:ind w:left="2880" w:hanging="360"/>
      </w:pPr>
      <w:rPr>
        <w:sz w:val="24"/>
        <w:szCs w:val="24"/>
      </w:rPr>
    </w:lvl>
    <w:lvl w:ilvl="7">
      <w:start w:val="1"/>
      <w:numFmt w:val="decimal"/>
      <w:lvlText w:val="%8."/>
      <w:lvlJc w:val="left"/>
      <w:pPr>
        <w:ind w:left="3240" w:hanging="360"/>
      </w:pPr>
      <w:rPr>
        <w:sz w:val="24"/>
        <w:szCs w:val="24"/>
      </w:rPr>
    </w:lvl>
    <w:lvl w:ilvl="8">
      <w:start w:val="1"/>
      <w:numFmt w:val="decimal"/>
      <w:lvlText w:val="%9."/>
      <w:lvlJc w:val="left"/>
      <w:pPr>
        <w:ind w:left="3600" w:hanging="360"/>
      </w:pPr>
      <w:rPr>
        <w:sz w:val="24"/>
        <w:szCs w:val="24"/>
      </w:rPr>
    </w:lvl>
  </w:abstractNum>
  <w:abstractNum w:abstractNumId="2">
    <w:lvl w:ilvl="0">
      <w:start w:val="1"/>
      <w:numFmt w:val="decimal"/>
      <w:lvlText w:val="%1."/>
      <w:lvlJc w:val="left"/>
      <w:pPr>
        <w:ind w:left="360" w:hanging="360"/>
      </w:pPr>
      <w:rPr>
        <w:color w:val="404040"/>
        <w:sz w:val="36"/>
        <w:b/>
        <w:szCs w:val="3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720" w:hanging="360"/>
      </w:pPr>
      <w:rPr>
        <w:sz w:val="24"/>
        <w:szCs w:val="24"/>
      </w:rPr>
    </w:lvl>
    <w:lvl w:ilvl="1">
      <w:start w:val="1"/>
      <w:numFmt w:val="decimal"/>
      <w:lvlText w:val="%2."/>
      <w:lvlJc w:val="left"/>
      <w:pPr>
        <w:ind w:left="1080" w:hanging="360"/>
      </w:pPr>
      <w:rPr>
        <w:sz w:val="24"/>
        <w:szCs w:val="24"/>
      </w:rPr>
    </w:lvl>
    <w:lvl w:ilvl="2">
      <w:start w:val="1"/>
      <w:numFmt w:val="decimal"/>
      <w:lvlText w:val="%3."/>
      <w:lvlJc w:val="left"/>
      <w:pPr>
        <w:ind w:left="1440" w:hanging="360"/>
      </w:pPr>
      <w:rPr>
        <w:sz w:val="24"/>
        <w:szCs w:val="24"/>
      </w:rPr>
    </w:lvl>
    <w:lvl w:ilvl="3">
      <w:start w:val="1"/>
      <w:numFmt w:val="decimal"/>
      <w:lvlText w:val="%4."/>
      <w:lvlJc w:val="left"/>
      <w:pPr>
        <w:ind w:left="1800" w:hanging="360"/>
      </w:pPr>
      <w:rPr>
        <w:sz w:val="24"/>
        <w:szCs w:val="24"/>
      </w:rPr>
    </w:lvl>
    <w:lvl w:ilvl="4">
      <w:start w:val="1"/>
      <w:numFmt w:val="decimal"/>
      <w:lvlText w:val="%5."/>
      <w:lvlJc w:val="left"/>
      <w:pPr>
        <w:ind w:left="2160" w:hanging="360"/>
      </w:pPr>
      <w:rPr>
        <w:sz w:val="24"/>
        <w:szCs w:val="24"/>
      </w:rPr>
    </w:lvl>
    <w:lvl w:ilvl="5">
      <w:start w:val="1"/>
      <w:numFmt w:val="decimal"/>
      <w:lvlText w:val="%6."/>
      <w:lvlJc w:val="left"/>
      <w:pPr>
        <w:ind w:left="2520" w:hanging="360"/>
      </w:pPr>
      <w:rPr>
        <w:sz w:val="24"/>
        <w:szCs w:val="24"/>
      </w:rPr>
    </w:lvl>
    <w:lvl w:ilvl="6">
      <w:start w:val="1"/>
      <w:numFmt w:val="decimal"/>
      <w:lvlText w:val="%7."/>
      <w:lvlJc w:val="left"/>
      <w:pPr>
        <w:ind w:left="2880" w:hanging="360"/>
      </w:pPr>
      <w:rPr>
        <w:sz w:val="24"/>
        <w:szCs w:val="24"/>
      </w:rPr>
    </w:lvl>
    <w:lvl w:ilvl="7">
      <w:start w:val="1"/>
      <w:numFmt w:val="decimal"/>
      <w:lvlText w:val="%8."/>
      <w:lvlJc w:val="left"/>
      <w:pPr>
        <w:ind w:left="3240" w:hanging="360"/>
      </w:pPr>
      <w:rPr>
        <w:sz w:val="24"/>
        <w:szCs w:val="24"/>
      </w:rPr>
    </w:lvl>
    <w:lvl w:ilvl="8">
      <w:start w:val="1"/>
      <w:numFmt w:val="decimal"/>
      <w:lvlText w:val="%9."/>
      <w:lvlJc w:val="left"/>
      <w:pPr>
        <w:ind w:left="3600" w:hanging="360"/>
      </w:pPr>
      <w:rPr>
        <w:sz w:val="24"/>
        <w:szCs w:val="24"/>
      </w:rPr>
    </w:lvl>
  </w:abstractNum>
  <w:abstractNum w:abstractNumId="4">
    <w:lvl w:ilvl="0">
      <w:start w:val="1"/>
      <w:numFmt w:val="decimal"/>
      <w:lvlText w:val="%1."/>
      <w:lvlJc w:val="left"/>
      <w:pPr>
        <w:ind w:left="720" w:hanging="360"/>
      </w:pPr>
      <w:rPr>
        <w:sz w:val="24"/>
        <w:szCs w:val="24"/>
      </w:rPr>
    </w:lvl>
    <w:lvl w:ilvl="1">
      <w:start w:val="1"/>
      <w:numFmt w:val="decimal"/>
      <w:lvlText w:val="%2."/>
      <w:lvlJc w:val="left"/>
      <w:pPr>
        <w:ind w:left="1080" w:hanging="360"/>
      </w:pPr>
      <w:rPr>
        <w:sz w:val="24"/>
        <w:szCs w:val="24"/>
      </w:rPr>
    </w:lvl>
    <w:lvl w:ilvl="2">
      <w:start w:val="1"/>
      <w:numFmt w:val="decimal"/>
      <w:lvlText w:val="%3."/>
      <w:lvlJc w:val="left"/>
      <w:pPr>
        <w:ind w:left="1440" w:hanging="360"/>
      </w:pPr>
      <w:rPr>
        <w:sz w:val="24"/>
        <w:szCs w:val="24"/>
      </w:rPr>
    </w:lvl>
    <w:lvl w:ilvl="3">
      <w:start w:val="1"/>
      <w:numFmt w:val="decimal"/>
      <w:lvlText w:val="%4."/>
      <w:lvlJc w:val="left"/>
      <w:pPr>
        <w:ind w:left="1800" w:hanging="360"/>
      </w:pPr>
      <w:rPr>
        <w:sz w:val="24"/>
        <w:szCs w:val="24"/>
      </w:rPr>
    </w:lvl>
    <w:lvl w:ilvl="4">
      <w:start w:val="1"/>
      <w:numFmt w:val="decimal"/>
      <w:lvlText w:val="%5."/>
      <w:lvlJc w:val="left"/>
      <w:pPr>
        <w:ind w:left="2160" w:hanging="360"/>
      </w:pPr>
      <w:rPr>
        <w:sz w:val="24"/>
        <w:szCs w:val="24"/>
      </w:rPr>
    </w:lvl>
    <w:lvl w:ilvl="5">
      <w:start w:val="1"/>
      <w:numFmt w:val="decimal"/>
      <w:lvlText w:val="%6."/>
      <w:lvlJc w:val="left"/>
      <w:pPr>
        <w:ind w:left="2520" w:hanging="360"/>
      </w:pPr>
      <w:rPr>
        <w:sz w:val="24"/>
        <w:szCs w:val="24"/>
      </w:rPr>
    </w:lvl>
    <w:lvl w:ilvl="6">
      <w:start w:val="1"/>
      <w:numFmt w:val="decimal"/>
      <w:lvlText w:val="%7."/>
      <w:lvlJc w:val="left"/>
      <w:pPr>
        <w:ind w:left="2880" w:hanging="360"/>
      </w:pPr>
      <w:rPr>
        <w:sz w:val="24"/>
        <w:szCs w:val="24"/>
      </w:rPr>
    </w:lvl>
    <w:lvl w:ilvl="7">
      <w:start w:val="1"/>
      <w:numFmt w:val="decimal"/>
      <w:lvlText w:val="%8."/>
      <w:lvlJc w:val="left"/>
      <w:pPr>
        <w:ind w:left="3240" w:hanging="360"/>
      </w:pPr>
      <w:rPr>
        <w:sz w:val="24"/>
        <w:szCs w:val="24"/>
      </w:rPr>
    </w:lvl>
    <w:lvl w:ilvl="8">
      <w:start w:val="1"/>
      <w:numFmt w:val="decimal"/>
      <w:lvlText w:val="%9."/>
      <w:lvlJc w:val="left"/>
      <w:pPr>
        <w:ind w:left="3600" w:hanging="360"/>
      </w:pPr>
      <w:rPr>
        <w:sz w:val="24"/>
        <w:szCs w:val="24"/>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2"/>
  <w:defaultTabStop w:val="720"/>
</w:settings>
</file>

<file path=word/styles.xml><?xml version="1.0" encoding="utf-8"?>
<w:styles xmlns:w="http://schemas.openxmlformats.org/wordprocessingml/2006/main">
  <w:docDefaults>
    <w:rPrDefault>
      <w:rPr>
        <w:rFonts w:ascii="Trebuchet MS" w:hAnsi="Trebuchet MS" w:eastAsia="Trebuchet MS" w:cs="Trebuchet MS"/>
        <w:sz w:val="22"/>
        <w:szCs w:val="22"/>
        <w:lang w:val="es-ES" w:eastAsia="es-CO" w:bidi="ar-SA"/>
      </w:rPr>
    </w:rPrDefault>
    <w:pPrDefault>
      <w:pPr/>
    </w:pPrDefault>
  </w:docDefaults>
  <w:latentStyles w:count="371" w:defSemiHidden="0" w:defUIPriority="99" w:defQFormat="0" w:defUnhideWhenUsed="0"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Trebuchet MS" w:hAnsi="Trebuchet MS" w:eastAsia="Trebuchet MS" w:cs="Trebuchet MS"/>
      <w:color w:val="auto"/>
      <w:sz w:val="22"/>
      <w:szCs w:val="22"/>
      <w:lang w:eastAsia="en-US" w:val="es-ES" w:bidi="ar-SA"/>
    </w:rPr>
  </w:style>
  <w:style w:type="paragraph" w:styleId="Heading1">
    <w:name w:val="Heading 1"/>
    <w:uiPriority w:val="9"/>
    <w:qFormat/>
    <w:basedOn w:val="Normal"/>
    <w:next w:val="Normal"/>
    <w:pPr>
      <w:widowControl w:val="false"/>
      <w:spacing w:before="77" w:after="0"/>
      <w:ind w:left="242" w:right="0" w:hanging="0"/>
      <w:outlineLvl w:val="0"/>
    </w:pPr>
    <w:rPr>
      <w:rFonts w:ascii="Caladea" w:hAnsi="Caladea" w:eastAsia="Caladea" w:cs="Caladea"/>
      <w:b/>
      <w:bCs/>
      <w:sz w:val="28"/>
      <w:szCs w:val="28"/>
      <w:lang w:eastAsia="zh-CN" w:bidi="hi-IN"/>
    </w:rPr>
  </w:style>
  <w:style w:type="paragraph" w:styleId="Heading2">
    <w:name w:val="Heading 2"/>
    <w:uiPriority w:val="9"/>
    <w:qFormat/>
    <w:unhideWhenUsed/>
    <w:basedOn w:val="Normal"/>
    <w:next w:val="Normal"/>
    <w:pPr>
      <w:widowControl w:val="false"/>
      <w:spacing w:before="38" w:after="0"/>
      <w:ind w:left="950" w:right="0" w:hanging="0"/>
      <w:outlineLvl w:val="1"/>
    </w:pPr>
    <w:rPr>
      <w:rFonts w:ascii="Carlito" w:hAnsi="Carlito" w:eastAsia="Carlito" w:cs="Carlito"/>
      <w:b/>
      <w:bCs/>
      <w:sz w:val="24"/>
      <w:szCs w:val="24"/>
      <w:lang w:eastAsia="zh-CN" w:bidi="hi-IN"/>
    </w:rPr>
  </w:style>
  <w:style w:type="paragraph" w:styleId="Heading3">
    <w:name w:val="Heading 3"/>
    <w:uiPriority w:val="9"/>
    <w:qFormat/>
    <w:unhideWhenUsed/>
    <w:basedOn w:val="Normal"/>
    <w:next w:val="Normal"/>
    <w:pPr>
      <w:widowControl w:val="false"/>
      <w:ind w:left="808" w:right="0" w:hanging="0"/>
      <w:outlineLvl w:val="2"/>
    </w:pPr>
    <w:rPr>
      <w:rFonts w:ascii="Carlito" w:hAnsi="Carlito" w:eastAsia="Carlito" w:cs="Carlito"/>
      <w:b/>
      <w:bCs/>
      <w:lang w:eastAsia="zh-CN" w:bidi="hi-IN"/>
    </w:rPr>
  </w:style>
  <w:style w:type="paragraph" w:styleId="Heading4">
    <w:name w:val="Heading 4"/>
    <w:qFormat/>
    <w:basedOn w:val="Normal"/>
    <w:next w:val="Normal"/>
    <w:pPr>
      <w:keepNext/>
      <w:keepLines/>
      <w:widowControl w:val="false"/>
      <w:spacing w:before="240" w:after="40"/>
      <w:outlineLvl w:val="3"/>
    </w:pPr>
    <w:rPr>
      <w:b/>
      <w:sz w:val="24"/>
      <w:szCs w:val="24"/>
      <w:lang w:eastAsia="zh-CN" w:bidi="hi-IN"/>
    </w:rPr>
  </w:style>
  <w:style w:type="paragraph" w:styleId="Heading5">
    <w:name w:val="Heading 5"/>
    <w:qFormat/>
    <w:basedOn w:val="Normal"/>
    <w:next w:val="Normal"/>
    <w:pPr>
      <w:keepNext/>
      <w:keepLines/>
      <w:widowControl w:val="false"/>
      <w:spacing w:before="220" w:after="40"/>
      <w:outlineLvl w:val="4"/>
    </w:pPr>
    <w:rPr>
      <w:b/>
      <w:lang w:eastAsia="zh-CN" w:bidi="hi-IN"/>
    </w:rPr>
  </w:style>
  <w:style w:type="paragraph" w:styleId="Heading6">
    <w:name w:val="Heading 6"/>
    <w:qFormat/>
    <w:basedOn w:val="Normal"/>
    <w:next w:val="Normal"/>
    <w:pPr>
      <w:keepNext/>
      <w:keepLines/>
      <w:widowControl w:val="false"/>
      <w:spacing w:before="200" w:after="40"/>
      <w:outlineLvl w:val="5"/>
    </w:pPr>
    <w:rPr>
      <w:b/>
      <w:sz w:val="20"/>
      <w:szCs w:val="20"/>
      <w:lang w:eastAsia="zh-CN" w:bidi="hi-IN"/>
    </w:rPr>
  </w:style>
  <w:style w:type="character" w:styleId="DefaultParagraphFont" w:default="1">
    <w:name w:val="Default Paragraph Font"/>
    <w:uiPriority w:val="1"/>
    <w:semiHidden/>
    <w:unhideWhenUsed/>
    <w:rPr/>
  </w:style>
  <w:style w:type="character" w:styleId="TextodegloboCar" w:customStyle="1">
    <w:name w:val="Texto de globo Car"/>
    <w:uiPriority w:val="99"/>
    <w:qFormat/>
    <w:semiHidden/>
    <w:link w:val="Textodeglobo"/>
    <w:rsid w:val="003a6529"/>
    <w:basedOn w:val="DefaultParagraphFont"/>
    <w:rPr>
      <w:rFonts w:ascii="Segoe UI" w:hAnsi="Segoe UI" w:eastAsia="Trebuchet MS" w:cs="Segoe UI"/>
      <w:sz w:val="18"/>
      <w:szCs w:val="18"/>
      <w:lang w:val="es-ES"/>
    </w:rPr>
  </w:style>
  <w:style w:type="character" w:styleId="EnlacedeInternet" w:customStyle="1">
    <w:name w:val="Enlace de Internet"/>
    <w:uiPriority w:val="99"/>
    <w:unhideWhenUsed/>
    <w:rsid w:val="003a6529"/>
    <w:basedOn w:val="DefaultParagraphFont"/>
    <w:rPr>
      <w:color w:val="0000FF"/>
      <w:u w:val="single"/>
    </w:rPr>
  </w:style>
  <w:style w:type="character" w:styleId="Mencinsinresolver1" w:customStyle="1">
    <w:name w:val="Mención sin resolver1"/>
    <w:uiPriority w:val="99"/>
    <w:qFormat/>
    <w:semiHidden/>
    <w:unhideWhenUsed/>
    <w:rsid w:val="003a6529"/>
    <w:basedOn w:val="DefaultParagraphFont"/>
    <w:rPr>
      <w:color w:val="605E5C"/>
      <w:shd w:fill="E1DFDD" w:val="clear"/>
    </w:rPr>
  </w:style>
  <w:style w:type="character" w:styleId="Annotationreference">
    <w:name w:val="annotation reference"/>
    <w:uiPriority w:val="99"/>
    <w:qFormat/>
    <w:semiHidden/>
    <w:unhideWhenUsed/>
    <w:rsid w:val="003a6529"/>
    <w:basedOn w:val="DefaultParagraphFont"/>
    <w:rPr>
      <w:sz w:val="16"/>
      <w:szCs w:val="16"/>
    </w:rPr>
  </w:style>
  <w:style w:type="character" w:styleId="TextocomentarioCar" w:customStyle="1">
    <w:name w:val="Texto comentario Car"/>
    <w:uiPriority w:val="99"/>
    <w:qFormat/>
    <w:semiHidden/>
    <w:link w:val="Textocomentario"/>
    <w:rsid w:val="003a6529"/>
    <w:basedOn w:val="DefaultParagraphFont"/>
    <w:rPr>
      <w:rFonts w:ascii="Trebuchet MS" w:hAnsi="Trebuchet MS" w:eastAsia="Trebuchet MS" w:cs="Trebuchet MS"/>
      <w:sz w:val="20"/>
      <w:szCs w:val="20"/>
      <w:lang w:val="es-ES"/>
    </w:rPr>
  </w:style>
  <w:style w:type="character" w:styleId="AsuntodelcomentarioCar" w:customStyle="1">
    <w:name w:val="Asunto del comentario Car"/>
    <w:uiPriority w:val="99"/>
    <w:qFormat/>
    <w:semiHidden/>
    <w:link w:val="Asuntodelcomentario"/>
    <w:rsid w:val="003a6529"/>
    <w:basedOn w:val="TextocomentarioCar"/>
    <w:rPr>
      <w:rFonts w:ascii="Trebuchet MS" w:hAnsi="Trebuchet MS" w:eastAsia="Trebuchet MS" w:cs="Trebuchet MS"/>
      <w:b/>
      <w:bCs/>
      <w:sz w:val="20"/>
      <w:szCs w:val="20"/>
      <w:lang w:val="es-ES"/>
    </w:rPr>
  </w:style>
  <w:style w:type="character" w:styleId="FollowedHyperlink">
    <w:name w:val="FollowedHyperlink"/>
    <w:uiPriority w:val="99"/>
    <w:qFormat/>
    <w:semiHidden/>
    <w:unhideWhenUsed/>
    <w:rsid w:val="00ff51b7"/>
    <w:basedOn w:val="DefaultParagraphFont"/>
    <w:rPr>
      <w:color w:val="800080"/>
      <w:u w:val="single"/>
    </w:rPr>
  </w:style>
  <w:style w:type="character" w:styleId="TextonotaalfinalCar" w:customStyle="1">
    <w:name w:val="Texto nota al final Car"/>
    <w:uiPriority w:val="99"/>
    <w:qFormat/>
    <w:semiHidden/>
    <w:link w:val="Textonotaalfinal"/>
    <w:rsid w:val="00b0200b"/>
    <w:basedOn w:val="DefaultParagraphFont"/>
    <w:rPr>
      <w:rFonts w:ascii="Trebuchet MS" w:hAnsi="Trebuchet MS" w:eastAsia="Trebuchet MS" w:cs="Trebuchet MS"/>
      <w:sz w:val="20"/>
      <w:szCs w:val="20"/>
      <w:lang w:val="es-ES"/>
    </w:rPr>
  </w:style>
  <w:style w:type="character" w:styleId="Ancladenotafinal" w:customStyle="1">
    <w:name w:val="Ancla de nota final"/>
    <w:rPr>
      <w:vertAlign w:val="superscript"/>
    </w:rPr>
  </w:style>
  <w:style w:type="character" w:styleId="EndnoteCharacters" w:customStyle="1">
    <w:name w:val="Endnote Characters"/>
    <w:uiPriority w:val="99"/>
    <w:qFormat/>
    <w:semiHidden/>
    <w:unhideWhenUsed/>
    <w:rsid w:val="00b0200b"/>
    <w:basedOn w:val="DefaultParagraphFont"/>
    <w:rPr>
      <w:vertAlign w:val="superscript"/>
    </w:rPr>
  </w:style>
  <w:style w:type="character" w:styleId="TextonotapieCar" w:customStyle="1">
    <w:name w:val="Texto nota pie Car"/>
    <w:uiPriority w:val="99"/>
    <w:qFormat/>
    <w:link w:val="Textonotapie"/>
    <w:rsid w:val="00b0200b"/>
    <w:basedOn w:val="DefaultParagraphFont"/>
    <w:rPr>
      <w:rFonts w:ascii="Trebuchet MS" w:hAnsi="Trebuchet MS" w:eastAsia="Trebuchet MS" w:cs="Trebuchet MS"/>
      <w:sz w:val="20"/>
      <w:szCs w:val="20"/>
      <w:lang w:val="es-ES"/>
    </w:rPr>
  </w:style>
  <w:style w:type="character" w:styleId="Ancladenotaalpie" w:customStyle="1">
    <w:name w:val="Ancla de nota al pie"/>
    <w:rPr>
      <w:vertAlign w:val="superscript"/>
    </w:rPr>
  </w:style>
  <w:style w:type="character" w:styleId="FootnoteCharacters" w:customStyle="1">
    <w:name w:val="Footnote Characters"/>
    <w:uiPriority w:val="99"/>
    <w:qFormat/>
    <w:semiHidden/>
    <w:unhideWhenUsed/>
    <w:rsid w:val="00b0200b"/>
    <w:basedOn w:val="DefaultParagraphFont"/>
    <w:rPr>
      <w:vertAlign w:val="superscript"/>
    </w:rPr>
  </w:style>
  <w:style w:type="character" w:styleId="TextoindependienteCar" w:customStyle="1">
    <w:name w:val="Texto independiente Car"/>
    <w:uiPriority w:val="1"/>
    <w:qFormat/>
    <w:link w:val="Textoindependiente"/>
    <w:rsid w:val="00e340b1"/>
    <w:basedOn w:val="DefaultParagraphFont"/>
    <w:rPr>
      <w:rFonts w:ascii="Trebuchet MS" w:hAnsi="Trebuchet MS" w:eastAsia="Trebuchet MS" w:cs="Trebuchet MS"/>
      <w:lang w:val="es-ES"/>
    </w:rPr>
  </w:style>
  <w:style w:type="character" w:styleId="EncabezadoCar" w:customStyle="1">
    <w:name w:val="Encabezado Car"/>
    <w:uiPriority w:val="99"/>
    <w:qFormat/>
    <w:link w:val="Encabezado"/>
    <w:rsid w:val="00495f55"/>
    <w:basedOn w:val="DefaultParagraphFont"/>
    <w:rPr>
      <w:rFonts w:ascii="Trebuchet MS" w:hAnsi="Trebuchet MS" w:eastAsia="Trebuchet MS" w:cs="Trebuchet MS"/>
      <w:lang w:val="es-ES"/>
    </w:rPr>
  </w:style>
  <w:style w:type="character" w:styleId="PiedepginaCar" w:customStyle="1">
    <w:name w:val="Pie de página Car"/>
    <w:uiPriority w:val="99"/>
    <w:qFormat/>
    <w:link w:val="Piedepgina"/>
    <w:rsid w:val="00495f55"/>
    <w:basedOn w:val="DefaultParagraphFont"/>
    <w:rPr>
      <w:rFonts w:ascii="Trebuchet MS" w:hAnsi="Trebuchet MS" w:eastAsia="Trebuchet MS" w:cs="Trebuchet MS"/>
      <w:lang w:val="es-ES"/>
    </w:rPr>
  </w:style>
  <w:style w:type="character" w:styleId="Mencinsinresolver2" w:customStyle="1">
    <w:name w:val="Mención sin resolver2"/>
    <w:uiPriority w:val="99"/>
    <w:qFormat/>
    <w:rsid w:val="00945daf"/>
    <w:basedOn w:val="DefaultParagraphFont"/>
    <w:rPr>
      <w:color w:val="605E5C"/>
      <w:shd w:fill="E1DFDD" w:val="clear"/>
    </w:rPr>
  </w:style>
  <w:style w:type="character" w:styleId="ListLabel1" w:customStyle="1">
    <w:name w:val="ListLabel 1"/>
    <w:qFormat/>
    <w:rPr>
      <w:rFonts w:eastAsia="Symbol" w:cs="Symbol"/>
      <w:w w:val="100"/>
      <w:sz w:val="22"/>
      <w:szCs w:val="22"/>
      <w:lang w:val="es-ES" w:eastAsia="en-US" w:bidi="ar-SA"/>
    </w:rPr>
  </w:style>
  <w:style w:type="character" w:styleId="ListLabel2" w:customStyle="1">
    <w:name w:val="ListLabel 2"/>
    <w:qFormat/>
    <w:rPr>
      <w:lang w:val="es-ES" w:eastAsia="en-US" w:bidi="ar-SA"/>
    </w:rPr>
  </w:style>
  <w:style w:type="character" w:styleId="ListLabel3" w:customStyle="1">
    <w:name w:val="ListLabel 3"/>
    <w:qFormat/>
    <w:rPr>
      <w:lang w:val="es-ES" w:eastAsia="en-US" w:bidi="ar-SA"/>
    </w:rPr>
  </w:style>
  <w:style w:type="character" w:styleId="ListLabel4" w:customStyle="1">
    <w:name w:val="ListLabel 4"/>
    <w:qFormat/>
    <w:rPr>
      <w:lang w:val="es-ES" w:eastAsia="en-US" w:bidi="ar-SA"/>
    </w:rPr>
  </w:style>
  <w:style w:type="character" w:styleId="ListLabel5" w:customStyle="1">
    <w:name w:val="ListLabel 5"/>
    <w:qFormat/>
    <w:rPr>
      <w:lang w:val="es-ES" w:eastAsia="en-US" w:bidi="ar-SA"/>
    </w:rPr>
  </w:style>
  <w:style w:type="character" w:styleId="ListLabel6" w:customStyle="1">
    <w:name w:val="ListLabel 6"/>
    <w:qFormat/>
    <w:rPr>
      <w:lang w:val="es-ES" w:eastAsia="en-US" w:bidi="ar-SA"/>
    </w:rPr>
  </w:style>
  <w:style w:type="character" w:styleId="ListLabel7" w:customStyle="1">
    <w:name w:val="ListLabel 7"/>
    <w:qFormat/>
    <w:rPr>
      <w:lang w:val="es-ES" w:eastAsia="en-US" w:bidi="ar-SA"/>
    </w:rPr>
  </w:style>
  <w:style w:type="character" w:styleId="ListLabel8" w:customStyle="1">
    <w:name w:val="ListLabel 8"/>
    <w:qFormat/>
    <w:rPr>
      <w:lang w:val="es-ES" w:eastAsia="en-US" w:bidi="ar-SA"/>
    </w:rPr>
  </w:style>
  <w:style w:type="character" w:styleId="ListLabel9" w:customStyle="1">
    <w:name w:val="ListLabel 9"/>
    <w:qFormat/>
    <w:rPr>
      <w:lang w:val="es-ES" w:eastAsia="en-US" w:bidi="ar-SA"/>
    </w:rPr>
  </w:style>
  <w:style w:type="character" w:styleId="ListLabel10" w:customStyle="1">
    <w:name w:val="ListLabel 10"/>
    <w:qFormat/>
    <w:rPr>
      <w:rFonts w:eastAsia="Symbol" w:cs="Symbol"/>
      <w:w w:val="100"/>
      <w:sz w:val="22"/>
      <w:szCs w:val="22"/>
      <w:lang w:val="es-ES" w:eastAsia="en-US" w:bidi="ar-SA"/>
    </w:rPr>
  </w:style>
  <w:style w:type="character" w:styleId="ListLabel11" w:customStyle="1">
    <w:name w:val="ListLabel 11"/>
    <w:qFormat/>
    <w:rPr>
      <w:lang w:val="es-ES" w:eastAsia="en-US" w:bidi="ar-SA"/>
    </w:rPr>
  </w:style>
  <w:style w:type="character" w:styleId="ListLabel12" w:customStyle="1">
    <w:name w:val="ListLabel 12"/>
    <w:qFormat/>
    <w:rPr>
      <w:lang w:val="es-ES" w:eastAsia="en-US" w:bidi="ar-SA"/>
    </w:rPr>
  </w:style>
  <w:style w:type="character" w:styleId="ListLabel13" w:customStyle="1">
    <w:name w:val="ListLabel 13"/>
    <w:qFormat/>
    <w:rPr>
      <w:lang w:val="es-ES" w:eastAsia="en-US" w:bidi="ar-SA"/>
    </w:rPr>
  </w:style>
  <w:style w:type="character" w:styleId="ListLabel14" w:customStyle="1">
    <w:name w:val="ListLabel 14"/>
    <w:qFormat/>
    <w:rPr>
      <w:lang w:val="es-ES" w:eastAsia="en-US" w:bidi="ar-SA"/>
    </w:rPr>
  </w:style>
  <w:style w:type="character" w:styleId="ListLabel15" w:customStyle="1">
    <w:name w:val="ListLabel 15"/>
    <w:qFormat/>
    <w:rPr>
      <w:lang w:val="es-ES" w:eastAsia="en-US" w:bidi="ar-SA"/>
    </w:rPr>
  </w:style>
  <w:style w:type="character" w:styleId="ListLabel16" w:customStyle="1">
    <w:name w:val="ListLabel 16"/>
    <w:qFormat/>
    <w:rPr>
      <w:lang w:val="es-ES" w:eastAsia="en-US" w:bidi="ar-SA"/>
    </w:rPr>
  </w:style>
  <w:style w:type="character" w:styleId="ListLabel17" w:customStyle="1">
    <w:name w:val="ListLabel 17"/>
    <w:qFormat/>
    <w:rPr>
      <w:lang w:val="es-ES" w:eastAsia="en-US" w:bidi="ar-SA"/>
    </w:rPr>
  </w:style>
  <w:style w:type="character" w:styleId="ListLabel18" w:customStyle="1">
    <w:name w:val="ListLabel 18"/>
    <w:qFormat/>
    <w:rPr>
      <w:lang w:val="es-ES" w:eastAsia="en-US" w:bidi="ar-SA"/>
    </w:rPr>
  </w:style>
  <w:style w:type="character" w:styleId="ListLabel19" w:customStyle="1">
    <w:name w:val="ListLabel 19"/>
    <w:qFormat/>
    <w:rPr>
      <w:rFonts w:eastAsia="Symbol" w:cs="Symbol"/>
      <w:w w:val="100"/>
      <w:sz w:val="22"/>
      <w:szCs w:val="22"/>
      <w:lang w:val="es-ES" w:eastAsia="en-US" w:bidi="ar-SA"/>
    </w:rPr>
  </w:style>
  <w:style w:type="character" w:styleId="ListLabel20" w:customStyle="1">
    <w:name w:val="ListLabel 20"/>
    <w:qFormat/>
    <w:rPr>
      <w:lang w:val="es-ES" w:eastAsia="en-US" w:bidi="ar-SA"/>
    </w:rPr>
  </w:style>
  <w:style w:type="character" w:styleId="ListLabel21" w:customStyle="1">
    <w:name w:val="ListLabel 21"/>
    <w:qFormat/>
    <w:rPr>
      <w:lang w:val="es-ES" w:eastAsia="en-US" w:bidi="ar-SA"/>
    </w:rPr>
  </w:style>
  <w:style w:type="character" w:styleId="ListLabel22" w:customStyle="1">
    <w:name w:val="ListLabel 22"/>
    <w:qFormat/>
    <w:rPr>
      <w:lang w:val="es-ES" w:eastAsia="en-US" w:bidi="ar-SA"/>
    </w:rPr>
  </w:style>
  <w:style w:type="character" w:styleId="ListLabel23" w:customStyle="1">
    <w:name w:val="ListLabel 23"/>
    <w:qFormat/>
    <w:rPr>
      <w:lang w:val="es-ES" w:eastAsia="en-US" w:bidi="ar-SA"/>
    </w:rPr>
  </w:style>
  <w:style w:type="character" w:styleId="ListLabel24" w:customStyle="1">
    <w:name w:val="ListLabel 24"/>
    <w:qFormat/>
    <w:rPr>
      <w:lang w:val="es-ES" w:eastAsia="en-US" w:bidi="ar-SA"/>
    </w:rPr>
  </w:style>
  <w:style w:type="character" w:styleId="ListLabel25" w:customStyle="1">
    <w:name w:val="ListLabel 25"/>
    <w:qFormat/>
    <w:rPr>
      <w:lang w:val="es-ES" w:eastAsia="en-US" w:bidi="ar-SA"/>
    </w:rPr>
  </w:style>
  <w:style w:type="character" w:styleId="ListLabel26" w:customStyle="1">
    <w:name w:val="ListLabel 26"/>
    <w:qFormat/>
    <w:rPr>
      <w:lang w:val="es-ES" w:eastAsia="en-US" w:bidi="ar-SA"/>
    </w:rPr>
  </w:style>
  <w:style w:type="character" w:styleId="ListLabel27" w:customStyle="1">
    <w:name w:val="ListLabel 27"/>
    <w:qFormat/>
    <w:rPr>
      <w:lang w:val="es-ES" w:eastAsia="en-US" w:bidi="ar-SA"/>
    </w:rPr>
  </w:style>
  <w:style w:type="character" w:styleId="ListLabel28" w:customStyle="1">
    <w:name w:val="ListLabel 28"/>
    <w:qFormat/>
    <w:rPr>
      <w:w w:val="85"/>
      <w:sz w:val="24"/>
      <w:szCs w:val="22"/>
      <w:lang w:val="es-ES" w:eastAsia="en-US" w:bidi="ar-SA"/>
    </w:rPr>
  </w:style>
  <w:style w:type="character" w:styleId="ListLabel29" w:customStyle="1">
    <w:name w:val="ListLabel 29"/>
    <w:qFormat/>
    <w:rPr>
      <w:lang w:val="es-ES" w:eastAsia="en-US" w:bidi="ar-SA"/>
    </w:rPr>
  </w:style>
  <w:style w:type="character" w:styleId="ListLabel30" w:customStyle="1">
    <w:name w:val="ListLabel 30"/>
    <w:qFormat/>
    <w:rPr>
      <w:lang w:val="es-ES" w:eastAsia="en-US" w:bidi="ar-SA"/>
    </w:rPr>
  </w:style>
  <w:style w:type="character" w:styleId="ListLabel31" w:customStyle="1">
    <w:name w:val="ListLabel 31"/>
    <w:qFormat/>
    <w:rPr>
      <w:lang w:val="es-ES" w:eastAsia="en-US" w:bidi="ar-SA"/>
    </w:rPr>
  </w:style>
  <w:style w:type="character" w:styleId="ListLabel32" w:customStyle="1">
    <w:name w:val="ListLabel 32"/>
    <w:qFormat/>
    <w:rPr>
      <w:lang w:val="es-ES" w:eastAsia="en-US" w:bidi="ar-SA"/>
    </w:rPr>
  </w:style>
  <w:style w:type="character" w:styleId="ListLabel33" w:customStyle="1">
    <w:name w:val="ListLabel 33"/>
    <w:qFormat/>
    <w:rPr>
      <w:lang w:val="es-ES" w:eastAsia="en-US" w:bidi="ar-SA"/>
    </w:rPr>
  </w:style>
  <w:style w:type="character" w:styleId="ListLabel34" w:customStyle="1">
    <w:name w:val="ListLabel 34"/>
    <w:qFormat/>
    <w:rPr>
      <w:lang w:val="es-ES" w:eastAsia="en-US" w:bidi="ar-SA"/>
    </w:rPr>
  </w:style>
  <w:style w:type="character" w:styleId="ListLabel35" w:customStyle="1">
    <w:name w:val="ListLabel 35"/>
    <w:qFormat/>
    <w:rPr>
      <w:lang w:val="es-ES" w:eastAsia="en-US" w:bidi="ar-SA"/>
    </w:rPr>
  </w:style>
  <w:style w:type="character" w:styleId="ListLabel36" w:customStyle="1">
    <w:name w:val="ListLabel 36"/>
    <w:qFormat/>
    <w:rPr>
      <w:lang w:val="es-ES" w:eastAsia="en-US" w:bidi="ar-SA"/>
    </w:rPr>
  </w:style>
  <w:style w:type="character" w:styleId="ListLabel37" w:customStyle="1">
    <w:name w:val="ListLabel 37"/>
    <w:qFormat/>
    <w:rPr>
      <w:rFonts w:eastAsia="Symbol" w:cs="Symbol"/>
      <w:w w:val="100"/>
      <w:sz w:val="24"/>
      <w:szCs w:val="22"/>
      <w:lang w:val="es-ES" w:eastAsia="en-US" w:bidi="ar-SA"/>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b/>
      <w:color w:val="404040"/>
      <w:sz w:val="24"/>
      <w:szCs w:val="36"/>
    </w:rPr>
  </w:style>
  <w:style w:type="character" w:styleId="ListLabel45" w:customStyle="1">
    <w:name w:val="ListLabel 45"/>
    <w:qFormat/>
    <w:rPr>
      <w:color w:val="A6A6A6"/>
      <w:sz w:val="24"/>
    </w:rPr>
  </w:style>
  <w:style w:type="character" w:styleId="ListLabel46" w:customStyle="1">
    <w:name w:val="ListLabel 46"/>
    <w:qFormat/>
    <w:rPr>
      <w:rFonts w:eastAsia="Trebuchet MS" w:cs="Calibri"/>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ascii="Calibri" w:hAnsi="Calibri" w:cs="Calibri"/>
      <w:color w:val="A6A6A6"/>
      <w:sz w:val="24"/>
      <w:szCs w:val="24"/>
      <w:lang w:val="es-CO"/>
    </w:rPr>
  </w:style>
  <w:style w:type="character" w:styleId="ListLabel72" w:customStyle="1">
    <w:name w:val="ListLabel 72"/>
    <w:qFormat/>
    <w:rPr>
      <w:rFonts w:ascii="Calibri" w:hAnsi="Calibri" w:cs="Calibri"/>
      <w:color w:val="A6A6A6"/>
      <w:sz w:val="24"/>
      <w:szCs w:val="24"/>
    </w:rPr>
  </w:style>
  <w:style w:type="character" w:styleId="ListLabel73" w:customStyle="1">
    <w:name w:val="ListLabel 73"/>
    <w:qFormat/>
    <w:rPr>
      <w:rFonts w:ascii="Calibri" w:hAnsi="Calibri" w:cs="Calibri"/>
      <w:w w:val="95"/>
      <w:sz w:val="24"/>
      <w:szCs w:val="24"/>
    </w:rPr>
  </w:style>
  <w:style w:type="character" w:styleId="ListLabel74" w:customStyle="1">
    <w:name w:val="ListLabel 74"/>
    <w:qFormat/>
    <w:rPr>
      <w:rFonts w:ascii="Calibri" w:hAnsi="Calibri" w:cs="Calibri"/>
      <w:sz w:val="24"/>
      <w:szCs w:val="24"/>
    </w:rPr>
  </w:style>
  <w:style w:type="character" w:styleId="ListLabel75" w:customStyle="1">
    <w:name w:val="ListLabel 75"/>
    <w:qFormat/>
    <w:rPr>
      <w:rFonts w:ascii="Calibri" w:hAnsi="Calibri" w:cs="Calibri"/>
      <w:w w:val="95"/>
      <w:lang w:val="en-US"/>
    </w:rPr>
  </w:style>
  <w:style w:type="character" w:styleId="ListLabel76" w:customStyle="1">
    <w:name w:val="ListLabel 76"/>
    <w:qFormat/>
    <w:rPr>
      <w:rFonts w:ascii="Calibri" w:hAnsi="Calibri" w:cs="Calibri"/>
      <w:lang w:val="es-CO"/>
    </w:rPr>
  </w:style>
  <w:style w:type="character" w:styleId="ListLabel77" w:customStyle="1">
    <w:name w:val="ListLabel 77"/>
    <w:qFormat/>
    <w:rPr>
      <w:rFonts w:ascii="Calibri" w:hAnsi="Calibri" w:cs="Calibri"/>
    </w:rPr>
  </w:style>
  <w:style w:type="character" w:styleId="Smbolosdenumeracin" w:customStyle="1">
    <w:name w:val="Símbolos de numeración"/>
    <w:qFormat/>
    <w:rPr>
      <w:rFonts w:ascii="Calibri" w:hAnsi="Calibri"/>
      <w:sz w:val="24"/>
      <w:szCs w:val="24"/>
    </w:rPr>
  </w:style>
  <w:style w:type="character" w:styleId="WW8Num3z0" w:customStyle="1">
    <w:name w:val="WW8Num3z0"/>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Vietas" w:customStyle="1">
    <w:name w:val="Viñetas"/>
    <w:qFormat/>
    <w:rPr>
      <w:rFonts w:ascii="OpenSymbol" w:hAnsi="OpenSymbol" w:eastAsia="OpenSymbol" w:cs="OpenSymbol"/>
    </w:rPr>
  </w:style>
  <w:style w:type="character" w:styleId="WW8Num5z0" w:customStyle="1">
    <w:name w:val="WW8Num5z0"/>
    <w:qFormat/>
    <w:rPr>
      <w:rFonts w:ascii="Cambria" w:hAnsi="Cambria" w:cs="Cambria"/>
      <w:bCs/>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9z0" w:customStyle="1">
    <w:name w:val="WW8Num9z0"/>
    <w:qFormat/>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ListLabel78" w:customStyle="1">
    <w:name w:val="ListLabel 78"/>
    <w:qFormat/>
    <w:rPr>
      <w:rFonts w:ascii="Calibri" w:hAnsi="Calibri"/>
      <w:b/>
      <w:color w:val="404040"/>
      <w:sz w:val="36"/>
      <w:szCs w:val="36"/>
    </w:rPr>
  </w:style>
  <w:style w:type="character" w:styleId="ListLabel79" w:customStyle="1">
    <w:name w:val="ListLabel 79"/>
    <w:qFormat/>
    <w:rPr>
      <w:rFonts w:ascii="Calibri" w:hAnsi="Calibri" w:cs="OpenSymbol"/>
      <w:b/>
      <w:sz w:val="24"/>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ascii="Calibri" w:hAnsi="Calibri" w:cs="OpenSymbol"/>
      <w:b/>
      <w:sz w:val="24"/>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ascii="Calibri" w:hAnsi="Calibri" w:cs="OpenSymbol"/>
      <w:b/>
      <w:sz w:val="24"/>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ascii="Calibri" w:hAnsi="Calibri"/>
      <w:sz w:val="24"/>
      <w:u w:val="none"/>
    </w:rPr>
  </w:style>
  <w:style w:type="character" w:styleId="ListLabel107" w:customStyle="1">
    <w:name w:val="ListLabel 107"/>
    <w:qFormat/>
    <w:rPr>
      <w:u w:val="none"/>
    </w:rPr>
  </w:style>
  <w:style w:type="character" w:styleId="ListLabel108" w:customStyle="1">
    <w:name w:val="ListLabel 108"/>
    <w:qFormat/>
    <w:rPr>
      <w:u w:val="none"/>
    </w:rPr>
  </w:style>
  <w:style w:type="character" w:styleId="ListLabel109" w:customStyle="1">
    <w:name w:val="ListLabel 109"/>
    <w:qFormat/>
    <w:rPr>
      <w:u w:val="none"/>
    </w:rPr>
  </w:style>
  <w:style w:type="character" w:styleId="ListLabel110" w:customStyle="1">
    <w:name w:val="ListLabel 110"/>
    <w:qFormat/>
    <w:rPr>
      <w:u w:val="none"/>
    </w:rPr>
  </w:style>
  <w:style w:type="character" w:styleId="ListLabel111" w:customStyle="1">
    <w:name w:val="ListLabel 111"/>
    <w:qFormat/>
    <w:rPr>
      <w:u w:val="none"/>
    </w:rPr>
  </w:style>
  <w:style w:type="character" w:styleId="ListLabel112" w:customStyle="1">
    <w:name w:val="ListLabel 112"/>
    <w:qFormat/>
    <w:rPr>
      <w:u w:val="none"/>
    </w:rPr>
  </w:style>
  <w:style w:type="character" w:styleId="ListLabel113" w:customStyle="1">
    <w:name w:val="ListLabel 113"/>
    <w:qFormat/>
    <w:rPr>
      <w:u w:val="none"/>
    </w:rPr>
  </w:style>
  <w:style w:type="character" w:styleId="ListLabel114" w:customStyle="1">
    <w:name w:val="ListLabel 114"/>
    <w:qFormat/>
    <w:rPr>
      <w:u w:val="none"/>
    </w:rPr>
  </w:style>
  <w:style w:type="character" w:styleId="ListLabel115" w:customStyle="1">
    <w:name w:val="ListLabel 115"/>
    <w:qFormat/>
    <w:rPr>
      <w:rFonts w:ascii="Calibri" w:hAnsi="Calibri" w:eastAsia="Calibri" w:cs="Calibri"/>
      <w:b w:val="false"/>
      <w:color w:val="404040"/>
      <w:sz w:val="24"/>
      <w:szCs w:val="36"/>
    </w:rPr>
  </w:style>
  <w:style w:type="character" w:styleId="ListLabel116" w:customStyle="1">
    <w:name w:val="ListLabel 116"/>
    <w:qFormat/>
    <w:rPr>
      <w:rFonts w:ascii="Calibri" w:hAnsi="Calibri"/>
      <w:sz w:val="24"/>
      <w:u w:val="none"/>
    </w:rPr>
  </w:style>
  <w:style w:type="character" w:styleId="ListLabel117" w:customStyle="1">
    <w:name w:val="ListLabel 117"/>
    <w:qFormat/>
    <w:rPr>
      <w:u w:val="none"/>
    </w:rPr>
  </w:style>
  <w:style w:type="character" w:styleId="ListLabel118" w:customStyle="1">
    <w:name w:val="ListLabel 118"/>
    <w:qFormat/>
    <w:rPr>
      <w:u w:val="none"/>
    </w:rPr>
  </w:style>
  <w:style w:type="character" w:styleId="ListLabel119" w:customStyle="1">
    <w:name w:val="ListLabel 119"/>
    <w:qFormat/>
    <w:rPr>
      <w:u w:val="none"/>
    </w:rPr>
  </w:style>
  <w:style w:type="character" w:styleId="ListLabel120" w:customStyle="1">
    <w:name w:val="ListLabel 120"/>
    <w:qFormat/>
    <w:rPr>
      <w:u w:val="none"/>
    </w:rPr>
  </w:style>
  <w:style w:type="character" w:styleId="ListLabel121" w:customStyle="1">
    <w:name w:val="ListLabel 121"/>
    <w:qFormat/>
    <w:rPr>
      <w:u w:val="none"/>
    </w:rPr>
  </w:style>
  <w:style w:type="character" w:styleId="ListLabel122" w:customStyle="1">
    <w:name w:val="ListLabel 122"/>
    <w:qFormat/>
    <w:rPr>
      <w:u w:val="none"/>
    </w:rPr>
  </w:style>
  <w:style w:type="character" w:styleId="ListLabel123" w:customStyle="1">
    <w:name w:val="ListLabel 123"/>
    <w:qFormat/>
    <w:rPr>
      <w:u w:val="none"/>
    </w:rPr>
  </w:style>
  <w:style w:type="character" w:styleId="ListLabel124" w:customStyle="1">
    <w:name w:val="ListLabel 124"/>
    <w:qFormat/>
    <w:rPr>
      <w:u w:val="none"/>
    </w:rPr>
  </w:style>
  <w:style w:type="character" w:styleId="ListLabel125" w:customStyle="1">
    <w:name w:val="ListLabel 125"/>
    <w:qFormat/>
    <w:rPr>
      <w:rFonts w:ascii="Calibri" w:hAnsi="Calibri"/>
      <w:sz w:val="24"/>
      <w:u w:val="none"/>
    </w:rPr>
  </w:style>
  <w:style w:type="character" w:styleId="ListLabel126" w:customStyle="1">
    <w:name w:val="ListLabel 126"/>
    <w:qFormat/>
    <w:rPr>
      <w:u w:val="none"/>
    </w:rPr>
  </w:style>
  <w:style w:type="character" w:styleId="ListLabel127" w:customStyle="1">
    <w:name w:val="ListLabel 127"/>
    <w:qFormat/>
    <w:rPr>
      <w:u w:val="none"/>
    </w:rPr>
  </w:style>
  <w:style w:type="character" w:styleId="ListLabel128" w:customStyle="1">
    <w:name w:val="ListLabel 128"/>
    <w:qFormat/>
    <w:rPr>
      <w:u w:val="none"/>
    </w:rPr>
  </w:style>
  <w:style w:type="character" w:styleId="ListLabel129" w:customStyle="1">
    <w:name w:val="ListLabel 129"/>
    <w:qFormat/>
    <w:rPr>
      <w:u w:val="none"/>
    </w:rPr>
  </w:style>
  <w:style w:type="character" w:styleId="ListLabel130" w:customStyle="1">
    <w:name w:val="ListLabel 130"/>
    <w:qFormat/>
    <w:rPr>
      <w:u w:val="none"/>
    </w:rPr>
  </w:style>
  <w:style w:type="character" w:styleId="ListLabel131" w:customStyle="1">
    <w:name w:val="ListLabel 131"/>
    <w:qFormat/>
    <w:rPr>
      <w:u w:val="none"/>
    </w:rPr>
  </w:style>
  <w:style w:type="character" w:styleId="ListLabel132" w:customStyle="1">
    <w:name w:val="ListLabel 132"/>
    <w:qFormat/>
    <w:rPr>
      <w:u w:val="none"/>
    </w:rPr>
  </w:style>
  <w:style w:type="character" w:styleId="ListLabel133" w:customStyle="1">
    <w:name w:val="ListLabel 133"/>
    <w:qFormat/>
    <w:rPr>
      <w:u w:val="none"/>
    </w:rPr>
  </w:style>
  <w:style w:type="character" w:styleId="ListLabel134" w:customStyle="1">
    <w:name w:val="ListLabel 134"/>
    <w:qFormat/>
    <w:rPr>
      <w:rFonts w:ascii="Calibri" w:hAnsi="Calibri" w:eastAsia="Calibri" w:cs="Calibri"/>
      <w:b w:val="false"/>
      <w:sz w:val="24"/>
      <w:szCs w:val="24"/>
      <w:u w:val="none"/>
    </w:rPr>
  </w:style>
  <w:style w:type="character" w:styleId="ListLabel135" w:customStyle="1">
    <w:name w:val="ListLabel 135"/>
    <w:qFormat/>
    <w:rPr>
      <w:u w:val="none"/>
    </w:rPr>
  </w:style>
  <w:style w:type="character" w:styleId="ListLabel136" w:customStyle="1">
    <w:name w:val="ListLabel 136"/>
    <w:qFormat/>
    <w:rPr>
      <w:u w:val="none"/>
    </w:rPr>
  </w:style>
  <w:style w:type="character" w:styleId="ListLabel137" w:customStyle="1">
    <w:name w:val="ListLabel 137"/>
    <w:qFormat/>
    <w:rPr>
      <w:u w:val="none"/>
    </w:rPr>
  </w:style>
  <w:style w:type="character" w:styleId="ListLabel138" w:customStyle="1">
    <w:name w:val="ListLabel 138"/>
    <w:qFormat/>
    <w:rPr>
      <w:u w:val="none"/>
    </w:rPr>
  </w:style>
  <w:style w:type="character" w:styleId="ListLabel139" w:customStyle="1">
    <w:name w:val="ListLabel 139"/>
    <w:qFormat/>
    <w:rPr>
      <w:u w:val="none"/>
    </w:rPr>
  </w:style>
  <w:style w:type="character" w:styleId="ListLabel140" w:customStyle="1">
    <w:name w:val="ListLabel 140"/>
    <w:qFormat/>
    <w:rPr>
      <w:u w:val="none"/>
    </w:rPr>
  </w:style>
  <w:style w:type="character" w:styleId="ListLabel141" w:customStyle="1">
    <w:name w:val="ListLabel 141"/>
    <w:qFormat/>
    <w:rPr>
      <w:u w:val="none"/>
    </w:rPr>
  </w:style>
  <w:style w:type="character" w:styleId="ListLabel142" w:customStyle="1">
    <w:name w:val="ListLabel 142"/>
    <w:qFormat/>
    <w:rPr>
      <w:u w:val="none"/>
    </w:rPr>
  </w:style>
  <w:style w:type="character" w:styleId="ListLabel143" w:customStyle="1">
    <w:name w:val="ListLabel 143"/>
    <w:qFormat/>
    <w:rPr>
      <w:rFonts w:ascii="Calibri" w:hAnsi="Calibri" w:eastAsia="Calibri" w:cs="Calibri"/>
      <w:b w:val="false"/>
      <w:sz w:val="24"/>
      <w:szCs w:val="24"/>
      <w:u w:val="none"/>
    </w:rPr>
  </w:style>
  <w:style w:type="character" w:styleId="ListLabel144" w:customStyle="1">
    <w:name w:val="ListLabel 144"/>
    <w:qFormat/>
    <w:rPr>
      <w:u w:val="none"/>
    </w:rPr>
  </w:style>
  <w:style w:type="character" w:styleId="ListLabel145" w:customStyle="1">
    <w:name w:val="ListLabel 145"/>
    <w:qFormat/>
    <w:rPr>
      <w:u w:val="none"/>
    </w:rPr>
  </w:style>
  <w:style w:type="character" w:styleId="ListLabel146" w:customStyle="1">
    <w:name w:val="ListLabel 146"/>
    <w:qFormat/>
    <w:rPr>
      <w:u w:val="none"/>
    </w:rPr>
  </w:style>
  <w:style w:type="character" w:styleId="ListLabel147" w:customStyle="1">
    <w:name w:val="ListLabel 147"/>
    <w:qFormat/>
    <w:rPr>
      <w:u w:val="none"/>
    </w:rPr>
  </w:style>
  <w:style w:type="character" w:styleId="ListLabel148" w:customStyle="1">
    <w:name w:val="ListLabel 148"/>
    <w:qFormat/>
    <w:rPr>
      <w:u w:val="none"/>
    </w:rPr>
  </w:style>
  <w:style w:type="character" w:styleId="ListLabel149" w:customStyle="1">
    <w:name w:val="ListLabel 149"/>
    <w:qFormat/>
    <w:rPr>
      <w:u w:val="none"/>
    </w:rPr>
  </w:style>
  <w:style w:type="character" w:styleId="ListLabel150" w:customStyle="1">
    <w:name w:val="ListLabel 150"/>
    <w:qFormat/>
    <w:rPr>
      <w:u w:val="none"/>
    </w:rPr>
  </w:style>
  <w:style w:type="character" w:styleId="ListLabel151" w:customStyle="1">
    <w:name w:val="ListLabel 151"/>
    <w:qFormat/>
    <w:rPr>
      <w:u w:val="none"/>
    </w:rPr>
  </w:style>
  <w:style w:type="character" w:styleId="ListLabel152" w:customStyle="1">
    <w:name w:val="ListLabel 152"/>
    <w:qFormat/>
    <w:rPr>
      <w:rFonts w:ascii="Calibri" w:hAnsi="Calibri" w:eastAsia="Calibri" w:cs="Calibri"/>
      <w:b/>
      <w:color w:val="404040"/>
      <w:sz w:val="36"/>
      <w:szCs w:val="36"/>
    </w:rPr>
  </w:style>
  <w:style w:type="character" w:styleId="ListLabel153" w:customStyle="1">
    <w:name w:val="ListLabel 153"/>
    <w:qFormat/>
    <w:rPr>
      <w:rFonts w:ascii="Calibri" w:hAnsi="Calibri" w:eastAsia="Calibri" w:cs="Calibri"/>
      <w:b w:val="false"/>
      <w:sz w:val="24"/>
      <w:szCs w:val="24"/>
      <w:u w:val="none"/>
    </w:rPr>
  </w:style>
  <w:style w:type="character" w:styleId="ListLabel154" w:customStyle="1">
    <w:name w:val="ListLabel 154"/>
    <w:qFormat/>
    <w:rPr>
      <w:u w:val="none"/>
    </w:rPr>
  </w:style>
  <w:style w:type="character" w:styleId="ListLabel155" w:customStyle="1">
    <w:name w:val="ListLabel 155"/>
    <w:qFormat/>
    <w:rPr>
      <w:u w:val="none"/>
    </w:rPr>
  </w:style>
  <w:style w:type="character" w:styleId="ListLabel156" w:customStyle="1">
    <w:name w:val="ListLabel 156"/>
    <w:qFormat/>
    <w:rPr>
      <w:u w:val="none"/>
    </w:rPr>
  </w:style>
  <w:style w:type="character" w:styleId="ListLabel157" w:customStyle="1">
    <w:name w:val="ListLabel 157"/>
    <w:qFormat/>
    <w:rPr>
      <w:u w:val="none"/>
    </w:rPr>
  </w:style>
  <w:style w:type="character" w:styleId="ListLabel158" w:customStyle="1">
    <w:name w:val="ListLabel 158"/>
    <w:qFormat/>
    <w:rPr>
      <w:u w:val="none"/>
    </w:rPr>
  </w:style>
  <w:style w:type="character" w:styleId="ListLabel159" w:customStyle="1">
    <w:name w:val="ListLabel 159"/>
    <w:qFormat/>
    <w:rPr>
      <w:u w:val="none"/>
    </w:rPr>
  </w:style>
  <w:style w:type="character" w:styleId="ListLabel160" w:customStyle="1">
    <w:name w:val="ListLabel 160"/>
    <w:qFormat/>
    <w:rPr>
      <w:u w:val="none"/>
    </w:rPr>
  </w:style>
  <w:style w:type="character" w:styleId="ListLabel161" w:customStyle="1">
    <w:name w:val="ListLabel 161"/>
    <w:qFormat/>
    <w:rPr>
      <w:u w:val="none"/>
    </w:rPr>
  </w:style>
  <w:style w:type="character" w:styleId="ListLabel162" w:customStyle="1">
    <w:name w:val="ListLabel 162"/>
    <w:qFormat/>
    <w:rPr>
      <w:rFonts w:ascii="Calibri" w:hAnsi="Calibri" w:eastAsia="Calibri" w:cs="Calibri"/>
      <w:b w:val="false"/>
      <w:sz w:val="24"/>
      <w:szCs w:val="24"/>
      <w:u w:val="none"/>
    </w:rPr>
  </w:style>
  <w:style w:type="character" w:styleId="ListLabel163" w:customStyle="1">
    <w:name w:val="ListLabel 163"/>
    <w:qFormat/>
    <w:rPr>
      <w:u w:val="none"/>
    </w:rPr>
  </w:style>
  <w:style w:type="character" w:styleId="ListLabel164" w:customStyle="1">
    <w:name w:val="ListLabel 164"/>
    <w:qFormat/>
    <w:rPr>
      <w:u w:val="none"/>
    </w:rPr>
  </w:style>
  <w:style w:type="character" w:styleId="ListLabel165" w:customStyle="1">
    <w:name w:val="ListLabel 165"/>
    <w:qFormat/>
    <w:rPr>
      <w:u w:val="none"/>
    </w:rPr>
  </w:style>
  <w:style w:type="character" w:styleId="ListLabel166" w:customStyle="1">
    <w:name w:val="ListLabel 166"/>
    <w:qFormat/>
    <w:rPr>
      <w:u w:val="none"/>
    </w:rPr>
  </w:style>
  <w:style w:type="character" w:styleId="ListLabel167" w:customStyle="1">
    <w:name w:val="ListLabel 167"/>
    <w:qFormat/>
    <w:rPr>
      <w:u w:val="none"/>
    </w:rPr>
  </w:style>
  <w:style w:type="character" w:styleId="ListLabel168" w:customStyle="1">
    <w:name w:val="ListLabel 168"/>
    <w:qFormat/>
    <w:rPr>
      <w:u w:val="none"/>
    </w:rPr>
  </w:style>
  <w:style w:type="character" w:styleId="ListLabel169" w:customStyle="1">
    <w:name w:val="ListLabel 169"/>
    <w:qFormat/>
    <w:rPr>
      <w:u w:val="none"/>
    </w:rPr>
  </w:style>
  <w:style w:type="character" w:styleId="ListLabel170" w:customStyle="1">
    <w:name w:val="ListLabel 170"/>
    <w:qFormat/>
    <w:rPr>
      <w:u w:val="none"/>
    </w:rPr>
  </w:style>
  <w:style w:type="character" w:styleId="ListLabel171" w:customStyle="1">
    <w:name w:val="ListLabel 171"/>
    <w:qFormat/>
    <w:rPr>
      <w:rFonts w:ascii="Calibri" w:hAnsi="Calibri" w:eastAsia="Calibri" w:cs="Calibri"/>
      <w:b/>
      <w:color w:val="404040"/>
      <w:sz w:val="36"/>
      <w:szCs w:val="36"/>
    </w:rPr>
  </w:style>
  <w:style w:type="character" w:styleId="ListLabel172" w:customStyle="1">
    <w:name w:val="ListLabel 172"/>
    <w:qFormat/>
    <w:rPr>
      <w:rFonts w:ascii="Calibri" w:hAnsi="Calibri" w:eastAsia="Calibri" w:cs="Calibri"/>
      <w:b w:val="false"/>
      <w:bCs w:val="false"/>
      <w:sz w:val="24"/>
      <w:szCs w:val="24"/>
      <w:u w:val="none"/>
    </w:rPr>
  </w:style>
  <w:style w:type="character" w:styleId="ListLabel173" w:customStyle="1">
    <w:name w:val="ListLabel 173"/>
    <w:qFormat/>
    <w:rPr>
      <w:u w:val="none"/>
    </w:rPr>
  </w:style>
  <w:style w:type="character" w:styleId="ListLabel174" w:customStyle="1">
    <w:name w:val="ListLabel 174"/>
    <w:qFormat/>
    <w:rPr>
      <w:u w:val="none"/>
    </w:rPr>
  </w:style>
  <w:style w:type="character" w:styleId="ListLabel175" w:customStyle="1">
    <w:name w:val="ListLabel 175"/>
    <w:qFormat/>
    <w:rPr>
      <w:u w:val="none"/>
    </w:rPr>
  </w:style>
  <w:style w:type="character" w:styleId="ListLabel176" w:customStyle="1">
    <w:name w:val="ListLabel 176"/>
    <w:qFormat/>
    <w:rPr>
      <w:u w:val="none"/>
    </w:rPr>
  </w:style>
  <w:style w:type="character" w:styleId="ListLabel177" w:customStyle="1">
    <w:name w:val="ListLabel 177"/>
    <w:qFormat/>
    <w:rPr>
      <w:u w:val="none"/>
    </w:rPr>
  </w:style>
  <w:style w:type="character" w:styleId="ListLabel178" w:customStyle="1">
    <w:name w:val="ListLabel 178"/>
    <w:qFormat/>
    <w:rPr>
      <w:u w:val="none"/>
    </w:rPr>
  </w:style>
  <w:style w:type="character" w:styleId="ListLabel179" w:customStyle="1">
    <w:name w:val="ListLabel 179"/>
    <w:qFormat/>
    <w:rPr>
      <w:u w:val="none"/>
    </w:rPr>
  </w:style>
  <w:style w:type="character" w:styleId="ListLabel180" w:customStyle="1">
    <w:name w:val="ListLabel 180"/>
    <w:qFormat/>
    <w:rPr>
      <w:u w:val="none"/>
    </w:rPr>
  </w:style>
  <w:style w:type="character" w:styleId="ListLabel181" w:customStyle="1">
    <w:name w:val="ListLabel 181"/>
    <w:qFormat/>
    <w:rPr>
      <w:rFonts w:ascii="Calibri" w:hAnsi="Calibri" w:eastAsia="Calibri" w:cs="Calibri"/>
      <w:b w:val="false"/>
      <w:bCs w:val="false"/>
      <w:sz w:val="24"/>
      <w:szCs w:val="24"/>
      <w:u w:val="none"/>
    </w:rPr>
  </w:style>
  <w:style w:type="character" w:styleId="ListLabel182" w:customStyle="1">
    <w:name w:val="ListLabel 182"/>
    <w:qFormat/>
    <w:rPr>
      <w:u w:val="none"/>
    </w:rPr>
  </w:style>
  <w:style w:type="character" w:styleId="ListLabel183" w:customStyle="1">
    <w:name w:val="ListLabel 183"/>
    <w:qFormat/>
    <w:rPr>
      <w:u w:val="none"/>
    </w:rPr>
  </w:style>
  <w:style w:type="character" w:styleId="ListLabel184" w:customStyle="1">
    <w:name w:val="ListLabel 184"/>
    <w:qFormat/>
    <w:rPr>
      <w:u w:val="none"/>
    </w:rPr>
  </w:style>
  <w:style w:type="character" w:styleId="ListLabel185" w:customStyle="1">
    <w:name w:val="ListLabel 185"/>
    <w:qFormat/>
    <w:rPr>
      <w:u w:val="none"/>
    </w:rPr>
  </w:style>
  <w:style w:type="character" w:styleId="ListLabel186" w:customStyle="1">
    <w:name w:val="ListLabel 186"/>
    <w:qFormat/>
    <w:rPr>
      <w:u w:val="none"/>
    </w:rPr>
  </w:style>
  <w:style w:type="character" w:styleId="ListLabel187" w:customStyle="1">
    <w:name w:val="ListLabel 187"/>
    <w:qFormat/>
    <w:rPr>
      <w:u w:val="none"/>
    </w:rPr>
  </w:style>
  <w:style w:type="character" w:styleId="ListLabel188" w:customStyle="1">
    <w:name w:val="ListLabel 188"/>
    <w:qFormat/>
    <w:rPr>
      <w:u w:val="none"/>
    </w:rPr>
  </w:style>
  <w:style w:type="character" w:styleId="ListLabel189" w:customStyle="1">
    <w:name w:val="ListLabel 189"/>
    <w:qFormat/>
    <w:rPr>
      <w:u w:val="none"/>
    </w:rPr>
  </w:style>
  <w:style w:type="character" w:styleId="ListLabel190" w:customStyle="1">
    <w:name w:val="ListLabel 190"/>
    <w:qFormat/>
    <w:rPr>
      <w:rFonts w:ascii="Trebuchet MS" w:hAnsi="Trebuchet MS" w:eastAsia="Calibri" w:cs="Calibri"/>
      <w:b/>
      <w:color w:val="404040"/>
      <w:sz w:val="22"/>
      <w:szCs w:val="36"/>
    </w:rPr>
  </w:style>
  <w:style w:type="character" w:styleId="ListLabel191" w:customStyle="1">
    <w:name w:val="ListLabel 191"/>
    <w:qFormat/>
    <w:rPr>
      <w:rFonts w:ascii="Calibri" w:hAnsi="Calibri" w:eastAsia="Calibri" w:cs="Calibri"/>
      <w:b w:val="false"/>
      <w:bCs w:val="false"/>
      <w:sz w:val="24"/>
      <w:szCs w:val="24"/>
      <w:u w:val="none"/>
    </w:rPr>
  </w:style>
  <w:style w:type="character" w:styleId="ListLabel192" w:customStyle="1">
    <w:name w:val="ListLabel 192"/>
    <w:qFormat/>
    <w:rPr>
      <w:u w:val="none"/>
    </w:rPr>
  </w:style>
  <w:style w:type="character" w:styleId="ListLabel193" w:customStyle="1">
    <w:name w:val="ListLabel 193"/>
    <w:qFormat/>
    <w:rPr>
      <w:u w:val="none"/>
    </w:rPr>
  </w:style>
  <w:style w:type="character" w:styleId="ListLabel194" w:customStyle="1">
    <w:name w:val="ListLabel 194"/>
    <w:qFormat/>
    <w:rPr>
      <w:u w:val="none"/>
    </w:rPr>
  </w:style>
  <w:style w:type="character" w:styleId="ListLabel195" w:customStyle="1">
    <w:name w:val="ListLabel 195"/>
    <w:qFormat/>
    <w:rPr>
      <w:u w:val="none"/>
    </w:rPr>
  </w:style>
  <w:style w:type="character" w:styleId="ListLabel196" w:customStyle="1">
    <w:name w:val="ListLabel 196"/>
    <w:qFormat/>
    <w:rPr>
      <w:u w:val="none"/>
    </w:rPr>
  </w:style>
  <w:style w:type="character" w:styleId="ListLabel197" w:customStyle="1">
    <w:name w:val="ListLabel 197"/>
    <w:qFormat/>
    <w:rPr>
      <w:u w:val="none"/>
    </w:rPr>
  </w:style>
  <w:style w:type="character" w:styleId="ListLabel198" w:customStyle="1">
    <w:name w:val="ListLabel 198"/>
    <w:qFormat/>
    <w:rPr>
      <w:u w:val="none"/>
    </w:rPr>
  </w:style>
  <w:style w:type="character" w:styleId="ListLabel199" w:customStyle="1">
    <w:name w:val="ListLabel 199"/>
    <w:qFormat/>
    <w:rPr>
      <w:u w:val="none"/>
    </w:rPr>
  </w:style>
  <w:style w:type="character" w:styleId="ListLabel200" w:customStyle="1">
    <w:name w:val="ListLabel 200"/>
    <w:qFormat/>
    <w:rPr>
      <w:rFonts w:ascii="Calibri" w:hAnsi="Calibri" w:eastAsia="Calibri" w:cs="Calibri"/>
      <w:b w:val="false"/>
      <w:bCs w:val="false"/>
      <w:sz w:val="24"/>
      <w:szCs w:val="24"/>
      <w:u w:val="none"/>
    </w:rPr>
  </w:style>
  <w:style w:type="character" w:styleId="ListLabel201" w:customStyle="1">
    <w:name w:val="ListLabel 201"/>
    <w:qFormat/>
    <w:rPr>
      <w:u w:val="none"/>
    </w:rPr>
  </w:style>
  <w:style w:type="character" w:styleId="ListLabel202" w:customStyle="1">
    <w:name w:val="ListLabel 202"/>
    <w:qFormat/>
    <w:rPr>
      <w:u w:val="none"/>
    </w:rPr>
  </w:style>
  <w:style w:type="character" w:styleId="ListLabel203" w:customStyle="1">
    <w:name w:val="ListLabel 203"/>
    <w:qFormat/>
    <w:rPr>
      <w:u w:val="none"/>
    </w:rPr>
  </w:style>
  <w:style w:type="character" w:styleId="ListLabel204" w:customStyle="1">
    <w:name w:val="ListLabel 204"/>
    <w:qFormat/>
    <w:rPr>
      <w:u w:val="none"/>
    </w:rPr>
  </w:style>
  <w:style w:type="character" w:styleId="ListLabel205" w:customStyle="1">
    <w:name w:val="ListLabel 205"/>
    <w:qFormat/>
    <w:rPr>
      <w:u w:val="none"/>
    </w:rPr>
  </w:style>
  <w:style w:type="character" w:styleId="ListLabel206" w:customStyle="1">
    <w:name w:val="ListLabel 206"/>
    <w:qFormat/>
    <w:rPr>
      <w:u w:val="none"/>
    </w:rPr>
  </w:style>
  <w:style w:type="character" w:styleId="ListLabel207" w:customStyle="1">
    <w:name w:val="ListLabel 207"/>
    <w:qFormat/>
    <w:rPr>
      <w:u w:val="none"/>
    </w:rPr>
  </w:style>
  <w:style w:type="character" w:styleId="ListLabel208" w:customStyle="1">
    <w:name w:val="ListLabel 208"/>
    <w:qFormat/>
    <w:rPr>
      <w:u w:val="none"/>
    </w:rPr>
  </w:style>
  <w:style w:type="character" w:styleId="ListLabel209" w:customStyle="1">
    <w:name w:val="ListLabel 209"/>
    <w:qFormat/>
    <w:rPr>
      <w:rFonts w:ascii="Trebuchet MS" w:hAnsi="Trebuchet MS" w:eastAsia="Calibri" w:cs="Calibri"/>
      <w:b/>
      <w:color w:val="404040"/>
      <w:sz w:val="22"/>
      <w:szCs w:val="36"/>
    </w:rPr>
  </w:style>
  <w:style w:type="character" w:styleId="ListLabel210" w:customStyle="1">
    <w:name w:val="ListLabel 210"/>
    <w:qFormat/>
    <w:rPr>
      <w:rFonts w:ascii="Calibri" w:hAnsi="Calibri" w:eastAsia="Calibri" w:cs="Calibri"/>
      <w:b w:val="false"/>
      <w:bCs w:val="false"/>
      <w:sz w:val="24"/>
      <w:szCs w:val="24"/>
      <w:u w:val="none"/>
    </w:rPr>
  </w:style>
  <w:style w:type="character" w:styleId="ListLabel211" w:customStyle="1">
    <w:name w:val="ListLabel 211"/>
    <w:qFormat/>
    <w:rPr>
      <w:u w:val="none"/>
    </w:rPr>
  </w:style>
  <w:style w:type="character" w:styleId="ListLabel212" w:customStyle="1">
    <w:name w:val="ListLabel 212"/>
    <w:qFormat/>
    <w:rPr>
      <w:u w:val="none"/>
    </w:rPr>
  </w:style>
  <w:style w:type="character" w:styleId="ListLabel213" w:customStyle="1">
    <w:name w:val="ListLabel 213"/>
    <w:qFormat/>
    <w:rPr>
      <w:u w:val="none"/>
    </w:rPr>
  </w:style>
  <w:style w:type="character" w:styleId="ListLabel214" w:customStyle="1">
    <w:name w:val="ListLabel 214"/>
    <w:qFormat/>
    <w:rPr>
      <w:u w:val="none"/>
    </w:rPr>
  </w:style>
  <w:style w:type="character" w:styleId="ListLabel215" w:customStyle="1">
    <w:name w:val="ListLabel 215"/>
    <w:qFormat/>
    <w:rPr>
      <w:u w:val="none"/>
    </w:rPr>
  </w:style>
  <w:style w:type="character" w:styleId="ListLabel216" w:customStyle="1">
    <w:name w:val="ListLabel 216"/>
    <w:qFormat/>
    <w:rPr>
      <w:u w:val="none"/>
    </w:rPr>
  </w:style>
  <w:style w:type="character" w:styleId="ListLabel217" w:customStyle="1">
    <w:name w:val="ListLabel 217"/>
    <w:qFormat/>
    <w:rPr>
      <w:u w:val="none"/>
    </w:rPr>
  </w:style>
  <w:style w:type="character" w:styleId="ListLabel218" w:customStyle="1">
    <w:name w:val="ListLabel 218"/>
    <w:qFormat/>
    <w:rPr>
      <w:u w:val="none"/>
    </w:rPr>
  </w:style>
  <w:style w:type="character" w:styleId="ListLabel219" w:customStyle="1">
    <w:name w:val="ListLabel 219"/>
    <w:qFormat/>
    <w:rPr>
      <w:rFonts w:ascii="Calibri" w:hAnsi="Calibri" w:eastAsia="Calibri" w:cs="Calibri"/>
      <w:b w:val="false"/>
      <w:bCs w:val="false"/>
      <w:sz w:val="24"/>
      <w:szCs w:val="24"/>
      <w:u w:val="none"/>
    </w:rPr>
  </w:style>
  <w:style w:type="character" w:styleId="ListLabel220" w:customStyle="1">
    <w:name w:val="ListLabel 220"/>
    <w:qFormat/>
    <w:rPr>
      <w:u w:val="none"/>
    </w:rPr>
  </w:style>
  <w:style w:type="character" w:styleId="ListLabel221" w:customStyle="1">
    <w:name w:val="ListLabel 221"/>
    <w:qFormat/>
    <w:rPr>
      <w:u w:val="none"/>
    </w:rPr>
  </w:style>
  <w:style w:type="character" w:styleId="ListLabel222" w:customStyle="1">
    <w:name w:val="ListLabel 222"/>
    <w:qFormat/>
    <w:rPr>
      <w:u w:val="none"/>
    </w:rPr>
  </w:style>
  <w:style w:type="character" w:styleId="ListLabel223" w:customStyle="1">
    <w:name w:val="ListLabel 223"/>
    <w:qFormat/>
    <w:rPr>
      <w:u w:val="none"/>
    </w:rPr>
  </w:style>
  <w:style w:type="character" w:styleId="ListLabel224" w:customStyle="1">
    <w:name w:val="ListLabel 224"/>
    <w:qFormat/>
    <w:rPr>
      <w:u w:val="none"/>
    </w:rPr>
  </w:style>
  <w:style w:type="character" w:styleId="ListLabel225" w:customStyle="1">
    <w:name w:val="ListLabel 225"/>
    <w:qFormat/>
    <w:rPr>
      <w:u w:val="none"/>
    </w:rPr>
  </w:style>
  <w:style w:type="character" w:styleId="ListLabel226" w:customStyle="1">
    <w:name w:val="ListLabel 226"/>
    <w:qFormat/>
    <w:rPr>
      <w:u w:val="none"/>
    </w:rPr>
  </w:style>
  <w:style w:type="character" w:styleId="ListLabel227" w:customStyle="1">
    <w:name w:val="ListLabel 227"/>
    <w:qFormat/>
    <w:rPr>
      <w:u w:val="none"/>
    </w:rPr>
  </w:style>
  <w:style w:type="character" w:styleId="ListLabel228" w:customStyle="1">
    <w:name w:val="ListLabel 228"/>
    <w:qFormat/>
    <w:rPr>
      <w:rFonts w:ascii="Trebuchet MS" w:hAnsi="Trebuchet MS" w:eastAsia="Calibri" w:cs="Calibri"/>
      <w:b/>
      <w:color w:val="404040"/>
      <w:sz w:val="22"/>
      <w:szCs w:val="36"/>
    </w:rPr>
  </w:style>
  <w:style w:type="character" w:styleId="ListLabel229" w:customStyle="1">
    <w:name w:val="ListLabel 229"/>
    <w:qFormat/>
    <w:rPr>
      <w:rFonts w:ascii="Calibri" w:hAnsi="Calibri" w:eastAsia="Calibri" w:cs="Calibri"/>
      <w:b w:val="false"/>
      <w:bCs w:val="false"/>
      <w:sz w:val="24"/>
      <w:szCs w:val="24"/>
      <w:u w:val="none"/>
    </w:rPr>
  </w:style>
  <w:style w:type="character" w:styleId="ListLabel230" w:customStyle="1">
    <w:name w:val="ListLabel 230"/>
    <w:qFormat/>
    <w:rPr>
      <w:u w:val="none"/>
    </w:rPr>
  </w:style>
  <w:style w:type="character" w:styleId="ListLabel231" w:customStyle="1">
    <w:name w:val="ListLabel 231"/>
    <w:qFormat/>
    <w:rPr>
      <w:u w:val="none"/>
    </w:rPr>
  </w:style>
  <w:style w:type="character" w:styleId="ListLabel232" w:customStyle="1">
    <w:name w:val="ListLabel 232"/>
    <w:qFormat/>
    <w:rPr>
      <w:u w:val="none"/>
    </w:rPr>
  </w:style>
  <w:style w:type="character" w:styleId="ListLabel233" w:customStyle="1">
    <w:name w:val="ListLabel 233"/>
    <w:qFormat/>
    <w:rPr>
      <w:u w:val="none"/>
    </w:rPr>
  </w:style>
  <w:style w:type="character" w:styleId="ListLabel234" w:customStyle="1">
    <w:name w:val="ListLabel 234"/>
    <w:qFormat/>
    <w:rPr>
      <w:u w:val="none"/>
    </w:rPr>
  </w:style>
  <w:style w:type="character" w:styleId="ListLabel235" w:customStyle="1">
    <w:name w:val="ListLabel 235"/>
    <w:qFormat/>
    <w:rPr>
      <w:u w:val="none"/>
    </w:rPr>
  </w:style>
  <w:style w:type="character" w:styleId="ListLabel236" w:customStyle="1">
    <w:name w:val="ListLabel 236"/>
    <w:qFormat/>
    <w:rPr>
      <w:u w:val="none"/>
    </w:rPr>
  </w:style>
  <w:style w:type="character" w:styleId="ListLabel237" w:customStyle="1">
    <w:name w:val="ListLabel 237"/>
    <w:qFormat/>
    <w:rPr>
      <w:u w:val="none"/>
    </w:rPr>
  </w:style>
  <w:style w:type="character" w:styleId="ListLabel238">
    <w:name w:val="ListLabel 238"/>
    <w:rPr>
      <w:rFonts w:eastAsia="Calibri" w:cs="Calibri"/>
      <w:sz w:val="24"/>
      <w:szCs w:val="24"/>
    </w:rPr>
  </w:style>
  <w:style w:type="character" w:styleId="ListLabel239">
    <w:name w:val="ListLabel 239"/>
    <w:rPr>
      <w:rFonts w:eastAsia="Calibri" w:cs="Calibri"/>
      <w:b/>
      <w:color w:val="404040"/>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1"/>
    <w:qFormat/>
    <w:link w:val="TextoindependienteCar"/>
    <w:basedOn w:val="Normal"/>
    <w:pPr>
      <w:widowControl w:val="false"/>
      <w:spacing w:lineRule="auto" w:line="288"/>
    </w:pPr>
    <w:rPr>
      <w:lang w:eastAsia="zh-CN" w:bidi="hi-IN"/>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qFormat/>
    <w:basedOn w:val="Normal"/>
    <w:next w:val="Normal"/>
    <w:pPr>
      <w:keepNext/>
      <w:keepLines/>
      <w:widowControl w:val="false"/>
      <w:spacing w:before="480" w:after="120"/>
    </w:pPr>
    <w:rPr>
      <w:b/>
      <w:sz w:val="72"/>
      <w:szCs w:val="72"/>
      <w:lang w:eastAsia="zh-CN" w:bidi="hi-IN"/>
    </w:rPr>
  </w:style>
  <w:style w:type="paragraph" w:styleId="Ttulo1" w:customStyle="1">
    <w:name w:val="Título1"/>
    <w:qFormat/>
    <w:basedOn w:val="Normal"/>
    <w:pPr>
      <w:keepNext/>
      <w:widowControl w:val="false"/>
      <w:spacing w:before="240" w:after="120"/>
    </w:pPr>
    <w:rPr>
      <w:rFonts w:ascii="Liberation Sans" w:hAnsi="Liberation Sans" w:eastAsia="Source Han Sans CN Regular" w:cs="Lohit Devanagari"/>
      <w:sz w:val="28"/>
      <w:szCs w:val="28"/>
      <w:lang w:eastAsia="zh-CN" w:bidi="hi-IN"/>
    </w:rPr>
  </w:style>
  <w:style w:type="paragraph" w:styleId="Caption1">
    <w:name w:val="caption"/>
    <w:qFormat/>
    <w:basedOn w:val="Normal"/>
    <w:pPr>
      <w:widowControl w:val="false"/>
      <w:suppressLineNumbers/>
      <w:spacing w:before="120" w:after="120"/>
    </w:pPr>
    <w:rPr>
      <w:rFonts w:cs="Lohit Devanagari"/>
      <w:i/>
      <w:iCs/>
      <w:sz w:val="24"/>
      <w:szCs w:val="24"/>
      <w:lang w:eastAsia="zh-CN" w:bidi="hi-IN"/>
    </w:rPr>
  </w:style>
  <w:style w:type="paragraph" w:styleId="Ndice" w:customStyle="1">
    <w:name w:val="Índice"/>
    <w:qFormat/>
    <w:basedOn w:val="Normal"/>
    <w:pPr>
      <w:widowControl w:val="false"/>
      <w:suppressLineNumbers/>
    </w:pPr>
    <w:rPr>
      <w:rFonts w:cs="Lohit Devanagari"/>
      <w:lang w:eastAsia="zh-CN" w:bidi="hi-IN"/>
    </w:rPr>
  </w:style>
  <w:style w:type="paragraph" w:styleId="LOnormal1" w:customStyle="1">
    <w:name w:val="LO-normal1"/>
    <w:qFormat/>
    <w:pPr>
      <w:widowControl/>
      <w:suppressAutoHyphens w:val="true"/>
      <w:bidi w:val="0"/>
      <w:jc w:val="left"/>
    </w:pPr>
    <w:rPr>
      <w:rFonts w:ascii="Trebuchet MS" w:hAnsi="Trebuchet MS" w:eastAsia="Trebuchet MS" w:cs="Trebuchet MS"/>
      <w:color w:val="auto"/>
      <w:sz w:val="22"/>
      <w:szCs w:val="22"/>
      <w:lang w:eastAsia="zh-CN" w:bidi="hi-IN" w:val="es-ES"/>
    </w:rPr>
  </w:style>
  <w:style w:type="paragraph" w:styleId="LOnormal" w:customStyle="1">
    <w:name w:val="LO-normal"/>
    <w:qFormat/>
    <w:pPr>
      <w:widowControl/>
      <w:suppressAutoHyphens w:val="true"/>
      <w:bidi w:val="0"/>
      <w:jc w:val="left"/>
    </w:pPr>
    <w:rPr>
      <w:rFonts w:ascii="Trebuchet MS" w:hAnsi="Trebuchet MS" w:eastAsia="Trebuchet MS" w:cs="Trebuchet MS"/>
      <w:color w:val="auto"/>
      <w:sz w:val="22"/>
      <w:szCs w:val="22"/>
      <w:lang w:eastAsia="zh-CN" w:bidi="hi-IN" w:val="es-ES"/>
    </w:rPr>
  </w:style>
  <w:style w:type="paragraph" w:styleId="ListParagraph">
    <w:name w:val="List Paragraph"/>
    <w:qFormat/>
    <w:basedOn w:val="LOnormal"/>
    <w:pPr>
      <w:spacing w:before="0" w:after="200"/>
      <w:ind w:left="720" w:right="0" w:hanging="0"/>
      <w:contextualSpacing/>
    </w:pPr>
    <w:rPr/>
  </w:style>
  <w:style w:type="paragraph" w:styleId="TableParagraph" w:customStyle="1">
    <w:name w:val="Table Paragraph"/>
    <w:uiPriority w:val="1"/>
    <w:qFormat/>
    <w:basedOn w:val="LOnormal"/>
    <w:pPr/>
    <w:rPr/>
  </w:style>
  <w:style w:type="paragraph" w:styleId="BalloonText">
    <w:name w:val="Balloon Text"/>
    <w:uiPriority w:val="99"/>
    <w:qFormat/>
    <w:semiHidden/>
    <w:unhideWhenUsed/>
    <w:link w:val="TextodegloboCar"/>
    <w:rsid w:val="003a6529"/>
    <w:basedOn w:val="LOnormal"/>
    <w:pPr/>
    <w:rPr>
      <w:rFonts w:ascii="Segoe UI" w:hAnsi="Segoe UI" w:cs="Segoe UI"/>
      <w:sz w:val="18"/>
      <w:szCs w:val="18"/>
    </w:rPr>
  </w:style>
  <w:style w:type="paragraph" w:styleId="Annotationtext">
    <w:name w:val="annotation text"/>
    <w:uiPriority w:val="99"/>
    <w:qFormat/>
    <w:semiHidden/>
    <w:unhideWhenUsed/>
    <w:link w:val="TextocomentarioCar"/>
    <w:rsid w:val="003a6529"/>
    <w:basedOn w:val="LOnormal"/>
    <w:pPr/>
    <w:rPr>
      <w:sz w:val="20"/>
      <w:szCs w:val="20"/>
    </w:rPr>
  </w:style>
  <w:style w:type="paragraph" w:styleId="Annotationsubject">
    <w:name w:val="annotation subject"/>
    <w:uiPriority w:val="99"/>
    <w:qFormat/>
    <w:semiHidden/>
    <w:unhideWhenUsed/>
    <w:link w:val="AsuntodelcomentarioCar"/>
    <w:rsid w:val="003a6529"/>
    <w:basedOn w:val="Annotationtext"/>
    <w:pPr/>
    <w:rPr>
      <w:b/>
      <w:bCs/>
    </w:rPr>
  </w:style>
  <w:style w:type="paragraph" w:styleId="Endnotetext">
    <w:name w:val="endnote text"/>
    <w:uiPriority w:val="99"/>
    <w:semiHidden/>
    <w:unhideWhenUsed/>
    <w:link w:val="TextonotaalfinalCar"/>
    <w:rsid w:val="00b0200b"/>
    <w:basedOn w:val="LOnormal"/>
    <w:pPr/>
    <w:rPr>
      <w:sz w:val="20"/>
      <w:szCs w:val="20"/>
    </w:rPr>
  </w:style>
  <w:style w:type="paragraph" w:styleId="Footnotetext">
    <w:name w:val="footnote text"/>
    <w:uiPriority w:val="99"/>
    <w:unhideWhenUsed/>
    <w:link w:val="TextonotapieCar"/>
    <w:rsid w:val="00b0200b"/>
    <w:basedOn w:val="LOnormal"/>
    <w:pPr/>
    <w:rPr>
      <w:sz w:val="20"/>
      <w:szCs w:val="20"/>
    </w:rPr>
  </w:style>
  <w:style w:type="paragraph" w:styleId="NoSpacing">
    <w:name w:val="No Spacing"/>
    <w:uiPriority w:val="1"/>
    <w:qFormat/>
    <w:rsid w:val="00470530"/>
    <w:pPr>
      <w:widowControl/>
      <w:suppressAutoHyphens w:val="true"/>
      <w:bidi w:val="0"/>
      <w:jc w:val="left"/>
    </w:pPr>
    <w:rPr>
      <w:rFonts w:ascii="Trebuchet MS" w:hAnsi="Trebuchet MS" w:eastAsia="Trebuchet MS" w:cs="Trebuchet MS"/>
      <w:color w:val="auto"/>
      <w:sz w:val="22"/>
      <w:szCs w:val="22"/>
      <w:lang w:eastAsia="en-US" w:val="es-ES" w:bidi="ar-SA"/>
    </w:rPr>
  </w:style>
  <w:style w:type="paragraph" w:styleId="Header">
    <w:name w:val="Header"/>
    <w:uiPriority w:val="99"/>
    <w:unhideWhenUsed/>
    <w:link w:val="EncabezadoCar"/>
    <w:rsid w:val="00495f55"/>
    <w:basedOn w:val="LOnormal"/>
    <w:pPr>
      <w:tabs>
        <w:tab w:val="center" w:pos="4419" w:leader="none"/>
        <w:tab w:val="right" w:pos="8838" w:leader="none"/>
      </w:tabs>
    </w:pPr>
    <w:rPr/>
  </w:style>
  <w:style w:type="paragraph" w:styleId="Footer">
    <w:name w:val="Footer"/>
    <w:uiPriority w:val="99"/>
    <w:unhideWhenUsed/>
    <w:link w:val="PiedepginaCar"/>
    <w:rsid w:val="00495f55"/>
    <w:basedOn w:val="LOnormal"/>
    <w:pPr>
      <w:tabs>
        <w:tab w:val="center" w:pos="4419" w:leader="none"/>
        <w:tab w:val="right" w:pos="8838" w:leader="none"/>
      </w:tabs>
    </w:pPr>
    <w:rPr/>
  </w:style>
  <w:style w:type="paragraph" w:styleId="Contenidodelmarco" w:customStyle="1">
    <w:name w:val="Contenido del marco"/>
    <w:qFormat/>
    <w:basedOn w:val="LOnormal"/>
    <w:pPr/>
    <w:rPr/>
  </w:style>
  <w:style w:type="paragraph" w:styleId="Default" w:customStyle="1">
    <w:name w:val="Default"/>
    <w:qFormat/>
    <w:pPr>
      <w:widowControl/>
      <w:suppressAutoHyphens w:val="true"/>
      <w:bidi w:val="0"/>
      <w:jc w:val="left"/>
    </w:pPr>
    <w:rPr>
      <w:rFonts w:ascii="Calibri" w:hAnsi="Calibri" w:cs="Calibri" w:eastAsia="Trebuchet MS"/>
      <w:color w:val="000000"/>
      <w:sz w:val="24"/>
      <w:szCs w:val="24"/>
      <w:lang w:val="es-CO" w:eastAsia="en-US" w:bidi="ar-SA"/>
    </w:rPr>
  </w:style>
  <w:style w:type="paragraph" w:styleId="Subtitle">
    <w:name w:val="Subtitle"/>
    <w:basedOn w:val="Normal"/>
    <w:next w:val="Normal"/>
    <w:pPr>
      <w:keepNext/>
      <w:keepLines/>
      <w:pBdr>
        <w:top w:val="nil"/>
        <w:left w:val="nil"/>
        <w:bottom w:val="nil"/>
        <w:right w:val="nil"/>
      </w:pBdr>
      <w:spacing w:before="360" w:after="80"/>
    </w:pPr>
    <w:rPr>
      <w:rFonts w:ascii="Georgia" w:hAnsi="Georgia" w:eastAsia="Georgia" w:cs="Georgia"/>
      <w:i/>
      <w:color w:val="666666"/>
      <w:sz w:val="48"/>
      <w:szCs w:val="48"/>
    </w:rPr>
  </w:style>
  <w:style w:type="paragraph" w:styleId="Contenidodelatabla" w:customStyle="1">
    <w:name w:val="Contenido de la tabla"/>
    <w:qFormat/>
    <w:basedOn w:val="LOnormal1"/>
    <w:pPr>
      <w:suppressLineNumbers/>
    </w:pPr>
    <w:rPr/>
  </w:style>
  <w:style w:type="paragraph" w:styleId="Ttulodelatabla" w:customStyle="1">
    <w:name w:val="Título de la tabla"/>
    <w:qFormat/>
    <w:basedOn w:val="Contenidodelatabla"/>
    <w:pPr>
      <w:jc w:val="center"/>
    </w:pPr>
    <w:rPr>
      <w:b/>
      <w:bCs/>
    </w:rPr>
  </w:style>
  <w:style w:type="paragraph" w:styleId="Listavistosanfasis11" w:customStyle="1">
    <w:name w:val="Lista vistosa - Énfasis 11"/>
    <w:qFormat/>
    <w:basedOn w:val="Normal"/>
    <w:pPr>
      <w:suppressAutoHyphens w:val="true"/>
      <w:spacing w:before="0" w:after="200"/>
      <w:ind w:left="720" w:right="0" w:hanging="0"/>
      <w:contextualSpacing/>
    </w:pPr>
    <w:rPr>
      <w:lang w:eastAsia="zh-CN"/>
    </w:rPr>
  </w:style>
  <w:style w:type="numbering" w:styleId="NoList" w:default="1">
    <w:name w:val="No List"/>
    <w:uiPriority w:val="99"/>
    <w:semiHidden/>
    <w:unhideWhenUsed/>
  </w:style>
  <w:style w:type="numbering" w:styleId="WW8Num3" w:customStyle="1">
    <w:name w:val="WW8Num3"/>
    <w:qFormat/>
  </w:style>
  <w:style w:type="numbering" w:styleId="WW8Num5" w:customStyle="1">
    <w:name w:val="WW8Num5"/>
    <w:qFormat/>
  </w:style>
  <w:style w:type="numbering" w:styleId="WW8Num9" w:customStyle="1">
    <w:name w:val="WW8Num9"/>
    <w:qFormat/>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10">
    <w:name w:val="Table Normal1"/>
    <w:uiPriority w:val="2"/>
    <w:qFormat/>
    <w:semiHidden/>
    <w:unhideWhenUsed/>
    <w:tblPr>
      <w:tblInd w:type="dxa" w:w="0"/>
      <w:tblCellMar>
        <w:top w:w="0" w:type="dxa"/>
        <w:left w:w="0" w:type="dxa"/>
        <w:bottom w:w="0" w:type="dxa"/>
        <w:right w:w="0" w:type="dxa"/>
      </w:tblCellMar>
    </w:tblPr>
  </w:style>
  <w:style w:type="table" w:styleId="Tablaconcuadrcula">
    <w:name w:val="Table Grid"/>
    <w:basedOn w:val="Tablanormal"/>
    <w:uiPriority w:val="39"/>
    <w:rsid w:val="00156c0c"/>
    <w:tblPr>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7/3.2317707.sup"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SYYCweY3ApbHPGIrLvpOEcMgDpw==">AMUW2mWbZVtAKM+bym+HK+7s5ryaaTcSnVRXNco8sjl0Rv/ilE3/wWMhwqorSDXdhqUlZ0kJH7eZD70BHFx+p9q8+UGoy6LltGfrn/FnDLfNf5mWi97TQI8=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2022-01-24T17:50:00Z</dcterms:created>
  <dc:creator>Prestamo Estudiantes</dc:creator>
  <dc:language>es-CO</dc:language>
  <cp:lastModifiedBy>Paulo Federico Martinez Ramirez</cp:lastModifiedBy>
  <dcterms:modified xsi:type="dcterms:W3CDTF">2022-01-24T20:50:00Z</dcterms:modified>
  <cp:revision>3</cp:revision>
</cp:coreProperties>
</file>