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AC" w:rsidRDefault="00F95070">
      <w:r>
        <w:t>This project is a mirror of the VB.NET project Demo6.</w:t>
      </w:r>
    </w:p>
    <w:sectPr w:rsidR="009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5070"/>
    <w:rsid w:val="009468AC"/>
    <w:rsid w:val="00F9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Oregon Department of Revenue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Gallagher</dc:creator>
  <cp:keywords/>
  <dc:description/>
  <cp:lastModifiedBy>Kevin S Gallagher</cp:lastModifiedBy>
  <cp:revision>3</cp:revision>
  <dcterms:created xsi:type="dcterms:W3CDTF">2014-11-27T16:27:00Z</dcterms:created>
  <dcterms:modified xsi:type="dcterms:W3CDTF">2014-11-27T16:27:00Z</dcterms:modified>
</cp:coreProperties>
</file>