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423" w:rsidRDefault="009125A0">
      <w:r>
        <w:t>This project shows the basics for opening a typical Excel file. We place the sheet names into a ComboBox using a class that has two properties, one for displaying the sheet name minus the trailing $ and the other property for use in the connection which includes the $ symbol.</w:t>
      </w:r>
    </w:p>
    <w:p w:rsidR="009125A0" w:rsidRDefault="009125A0">
      <w:r>
        <w:t xml:space="preserve">On form load we load sheet names then once the form has displayed permit opening one of two sheets, one has data in the first row while the other has column names in the first row. Here we create the connection string dynamically determined by checking or not checking the sole Checkbox. If we select the wrong connection simply use the other one. </w:t>
      </w:r>
    </w:p>
    <w:sectPr w:rsidR="009125A0" w:rsidSect="009624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5A0"/>
    <w:rsid w:val="009125A0"/>
    <w:rsid w:val="00962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4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93</Words>
  <Characters>533</Characters>
  <Application>Microsoft Office Word</Application>
  <DocSecurity>0</DocSecurity>
  <Lines>4</Lines>
  <Paragraphs>1</Paragraphs>
  <ScaleCrop>false</ScaleCrop>
  <Company>Oregon Department of Revenue</Company>
  <LinksUpToDate>false</LinksUpToDate>
  <CharactersWithSpaces>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 Gallagher</dc:creator>
  <cp:lastModifiedBy>Kevin S Gallagher</cp:lastModifiedBy>
  <cp:revision>1</cp:revision>
  <dcterms:created xsi:type="dcterms:W3CDTF">2014-11-21T14:42:00Z</dcterms:created>
  <dcterms:modified xsi:type="dcterms:W3CDTF">2014-11-21T14:46:00Z</dcterms:modified>
</cp:coreProperties>
</file>