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9F98F" w14:textId="2625570F" w:rsidR="004A0485" w:rsidRDefault="00351EEA" w:rsidP="004A0485">
      <w:pPr>
        <w:pStyle w:val="Title"/>
        <w:jc w:val="center"/>
      </w:pPr>
      <w:r>
        <w:t>Access to CareData</w:t>
      </w:r>
    </w:p>
    <w:p w14:paraId="575F0FA3" w14:textId="77777777" w:rsidR="00CE4B6D" w:rsidRDefault="00CE4B6D" w:rsidP="00C34706">
      <w:pPr>
        <w:pStyle w:val="NormalWeb"/>
        <w:spacing w:before="0" w:beforeAutospacing="0" w:after="0" w:afterAutospacing="0"/>
        <w:rPr>
          <w:rFonts w:ascii="Calibri" w:hAnsi="Calibri" w:cs="Calibri"/>
          <w:sz w:val="22"/>
          <w:szCs w:val="22"/>
        </w:rPr>
      </w:pPr>
    </w:p>
    <w:p w14:paraId="2DE30AF2" w14:textId="741F23D1" w:rsidR="004A0485" w:rsidRDefault="00CE4B6D"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Even though this document is almost entirely focused on the Snowflake security and access control, the access to remainder resources also suffer from the same challenges – lack of an industrial strength solution.</w:t>
      </w:r>
    </w:p>
    <w:p w14:paraId="1763686D" w14:textId="77777777" w:rsidR="00CE4B6D" w:rsidRDefault="00CE4B6D" w:rsidP="00C34706">
      <w:pPr>
        <w:pStyle w:val="NormalWeb"/>
        <w:spacing w:before="0" w:beforeAutospacing="0" w:after="0" w:afterAutospacing="0"/>
        <w:rPr>
          <w:rFonts w:ascii="Calibri" w:hAnsi="Calibri" w:cs="Calibri"/>
          <w:sz w:val="22"/>
          <w:szCs w:val="22"/>
        </w:rPr>
      </w:pPr>
    </w:p>
    <w:p w14:paraId="5F509F2D" w14:textId="5373AA91" w:rsidR="004A0485" w:rsidRDefault="004A0485"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Snowflake security and access control are of paramount concerns</w:t>
      </w:r>
      <w:r w:rsidR="00D12868">
        <w:rPr>
          <w:rFonts w:ascii="Calibri" w:hAnsi="Calibri" w:cs="Calibri"/>
          <w:sz w:val="22"/>
          <w:szCs w:val="22"/>
        </w:rPr>
        <w:t xml:space="preserve">. However, at OptumCare they are not being addressed adequately. It is not because of lack of knowledge, experience or being aware of vulnerabilities they </w:t>
      </w:r>
      <w:r w:rsidR="00207BEB">
        <w:rPr>
          <w:rFonts w:ascii="Calibri" w:hAnsi="Calibri" w:cs="Calibri"/>
          <w:sz w:val="22"/>
          <w:szCs w:val="22"/>
        </w:rPr>
        <w:t>pose</w:t>
      </w:r>
      <w:r w:rsidR="00D12868">
        <w:rPr>
          <w:rFonts w:ascii="Calibri" w:hAnsi="Calibri" w:cs="Calibri"/>
          <w:sz w:val="22"/>
          <w:szCs w:val="22"/>
        </w:rPr>
        <w:t xml:space="preserve"> and inefficient resource consumption they </w:t>
      </w:r>
      <w:r w:rsidR="00207BEB">
        <w:rPr>
          <w:rFonts w:ascii="Calibri" w:hAnsi="Calibri" w:cs="Calibri"/>
          <w:sz w:val="22"/>
          <w:szCs w:val="22"/>
        </w:rPr>
        <w:t>present</w:t>
      </w:r>
      <w:r w:rsidR="00D12868">
        <w:rPr>
          <w:rFonts w:ascii="Calibri" w:hAnsi="Calibri" w:cs="Calibri"/>
          <w:sz w:val="22"/>
          <w:szCs w:val="22"/>
        </w:rPr>
        <w:t>. Instead, the decisions are made at some other part of the organization that we need to abide by.</w:t>
      </w:r>
    </w:p>
    <w:p w14:paraId="05AAD8FB" w14:textId="0652D241" w:rsidR="00641123" w:rsidRDefault="00641123" w:rsidP="00C34706">
      <w:pPr>
        <w:pStyle w:val="NormalWeb"/>
        <w:spacing w:before="0" w:beforeAutospacing="0" w:after="0" w:afterAutospacing="0"/>
        <w:rPr>
          <w:rFonts w:ascii="Calibri" w:hAnsi="Calibri" w:cs="Calibri"/>
          <w:sz w:val="22"/>
          <w:szCs w:val="22"/>
        </w:rPr>
      </w:pPr>
    </w:p>
    <w:p w14:paraId="3258BC84" w14:textId="59555BEB" w:rsidR="00641123" w:rsidRDefault="00641123"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There is a lack of an enterprise</w:t>
      </w:r>
      <w:r w:rsidR="00207BEB">
        <w:rPr>
          <w:rFonts w:ascii="Calibri" w:hAnsi="Calibri" w:cs="Calibri"/>
          <w:sz w:val="22"/>
          <w:szCs w:val="22"/>
        </w:rPr>
        <w:t xml:space="preserve"> grade</w:t>
      </w:r>
      <w:r>
        <w:rPr>
          <w:rFonts w:ascii="Calibri" w:hAnsi="Calibri" w:cs="Calibri"/>
          <w:sz w:val="22"/>
          <w:szCs w:val="22"/>
        </w:rPr>
        <w:t xml:space="preserve"> solution that provide</w:t>
      </w:r>
      <w:r w:rsidR="00207BEB">
        <w:rPr>
          <w:rFonts w:ascii="Calibri" w:hAnsi="Calibri" w:cs="Calibri"/>
          <w:sz w:val="22"/>
          <w:szCs w:val="22"/>
        </w:rPr>
        <w:t>s</w:t>
      </w:r>
      <w:r>
        <w:rPr>
          <w:rFonts w:ascii="Calibri" w:hAnsi="Calibri" w:cs="Calibri"/>
          <w:sz w:val="22"/>
          <w:szCs w:val="22"/>
        </w:rPr>
        <w:t xml:space="preserve"> federated authentication, single sign-on and MFA capabilities for internal and external users. In lieu of that</w:t>
      </w:r>
      <w:r w:rsidR="00207BEB">
        <w:rPr>
          <w:rFonts w:ascii="Calibri" w:hAnsi="Calibri" w:cs="Calibri"/>
          <w:sz w:val="22"/>
          <w:szCs w:val="22"/>
        </w:rPr>
        <w:t>,</w:t>
      </w:r>
      <w:r>
        <w:rPr>
          <w:rFonts w:ascii="Calibri" w:hAnsi="Calibri" w:cs="Calibri"/>
          <w:sz w:val="22"/>
          <w:szCs w:val="22"/>
        </w:rPr>
        <w:t xml:space="preserve"> the </w:t>
      </w:r>
      <w:proofErr w:type="spellStart"/>
      <w:r>
        <w:rPr>
          <w:rFonts w:ascii="Calibri" w:hAnsi="Calibri" w:cs="Calibri"/>
          <w:sz w:val="22"/>
          <w:szCs w:val="22"/>
        </w:rPr>
        <w:t>DWaaS</w:t>
      </w:r>
      <w:proofErr w:type="spellEnd"/>
      <w:r>
        <w:rPr>
          <w:rFonts w:ascii="Calibri" w:hAnsi="Calibri" w:cs="Calibri"/>
          <w:sz w:val="22"/>
          <w:szCs w:val="22"/>
        </w:rPr>
        <w:t xml:space="preserve"> has been trying various solutions and presenting them to the EIS group and other stakeholders. Unfortunately, all those solutions keep getting rejected. To compound the problem, it is almost impossible to get all </w:t>
      </w:r>
      <w:r w:rsidR="00207BEB">
        <w:rPr>
          <w:rFonts w:ascii="Calibri" w:hAnsi="Calibri" w:cs="Calibri"/>
          <w:sz w:val="22"/>
          <w:szCs w:val="22"/>
        </w:rPr>
        <w:t xml:space="preserve">those </w:t>
      </w:r>
      <w:r>
        <w:rPr>
          <w:rFonts w:ascii="Calibri" w:hAnsi="Calibri" w:cs="Calibri"/>
          <w:sz w:val="22"/>
          <w:szCs w:val="22"/>
        </w:rPr>
        <w:t>stakeholders in a meeting, so that they can all come to a consensus. But that is proving to be a challenging task.</w:t>
      </w:r>
    </w:p>
    <w:p w14:paraId="72A61DEC" w14:textId="4D972F47" w:rsidR="004A0485" w:rsidRDefault="004A0485" w:rsidP="00C34706">
      <w:pPr>
        <w:pStyle w:val="NormalWeb"/>
        <w:spacing w:before="0" w:beforeAutospacing="0" w:after="0" w:afterAutospacing="0"/>
        <w:rPr>
          <w:rFonts w:ascii="Calibri" w:hAnsi="Calibri" w:cs="Calibri"/>
          <w:sz w:val="22"/>
          <w:szCs w:val="22"/>
        </w:rPr>
      </w:pPr>
    </w:p>
    <w:p w14:paraId="6106B8DC" w14:textId="76C6C9F7" w:rsidR="005A189C" w:rsidRPr="008C1C96" w:rsidRDefault="005A189C" w:rsidP="005A1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latest patchwork of a solution is – 1. </w:t>
      </w:r>
      <w:r w:rsidRPr="008C1C96">
        <w:rPr>
          <w:rFonts w:ascii="Calibri" w:hAnsi="Calibri" w:cs="Calibri"/>
          <w:sz w:val="22"/>
          <w:szCs w:val="22"/>
        </w:rPr>
        <w:t xml:space="preserve">for integrated users, users need to create a Secure request to get access to the Snowflake. The accounts are created automatically when an access request is made in Secure; 2. Non-integrated users are invited by email. Non-integrated users are also using email id but, they must use their password along with the email id. They are setup as local users. </w:t>
      </w:r>
    </w:p>
    <w:p w14:paraId="38EFB617" w14:textId="77777777" w:rsidR="005A189C" w:rsidRDefault="005A189C" w:rsidP="005A189C">
      <w:pPr>
        <w:pStyle w:val="NormalWeb"/>
        <w:spacing w:before="0" w:beforeAutospacing="0" w:after="0" w:afterAutospacing="0"/>
        <w:rPr>
          <w:rFonts w:ascii="Calibri" w:hAnsi="Calibri" w:cs="Calibri"/>
        </w:rPr>
      </w:pPr>
    </w:p>
    <w:p w14:paraId="0E6C9A27" w14:textId="59EECB07" w:rsidR="005A189C" w:rsidRDefault="005A189C" w:rsidP="005A189C">
      <w:pPr>
        <w:pStyle w:val="NormalWeb"/>
        <w:spacing w:before="0" w:beforeAutospacing="0" w:after="0" w:afterAutospacing="0"/>
        <w:rPr>
          <w:rFonts w:ascii="Calibri" w:hAnsi="Calibri" w:cs="Calibri"/>
          <w:sz w:val="22"/>
          <w:szCs w:val="22"/>
        </w:rPr>
      </w:pPr>
      <w:r>
        <w:rPr>
          <w:rFonts w:ascii="Calibri" w:hAnsi="Calibri" w:cs="Calibri"/>
        </w:rPr>
        <w:t xml:space="preserve">Note: </w:t>
      </w:r>
      <w:r w:rsidRPr="005A189C">
        <w:rPr>
          <w:rFonts w:ascii="Calibri" w:hAnsi="Calibri" w:cs="Calibri"/>
          <w:i/>
          <w:iCs/>
        </w:rPr>
        <w:t>this is not a long-term solution due to its many deficiencies. It will be replaced as soon as an enterprise grade solution is available.</w:t>
      </w:r>
    </w:p>
    <w:p w14:paraId="7260EE36" w14:textId="556FAE62" w:rsidR="004A0485" w:rsidRDefault="004A0485" w:rsidP="00C34706">
      <w:pPr>
        <w:pStyle w:val="NormalWeb"/>
        <w:spacing w:before="0" w:beforeAutospacing="0" w:after="0" w:afterAutospacing="0"/>
        <w:rPr>
          <w:rFonts w:ascii="Calibri" w:hAnsi="Calibri" w:cs="Calibri"/>
          <w:sz w:val="22"/>
          <w:szCs w:val="22"/>
        </w:rPr>
      </w:pPr>
    </w:p>
    <w:p w14:paraId="3881C7C2" w14:textId="145689DA" w:rsidR="005A189C" w:rsidRDefault="005A189C"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following are my notes from the meetings I’ve </w:t>
      </w:r>
      <w:r w:rsidR="00A45DD7">
        <w:rPr>
          <w:rFonts w:ascii="Calibri" w:hAnsi="Calibri" w:cs="Calibri"/>
          <w:sz w:val="22"/>
          <w:szCs w:val="22"/>
        </w:rPr>
        <w:t xml:space="preserve">attended, and they have been validated by the participants. Even though they clearly show </w:t>
      </w:r>
      <w:r w:rsidR="00681A14">
        <w:rPr>
          <w:rFonts w:ascii="Calibri" w:hAnsi="Calibri" w:cs="Calibri"/>
          <w:sz w:val="22"/>
          <w:szCs w:val="22"/>
        </w:rPr>
        <w:t xml:space="preserve">that </w:t>
      </w:r>
      <w:r w:rsidR="00A45DD7">
        <w:rPr>
          <w:rFonts w:ascii="Calibri" w:hAnsi="Calibri" w:cs="Calibri"/>
          <w:sz w:val="22"/>
          <w:szCs w:val="22"/>
        </w:rPr>
        <w:t>there has not been much progress made on this subject, but it is not because of lack of trying, but there is no substitute to the enterprise grade solution.</w:t>
      </w:r>
    </w:p>
    <w:p w14:paraId="38F8C716" w14:textId="6DB7DA41" w:rsidR="00A45DD7" w:rsidRDefault="00A45DD7"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03943D6" w14:textId="56F32279" w:rsidR="004A0485" w:rsidRDefault="004A0485" w:rsidP="00C34706">
      <w:pPr>
        <w:pStyle w:val="NormalWeb"/>
        <w:spacing w:before="0" w:beforeAutospacing="0" w:after="0" w:afterAutospacing="0"/>
        <w:rPr>
          <w:rFonts w:ascii="Calibri" w:hAnsi="Calibri" w:cs="Calibri"/>
          <w:sz w:val="22"/>
          <w:szCs w:val="22"/>
        </w:rPr>
      </w:pPr>
    </w:p>
    <w:p w14:paraId="487E513A" w14:textId="593EC51E" w:rsidR="00681A14" w:rsidRPr="00681A14" w:rsidRDefault="00681A14" w:rsidP="00681A14">
      <w:pPr>
        <w:pStyle w:val="NormalWeb"/>
        <w:spacing w:before="0" w:beforeAutospacing="0" w:after="0" w:afterAutospacing="0"/>
        <w:rPr>
          <w:rFonts w:asciiTheme="minorHAnsi" w:hAnsiTheme="minorHAnsi" w:cstheme="minorHAnsi"/>
          <w:sz w:val="28"/>
          <w:szCs w:val="28"/>
        </w:rPr>
      </w:pPr>
      <w:r w:rsidRPr="004C4C42">
        <w:rPr>
          <w:rFonts w:asciiTheme="minorHAnsi" w:hAnsiTheme="minorHAnsi" w:cstheme="minorHAnsi"/>
          <w:sz w:val="28"/>
          <w:szCs w:val="28"/>
        </w:rPr>
        <w:t xml:space="preserve">Meeting with </w:t>
      </w:r>
      <w:r w:rsidRPr="00681A14">
        <w:rPr>
          <w:rFonts w:asciiTheme="minorHAnsi" w:hAnsiTheme="minorHAnsi" w:cstheme="minorHAnsi"/>
          <w:sz w:val="28"/>
          <w:szCs w:val="28"/>
        </w:rPr>
        <w:t xml:space="preserve">John Shin, </w:t>
      </w:r>
      <w:proofErr w:type="spellStart"/>
      <w:r w:rsidRPr="00681A14">
        <w:rPr>
          <w:rFonts w:asciiTheme="minorHAnsi" w:hAnsiTheme="minorHAnsi" w:cstheme="minorHAnsi"/>
          <w:sz w:val="28"/>
          <w:szCs w:val="28"/>
        </w:rPr>
        <w:t>DWaaS</w:t>
      </w:r>
      <w:proofErr w:type="spellEnd"/>
      <w:r w:rsidRPr="00681A14">
        <w:rPr>
          <w:rFonts w:asciiTheme="minorHAnsi" w:hAnsiTheme="minorHAnsi" w:cstheme="minorHAnsi"/>
          <w:sz w:val="28"/>
          <w:szCs w:val="28"/>
        </w:rPr>
        <w:t xml:space="preserve"> team and Anthony </w:t>
      </w:r>
      <w:proofErr w:type="spellStart"/>
      <w:r w:rsidRPr="00681A14">
        <w:rPr>
          <w:rFonts w:asciiTheme="minorHAnsi" w:hAnsiTheme="minorHAnsi" w:cstheme="minorHAnsi"/>
          <w:sz w:val="28"/>
          <w:szCs w:val="28"/>
        </w:rPr>
        <w:t>Andersland</w:t>
      </w:r>
      <w:proofErr w:type="spellEnd"/>
    </w:p>
    <w:p w14:paraId="3ECA4AB7" w14:textId="77777777" w:rsidR="00681A14" w:rsidRDefault="00681A14" w:rsidP="00C34706">
      <w:pPr>
        <w:pStyle w:val="NormalWeb"/>
        <w:spacing w:before="0" w:beforeAutospacing="0" w:after="0" w:afterAutospacing="0"/>
        <w:rPr>
          <w:rFonts w:ascii="Calibri" w:hAnsi="Calibri" w:cs="Calibri"/>
          <w:sz w:val="22"/>
          <w:szCs w:val="22"/>
        </w:rPr>
      </w:pPr>
      <w:bookmarkStart w:id="0" w:name="_GoBack"/>
      <w:bookmarkEnd w:id="0"/>
    </w:p>
    <w:p w14:paraId="37F36C50" w14:textId="350488EE" w:rsidR="00C34706" w:rsidRDefault="00681A14"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M</w:t>
      </w:r>
      <w:r w:rsidR="00C34706">
        <w:rPr>
          <w:rFonts w:ascii="Calibri" w:hAnsi="Calibri" w:cs="Calibri"/>
          <w:sz w:val="22"/>
          <w:szCs w:val="22"/>
        </w:rPr>
        <w:t>eeting on 12/17/2020</w:t>
      </w:r>
      <w:r>
        <w:rPr>
          <w:rFonts w:ascii="Calibri" w:hAnsi="Calibri" w:cs="Calibri"/>
          <w:sz w:val="22"/>
          <w:szCs w:val="22"/>
        </w:rPr>
        <w:t xml:space="preserve"> </w:t>
      </w:r>
      <w:r w:rsidRPr="00681A14">
        <w:rPr>
          <w:rFonts w:ascii="Calibri" w:hAnsi="Calibri" w:cs="Calibri"/>
          <w:sz w:val="22"/>
          <w:szCs w:val="22"/>
        </w:rPr>
        <w:t xml:space="preserve">with John Shin, </w:t>
      </w:r>
      <w:proofErr w:type="spellStart"/>
      <w:r w:rsidRPr="00681A14">
        <w:rPr>
          <w:rFonts w:ascii="Calibri" w:hAnsi="Calibri" w:cs="Calibri"/>
          <w:sz w:val="22"/>
          <w:szCs w:val="22"/>
        </w:rPr>
        <w:t>DWaaS</w:t>
      </w:r>
      <w:proofErr w:type="spellEnd"/>
      <w:r w:rsidRPr="00681A14">
        <w:rPr>
          <w:rFonts w:ascii="Calibri" w:hAnsi="Calibri" w:cs="Calibri"/>
          <w:sz w:val="22"/>
          <w:szCs w:val="22"/>
        </w:rPr>
        <w:t xml:space="preserve"> team and Anthony </w:t>
      </w:r>
      <w:proofErr w:type="spellStart"/>
      <w:r w:rsidRPr="00681A14">
        <w:rPr>
          <w:rFonts w:ascii="Calibri" w:hAnsi="Calibri" w:cs="Calibri"/>
          <w:sz w:val="22"/>
          <w:szCs w:val="22"/>
        </w:rPr>
        <w:t>Andersland</w:t>
      </w:r>
      <w:proofErr w:type="spellEnd"/>
    </w:p>
    <w:p w14:paraId="4C936597" w14:textId="45B2F21D"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Subject: Snowflake Security and login</w:t>
      </w:r>
    </w:p>
    <w:p w14:paraId="4DAD3775" w14:textId="77777777" w:rsidR="00C34706" w:rsidRDefault="00C34706" w:rsidP="00C3470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John Shin is the Snowflake main resource.</w:t>
      </w:r>
    </w:p>
    <w:p w14:paraId="09356909" w14:textId="77777777" w:rsidR="00C34706" w:rsidRDefault="00C34706" w:rsidP="00C3470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John Shin security, the rest of the </w:t>
      </w:r>
      <w:proofErr w:type="spellStart"/>
      <w:r>
        <w:rPr>
          <w:rFonts w:ascii="Calibri" w:hAnsi="Calibri" w:cs="Calibri"/>
          <w:sz w:val="22"/>
          <w:szCs w:val="22"/>
        </w:rPr>
        <w:t>DWaaS</w:t>
      </w:r>
      <w:proofErr w:type="spellEnd"/>
    </w:p>
    <w:p w14:paraId="610B3677" w14:textId="5C8E38F0" w:rsidR="00C34706" w:rsidRDefault="00C34706" w:rsidP="00C3470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Anthony </w:t>
      </w:r>
      <w:proofErr w:type="spellStart"/>
      <w:r>
        <w:rPr>
          <w:rFonts w:ascii="Calibri" w:hAnsi="Calibri" w:cs="Calibri"/>
          <w:sz w:val="22"/>
          <w:szCs w:val="22"/>
        </w:rPr>
        <w:t>Andersland</w:t>
      </w:r>
      <w:proofErr w:type="spellEnd"/>
      <w:r w:rsidR="00681A14" w:rsidRPr="00681A14">
        <w:rPr>
          <w:rFonts w:ascii="Calibri" w:hAnsi="Calibri" w:cs="Calibri"/>
          <w:sz w:val="22"/>
          <w:szCs w:val="22"/>
        </w:rPr>
        <w:t xml:space="preserve"> </w:t>
      </w:r>
      <w:r w:rsidR="00681A14">
        <w:rPr>
          <w:rFonts w:ascii="Calibri" w:hAnsi="Calibri" w:cs="Calibri"/>
          <w:sz w:val="22"/>
          <w:szCs w:val="22"/>
        </w:rPr>
        <w:t xml:space="preserve">Anthony </w:t>
      </w:r>
      <w:proofErr w:type="spellStart"/>
      <w:r w:rsidR="00681A14">
        <w:rPr>
          <w:rFonts w:ascii="Calibri" w:hAnsi="Calibri" w:cs="Calibri"/>
          <w:sz w:val="22"/>
          <w:szCs w:val="22"/>
        </w:rPr>
        <w:t>Andersland</w:t>
      </w:r>
      <w:proofErr w:type="spellEnd"/>
    </w:p>
    <w:p w14:paraId="063555EA" w14:textId="77777777"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2DADF3" w14:textId="77777777" w:rsidR="00C34706" w:rsidRDefault="00C34706" w:rsidP="00C3470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Atif is the second in command</w:t>
      </w:r>
    </w:p>
    <w:p w14:paraId="3E77291B" w14:textId="77777777"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0C4E0" w14:textId="77777777"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Teresa Black's Snowflake acct.: </w:t>
      </w:r>
      <w:hyperlink r:id="rId7" w:anchor="/?returnUrl=internal%2Fworksheet" w:history="1">
        <w:r>
          <w:rPr>
            <w:rStyle w:val="Hyperlink"/>
            <w:rFonts w:ascii="Segoe UI" w:hAnsi="Segoe UI" w:cs="Segoe UI"/>
            <w:sz w:val="21"/>
            <w:szCs w:val="21"/>
          </w:rPr>
          <w:t>https://optum_poc.east-us-2.azure.snowflakecomputing.com/console/login#/?returnUrl=internal%2Fworksheet</w:t>
        </w:r>
      </w:hyperlink>
    </w:p>
    <w:p w14:paraId="0D3DBDF0" w14:textId="77777777"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AC5DB5" w14:textId="77777777"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sz w:val="22"/>
          <w:szCs w:val="22"/>
        </w:rPr>
        <w:t>CDO's and areas:</w:t>
      </w:r>
    </w:p>
    <w:p w14:paraId="3393A11A" w14:textId="77777777" w:rsidR="00C34706" w:rsidRDefault="00C34706" w:rsidP="00C3470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5F7A918" wp14:editId="091EBDF0">
            <wp:extent cx="5943600" cy="5471795"/>
            <wp:effectExtent l="0" t="0" r="0" b="0"/>
            <wp:docPr id="1" name="Picture 1" descr="Machine generated alternative text:&#10;Search &#10;Neutral &#10;14 &#10;16 &#10;18 &#10;20 &#10;21 &#10;22 &#10;23 &#10;24 &#10;26 &#10;27 &#10;28 &#10;29 &#10;31 &#10;recopy • &#10;Painte &#10;Form &#10;Group &#10;Califomia &#10;Califomia &#10;Colorado &#10;Florida &#10;New Mexico &#10;Washington &#10;Washington &#10;Col o rado &#10;Washington &#10;Help &#10;JIVE &#10;ACROBAT &#10;Table • &#10;ANN &#10;APPLECARE &#10;HO-CA &#10;8 Hcp-co &#10;HOP-FL &#10;HCP_NM &#10;HCP-wzvNPN &#10;HCP.WA.TEC &#10;MEDEXPREss &#10;MONARCH &#10;NEWWEST &#10;OMN-CA &#10;OMN-NJ &#10;o MN-UT &#10;OMN-AZ &#10;PR OH EALTHCT &#10;PROHEALTHNY &#10;RELIANT &#10;RIVERSIDE &#10;SMA &#10;usMD &#10;WELL MED &#10;CDO Summary &#10;Reg &#10;Southwest &#10;Southwest &#10;Southwest &#10;Mountain West &#10;Central &#10;Mountain West &#10;Pacific Northwest &#10;Pacific Northwest &#10;East &#10;Southwest &#10;Mountain West &#10;Southwe st &#10;Mountain West &#10;South &quot;e st &#10;Mountain West &#10;Mountain West &#10;East &#10;Mountain West &#10;Pacific Northwest &#10;Central &#10;Feed to DL Feed &#10;(Y/ N) Frequency &#10;American Health Network (ANN) &#10;Applecare &#10;Legæ/ CMG - Magan &#10;Homecare Dimensions &#10;HQlthCare Par-tneÆ CA (6 &#10;Hcp CO &#10;Hcp. NM &#10;HO WA- Phßcians Netwk (NPN) &#10;WA. The Everett clinic (TEC', &#10;Med &#10;Monarch HealthCare &#10;Mounta.n MediGl G &#10;NAMM California &#10;Ph&quot;ici.ns &#10;(CO-MVMGJ &#10;OptumCare Medical Group Of California &#10;of CT &#10;OptumCare Network Of NJ &#10;of Utah &#10;OptumCare Network Of Arizona &#10;physicians (CT) &#10;Reliant Medical Group &#10;Surgical Care Associates (SCA) &#10;(SMA, NV) &#10;The POLYCLINIC (Tpq &#10;usMD &#10;wellMed (TX and F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earch &#10;Neutral &#10;14 &#10;16 &#10;18 &#10;20 &#10;21 &#10;22 &#10;23 &#10;24 &#10;26 &#10;27 &#10;28 &#10;29 &#10;31 &#10;recopy • &#10;Painte &#10;Form &#10;Group &#10;Califomia &#10;Califomia &#10;Colorado &#10;Florida &#10;New Mexico &#10;Washington &#10;Washington &#10;Col o rado &#10;Washington &#10;Help &#10;JIVE &#10;ACROBAT &#10;Table • &#10;ANN &#10;APPLECARE &#10;HO-CA &#10;8 Hcp-co &#10;HOP-FL &#10;HCP_NM &#10;HCP-wzvNPN &#10;HCP.WA.TEC &#10;MEDEXPREss &#10;MONARCH &#10;NEWWEST &#10;OMN-CA &#10;OMN-NJ &#10;o MN-UT &#10;OMN-AZ &#10;PR OH EALTHCT &#10;PROHEALTHNY &#10;RELIANT &#10;RIVERSIDE &#10;SMA &#10;usMD &#10;WELL MED &#10;CDO Summary &#10;Reg &#10;Southwest &#10;Southwest &#10;Southwest &#10;Mountain West &#10;Central &#10;Mountain West &#10;Pacific Northwest &#10;Pacific Northwest &#10;East &#10;Southwest &#10;Mountain West &#10;Southwe st &#10;Mountain West &#10;South &quot;e st &#10;Mountain West &#10;Mountain West &#10;East &#10;Mountain West &#10;Pacific Northwest &#10;Central &#10;Feed to DL Feed &#10;(Y/ N) Frequency &#10;American Health Network (ANN) &#10;Applecare &#10;Legæ/ CMG - Magan &#10;Homecare Dimensions &#10;HQlthCare Par-tneÆ CA (6 &#10;Hcp CO &#10;Hcp. NM &#10;HO WA- Phßcians Netwk (NPN) &#10;WA. The Everett clinic (TEC', &#10;Med &#10;Monarch HealthCare &#10;Mounta.n MediGl G &#10;NAMM California &#10;Ph&quot;ici.ns &#10;(CO-MVMGJ &#10;OptumCare Medical Group Of California &#10;of CT &#10;OptumCare Network Of NJ &#10;of Utah &#10;OptumCare Network Of Arizona &#10;physicians (CT) &#10;Reliant Medical Group &#10;Surgical Care Associates (SCA) &#10;(SMA, NV) &#10;The POLYCLINIC (Tpq &#10;usMD &#10;wellMed (TX and F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71795"/>
                    </a:xfrm>
                    <a:prstGeom prst="rect">
                      <a:avLst/>
                    </a:prstGeom>
                    <a:noFill/>
                    <a:ln>
                      <a:noFill/>
                    </a:ln>
                  </pic:spPr>
                </pic:pic>
              </a:graphicData>
            </a:graphic>
          </wp:inline>
        </w:drawing>
      </w:r>
    </w:p>
    <w:p w14:paraId="41982CB3" w14:textId="3DEA6BB0" w:rsidR="00182DF3" w:rsidRDefault="00C34706">
      <w:r>
        <w:t>+++++++++++++++++++++++++++++++++++++++++++++++++++++++++++++++++++++++++++++++++++++</w:t>
      </w:r>
    </w:p>
    <w:p w14:paraId="1ECBEECE" w14:textId="77777777" w:rsidR="00C34706" w:rsidRPr="00681A14" w:rsidRDefault="00C34706" w:rsidP="00681A14">
      <w:pPr>
        <w:spacing w:after="0"/>
        <w:rPr>
          <w:b/>
          <w:bCs/>
        </w:rPr>
      </w:pPr>
      <w:r w:rsidRPr="00681A14">
        <w:rPr>
          <w:b/>
          <w:bCs/>
        </w:rPr>
        <w:t>Meeting 1/6/2021 with Atif on Login</w:t>
      </w:r>
    </w:p>
    <w:p w14:paraId="10950E89" w14:textId="77777777" w:rsidR="00C34706" w:rsidRDefault="00C34706" w:rsidP="00C34706"/>
    <w:p w14:paraId="415B4C00" w14:textId="77777777" w:rsidR="00C34706" w:rsidRDefault="00C34706" w:rsidP="00C34706">
      <w:r>
        <w:t>The purpose of this meeting is to understand the intricacies among Azure Active Directory, guest users, access policies, Snowflake and other resources</w:t>
      </w:r>
    </w:p>
    <w:p w14:paraId="667F789C" w14:textId="77777777" w:rsidR="00C34706" w:rsidRDefault="00C34706" w:rsidP="00C34706">
      <w:r>
        <w:tab/>
        <w:t>• How is AAD is configured, e.g., single sign-on?</w:t>
      </w:r>
    </w:p>
    <w:p w14:paraId="4342E5FE" w14:textId="77777777" w:rsidR="00C34706" w:rsidRDefault="00C34706" w:rsidP="00C34706">
      <w:r>
        <w:tab/>
        <w:t xml:space="preserve">• How are guest </w:t>
      </w:r>
      <w:proofErr w:type="gramStart"/>
      <w:r>
        <w:t>users</w:t>
      </w:r>
      <w:proofErr w:type="gramEnd"/>
      <w:r>
        <w:t xml:space="preserve"> setup, e.g., in groups or individuals?</w:t>
      </w:r>
    </w:p>
    <w:p w14:paraId="787E1BA2" w14:textId="77777777" w:rsidR="00C34706" w:rsidRDefault="00C34706" w:rsidP="00C34706">
      <w:r>
        <w:tab/>
        <w:t>• How are the access policies managed, at the group level policy or individual level policy?</w:t>
      </w:r>
    </w:p>
    <w:p w14:paraId="18F7184E" w14:textId="77777777" w:rsidR="00C34706" w:rsidRDefault="00C34706" w:rsidP="00C34706">
      <w:r>
        <w:tab/>
        <w:t>• How is authentication and authorization implemented between AAD guest users and the Snowflake?</w:t>
      </w:r>
    </w:p>
    <w:p w14:paraId="5A6C24F4" w14:textId="77777777" w:rsidR="00C34706" w:rsidRDefault="00C34706" w:rsidP="00C34706">
      <w:r>
        <w:lastRenderedPageBreak/>
        <w:tab/>
        <w:t xml:space="preserve">• Does a guest user </w:t>
      </w:r>
      <w:proofErr w:type="gramStart"/>
      <w:r>
        <w:t>has</w:t>
      </w:r>
      <w:proofErr w:type="gramEnd"/>
      <w:r>
        <w:t xml:space="preserve"> to login to each service individually or login once and then access all services that the user has access to, based on their permissions, of course, e.g., single sign-on? Can an authenticated user access any other resources, e.g., a blob store, a VM, etc.?</w:t>
      </w:r>
    </w:p>
    <w:p w14:paraId="01D27C76" w14:textId="77777777" w:rsidR="00C34706" w:rsidRDefault="00C34706" w:rsidP="00C34706">
      <w:r>
        <w:tab/>
        <w:t>• Are guest users only authorized to access Snowflake or any other resources as well?</w:t>
      </w:r>
    </w:p>
    <w:p w14:paraId="02FD69DA" w14:textId="77777777" w:rsidR="00C34706" w:rsidRDefault="00C34706" w:rsidP="00C34706">
      <w:r>
        <w:tab/>
        <w:t>• If only Snowflake, then how is access to any other resources authorized?</w:t>
      </w:r>
    </w:p>
    <w:p w14:paraId="4ED27F67" w14:textId="77777777" w:rsidR="00C34706" w:rsidRDefault="00C34706" w:rsidP="00C34706">
      <w:r>
        <w:tab/>
      </w:r>
      <w:r>
        <w:tab/>
        <w:t> </w:t>
      </w:r>
    </w:p>
    <w:p w14:paraId="7C6E6D86" w14:textId="77777777" w:rsidR="00C34706" w:rsidRDefault="00C34706" w:rsidP="00C34706">
      <w:r>
        <w:tab/>
        <w:t>• Is there only one way to authenticate a user and access Snowflake - thru AAD guest user or there are more ways to ways?</w:t>
      </w:r>
    </w:p>
    <w:p w14:paraId="697A5E50" w14:textId="05D877F1" w:rsidR="00C34706" w:rsidRDefault="00C34706" w:rsidP="00C34706">
      <w:r>
        <w:tab/>
        <w:t xml:space="preserve">• If more ways, which ones? </w:t>
      </w:r>
    </w:p>
    <w:p w14:paraId="16812358" w14:textId="52827BA9" w:rsidR="00C34706" w:rsidRDefault="00C34706" w:rsidP="00C34706">
      <w:r>
        <w:t>++++++++++++++++++++++++++++++++++++++++++++++++</w:t>
      </w:r>
      <w:r w:rsidR="00681A14">
        <w:t>+++++++++++</w:t>
      </w:r>
      <w:r>
        <w:t>++++++++++++</w:t>
      </w:r>
    </w:p>
    <w:p w14:paraId="6A44DB27" w14:textId="77777777" w:rsidR="00C34706" w:rsidRPr="00681A14" w:rsidRDefault="00C34706" w:rsidP="00C34706">
      <w:pPr>
        <w:rPr>
          <w:b/>
          <w:bCs/>
        </w:rPr>
      </w:pPr>
      <w:r w:rsidRPr="00681A14">
        <w:rPr>
          <w:b/>
          <w:bCs/>
        </w:rPr>
        <w:t>Meeting 1/7/2021 with Atif</w:t>
      </w:r>
    </w:p>
    <w:p w14:paraId="6E985C47" w14:textId="77777777" w:rsidR="00C34706" w:rsidRDefault="00C34706" w:rsidP="00C34706">
      <w:r>
        <w:t>Subject: Non-integrated logins</w:t>
      </w:r>
    </w:p>
    <w:p w14:paraId="65321361" w14:textId="69FAA1CB" w:rsidR="00C34706" w:rsidRDefault="00C34706" w:rsidP="00C34706">
      <w:r>
        <w:tab/>
        <w:t>spoke with Atif; we're both on the same page in terms of concerns; he has agreed to give me weekly status update</w:t>
      </w:r>
    </w:p>
    <w:p w14:paraId="4F1DDA30" w14:textId="07B05390" w:rsidR="00C34706" w:rsidRDefault="00C34706" w:rsidP="00C34706">
      <w:r>
        <w:t>+++++++++++++++++++++++++++++++++++++++++++++++++++++++++++++++++++++++++</w:t>
      </w:r>
    </w:p>
    <w:p w14:paraId="128269FF" w14:textId="22D2BF0C" w:rsidR="00C34706" w:rsidRDefault="00681A14" w:rsidP="00C34706">
      <w:r>
        <w:t xml:space="preserve">Note: </w:t>
      </w:r>
      <w:r w:rsidR="00C34706">
        <w:t xml:space="preserve">Since 1/14/2021, reached out to Atif </w:t>
      </w:r>
      <w:r w:rsidR="009E02D3">
        <w:t xml:space="preserve">on regular basis </w:t>
      </w:r>
      <w:r w:rsidR="00C34706">
        <w:t>about any updates. His response was almost always the same – No new updates.</w:t>
      </w:r>
    </w:p>
    <w:p w14:paraId="245C0BB0" w14:textId="10A0C188" w:rsidR="00D92484" w:rsidRDefault="00D92484" w:rsidP="00C34706">
      <w:r>
        <w:t>+++++++++++++++++++++++++++++++++++++++++++++++++++++++++++++++++++++++++++++++++</w:t>
      </w:r>
    </w:p>
    <w:p w14:paraId="1AAACF7F"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b/>
          <w:bCs/>
        </w:rPr>
        <w:t>Meeting 3/29/2021 with Pierre, David Smith (David declined)</w:t>
      </w:r>
    </w:p>
    <w:p w14:paraId="25E70731"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b/>
          <w:bCs/>
        </w:rPr>
        <w:t>Subject: Snowflake login</w:t>
      </w:r>
    </w:p>
    <w:p w14:paraId="2B0BA44A"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78AA7B47" w14:textId="77777777" w:rsidR="001D1F9C" w:rsidRPr="001D1F9C" w:rsidRDefault="001D1F9C" w:rsidP="001D1F9C">
      <w:pPr>
        <w:spacing w:after="0" w:line="240" w:lineRule="auto"/>
        <w:rPr>
          <w:rFonts w:ascii="Calibri" w:eastAsia="Times New Roman" w:hAnsi="Calibri" w:cs="Calibri"/>
        </w:rPr>
      </w:pPr>
      <w:proofErr w:type="spellStart"/>
      <w:r w:rsidRPr="001D1F9C">
        <w:rPr>
          <w:rFonts w:ascii="Calibri" w:eastAsia="Times New Roman" w:hAnsi="Calibri" w:cs="Calibri"/>
        </w:rPr>
        <w:t>DWaaS</w:t>
      </w:r>
      <w:proofErr w:type="spellEnd"/>
      <w:r w:rsidRPr="001D1F9C">
        <w:rPr>
          <w:rFonts w:ascii="Calibri" w:eastAsia="Times New Roman" w:hAnsi="Calibri" w:cs="Calibri"/>
        </w:rPr>
        <w:t xml:space="preserve"> team is responsible for the Snowflake login</w:t>
      </w:r>
    </w:p>
    <w:p w14:paraId="3F484F2D"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Until recently, they were doing the local Snowflake accounts</w:t>
      </w:r>
    </w:p>
    <w:p w14:paraId="541238E7"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An AAD is setup in the Azure platform</w:t>
      </w:r>
    </w:p>
    <w:p w14:paraId="5A1DE1AA" w14:textId="77777777" w:rsidR="001D1F9C" w:rsidRPr="001D1F9C" w:rsidRDefault="001D1F9C" w:rsidP="001D1F9C">
      <w:pPr>
        <w:spacing w:after="0" w:line="240" w:lineRule="auto"/>
        <w:rPr>
          <w:rFonts w:ascii="Calibri" w:eastAsia="Times New Roman" w:hAnsi="Calibri" w:cs="Calibri"/>
        </w:rPr>
      </w:pPr>
      <w:proofErr w:type="spellStart"/>
      <w:r w:rsidRPr="001D1F9C">
        <w:rPr>
          <w:rFonts w:ascii="Calibri" w:eastAsia="Times New Roman" w:hAnsi="Calibri" w:cs="Calibri"/>
        </w:rPr>
        <w:t>DWaaS</w:t>
      </w:r>
      <w:proofErr w:type="spellEnd"/>
      <w:r w:rsidRPr="001D1F9C">
        <w:rPr>
          <w:rFonts w:ascii="Calibri" w:eastAsia="Times New Roman" w:hAnsi="Calibri" w:cs="Calibri"/>
        </w:rPr>
        <w:t xml:space="preserve"> are managing the AAD user accounts</w:t>
      </w:r>
    </w:p>
    <w:p w14:paraId="4767183D"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For integrated users, users need to create a Secure request to get access to the Snowflake. The accounts are created automatically an access request is made in Secure</w:t>
      </w:r>
    </w:p>
    <w:p w14:paraId="5919C210" w14:textId="354FD8D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xml:space="preserve">Non-integrated users are invited by email. Non-integrated users are also using email id but, they </w:t>
      </w:r>
      <w:proofErr w:type="gramStart"/>
      <w:r w:rsidRPr="001D1F9C">
        <w:rPr>
          <w:rFonts w:ascii="Calibri" w:eastAsia="Times New Roman" w:hAnsi="Calibri" w:cs="Calibri"/>
        </w:rPr>
        <w:t>have to</w:t>
      </w:r>
      <w:proofErr w:type="gramEnd"/>
      <w:r w:rsidRPr="001D1F9C">
        <w:rPr>
          <w:rFonts w:ascii="Calibri" w:eastAsia="Times New Roman" w:hAnsi="Calibri" w:cs="Calibri"/>
        </w:rPr>
        <w:t xml:space="preserve"> use password along with the email id. They are setup as local users. There are quite a few of them.  </w:t>
      </w:r>
      <w:r w:rsidRPr="001D1F9C">
        <w:rPr>
          <w:rFonts w:ascii="Calibri" w:eastAsia="Times New Roman" w:hAnsi="Calibri" w:cs="Calibri"/>
          <w:i/>
          <w:iCs/>
        </w:rPr>
        <w:t xml:space="preserve">This is not a </w:t>
      </w:r>
      <w:r w:rsidR="005A189C" w:rsidRPr="001D1F9C">
        <w:rPr>
          <w:rFonts w:ascii="Calibri" w:eastAsia="Times New Roman" w:hAnsi="Calibri" w:cs="Calibri"/>
          <w:i/>
          <w:iCs/>
        </w:rPr>
        <w:t>long-term</w:t>
      </w:r>
      <w:r w:rsidRPr="001D1F9C">
        <w:rPr>
          <w:rFonts w:ascii="Calibri" w:eastAsia="Times New Roman" w:hAnsi="Calibri" w:cs="Calibri"/>
          <w:i/>
          <w:iCs/>
        </w:rPr>
        <w:t xml:space="preserve"> viable solution and there no </w:t>
      </w:r>
      <w:r w:rsidR="005A189C" w:rsidRPr="001D1F9C">
        <w:rPr>
          <w:rFonts w:ascii="Calibri" w:eastAsia="Times New Roman" w:hAnsi="Calibri" w:cs="Calibri"/>
          <w:i/>
          <w:iCs/>
        </w:rPr>
        <w:t>long-term</w:t>
      </w:r>
      <w:r w:rsidRPr="001D1F9C">
        <w:rPr>
          <w:rFonts w:ascii="Calibri" w:eastAsia="Times New Roman" w:hAnsi="Calibri" w:cs="Calibri"/>
          <w:i/>
          <w:iCs/>
        </w:rPr>
        <w:t xml:space="preserve"> plans just yet</w:t>
      </w:r>
      <w:r w:rsidRPr="001D1F9C">
        <w:rPr>
          <w:rFonts w:ascii="Calibri" w:eastAsia="Times New Roman" w:hAnsi="Calibri" w:cs="Calibri"/>
        </w:rPr>
        <w:t xml:space="preserve">. For example, Pierre requested a couple of service accounts in Secure a few days ago. He was told, they need to have email addresses and they </w:t>
      </w:r>
      <w:r w:rsidR="005A189C" w:rsidRPr="001D1F9C">
        <w:rPr>
          <w:rFonts w:ascii="Calibri" w:eastAsia="Times New Roman" w:hAnsi="Calibri" w:cs="Calibri"/>
        </w:rPr>
        <w:t>are treated</w:t>
      </w:r>
      <w:r w:rsidRPr="001D1F9C">
        <w:rPr>
          <w:rFonts w:ascii="Calibri" w:eastAsia="Times New Roman" w:hAnsi="Calibri" w:cs="Calibri"/>
        </w:rPr>
        <w:t xml:space="preserve"> as non-integrated users</w:t>
      </w:r>
    </w:p>
    <w:p w14:paraId="4C36BADA"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Chewbacca team David Smith and Pierre Fortin are managing user accounts in AAD</w:t>
      </w:r>
    </w:p>
    <w:p w14:paraId="6AAB0B45"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3EDC3A3F"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It is all in the POC environment</w:t>
      </w:r>
    </w:p>
    <w:p w14:paraId="21B3571C"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xml:space="preserve">All these user accounts are created in the </w:t>
      </w:r>
      <w:proofErr w:type="spellStart"/>
      <w:r w:rsidRPr="001D1F9C">
        <w:rPr>
          <w:rFonts w:ascii="Calibri" w:eastAsia="Times New Roman" w:hAnsi="Calibri" w:cs="Calibri"/>
        </w:rPr>
        <w:t>PoC</w:t>
      </w:r>
      <w:proofErr w:type="spellEnd"/>
      <w:r w:rsidRPr="001D1F9C">
        <w:rPr>
          <w:rFonts w:ascii="Calibri" w:eastAsia="Times New Roman" w:hAnsi="Calibri" w:cs="Calibri"/>
        </w:rPr>
        <w:t xml:space="preserve"> environment, which is a pseudo production environment</w:t>
      </w:r>
    </w:p>
    <w:p w14:paraId="782186F0" w14:textId="77777777" w:rsidR="001D1F9C" w:rsidRPr="001D1F9C" w:rsidRDefault="001D1F9C" w:rsidP="001D1F9C">
      <w:pPr>
        <w:spacing w:after="0" w:line="240" w:lineRule="auto"/>
        <w:rPr>
          <w:rFonts w:ascii="Calibri" w:eastAsia="Times New Roman" w:hAnsi="Calibri" w:cs="Calibri"/>
        </w:rPr>
      </w:pPr>
      <w:proofErr w:type="spellStart"/>
      <w:r w:rsidRPr="001D1F9C">
        <w:rPr>
          <w:rFonts w:ascii="Calibri" w:eastAsia="Times New Roman" w:hAnsi="Calibri" w:cs="Calibri"/>
        </w:rPr>
        <w:t>DWaaS</w:t>
      </w:r>
      <w:proofErr w:type="spellEnd"/>
      <w:r w:rsidRPr="001D1F9C">
        <w:rPr>
          <w:rFonts w:ascii="Calibri" w:eastAsia="Times New Roman" w:hAnsi="Calibri" w:cs="Calibri"/>
        </w:rPr>
        <w:t xml:space="preserve"> is creating accounts in POC. It is a streamlined but slow process</w:t>
      </w:r>
    </w:p>
    <w:p w14:paraId="3942A71D"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For non-integrated users, requests come from their manager</w:t>
      </w:r>
    </w:p>
    <w:p w14:paraId="4D11DC2D"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41387F9E"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lastRenderedPageBreak/>
        <w:t>Question: How does to modifications for the non-integrated users work?</w:t>
      </w:r>
    </w:p>
    <w:p w14:paraId="2F849F00"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Response: Pierre gets email requesting modifications and he makes the requested changes</w:t>
      </w:r>
    </w:p>
    <w:p w14:paraId="0DD48B3C"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i/>
          <w:iCs/>
        </w:rPr>
        <w:t xml:space="preserve">Note: There is no review, approval and audit process </w:t>
      </w:r>
      <w:proofErr w:type="gramStart"/>
      <w:r w:rsidRPr="001D1F9C">
        <w:rPr>
          <w:rFonts w:ascii="Calibri" w:eastAsia="Times New Roman" w:hAnsi="Calibri" w:cs="Calibri"/>
          <w:i/>
          <w:iCs/>
        </w:rPr>
        <w:t>as of yet</w:t>
      </w:r>
      <w:proofErr w:type="gramEnd"/>
    </w:p>
    <w:p w14:paraId="2DEE342C"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26543861"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Smokey team gets involved to address vulnerabilities</w:t>
      </w:r>
    </w:p>
    <w:p w14:paraId="0803A427"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xml:space="preserve">Yoda and Chewbacca teams are converting it from </w:t>
      </w:r>
      <w:proofErr w:type="spellStart"/>
      <w:r w:rsidRPr="001D1F9C">
        <w:rPr>
          <w:rFonts w:ascii="Calibri" w:eastAsia="Times New Roman" w:hAnsi="Calibri" w:cs="Calibri"/>
        </w:rPr>
        <w:t>PoC</w:t>
      </w:r>
      <w:proofErr w:type="spellEnd"/>
      <w:r w:rsidRPr="001D1F9C">
        <w:rPr>
          <w:rFonts w:ascii="Calibri" w:eastAsia="Times New Roman" w:hAnsi="Calibri" w:cs="Calibri"/>
        </w:rPr>
        <w:t xml:space="preserve"> (pseudo production) to Production</w:t>
      </w:r>
    </w:p>
    <w:p w14:paraId="0EBD2784" w14:textId="5676C9D9"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w:t>
      </w:r>
    </w:p>
    <w:p w14:paraId="09A1A10A"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b/>
          <w:bCs/>
        </w:rPr>
        <w:t>Meeting 3/30/2021 with Atif Al-Amir</w:t>
      </w:r>
    </w:p>
    <w:p w14:paraId="18ABA4F2"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b/>
          <w:bCs/>
        </w:rPr>
        <w:t>Subject: Snowflake login</w:t>
      </w:r>
    </w:p>
    <w:p w14:paraId="0BE3A71E"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378EDD26"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They have tried several different solutions based on current context and research</w:t>
      </w:r>
    </w:p>
    <w:p w14:paraId="7EC6DDEE"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Three different teams are involved plus the general EIS. They have never been able to get them together in a meeting to come to some consensus</w:t>
      </w:r>
    </w:p>
    <w:p w14:paraId="2E3CFF94"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They're getting different messages and different directions from different groups</w:t>
      </w:r>
    </w:p>
    <w:p w14:paraId="75259E04"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xml:space="preserve">Dan P. got involved and escalated the issue. As a result, a meeting has been scheduled for this or next week. </w:t>
      </w:r>
    </w:p>
    <w:p w14:paraId="3F2BE3B5"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They invited two group from the IIM team, they have all accepted the invite, now hope that they will show up to the meeting.</w:t>
      </w:r>
    </w:p>
    <w:p w14:paraId="11CB7218"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44E4C64E"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The following are the latest approaches to solve this problem:</w:t>
      </w:r>
    </w:p>
    <w:p w14:paraId="17987209" w14:textId="77777777" w:rsidR="001D1F9C" w:rsidRPr="001D1F9C" w:rsidRDefault="001D1F9C" w:rsidP="001D1F9C">
      <w:pPr>
        <w:numPr>
          <w:ilvl w:val="0"/>
          <w:numId w:val="1"/>
        </w:numPr>
        <w:spacing w:after="0" w:line="240" w:lineRule="auto"/>
        <w:ind w:left="540"/>
        <w:textAlignment w:val="center"/>
        <w:rPr>
          <w:rFonts w:ascii="Calibri" w:eastAsia="Times New Roman" w:hAnsi="Calibri" w:cs="Calibri"/>
        </w:rPr>
      </w:pPr>
      <w:r w:rsidRPr="001D1F9C">
        <w:rPr>
          <w:rFonts w:ascii="Calibri" w:eastAsia="Times New Roman" w:hAnsi="Calibri" w:cs="Calibri"/>
        </w:rPr>
        <w:t>When they tried external users, federated authentication kicked in and they could not login. These users were from DaVita Medical Group. John L.  suggested to get in touch with EIS group. Rajesh is trying but, without much luck</w:t>
      </w:r>
    </w:p>
    <w:p w14:paraId="4E5B72A0" w14:textId="77777777" w:rsidR="001D1F9C" w:rsidRPr="001D1F9C" w:rsidRDefault="001D1F9C" w:rsidP="001D1F9C">
      <w:pPr>
        <w:numPr>
          <w:ilvl w:val="0"/>
          <w:numId w:val="1"/>
        </w:numPr>
        <w:spacing w:after="0" w:line="240" w:lineRule="auto"/>
        <w:ind w:left="540"/>
        <w:textAlignment w:val="center"/>
        <w:rPr>
          <w:rFonts w:ascii="Calibri" w:eastAsia="Times New Roman" w:hAnsi="Calibri" w:cs="Calibri"/>
        </w:rPr>
      </w:pPr>
      <w:r w:rsidRPr="001D1F9C">
        <w:rPr>
          <w:rFonts w:ascii="Calibri" w:eastAsia="Times New Roman" w:hAnsi="Calibri" w:cs="Calibri"/>
        </w:rPr>
        <w:t>One user from David Meditz team had Citrix, tried it and it worked as expected via Citrix. But, the EIS rejected that approach due to scalability concerns</w:t>
      </w:r>
    </w:p>
    <w:p w14:paraId="2549362C" w14:textId="77777777" w:rsidR="001D1F9C" w:rsidRPr="001D1F9C" w:rsidRDefault="001D1F9C" w:rsidP="001D1F9C">
      <w:pPr>
        <w:numPr>
          <w:ilvl w:val="0"/>
          <w:numId w:val="1"/>
        </w:numPr>
        <w:spacing w:after="0" w:line="240" w:lineRule="auto"/>
        <w:ind w:left="540"/>
        <w:textAlignment w:val="center"/>
        <w:rPr>
          <w:rFonts w:ascii="Calibri" w:eastAsia="Times New Roman" w:hAnsi="Calibri" w:cs="Calibri"/>
        </w:rPr>
      </w:pPr>
      <w:r w:rsidRPr="001D1F9C">
        <w:rPr>
          <w:rFonts w:ascii="Calibri" w:eastAsia="Times New Roman" w:hAnsi="Calibri" w:cs="Calibri"/>
        </w:rPr>
        <w:t>They give resource addresses to try them, but without permissions</w:t>
      </w:r>
    </w:p>
    <w:p w14:paraId="04B00BDB" w14:textId="77777777" w:rsidR="001D1F9C" w:rsidRPr="001D1F9C" w:rsidRDefault="001D1F9C" w:rsidP="001D1F9C">
      <w:pPr>
        <w:numPr>
          <w:ilvl w:val="0"/>
          <w:numId w:val="1"/>
        </w:numPr>
        <w:spacing w:after="0" w:line="240" w:lineRule="auto"/>
        <w:ind w:left="540"/>
        <w:textAlignment w:val="center"/>
        <w:rPr>
          <w:rFonts w:ascii="Calibri" w:eastAsia="Times New Roman" w:hAnsi="Calibri" w:cs="Calibri"/>
        </w:rPr>
      </w:pPr>
      <w:r w:rsidRPr="001D1F9C">
        <w:rPr>
          <w:rFonts w:ascii="Calibri" w:eastAsia="Times New Roman" w:hAnsi="Calibri" w:cs="Calibri"/>
        </w:rPr>
        <w:t>The VPN addresses provided did not work</w:t>
      </w:r>
    </w:p>
    <w:p w14:paraId="70C38A2D"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1898D457" w14:textId="0F333BAB"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Bottom line: Worst case scenario, if no solution works, then use local accounts. Not the long-term viable solution.</w:t>
      </w:r>
    </w:p>
    <w:p w14:paraId="3A16C7FA"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w:t>
      </w:r>
    </w:p>
    <w:p w14:paraId="17028868" w14:textId="77777777" w:rsidR="001D1F9C" w:rsidRPr="001D1F9C" w:rsidRDefault="001D1F9C" w:rsidP="001D1F9C">
      <w:pPr>
        <w:spacing w:after="0" w:line="240" w:lineRule="auto"/>
        <w:rPr>
          <w:rFonts w:ascii="Calibri" w:eastAsia="Times New Roman" w:hAnsi="Calibri" w:cs="Calibri"/>
        </w:rPr>
      </w:pPr>
      <w:r w:rsidRPr="001D1F9C">
        <w:rPr>
          <w:rFonts w:ascii="Calibri" w:eastAsia="Times New Roman" w:hAnsi="Calibri" w:cs="Calibri"/>
        </w:rPr>
        <w:t xml:space="preserve">Note: </w:t>
      </w:r>
      <w:r w:rsidRPr="001D1F9C">
        <w:rPr>
          <w:rFonts w:ascii="Calibri" w:eastAsia="Times New Roman" w:hAnsi="Calibri" w:cs="Calibri"/>
          <w:i/>
          <w:iCs/>
        </w:rPr>
        <w:t>Atif won't be much longer at OptumCare. Main reasons: frustration and lack of available help</w:t>
      </w:r>
    </w:p>
    <w:p w14:paraId="21A611BB" w14:textId="77777777" w:rsidR="00C34706" w:rsidRDefault="00C34706" w:rsidP="00C34706"/>
    <w:sectPr w:rsidR="00C347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9890" w14:textId="77777777" w:rsidR="009367FF" w:rsidRDefault="009367FF" w:rsidP="00681A14">
      <w:pPr>
        <w:spacing w:after="0" w:line="240" w:lineRule="auto"/>
      </w:pPr>
      <w:r>
        <w:separator/>
      </w:r>
    </w:p>
  </w:endnote>
  <w:endnote w:type="continuationSeparator" w:id="0">
    <w:p w14:paraId="0F75EC68" w14:textId="77777777" w:rsidR="009367FF" w:rsidRDefault="009367FF" w:rsidP="0068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91380"/>
      <w:docPartObj>
        <w:docPartGallery w:val="Page Numbers (Bottom of Page)"/>
        <w:docPartUnique/>
      </w:docPartObj>
    </w:sdtPr>
    <w:sdtEndPr/>
    <w:sdtContent>
      <w:sdt>
        <w:sdtPr>
          <w:id w:val="1728636285"/>
          <w:docPartObj>
            <w:docPartGallery w:val="Page Numbers (Top of Page)"/>
            <w:docPartUnique/>
          </w:docPartObj>
        </w:sdtPr>
        <w:sdtEndPr/>
        <w:sdtContent>
          <w:p w14:paraId="45EED44B" w14:textId="6BA21F6A" w:rsidR="00681A14" w:rsidRDefault="00681A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1758D9F" w14:textId="77777777" w:rsidR="00681A14" w:rsidRDefault="00681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C3B6C" w14:textId="77777777" w:rsidR="009367FF" w:rsidRDefault="009367FF" w:rsidP="00681A14">
      <w:pPr>
        <w:spacing w:after="0" w:line="240" w:lineRule="auto"/>
      </w:pPr>
      <w:r>
        <w:separator/>
      </w:r>
    </w:p>
  </w:footnote>
  <w:footnote w:type="continuationSeparator" w:id="0">
    <w:p w14:paraId="33E09057" w14:textId="77777777" w:rsidR="009367FF" w:rsidRDefault="009367FF" w:rsidP="0068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20DBF"/>
    <w:multiLevelType w:val="hybridMultilevel"/>
    <w:tmpl w:val="7EE23F42"/>
    <w:lvl w:ilvl="0" w:tplc="251E74C0">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70AE2396"/>
    <w:multiLevelType w:val="multilevel"/>
    <w:tmpl w:val="B5D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06"/>
    <w:rsid w:val="00182DF3"/>
    <w:rsid w:val="001D1F9C"/>
    <w:rsid w:val="00207BEB"/>
    <w:rsid w:val="00351EEA"/>
    <w:rsid w:val="003F4135"/>
    <w:rsid w:val="00442524"/>
    <w:rsid w:val="004A0485"/>
    <w:rsid w:val="0053626A"/>
    <w:rsid w:val="005A189C"/>
    <w:rsid w:val="00641123"/>
    <w:rsid w:val="00681A14"/>
    <w:rsid w:val="008C1C96"/>
    <w:rsid w:val="009367FF"/>
    <w:rsid w:val="009E02D3"/>
    <w:rsid w:val="00A45DD7"/>
    <w:rsid w:val="00C34706"/>
    <w:rsid w:val="00CE4B6D"/>
    <w:rsid w:val="00D12868"/>
    <w:rsid w:val="00D92484"/>
    <w:rsid w:val="00E4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FD7E"/>
  <w15:chartTrackingRefBased/>
  <w15:docId w15:val="{7D391193-7D40-46DE-A83B-5DBC3CE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706"/>
    <w:rPr>
      <w:color w:val="0000FF"/>
      <w:u w:val="single"/>
    </w:rPr>
  </w:style>
  <w:style w:type="paragraph" w:styleId="Title">
    <w:name w:val="Title"/>
    <w:basedOn w:val="Normal"/>
    <w:next w:val="Normal"/>
    <w:link w:val="TitleChar"/>
    <w:uiPriority w:val="10"/>
    <w:qFormat/>
    <w:rsid w:val="004A0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48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8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A14"/>
  </w:style>
  <w:style w:type="paragraph" w:styleId="Footer">
    <w:name w:val="footer"/>
    <w:basedOn w:val="Normal"/>
    <w:link w:val="FooterChar"/>
    <w:uiPriority w:val="99"/>
    <w:unhideWhenUsed/>
    <w:rsid w:val="0068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0117">
      <w:bodyDiv w:val="1"/>
      <w:marLeft w:val="0"/>
      <w:marRight w:val="0"/>
      <w:marTop w:val="0"/>
      <w:marBottom w:val="0"/>
      <w:divBdr>
        <w:top w:val="none" w:sz="0" w:space="0" w:color="auto"/>
        <w:left w:val="none" w:sz="0" w:space="0" w:color="auto"/>
        <w:bottom w:val="none" w:sz="0" w:space="0" w:color="auto"/>
        <w:right w:val="none" w:sz="0" w:space="0" w:color="auto"/>
      </w:divBdr>
    </w:div>
    <w:div w:id="18465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ptum_poc.east-us-2.azure.snowflakecomputing.com/console/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 Dave</dc:creator>
  <cp:keywords/>
  <dc:description/>
  <cp:lastModifiedBy>Cheema, Dave</cp:lastModifiedBy>
  <cp:revision>17</cp:revision>
  <dcterms:created xsi:type="dcterms:W3CDTF">2021-03-26T17:01:00Z</dcterms:created>
  <dcterms:modified xsi:type="dcterms:W3CDTF">2021-03-30T18:40:00Z</dcterms:modified>
</cp:coreProperties>
</file>