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F9742" w14:textId="77777777" w:rsidR="001F10BD" w:rsidRDefault="00F31D4E">
      <w:pPr>
        <w:pStyle w:val="Heading2"/>
      </w:pPr>
      <w:bookmarkStart w:id="0" w:name="X5dc85b6d0d7ca20d5ee9d07e2a70e205331f77e"/>
      <w:r>
        <w:t>Module 1 — Advanced Foundations for Administrative Writing (Units 1–3)</w:t>
      </w:r>
    </w:p>
    <w:p w14:paraId="7A5A92D1" w14:textId="77777777" w:rsidR="001F10BD" w:rsidRDefault="00F31D4E">
      <w:pPr>
        <w:pStyle w:val="HomeworkWords"/>
      </w:pPr>
      <w:r>
        <w:t>Homework target: ~150 words</w:t>
      </w:r>
    </w:p>
    <w:p w14:paraId="7FBF65F1" w14:textId="77777777" w:rsidR="001F10BD" w:rsidRDefault="00F31D4E">
      <w:pPr>
        <w:pStyle w:val="Heading3"/>
      </w:pPr>
      <w:bookmarkStart w:id="1" w:name="module-introduction"/>
      <w:r>
        <w:t>Module Introduction</w:t>
      </w:r>
    </w:p>
    <w:p w14:paraId="6CB6BEDE" w14:textId="77777777" w:rsidR="001F10BD" w:rsidRDefault="00F31D4E">
      <w:r>
        <w:t>Module 1 establishes the foundational writing skills that underpin all subsequent work in this book. Where earlier levels in this series focused on producing correct, clear sentences and basic professional documents, this module shifts the focus to control — the ability to make deliberate, informed choices about structure, tone, and organisation at the sentence and paragraph level.</w:t>
      </w:r>
    </w:p>
    <w:p w14:paraId="39C52F47" w14:textId="77777777" w:rsidR="001F10BD" w:rsidRDefault="00F31D4E">
      <w:pPr>
        <w:pStyle w:val="BodyText"/>
      </w:pPr>
      <w:r>
        <w:t>The three units address three interconnected dimensions of professional administrative writing. Unit 1 examines how sentence structure affects the reader’s ability to process information, moving beyond length as a measure of clarity to focus on the logical relationships between ideas. Unit 2 addresses the register choices that shape how a message is received — the ability to calibrate tone precisely for different audiences and relationships. Unit 3 brings these skills together at the paragraph level, develo</w:t>
      </w:r>
      <w:r>
        <w:t>ping the use of cohesive devices and logical sequencing to build texts that are not just grammatically correct but genuinely easy to follow.</w:t>
      </w:r>
    </w:p>
    <w:p w14:paraId="5CB38E88" w14:textId="77777777" w:rsidR="001F10BD" w:rsidRDefault="00F31D4E">
      <w:pPr>
        <w:pStyle w:val="BodyText"/>
      </w:pPr>
      <w:r>
        <w:t>Together, these three units provide the analytical and productive foundation on which Modules 2–6 build. Learners who complete Module 1 should be able to write with structural intentionality — choosing how to construct a sentence or paragraph based on what the reader needs, not just what feels natural.</w:t>
      </w:r>
    </w:p>
    <w:p w14:paraId="4A41A5A3" w14:textId="77777777" w:rsidR="0007489F" w:rsidRDefault="0007489F">
      <w:pPr>
        <w:kinsoku/>
        <w:overflowPunct/>
        <w:snapToGrid/>
        <w:spacing w:line="276" w:lineRule="auto"/>
      </w:pPr>
      <w:bookmarkStart w:id="2" w:name="unit-1-controlling-sentence-complexity"/>
      <w:bookmarkStart w:id="3" w:name="unit-overview"/>
      <w:bookmarkEnd w:id="0"/>
      <w:bookmarkEnd w:id="1"/>
      <w:r>
        <w:br w:type="page"/>
      </w:r>
    </w:p>
    <w:tbl>
      <w:tblPr>
        <w:tblStyle w:val="TableGrid"/>
        <w:tblW w:w="8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70" w:type="dxa"/>
          <w:left w:w="0" w:type="dxa"/>
          <w:bottom w:w="170" w:type="dxa"/>
          <w:right w:w="0" w:type="dxa"/>
        </w:tblCellMar>
        <w:tblLook w:val="04A0" w:firstRow="1" w:lastRow="0" w:firstColumn="1" w:lastColumn="0" w:noHBand="0" w:noVBand="1"/>
      </w:tblPr>
      <w:tblGrid>
        <w:gridCol w:w="1134"/>
        <w:gridCol w:w="7370"/>
      </w:tblGrid>
      <w:tr w:rsidR="0007489F" w:rsidRPr="00856A89" w14:paraId="13BFBFDC" w14:textId="77777777" w:rsidTr="00A06777">
        <w:trPr>
          <w:cantSplit/>
          <w:trHeight w:val="680"/>
        </w:trPr>
        <w:tc>
          <w:tcPr>
            <w:tcW w:w="1134" w:type="dxa"/>
            <w:shd w:val="clear" w:color="auto" w:fill="215868" w:themeFill="accent5" w:themeFillShade="80"/>
            <w:vAlign w:val="center"/>
          </w:tcPr>
          <w:p w14:paraId="537C4757" w14:textId="396F6412" w:rsidR="0007489F" w:rsidRPr="00257551" w:rsidRDefault="0007489F" w:rsidP="00E64081">
            <w:pPr>
              <w:pStyle w:val="UnitNumber"/>
            </w:pPr>
            <w:r>
              <w:lastRenderedPageBreak/>
              <w:t>U1</w:t>
            </w:r>
          </w:p>
        </w:tc>
        <w:tc>
          <w:tcPr>
            <w:tcW w:w="7370" w:type="dxa"/>
            <w:shd w:val="clear" w:color="auto" w:fill="FFE2A7"/>
            <w:tcMar>
              <w:left w:w="142" w:type="dxa"/>
              <w:right w:w="142" w:type="dxa"/>
            </w:tcMar>
            <w:vAlign w:val="center"/>
          </w:tcPr>
          <w:p w14:paraId="61C9BF60" w14:textId="2D51B7C0" w:rsidR="0007489F" w:rsidRPr="00C425DC" w:rsidRDefault="0007489F" w:rsidP="00E64081">
            <w:pPr>
              <w:pStyle w:val="UnitTitle"/>
            </w:pPr>
            <w:r>
              <w:t>Controlling Sentence Complexity</w:t>
            </w:r>
          </w:p>
        </w:tc>
      </w:tr>
    </w:tbl>
    <w:p w14:paraId="33C32122" w14:textId="0209BA6D" w:rsidR="001F10BD" w:rsidRDefault="00F31D4E" w:rsidP="0007489F">
      <w:r>
        <w:t>Unit Overview</w:t>
      </w:r>
    </w:p>
    <w:p w14:paraId="5FDAD929" w14:textId="77777777" w:rsidR="001F10BD" w:rsidRDefault="00F31D4E">
      <w:r>
        <w:t>T</w:t>
      </w:r>
      <w:r>
        <w:t>his unit helps learners produce clear, precise, and unambiguous sentences in administrative and interagency writing. By the end of the unit, learners will be able to:</w:t>
      </w:r>
    </w:p>
    <w:p w14:paraId="69C9E27E" w14:textId="77777777" w:rsidR="001F10BD" w:rsidRDefault="00F31D4E" w:rsidP="00F31D4E">
      <w:pPr>
        <w:pStyle w:val="ListBullet2"/>
        <w:numPr>
          <w:ilvl w:val="0"/>
          <w:numId w:val="8"/>
        </w:numPr>
      </w:pPr>
      <w:r>
        <w:t>identify sources of ambiguity in long sentences</w:t>
      </w:r>
    </w:p>
    <w:p w14:paraId="0102EB7F" w14:textId="77777777" w:rsidR="001F10BD" w:rsidRDefault="00F31D4E" w:rsidP="00F31D4E">
      <w:pPr>
        <w:pStyle w:val="ListBullet2"/>
        <w:numPr>
          <w:ilvl w:val="0"/>
          <w:numId w:val="8"/>
        </w:numPr>
      </w:pPr>
      <w:r>
        <w:t>restructure overly complex sentences using subordination, coordination, and segmentation</w:t>
      </w:r>
    </w:p>
    <w:p w14:paraId="681113F1" w14:textId="77777777" w:rsidR="001F10BD" w:rsidRDefault="00F31D4E" w:rsidP="00F31D4E">
      <w:pPr>
        <w:pStyle w:val="ListBullet2"/>
        <w:numPr>
          <w:ilvl w:val="0"/>
          <w:numId w:val="8"/>
        </w:numPr>
      </w:pPr>
      <w:r>
        <w:t>apply clarity-focused patterns common in professional administrative writing</w:t>
      </w:r>
    </w:p>
    <w:p w14:paraId="7236F637" w14:textId="77777777" w:rsidR="001F10BD" w:rsidRDefault="00F31D4E" w:rsidP="00F31D4E">
      <w:pPr>
        <w:pStyle w:val="ListBullet2"/>
        <w:numPr>
          <w:ilvl w:val="0"/>
          <w:numId w:val="8"/>
        </w:numPr>
      </w:pPr>
      <w:r>
        <w:t>analyse and revise authentic-style administrative text</w:t>
      </w:r>
    </w:p>
    <w:p w14:paraId="41909657" w14:textId="77777777" w:rsidR="001F10BD" w:rsidRDefault="00F31D4E">
      <w:pPr>
        <w:pStyle w:val="Heading3"/>
      </w:pPr>
      <w:bookmarkStart w:id="4" w:name="a.-opening-activation"/>
      <w:bookmarkEnd w:id="3"/>
      <w:r>
        <w:t>A. Opening &amp; Activation</w:t>
      </w:r>
    </w:p>
    <w:p w14:paraId="62E452E8" w14:textId="77777777" w:rsidR="001F10BD" w:rsidRDefault="00F31D4E">
      <w:pPr>
        <w:pStyle w:val="Heading4"/>
      </w:pPr>
      <w:bookmarkStart w:id="5" w:name="identifying-confusing-sentences-a2"/>
      <w:r>
        <w:t>Identifying Confusing Sentences (A2)</w:t>
      </w:r>
    </w:p>
    <w:p w14:paraId="6C4D7D2C" w14:textId="77777777" w:rsidR="001F10BD" w:rsidRDefault="00F31D4E">
      <w:r>
        <w:t>Read the following sentences. Identify what makes each one difficult to follow, and underline the section where the sentence loses clarity.</w:t>
      </w:r>
    </w:p>
    <w:p w14:paraId="73C7FA97" w14:textId="77777777" w:rsidR="001F10BD" w:rsidRDefault="00F31D4E" w:rsidP="00F31D4E">
      <w:pPr>
        <w:pStyle w:val="ListNumber2"/>
        <w:numPr>
          <w:ilvl w:val="0"/>
          <w:numId w:val="9"/>
        </w:numPr>
      </w:pPr>
      <w:r>
        <w:rPr>
          <w:i/>
          <w:iCs/>
        </w:rPr>
        <w:t>We confirmed the applicant submitted updated documents that were incomplete because the translation team had not finished their review although they intended to submit a draft earlier which caused delays.</w:t>
      </w:r>
    </w:p>
    <w:p w14:paraId="59E56B90" w14:textId="77777777" w:rsidR="001F10BD" w:rsidRDefault="00F31D4E" w:rsidP="00F31D4E">
      <w:pPr>
        <w:pStyle w:val="ListNumber2"/>
        <w:numPr>
          <w:ilvl w:val="0"/>
          <w:numId w:val="9"/>
        </w:numPr>
      </w:pPr>
      <w:r>
        <w:rPr>
          <w:i/>
          <w:iCs/>
        </w:rPr>
        <w:t>The meeting participants agreed to revise the guidelines which were noted by several offices to be inconsistent with previous instructions that require further study.</w:t>
      </w:r>
    </w:p>
    <w:p w14:paraId="515C6521" w14:textId="77777777" w:rsidR="001F10BD" w:rsidRDefault="00F31D4E" w:rsidP="00F31D4E">
      <w:pPr>
        <w:pStyle w:val="ListNumber2"/>
        <w:numPr>
          <w:ilvl w:val="0"/>
          <w:numId w:val="9"/>
        </w:numPr>
      </w:pPr>
      <w:r>
        <w:rPr>
          <w:i/>
          <w:iCs/>
        </w:rPr>
        <w:t>Since the system update was completed last month but the manual was not updated, staff reported errors that made processing applications difficult which resulted in delays.</w:t>
      </w:r>
    </w:p>
    <w:p w14:paraId="60A07974" w14:textId="77777777" w:rsidR="001F10BD" w:rsidRDefault="00F31D4E">
      <w:r>
        <w:t>For each sentence, identify:</w:t>
      </w:r>
    </w:p>
    <w:p w14:paraId="07604883" w14:textId="77777777" w:rsidR="001F10BD" w:rsidRDefault="00F31D4E" w:rsidP="00F31D4E">
      <w:pPr>
        <w:pStyle w:val="ListBullet2"/>
        <w:numPr>
          <w:ilvl w:val="0"/>
          <w:numId w:val="10"/>
        </w:numPr>
      </w:pPr>
      <w:r>
        <w:t xml:space="preserve">the </w:t>
      </w:r>
      <w:r>
        <w:rPr>
          <w:b/>
          <w:bCs/>
        </w:rPr>
        <w:t>single main idea</w:t>
      </w:r>
    </w:p>
    <w:p w14:paraId="13CA7640" w14:textId="77777777" w:rsidR="001F10BD" w:rsidRDefault="00F31D4E" w:rsidP="00F31D4E">
      <w:pPr>
        <w:pStyle w:val="ListBullet2"/>
        <w:numPr>
          <w:ilvl w:val="0"/>
          <w:numId w:val="10"/>
        </w:numPr>
      </w:pPr>
      <w:r>
        <w:t xml:space="preserve">all </w:t>
      </w:r>
      <w:r>
        <w:rPr>
          <w:b/>
          <w:bCs/>
        </w:rPr>
        <w:t>secondary or supporting ideas</w:t>
      </w:r>
    </w:p>
    <w:p w14:paraId="5927329D" w14:textId="77777777" w:rsidR="001F10BD" w:rsidRDefault="00F31D4E">
      <w:pPr>
        <w:pStyle w:val="AfterList"/>
      </w:pPr>
      <w:r>
        <w:t xml:space="preserve">Then discuss: </w:t>
      </w:r>
      <w:r>
        <w:rPr>
          <w:b/>
          <w:bCs/>
        </w:rPr>
        <w:t>When does a long sentence become unclear?</w:t>
      </w:r>
      <w:r>
        <w:t xml:space="preserve"> What makes administrative writing difficult to read?</w:t>
      </w:r>
    </w:p>
    <w:p w14:paraId="4FCDA82C" w14:textId="77777777" w:rsidR="001F10BD" w:rsidRDefault="00F31D4E">
      <w:pPr>
        <w:pStyle w:val="Heading3"/>
      </w:pPr>
      <w:bookmarkStart w:id="6" w:name="b.-model-text"/>
      <w:bookmarkEnd w:id="4"/>
      <w:bookmarkEnd w:id="5"/>
      <w:r>
        <w:t>B. Model Text</w:t>
      </w:r>
    </w:p>
    <w:p w14:paraId="1FB9727C" w14:textId="77777777" w:rsidR="001F10BD" w:rsidRDefault="00F31D4E">
      <w:r>
        <w:t>Below are two versions of an excerpt from an internal explanation memo.</w:t>
      </w:r>
    </w:p>
    <w:p w14:paraId="2869B200" w14:textId="77777777" w:rsidR="001F10BD" w:rsidRDefault="00F31D4E">
      <w:pPr>
        <w:pStyle w:val="BodyText"/>
      </w:pPr>
      <w:r>
        <w:rPr>
          <w:b/>
          <w:bCs/>
        </w:rPr>
        <w:t>Original Version</w:t>
      </w:r>
    </w:p>
    <w:p w14:paraId="79DE7141" w14:textId="77777777" w:rsidR="001F10BD" w:rsidRDefault="00F31D4E">
      <w:pPr>
        <w:pStyle w:val="BlockTextBad"/>
      </w:pPr>
      <w:r>
        <w:t xml:space="preserve">“Because we were unable to verify the applicant’s supporting documents during the initial review, and since the translation submitted last week contained several </w:t>
      </w:r>
      <w:r>
        <w:lastRenderedPageBreak/>
        <w:t>inconsistencies that require clarification, we will need to request an updated version; however, before doing so, we must confirm internally whether the missing information is essential for the current stage of examination. Additionally, the team noted that some details may have been omitted unintentionally, which could affect the accuracy of further processing if not corrected promptly.”</w:t>
      </w:r>
    </w:p>
    <w:p w14:paraId="65ABC0D9" w14:textId="77777777" w:rsidR="001F10BD" w:rsidRDefault="00F31D4E">
      <w:r>
        <w:rPr>
          <w:b/>
          <w:bCs/>
        </w:rPr>
        <w:t>Revised Version</w:t>
      </w:r>
    </w:p>
    <w:p w14:paraId="091236F4" w14:textId="77777777" w:rsidR="001F10BD" w:rsidRDefault="00F31D4E">
      <w:pPr>
        <w:pStyle w:val="BlockTextGood"/>
      </w:pPr>
      <w:r>
        <w:t>“We were unable to verify the applicant’s supporting documents during the initial review. The translation submitted last week contained several inconsistencies that require clarification, so we will request an updated version. Before doing so, we will confirm internally whether the missing information is essential at this stage. The team has also noted that some details may have been omitted unintentionally; if left uncorrected, this could affect the accuracy of further processing.”</w:t>
      </w:r>
    </w:p>
    <w:p w14:paraId="1AD2D442" w14:textId="77777777" w:rsidR="001F10BD" w:rsidRDefault="00F31D4E">
      <w:pPr>
        <w:pStyle w:val="Heading4"/>
      </w:pPr>
      <w:bookmarkStart w:id="7" w:name="compare-two-versions-b1"/>
      <w:r>
        <w:t>Compare Two Versions (B1)</w:t>
      </w:r>
    </w:p>
    <w:p w14:paraId="2525A27F" w14:textId="77777777" w:rsidR="001F10BD" w:rsidRDefault="00F31D4E">
      <w:r>
        <w:t>Identify:</w:t>
      </w:r>
    </w:p>
    <w:p w14:paraId="2FD7B6A8" w14:textId="77777777" w:rsidR="001F10BD" w:rsidRDefault="00F31D4E" w:rsidP="00F31D4E">
      <w:pPr>
        <w:pStyle w:val="ListBullet2"/>
        <w:numPr>
          <w:ilvl w:val="0"/>
          <w:numId w:val="11"/>
        </w:numPr>
      </w:pPr>
      <w:r>
        <w:t>where the original version forces the reader to hold too many ideas at once</w:t>
      </w:r>
    </w:p>
    <w:p w14:paraId="018720AE" w14:textId="77777777" w:rsidR="001F10BD" w:rsidRDefault="00F31D4E" w:rsidP="00F31D4E">
      <w:pPr>
        <w:pStyle w:val="ListBullet2"/>
        <w:numPr>
          <w:ilvl w:val="0"/>
          <w:numId w:val="11"/>
        </w:numPr>
      </w:pPr>
      <w:r>
        <w:t>how the revised version uses sentence boundaries to separate ideas</w:t>
      </w:r>
    </w:p>
    <w:p w14:paraId="37FD57ED" w14:textId="77777777" w:rsidR="001F10BD" w:rsidRDefault="00F31D4E" w:rsidP="00F31D4E">
      <w:pPr>
        <w:pStyle w:val="ListBullet2"/>
        <w:numPr>
          <w:ilvl w:val="0"/>
          <w:numId w:val="11"/>
        </w:numPr>
      </w:pPr>
      <w:r>
        <w:t>which connectors in the revised version signal the relationship between sentences</w:t>
      </w:r>
    </w:p>
    <w:p w14:paraId="0D22F917" w14:textId="77777777" w:rsidR="001F10BD" w:rsidRDefault="00F31D4E" w:rsidP="00F31D4E">
      <w:pPr>
        <w:pStyle w:val="ListBullet2"/>
        <w:numPr>
          <w:ilvl w:val="0"/>
          <w:numId w:val="11"/>
        </w:numPr>
      </w:pPr>
      <w:r>
        <w:t>where the writer paused to create a new sentence and why</w:t>
      </w:r>
    </w:p>
    <w:p w14:paraId="11BAAC11" w14:textId="77777777" w:rsidR="001F10BD" w:rsidRDefault="00F31D4E">
      <w:pPr>
        <w:pStyle w:val="BlockText"/>
      </w:pPr>
      <w:r>
        <w:rPr>
          <w:b/>
          <w:bCs/>
        </w:rPr>
        <w:t>Why this works:</w:t>
      </w:r>
      <w:r>
        <w:t xml:space="preserve"> The revised version is clearer not because every sentence is short, but because each sentence has one main communicative job. Verification, action, internal checking, and possible consequence are separated into stages, so the reader does not have to process several competing relationships at once.</w:t>
      </w:r>
    </w:p>
    <w:p w14:paraId="4167D14E" w14:textId="77777777" w:rsidR="001F10BD" w:rsidRDefault="00F31D4E">
      <w:pPr>
        <w:pStyle w:val="Heading4"/>
      </w:pPr>
      <w:bookmarkStart w:id="8" w:name="noticing-task-b2"/>
      <w:bookmarkEnd w:id="7"/>
      <w:r>
        <w:t>Noticing Task (B2)</w:t>
      </w:r>
    </w:p>
    <w:p w14:paraId="46D581F7" w14:textId="77777777" w:rsidR="001F10BD" w:rsidRDefault="00F31D4E">
      <w:r>
        <w:t>In the revised version, highlight or underline:</w:t>
      </w:r>
    </w:p>
    <w:p w14:paraId="07E7B866" w14:textId="77777777" w:rsidR="001F10BD" w:rsidRDefault="00F31D4E" w:rsidP="00F31D4E">
      <w:pPr>
        <w:pStyle w:val="ListNumber2"/>
        <w:numPr>
          <w:ilvl w:val="0"/>
          <w:numId w:val="12"/>
        </w:numPr>
      </w:pPr>
      <w:r>
        <w:t xml:space="preserve">the </w:t>
      </w:r>
      <w:r>
        <w:rPr>
          <w:b/>
          <w:bCs/>
        </w:rPr>
        <w:t>main action</w:t>
      </w:r>
      <w:r>
        <w:t xml:space="preserve"> of each sentence</w:t>
      </w:r>
    </w:p>
    <w:p w14:paraId="5F99E876" w14:textId="77777777" w:rsidR="001F10BD" w:rsidRDefault="00F31D4E" w:rsidP="00F31D4E">
      <w:pPr>
        <w:pStyle w:val="ListNumber2"/>
        <w:numPr>
          <w:ilvl w:val="0"/>
          <w:numId w:val="12"/>
        </w:numPr>
      </w:pPr>
      <w:r>
        <w:t xml:space="preserve">examples of </w:t>
      </w:r>
      <w:r>
        <w:rPr>
          <w:b/>
          <w:bCs/>
        </w:rPr>
        <w:t>coordination</w:t>
      </w:r>
      <w:r>
        <w:t xml:space="preserve"> </w:t>
      </w:r>
      <w:r>
        <w:t>(joining equal ideas)</w:t>
      </w:r>
    </w:p>
    <w:p w14:paraId="2E77D4AE" w14:textId="77777777" w:rsidR="001F10BD" w:rsidRDefault="00F31D4E" w:rsidP="00F31D4E">
      <w:pPr>
        <w:pStyle w:val="ListNumber2"/>
        <w:numPr>
          <w:ilvl w:val="0"/>
          <w:numId w:val="12"/>
        </w:numPr>
      </w:pPr>
      <w:r>
        <w:t xml:space="preserve">examples of </w:t>
      </w:r>
      <w:r>
        <w:rPr>
          <w:b/>
          <w:bCs/>
        </w:rPr>
        <w:t>subordination</w:t>
      </w:r>
      <w:r>
        <w:t xml:space="preserve"> (supporting or secondary ideas)</w:t>
      </w:r>
    </w:p>
    <w:p w14:paraId="4626DA92" w14:textId="77777777" w:rsidR="001F10BD" w:rsidRDefault="00F31D4E" w:rsidP="00F31D4E">
      <w:pPr>
        <w:pStyle w:val="ListNumber2"/>
        <w:numPr>
          <w:ilvl w:val="0"/>
          <w:numId w:val="12"/>
        </w:numPr>
      </w:pPr>
      <w:r>
        <w:t xml:space="preserve">any </w:t>
      </w:r>
      <w:r>
        <w:rPr>
          <w:b/>
          <w:bCs/>
        </w:rPr>
        <w:t>pair of sentences</w:t>
      </w:r>
      <w:r>
        <w:t xml:space="preserve"> </w:t>
      </w:r>
      <w:r>
        <w:t>where one idea has been segmented (split across two sentences) to reduce logical load</w:t>
      </w:r>
    </w:p>
    <w:p w14:paraId="5B9BF831" w14:textId="77777777" w:rsidR="001F10BD" w:rsidRDefault="00F31D4E">
      <w:pPr>
        <w:pStyle w:val="AfterList"/>
      </w:pPr>
      <w:r>
        <w:t>Reflect: How do these features make the revised version easier to process?</w:t>
      </w:r>
    </w:p>
    <w:p w14:paraId="098D51E3" w14:textId="77777777" w:rsidR="001F10BD" w:rsidRDefault="00F31D4E">
      <w:pPr>
        <w:pStyle w:val="BlockText"/>
      </w:pPr>
      <w:r>
        <w:rPr>
          <w:b/>
          <w:bCs/>
        </w:rPr>
        <w:lastRenderedPageBreak/>
        <w:t>Teaching point:</w:t>
      </w:r>
      <w:r>
        <w:t xml:space="preserve"> Segmentation is a relationship between two sentences, not a feature inside one sentence. Writers use it when one sentence is carrying too many logical jobs at once and the reader needs the information separated into clearer stages.</w:t>
      </w:r>
    </w:p>
    <w:p w14:paraId="0D8B1C07" w14:textId="77777777" w:rsidR="001F10BD" w:rsidRDefault="00F31D4E">
      <w:pPr>
        <w:pStyle w:val="Heading3"/>
      </w:pPr>
      <w:bookmarkStart w:id="9" w:name="c.-language-focus"/>
      <w:bookmarkEnd w:id="6"/>
      <w:bookmarkEnd w:id="8"/>
      <w:r>
        <w:t>C. Language Focus</w:t>
      </w:r>
    </w:p>
    <w:p w14:paraId="2CBEF29D" w14:textId="77777777" w:rsidR="001F10BD" w:rsidRDefault="00F31D4E">
      <w:pPr>
        <w:pStyle w:val="BlockText"/>
      </w:pPr>
      <w:r>
        <w:rPr>
          <w:b/>
          <w:bCs/>
        </w:rPr>
        <w:t>Key principle:</w:t>
      </w:r>
      <w:r>
        <w:t xml:space="preserve"> Sentence clarity is not primarily about length — it is about logical load. A sentence becomes unclear when the reader has to track too many competing relationships at once. The three tools below — coordination, subordination, and segmentation — each help manage logical load in a different way.</w:t>
      </w:r>
    </w:p>
    <w:p w14:paraId="346E421C" w14:textId="77777777" w:rsidR="001F10BD" w:rsidRDefault="00F31D4E">
      <w:pPr>
        <w:pStyle w:val="Heading4"/>
      </w:pPr>
      <w:bookmarkStart w:id="10" w:name="coordination-joining-equal-ideas"/>
      <w:r>
        <w:t>1. Coordination (joining equal ideas)</w:t>
      </w:r>
    </w:p>
    <w:p w14:paraId="04EAF42F" w14:textId="77777777" w:rsidR="001F10BD" w:rsidRDefault="00F31D4E">
      <w:r>
        <w:t>Useful for linking parallel information without implying hierarchy.</w:t>
      </w:r>
    </w:p>
    <w:p w14:paraId="44A6518B" w14:textId="77777777" w:rsidR="001F10BD" w:rsidRDefault="00F31D4E">
      <w:pPr>
        <w:pStyle w:val="BodyText"/>
      </w:pPr>
      <w:r>
        <w:t>Use coordination when both ideas deserve similar weight in the reader’s mind. In administrative writing, this is useful when you want to present linked facts, actions, or contrasts without making one idea background information.</w:t>
      </w:r>
    </w:p>
    <w:p w14:paraId="3B930A41" w14:textId="77777777" w:rsidR="001F10BD" w:rsidRDefault="00F31D4E">
      <w:pPr>
        <w:pStyle w:val="BodyText"/>
      </w:pPr>
      <w:r>
        <w:rPr>
          <w:b/>
          <w:bCs/>
        </w:rPr>
        <w:t>Common patterns:</w:t>
      </w:r>
    </w:p>
    <w:p w14:paraId="12FD2167" w14:textId="77777777" w:rsidR="001F10BD" w:rsidRDefault="00F31D4E" w:rsidP="00F31D4E">
      <w:pPr>
        <w:pStyle w:val="ListBullet2"/>
        <w:numPr>
          <w:ilvl w:val="0"/>
          <w:numId w:val="13"/>
        </w:numPr>
      </w:pPr>
      <w:r>
        <w:rPr>
          <w:i/>
          <w:iCs/>
        </w:rPr>
        <w:t>X and Y</w:t>
      </w:r>
      <w:r>
        <w:t xml:space="preserve"> (addition)</w:t>
      </w:r>
    </w:p>
    <w:p w14:paraId="13F73254" w14:textId="77777777" w:rsidR="001F10BD" w:rsidRDefault="00F31D4E" w:rsidP="00F31D4E">
      <w:pPr>
        <w:pStyle w:val="ListBullet2"/>
        <w:numPr>
          <w:ilvl w:val="0"/>
          <w:numId w:val="13"/>
        </w:numPr>
      </w:pPr>
      <w:r>
        <w:rPr>
          <w:i/>
          <w:iCs/>
        </w:rPr>
        <w:t>X but Y</w:t>
      </w:r>
      <w:r>
        <w:t xml:space="preserve"> (contrast — equal ideas in tension)</w:t>
      </w:r>
    </w:p>
    <w:p w14:paraId="0D52860D" w14:textId="77777777" w:rsidR="001F10BD" w:rsidRDefault="00F31D4E" w:rsidP="00F31D4E">
      <w:pPr>
        <w:pStyle w:val="ListBullet2"/>
        <w:numPr>
          <w:ilvl w:val="0"/>
          <w:numId w:val="13"/>
        </w:numPr>
      </w:pPr>
      <w:r>
        <w:rPr>
          <w:i/>
          <w:iCs/>
        </w:rPr>
        <w:t>X or Y</w:t>
      </w:r>
      <w:r>
        <w:t xml:space="preserve"> (choice)</w:t>
      </w:r>
    </w:p>
    <w:p w14:paraId="31ED69C7" w14:textId="77777777" w:rsidR="001F10BD" w:rsidRDefault="00F31D4E" w:rsidP="00F31D4E">
      <w:pPr>
        <w:pStyle w:val="ListBullet2"/>
        <w:numPr>
          <w:ilvl w:val="0"/>
          <w:numId w:val="13"/>
        </w:numPr>
      </w:pPr>
      <w:r>
        <w:rPr>
          <w:i/>
          <w:iCs/>
        </w:rPr>
        <w:t>X; however, Y</w:t>
      </w:r>
      <w:r>
        <w:t xml:space="preserve"> (strong contrast — equal ideas in tension, more formal)</w:t>
      </w:r>
    </w:p>
    <w:p w14:paraId="7BFFD4F3" w14:textId="77777777" w:rsidR="001F10BD" w:rsidRDefault="00F31D4E" w:rsidP="00F31D4E">
      <w:pPr>
        <w:pStyle w:val="ListBullet2"/>
        <w:numPr>
          <w:ilvl w:val="0"/>
          <w:numId w:val="13"/>
        </w:numPr>
      </w:pPr>
      <w:r>
        <w:rPr>
          <w:i/>
          <w:iCs/>
        </w:rPr>
        <w:t>X; therefore, Y</w:t>
      </w:r>
      <w:r>
        <w:t xml:space="preserve"> (logical result)</w:t>
      </w:r>
    </w:p>
    <w:p w14:paraId="2099706E" w14:textId="77777777" w:rsidR="001F10BD" w:rsidRDefault="00F31D4E">
      <w:pPr>
        <w:pStyle w:val="BlockText"/>
      </w:pPr>
      <w:r>
        <w:rPr>
          <w:b/>
          <w:bCs/>
        </w:rPr>
        <w:t>Note on contrast:</w:t>
      </w:r>
      <w:r>
        <w:t xml:space="preserve"> Both </w:t>
      </w:r>
      <w:r>
        <w:rPr>
          <w:i/>
          <w:iCs/>
        </w:rPr>
        <w:t>but</w:t>
      </w:r>
      <w:r>
        <w:t xml:space="preserve"> and </w:t>
      </w:r>
      <w:r>
        <w:rPr>
          <w:i/>
          <w:iCs/>
        </w:rPr>
        <w:t>however</w:t>
      </w:r>
      <w:r>
        <w:t xml:space="preserve"> express contrast between equal ideas. Use </w:t>
      </w:r>
      <w:r>
        <w:rPr>
          <w:i/>
          <w:iCs/>
        </w:rPr>
        <w:t>but</w:t>
      </w:r>
      <w:r>
        <w:t xml:space="preserve"> for lighter contrast within a single sentence; use </w:t>
      </w:r>
      <w:r>
        <w:rPr>
          <w:i/>
          <w:iCs/>
        </w:rPr>
        <w:t>; however,</w:t>
      </w:r>
      <w:r>
        <w:t xml:space="preserve"> when the contrast is emphatic or the ideas are more complex. Compare this with </w:t>
      </w:r>
      <w:r>
        <w:rPr>
          <w:i/>
          <w:iCs/>
        </w:rPr>
        <w:t>although</w:t>
      </w:r>
      <w:r>
        <w:t xml:space="preserve"> (subordination), which makes the contrast idea secondary — see Section 2.</w:t>
      </w:r>
    </w:p>
    <w:p w14:paraId="397AF312" w14:textId="77777777" w:rsidR="001F10BD" w:rsidRDefault="00F31D4E">
      <w:pPr>
        <w:pStyle w:val="AfterList"/>
      </w:pPr>
      <w:r>
        <w:rPr>
          <w:b/>
          <w:bCs/>
        </w:rPr>
        <w:t>Practice A — Add Coordinators (C2)</w:t>
      </w:r>
    </w:p>
    <w:p w14:paraId="3CCBBB7A" w14:textId="77777777" w:rsidR="001F10BD" w:rsidRDefault="00F31D4E">
      <w:pPr>
        <w:pStyle w:val="BodyText"/>
      </w:pPr>
      <w:r>
        <w:t>Choose the most appropriate connector for each sentence.</w:t>
      </w:r>
    </w:p>
    <w:p w14:paraId="6EE40B2A" w14:textId="77777777" w:rsidR="001F10BD" w:rsidRDefault="00F31D4E" w:rsidP="00F31D4E">
      <w:pPr>
        <w:pStyle w:val="ListNumber2"/>
        <w:numPr>
          <w:ilvl w:val="0"/>
          <w:numId w:val="14"/>
        </w:numPr>
      </w:pPr>
      <w:r>
        <w:t>We need to confirm the applicant’s address, ___ we must also check the original application form.</w:t>
      </w:r>
    </w:p>
    <w:p w14:paraId="3D8D2DEA" w14:textId="77777777" w:rsidR="001F10BD" w:rsidRDefault="00F31D4E" w:rsidP="00F31D4E">
      <w:pPr>
        <w:pStyle w:val="ListNumber2"/>
        <w:numPr>
          <w:ilvl w:val="0"/>
          <w:numId w:val="14"/>
        </w:numPr>
      </w:pPr>
      <w:r>
        <w:t>The team attempted to submit the report, ___ the system outage prevented completion.</w:t>
      </w:r>
    </w:p>
    <w:p w14:paraId="6C2733F6" w14:textId="77777777" w:rsidR="001F10BD" w:rsidRDefault="00F31D4E" w:rsidP="00F31D4E">
      <w:pPr>
        <w:pStyle w:val="ListNumber2"/>
        <w:numPr>
          <w:ilvl w:val="0"/>
          <w:numId w:val="14"/>
        </w:numPr>
      </w:pPr>
      <w:r>
        <w:t>The deadline is approaching, ___ we appreciate your prompt cooperation.</w:t>
      </w:r>
    </w:p>
    <w:p w14:paraId="370148EC" w14:textId="77777777" w:rsidR="001F10BD" w:rsidRDefault="00F31D4E" w:rsidP="00F31D4E">
      <w:pPr>
        <w:pStyle w:val="ListNumber2"/>
        <w:numPr>
          <w:ilvl w:val="0"/>
          <w:numId w:val="14"/>
        </w:numPr>
      </w:pPr>
      <w:r>
        <w:t>The office received two versions of the document, ___ it is unclear which one should be processed.</w:t>
      </w:r>
    </w:p>
    <w:p w14:paraId="47575695" w14:textId="77777777" w:rsidR="001F10BD" w:rsidRDefault="00F31D4E">
      <w:pPr>
        <w:pStyle w:val="Heading4"/>
      </w:pPr>
      <w:bookmarkStart w:id="11" w:name="Xd2c441841628d649f743c2f840c17aeca6d04d8"/>
      <w:bookmarkEnd w:id="10"/>
      <w:r>
        <w:t>2. Subordination (showing supporting or secondary ideas)</w:t>
      </w:r>
    </w:p>
    <w:p w14:paraId="7CA16B97" w14:textId="77777777" w:rsidR="001F10BD" w:rsidRDefault="00F31D4E">
      <w:r>
        <w:lastRenderedPageBreak/>
        <w:t>Indicates relationship and hierarchy between ideas. The subordinate clause is less central than the main clause — it provides context, reason, time reference, or qualification.</w:t>
      </w:r>
    </w:p>
    <w:p w14:paraId="57A97B69" w14:textId="77777777" w:rsidR="001F10BD" w:rsidRDefault="00F31D4E">
      <w:pPr>
        <w:pStyle w:val="BodyText"/>
      </w:pPr>
      <w:r>
        <w:rPr>
          <w:b/>
          <w:bCs/>
        </w:rPr>
        <w:t>Common subordinators:</w:t>
      </w:r>
      <w:r>
        <w:t xml:space="preserve"> </w:t>
      </w:r>
      <w:r>
        <w:rPr>
          <w:i/>
          <w:iCs/>
        </w:rPr>
        <w:t>because, although, when, while, since, unless, even if, even though</w:t>
      </w:r>
    </w:p>
    <w:p w14:paraId="1BF05937" w14:textId="77777777" w:rsidR="001F10BD" w:rsidRDefault="00F31D4E">
      <w:pPr>
        <w:pStyle w:val="BlockText"/>
      </w:pPr>
      <w:r>
        <w:rPr>
          <w:b/>
          <w:bCs/>
        </w:rPr>
        <w:t>Note on contrast:</w:t>
      </w:r>
      <w:r>
        <w:t xml:space="preserve"> </w:t>
      </w:r>
      <w:r>
        <w:rPr>
          <w:i/>
          <w:iCs/>
        </w:rPr>
        <w:t>Although</w:t>
      </w:r>
      <w:r>
        <w:t xml:space="preserve"> and </w:t>
      </w:r>
      <w:r>
        <w:rPr>
          <w:i/>
          <w:iCs/>
        </w:rPr>
        <w:t>while</w:t>
      </w:r>
      <w:r>
        <w:t xml:space="preserve"> express contrast subordinately — the contrasting idea is framed as background, not equal. Compare: </w:t>
      </w:r>
      <w:r>
        <w:rPr>
          <w:i/>
          <w:iCs/>
        </w:rPr>
        <w:t>The guidelines were revised, but some teams continued using the previous version</w:t>
      </w:r>
      <w:r>
        <w:t xml:space="preserve"> (equal contrast) vs. </w:t>
      </w:r>
      <w:r>
        <w:rPr>
          <w:i/>
          <w:iCs/>
        </w:rPr>
        <w:t>Although the guidelines were revised, some teams continued using the previous version</w:t>
      </w:r>
      <w:r>
        <w:t xml:space="preserve"> (revision is background; continued use is the main point).</w:t>
      </w:r>
    </w:p>
    <w:p w14:paraId="6E9B664C" w14:textId="77777777" w:rsidR="001F10BD" w:rsidRDefault="00F31D4E">
      <w:pPr>
        <w:pStyle w:val="AfterList"/>
      </w:pPr>
      <w:r>
        <w:rPr>
          <w:b/>
          <w:bCs/>
        </w:rPr>
        <w:t>Practice B — Identify the Subordination Function (C2)</w:t>
      </w:r>
    </w:p>
    <w:p w14:paraId="5AB07136" w14:textId="77777777" w:rsidR="001F10BD" w:rsidRDefault="00F31D4E">
      <w:pPr>
        <w:pStyle w:val="BodyText"/>
      </w:pPr>
      <w:r>
        <w:t xml:space="preserve">State whether the subordinate clause expresses </w:t>
      </w:r>
      <w:r>
        <w:rPr>
          <w:b/>
          <w:bCs/>
        </w:rPr>
        <w:t>reason</w:t>
      </w:r>
      <w:r>
        <w:t xml:space="preserve">, </w:t>
      </w:r>
      <w:r>
        <w:rPr>
          <w:b/>
          <w:bCs/>
        </w:rPr>
        <w:t>contrast</w:t>
      </w:r>
      <w:r>
        <w:t xml:space="preserve">, or </w:t>
      </w:r>
      <w:r>
        <w:rPr>
          <w:b/>
          <w:bCs/>
        </w:rPr>
        <w:t>time</w:t>
      </w:r>
      <w:r>
        <w:t>.</w:t>
      </w:r>
    </w:p>
    <w:p w14:paraId="3DF40B58" w14:textId="77777777" w:rsidR="001F10BD" w:rsidRDefault="00F31D4E" w:rsidP="00F31D4E">
      <w:pPr>
        <w:pStyle w:val="ListNumber2"/>
        <w:numPr>
          <w:ilvl w:val="0"/>
          <w:numId w:val="15"/>
        </w:numPr>
      </w:pPr>
      <w:r>
        <w:rPr>
          <w:i/>
          <w:iCs/>
        </w:rPr>
        <w:t>Because the file was corrupted, the attachments did not open.</w:t>
      </w:r>
    </w:p>
    <w:p w14:paraId="566409EE" w14:textId="77777777" w:rsidR="001F10BD" w:rsidRDefault="00F31D4E" w:rsidP="00F31D4E">
      <w:pPr>
        <w:pStyle w:val="ListNumber2"/>
        <w:numPr>
          <w:ilvl w:val="0"/>
          <w:numId w:val="15"/>
        </w:numPr>
      </w:pPr>
      <w:r>
        <w:rPr>
          <w:i/>
          <w:iCs/>
        </w:rPr>
        <w:t>While we understand the concern, the process cannot be changed at this stage.</w:t>
      </w:r>
    </w:p>
    <w:p w14:paraId="56DDDCEE" w14:textId="77777777" w:rsidR="001F10BD" w:rsidRDefault="00F31D4E" w:rsidP="00F31D4E">
      <w:pPr>
        <w:pStyle w:val="ListNumber2"/>
        <w:numPr>
          <w:ilvl w:val="0"/>
          <w:numId w:val="15"/>
        </w:numPr>
      </w:pPr>
      <w:r>
        <w:rPr>
          <w:i/>
          <w:iCs/>
        </w:rPr>
        <w:t>When the update is complete, the system will prompt users to log in again.</w:t>
      </w:r>
    </w:p>
    <w:p w14:paraId="18717EC4" w14:textId="77777777" w:rsidR="001F10BD" w:rsidRDefault="00F31D4E" w:rsidP="00F31D4E">
      <w:pPr>
        <w:pStyle w:val="ListNumber2"/>
        <w:numPr>
          <w:ilvl w:val="0"/>
          <w:numId w:val="15"/>
        </w:numPr>
      </w:pPr>
      <w:r>
        <w:rPr>
          <w:i/>
          <w:iCs/>
        </w:rPr>
        <w:t>Although the instructions were revised, some teams continued using the previous version.</w:t>
      </w:r>
    </w:p>
    <w:p w14:paraId="5518D2AF" w14:textId="77777777" w:rsidR="001F10BD" w:rsidRDefault="00F31D4E">
      <w:pPr>
        <w:pStyle w:val="Heading4"/>
      </w:pPr>
      <w:bookmarkStart w:id="12" w:name="Xf328f2e15ecd1d8bdac6fd53848c7853a5e7578"/>
      <w:bookmarkEnd w:id="11"/>
      <w:r>
        <w:t>3. Clarity Patterns for Administrative Writing (C3)</w:t>
      </w:r>
    </w:p>
    <w:p w14:paraId="3457673B" w14:textId="77777777" w:rsidR="001F10BD" w:rsidRDefault="00F31D4E">
      <w:pPr>
        <w:pStyle w:val="BlockText"/>
      </w:pPr>
      <w:r>
        <w:t>The arrow (→) in each pattern label shows the order in which ideas are presented in the sentence.</w:t>
      </w:r>
    </w:p>
    <w:p w14:paraId="18200C3E" w14:textId="77777777" w:rsidR="001F10BD" w:rsidRDefault="00F31D4E" w:rsidP="00F31D4E">
      <w:pPr>
        <w:pStyle w:val="ListNumber2"/>
        <w:numPr>
          <w:ilvl w:val="0"/>
          <w:numId w:val="16"/>
        </w:numPr>
      </w:pPr>
      <w:r>
        <w:rPr>
          <w:b/>
          <w:bCs/>
        </w:rPr>
        <w:t>Pattern 1: Main Idea → Reason</w:t>
      </w:r>
    </w:p>
    <w:p w14:paraId="208256C8" w14:textId="77777777" w:rsidR="001F10BD" w:rsidRDefault="00F31D4E">
      <w:r>
        <w:t>State the action or conclusion first, then give the reason.</w:t>
      </w:r>
    </w:p>
    <w:p w14:paraId="4347E93C" w14:textId="77777777" w:rsidR="001F10BD" w:rsidRDefault="00F31D4E" w:rsidP="00F31D4E">
      <w:pPr>
        <w:pStyle w:val="ListBullet2"/>
        <w:numPr>
          <w:ilvl w:val="0"/>
          <w:numId w:val="17"/>
        </w:numPr>
      </w:pPr>
      <w:r>
        <w:rPr>
          <w:i/>
          <w:iCs/>
        </w:rPr>
        <w:t xml:space="preserve">We will request an updated version </w:t>
      </w:r>
      <w:r>
        <w:rPr>
          <w:b/>
          <w:bCs/>
          <w:i/>
          <w:iCs/>
        </w:rPr>
        <w:t>because</w:t>
      </w:r>
      <w:r>
        <w:rPr>
          <w:i/>
          <w:iCs/>
        </w:rPr>
        <w:t xml:space="preserve"> several inconsistencies were found.</w:t>
      </w:r>
    </w:p>
    <w:p w14:paraId="38CB6D93" w14:textId="77777777" w:rsidR="001F10BD" w:rsidRDefault="00F31D4E" w:rsidP="00F31D4E">
      <w:pPr>
        <w:pStyle w:val="ListNumber2"/>
        <w:numPr>
          <w:ilvl w:val="0"/>
          <w:numId w:val="18"/>
        </w:numPr>
      </w:pPr>
      <w:r>
        <w:rPr>
          <w:b/>
          <w:bCs/>
        </w:rPr>
        <w:t>Pattern 2: Purpose Clause → Main Action</w:t>
      </w:r>
    </w:p>
    <w:p w14:paraId="6F3784E1" w14:textId="77777777" w:rsidR="001F10BD" w:rsidRDefault="00F31D4E">
      <w:r>
        <w:t>Open with a short purpose or condition clause, then state the main action. This pattern is useful when the purpose or context needs to be foregrounded before the request.</w:t>
      </w:r>
    </w:p>
    <w:p w14:paraId="3FF19BD5" w14:textId="77777777" w:rsidR="001F10BD" w:rsidRDefault="00F31D4E" w:rsidP="00F31D4E">
      <w:pPr>
        <w:pStyle w:val="ListBullet2"/>
        <w:numPr>
          <w:ilvl w:val="0"/>
          <w:numId w:val="19"/>
        </w:numPr>
      </w:pPr>
      <w:r>
        <w:rPr>
          <w:i/>
          <w:iCs/>
        </w:rPr>
        <w:t xml:space="preserve">To ensure consistency, </w:t>
      </w:r>
      <w:r>
        <w:rPr>
          <w:b/>
          <w:bCs/>
          <w:i/>
          <w:iCs/>
        </w:rPr>
        <w:t>please confirm the applicant’s name spelling.</w:t>
      </w:r>
    </w:p>
    <w:p w14:paraId="32F40A07" w14:textId="77777777" w:rsidR="001F10BD" w:rsidRDefault="00F31D4E">
      <w:pPr>
        <w:pStyle w:val="BlockText"/>
      </w:pPr>
      <w:r>
        <w:rPr>
          <w:b/>
          <w:bCs/>
        </w:rPr>
        <w:t>Patterns 1 and 2 compared:</w:t>
      </w:r>
      <w:r>
        <w:t xml:space="preserve"> Both connect an action with a rationale. The difference is emphasis and order: Pattern 1 leads with the action (what will happen); Pattern 2 leads with the purpose (why it matters). Use Pattern 2 when the reason needs to come first to frame the request — especially in external or formal correspondence.</w:t>
      </w:r>
    </w:p>
    <w:p w14:paraId="57318B9A" w14:textId="77777777" w:rsidR="001F10BD" w:rsidRDefault="00F31D4E" w:rsidP="00F31D4E">
      <w:pPr>
        <w:pStyle w:val="ListNumber2"/>
        <w:numPr>
          <w:ilvl w:val="0"/>
          <w:numId w:val="20"/>
        </w:numPr>
      </w:pPr>
      <w:r>
        <w:rPr>
          <w:b/>
          <w:bCs/>
        </w:rPr>
        <w:t>Pattern 3: Segmenting Dense Content</w:t>
      </w:r>
    </w:p>
    <w:p w14:paraId="22C583B7" w14:textId="77777777" w:rsidR="001F10BD" w:rsidRDefault="00F31D4E">
      <w:r>
        <w:t>Use two or more shorter sentences when:</w:t>
      </w:r>
    </w:p>
    <w:p w14:paraId="0E5AC51F" w14:textId="77777777" w:rsidR="001F10BD" w:rsidRDefault="00F31D4E" w:rsidP="00F31D4E">
      <w:pPr>
        <w:pStyle w:val="ListBullet2"/>
        <w:numPr>
          <w:ilvl w:val="0"/>
          <w:numId w:val="21"/>
        </w:numPr>
      </w:pPr>
      <w:r>
        <w:t>the main clause competes with multiple long subordinate clauses</w:t>
      </w:r>
    </w:p>
    <w:p w14:paraId="4B48EE3C" w14:textId="77777777" w:rsidR="001F10BD" w:rsidRDefault="00F31D4E" w:rsidP="00F31D4E">
      <w:pPr>
        <w:pStyle w:val="ListBullet2"/>
        <w:numPr>
          <w:ilvl w:val="0"/>
          <w:numId w:val="21"/>
        </w:numPr>
      </w:pPr>
      <w:r>
        <w:t>there are more than two logical relationships in one sentence</w:t>
      </w:r>
    </w:p>
    <w:p w14:paraId="47E84193" w14:textId="77777777" w:rsidR="001F10BD" w:rsidRDefault="00F31D4E" w:rsidP="00F31D4E">
      <w:pPr>
        <w:pStyle w:val="ListBullet2"/>
        <w:numPr>
          <w:ilvl w:val="0"/>
          <w:numId w:val="21"/>
        </w:numPr>
      </w:pPr>
      <w:r>
        <w:t>new information is introduced too quickly</w:t>
      </w:r>
    </w:p>
    <w:p w14:paraId="34286CB6" w14:textId="77777777" w:rsidR="001F10BD" w:rsidRDefault="00F31D4E">
      <w:pPr>
        <w:pStyle w:val="AfterList"/>
      </w:pPr>
      <w:r>
        <w:rPr>
          <w:b/>
          <w:bCs/>
        </w:rPr>
        <w:t>Example:</w:t>
      </w:r>
    </w:p>
    <w:p w14:paraId="0DDF4076" w14:textId="77777777" w:rsidR="001F10BD" w:rsidRDefault="00F31D4E">
      <w:pPr>
        <w:pStyle w:val="BodyText"/>
      </w:pPr>
      <w:r>
        <w:rPr>
          <w:i/>
          <w:iCs/>
        </w:rPr>
        <w:t>Dense:</w:t>
      </w:r>
      <w:r>
        <w:t xml:space="preserve"> </w:t>
      </w:r>
      <w:r>
        <w:rPr>
          <w:i/>
          <w:iCs/>
        </w:rPr>
        <w:t>Although the document was received on time, the translation contained several inconsistencies that required clarification, which meant we could not proceed with the review.</w:t>
      </w:r>
    </w:p>
    <w:p w14:paraId="48B8A723" w14:textId="77777777" w:rsidR="001F10BD" w:rsidRDefault="00F31D4E">
      <w:pPr>
        <w:pStyle w:val="BodyText"/>
      </w:pPr>
      <w:r>
        <w:rPr>
          <w:i/>
          <w:iCs/>
        </w:rPr>
        <w:t>Segmented:</w:t>
      </w:r>
      <w:r>
        <w:t xml:space="preserve"> </w:t>
      </w:r>
      <w:r>
        <w:rPr>
          <w:i/>
          <w:iCs/>
        </w:rPr>
        <w:t>The document was received on time. However, the translation contained several inconsistencies that required clarification. As a result, we were unable to proceed with the review.</w:t>
      </w:r>
    </w:p>
    <w:p w14:paraId="6EF0D35C" w14:textId="77777777" w:rsidR="001F10BD" w:rsidRDefault="00F31D4E">
      <w:pPr>
        <w:pStyle w:val="AfterList"/>
      </w:pPr>
      <w:r>
        <w:rPr>
          <w:b/>
          <w:bCs/>
        </w:rPr>
        <w:t>Practice C — Apply the Patterns (C3)</w:t>
      </w:r>
    </w:p>
    <w:p w14:paraId="27E974F9" w14:textId="77777777" w:rsidR="001F10BD" w:rsidRDefault="00F31D4E">
      <w:pPr>
        <w:pStyle w:val="BodyText"/>
      </w:pPr>
      <w:r>
        <w:t>Rewrite each sentence below using the clarity pattern indicated.</w:t>
      </w:r>
    </w:p>
    <w:p w14:paraId="4239345F" w14:textId="77777777" w:rsidR="001F10BD" w:rsidRDefault="00F31D4E" w:rsidP="00F31D4E">
      <w:pPr>
        <w:pStyle w:val="ListNumber2"/>
        <w:numPr>
          <w:ilvl w:val="0"/>
          <w:numId w:val="22"/>
        </w:numPr>
      </w:pPr>
      <w:r>
        <w:rPr>
          <w:i/>
          <w:iCs/>
        </w:rPr>
        <w:t>Although we received the applicant’s correction, we still need to confirm whether the previous version remains valid because the internal database has not been updated.</w:t>
      </w:r>
      <w:r>
        <w:t xml:space="preserve"> → Use </w:t>
      </w:r>
      <w:r>
        <w:rPr>
          <w:b/>
          <w:bCs/>
        </w:rPr>
        <w:t>segmentation</w:t>
      </w:r>
      <w:r>
        <w:t xml:space="preserve"> (split into two sentences).</w:t>
      </w:r>
    </w:p>
    <w:p w14:paraId="279AF808" w14:textId="77777777" w:rsidR="001F10BD" w:rsidRDefault="00F31D4E" w:rsidP="00F31D4E">
      <w:pPr>
        <w:pStyle w:val="ListNumber2"/>
        <w:numPr>
          <w:ilvl w:val="0"/>
          <w:numId w:val="22"/>
        </w:numPr>
      </w:pPr>
      <w:r>
        <w:rPr>
          <w:i/>
          <w:iCs/>
        </w:rPr>
        <w:t>Since several offices raised concerns about the inconsistency, we will draft a revised explanation to ensure alignment.</w:t>
      </w:r>
      <w:r>
        <w:t xml:space="preserve"> → Rewrite using </w:t>
      </w:r>
      <w:r>
        <w:rPr>
          <w:b/>
          <w:bCs/>
        </w:rPr>
        <w:t>Pattern 1</w:t>
      </w:r>
      <w:r>
        <w:t xml:space="preserve"> (main idea → reason).</w:t>
      </w:r>
    </w:p>
    <w:p w14:paraId="7F2A045F" w14:textId="77777777" w:rsidR="001F10BD" w:rsidRDefault="00F31D4E" w:rsidP="00F31D4E">
      <w:pPr>
        <w:pStyle w:val="ListNumber2"/>
        <w:numPr>
          <w:ilvl w:val="0"/>
          <w:numId w:val="22"/>
        </w:numPr>
      </w:pPr>
      <w:r>
        <w:rPr>
          <w:i/>
          <w:iCs/>
        </w:rPr>
        <w:t>We must confirm whether the translation is final, and we must also check whether the correct version was submitted, and this is needed before the examination can proceed.</w:t>
      </w:r>
      <w:r>
        <w:t xml:space="preserve"> → Use </w:t>
      </w:r>
      <w:r>
        <w:rPr>
          <w:b/>
          <w:bCs/>
        </w:rPr>
        <w:t>segmentation</w:t>
      </w:r>
      <w:r>
        <w:t xml:space="preserve"> to make the ideas clearer.</w:t>
      </w:r>
    </w:p>
    <w:p w14:paraId="09F6BCEE" w14:textId="77777777" w:rsidR="001F10BD" w:rsidRDefault="00F31D4E" w:rsidP="00F31D4E">
      <w:pPr>
        <w:pStyle w:val="ListNumber2"/>
        <w:numPr>
          <w:ilvl w:val="0"/>
          <w:numId w:val="22"/>
        </w:numPr>
      </w:pPr>
      <w:r>
        <w:rPr>
          <w:i/>
          <w:iCs/>
        </w:rPr>
        <w:t>The department will review the file once the updated form has been received and after the confirmation from the regional office has been processed.</w:t>
      </w:r>
      <w:r>
        <w:t xml:space="preserve"> → Rewrite using </w:t>
      </w:r>
      <w:r>
        <w:rPr>
          <w:b/>
          <w:bCs/>
        </w:rPr>
        <w:t>Pattern 2</w:t>
      </w:r>
      <w:r>
        <w:t xml:space="preserve"> (purpose clause → main action).</w:t>
      </w:r>
    </w:p>
    <w:p w14:paraId="59BAB939" w14:textId="77777777" w:rsidR="001F10BD" w:rsidRDefault="00F31D4E">
      <w:pPr>
        <w:pStyle w:val="Heading3"/>
      </w:pPr>
      <w:bookmarkStart w:id="13" w:name="d.-guided-writing"/>
      <w:bookmarkEnd w:id="9"/>
      <w:bookmarkEnd w:id="12"/>
      <w:r>
        <w:t>D. Guided Writing</w:t>
      </w:r>
    </w:p>
    <w:p w14:paraId="6B609379" w14:textId="77777777" w:rsidR="001F10BD" w:rsidRDefault="00F31D4E">
      <w:pPr>
        <w:pStyle w:val="Heading4"/>
      </w:pPr>
      <w:bookmarkStart w:id="14" w:name="rewrite-the-model-text-d1"/>
      <w:r>
        <w:t>Rewrite the Model Text (D1)</w:t>
      </w:r>
    </w:p>
    <w:p w14:paraId="73068C01" w14:textId="77777777" w:rsidR="001F10BD" w:rsidRDefault="00F31D4E">
      <w:r>
        <w:t xml:space="preserve">Rewrite the </w:t>
      </w:r>
      <w:r>
        <w:rPr>
          <w:b/>
          <w:bCs/>
        </w:rPr>
        <w:t>original</w:t>
      </w:r>
      <w:r>
        <w:t xml:space="preserve"> model text (the unclear version) as </w:t>
      </w:r>
      <w:r>
        <w:rPr>
          <w:b/>
          <w:bCs/>
        </w:rPr>
        <w:t>three to four clear sentences</w:t>
      </w:r>
      <w:r>
        <w:t>. Follow these steps:</w:t>
      </w:r>
    </w:p>
    <w:p w14:paraId="5D35F6BA" w14:textId="77777777" w:rsidR="001F10BD" w:rsidRDefault="00F31D4E" w:rsidP="00F31D4E">
      <w:pPr>
        <w:pStyle w:val="ListNumber2"/>
        <w:numPr>
          <w:ilvl w:val="0"/>
          <w:numId w:val="23"/>
        </w:numPr>
      </w:pPr>
      <w:r>
        <w:t xml:space="preserve">Identify the </w:t>
      </w:r>
      <w:r>
        <w:rPr>
          <w:b/>
          <w:bCs/>
        </w:rPr>
        <w:t>core action</w:t>
      </w:r>
      <w:r>
        <w:t>.</w:t>
      </w:r>
    </w:p>
    <w:p w14:paraId="7A471ADA" w14:textId="77777777" w:rsidR="001F10BD" w:rsidRDefault="00F31D4E" w:rsidP="00F31D4E">
      <w:pPr>
        <w:pStyle w:val="ListNumber2"/>
        <w:numPr>
          <w:ilvl w:val="0"/>
          <w:numId w:val="23"/>
        </w:numPr>
      </w:pPr>
      <w:r>
        <w:t>Group supporting information logically.</w:t>
      </w:r>
    </w:p>
    <w:p w14:paraId="14DE22DF" w14:textId="77777777" w:rsidR="001F10BD" w:rsidRDefault="00F31D4E" w:rsidP="00F31D4E">
      <w:pPr>
        <w:pStyle w:val="ListNumber2"/>
        <w:numPr>
          <w:ilvl w:val="0"/>
          <w:numId w:val="23"/>
        </w:numPr>
      </w:pPr>
      <w:r>
        <w:t>Remove unnecessary subordination.</w:t>
      </w:r>
    </w:p>
    <w:p w14:paraId="28EC7A4A" w14:textId="77777777" w:rsidR="001F10BD" w:rsidRDefault="00F31D4E" w:rsidP="00F31D4E">
      <w:pPr>
        <w:pStyle w:val="ListNumber2"/>
        <w:numPr>
          <w:ilvl w:val="0"/>
          <w:numId w:val="23"/>
        </w:numPr>
      </w:pPr>
      <w:r>
        <w:t>Add connectors to show clear relationships between sentences.</w:t>
      </w:r>
    </w:p>
    <w:p w14:paraId="131C21FB" w14:textId="77777777" w:rsidR="001F10BD" w:rsidRDefault="00F31D4E">
      <w:r>
        <w:t>Use this space for your first full draft.</w:t>
      </w:r>
    </w:p>
    <w:p w14:paraId="39505D65" w14:textId="77777777" w:rsidR="001F10BD" w:rsidRDefault="00F31D4E">
      <w:pPr>
        <w:pStyle w:val="BodyText"/>
      </w:pPr>
      <w:r>
        <w:rPr>
          <w:b/>
          <w:bCs/>
        </w:rPr>
        <w:t>Draft Here</w:t>
      </w:r>
      <w:r>
        <w:t xml:space="preserve"> {{PH-2: U01-D1-guided-rewrite}}</w:t>
      </w:r>
    </w:p>
    <w:p w14:paraId="5B1BC2E8" w14:textId="77777777" w:rsidR="001F10BD" w:rsidRDefault="00F31D4E">
      <w:pPr>
        <w:pStyle w:val="Heading4"/>
      </w:pPr>
      <w:bookmarkStart w:id="15" w:name="write-your-own-complex-sentence-d2"/>
      <w:bookmarkEnd w:id="14"/>
      <w:r>
        <w:t>Write Your Own Complex Sentence (D2)</w:t>
      </w:r>
    </w:p>
    <w:p w14:paraId="5311289B" w14:textId="77777777" w:rsidR="001F10BD" w:rsidRDefault="00F31D4E">
      <w:r>
        <w:t xml:space="preserve">Choose a work situation that involves </w:t>
      </w:r>
      <w:r>
        <w:rPr>
          <w:b/>
          <w:bCs/>
        </w:rPr>
        <w:t>two or three related factors</w:t>
      </w:r>
      <w:r>
        <w:t xml:space="preserve"> — for example, a problem and its cause, a decision and the reasons behind it, or a sequence of steps with a dependency between them. The situation should be complex enough that there is a genuine logical relationship to express.</w:t>
      </w:r>
    </w:p>
    <w:p w14:paraId="544F927B" w14:textId="77777777" w:rsidR="001F10BD" w:rsidRDefault="00F31D4E">
      <w:pPr>
        <w:pStyle w:val="BlockText"/>
      </w:pPr>
      <w:r>
        <w:rPr>
          <w:b/>
          <w:bCs/>
        </w:rPr>
        <w:t>Before you write:</w:t>
      </w:r>
      <w:r>
        <w:t xml:space="preserve"> Do not choose the longest sentence as the “best” version automatically. Choose the version that makes the relationship between ideas easiest for the intended reader to process.</w:t>
      </w:r>
    </w:p>
    <w:p w14:paraId="0BB3602A" w14:textId="77777777" w:rsidR="001F10BD" w:rsidRDefault="00F31D4E">
      <w:r>
        <w:t xml:space="preserve">Write </w:t>
      </w:r>
      <w:r>
        <w:rPr>
          <w:b/>
          <w:bCs/>
        </w:rPr>
        <w:t>three versions</w:t>
      </w:r>
      <w:r>
        <w:t xml:space="preserve"> of the same core message:</w:t>
      </w:r>
    </w:p>
    <w:p w14:paraId="7B7CD8D0" w14:textId="77777777" w:rsidR="001F10BD" w:rsidRDefault="00F31D4E" w:rsidP="00F31D4E">
      <w:pPr>
        <w:pStyle w:val="ListNumber2"/>
        <w:numPr>
          <w:ilvl w:val="0"/>
          <w:numId w:val="24"/>
        </w:numPr>
      </w:pPr>
      <w:r>
        <w:t>a fully subordinated version (ideas embedded in one long sentence)</w:t>
      </w:r>
    </w:p>
    <w:p w14:paraId="7F968E2F" w14:textId="77777777" w:rsidR="001F10BD" w:rsidRDefault="00F31D4E" w:rsidP="00F31D4E">
      <w:pPr>
        <w:pStyle w:val="ListNumber2"/>
        <w:numPr>
          <w:ilvl w:val="0"/>
          <w:numId w:val="24"/>
        </w:numPr>
      </w:pPr>
      <w:r>
        <w:t>a coordinated version (ideas joined as equals)</w:t>
      </w:r>
    </w:p>
    <w:p w14:paraId="4DD98D32" w14:textId="77777777" w:rsidR="001F10BD" w:rsidRDefault="00F31D4E" w:rsidP="00F31D4E">
      <w:pPr>
        <w:pStyle w:val="ListNumber2"/>
        <w:numPr>
          <w:ilvl w:val="0"/>
          <w:numId w:val="24"/>
        </w:numPr>
      </w:pPr>
      <w:r>
        <w:t>a segmented, multi-sentence version</w:t>
      </w:r>
    </w:p>
    <w:p w14:paraId="2E0A9533" w14:textId="77777777" w:rsidR="001F10BD" w:rsidRDefault="00F31D4E">
      <w:r>
        <w:t>Then explain which version would be most appropriate for an internal memo, and why.</w:t>
      </w:r>
    </w:p>
    <w:p w14:paraId="670A9DCA" w14:textId="77777777" w:rsidR="001F10BD" w:rsidRDefault="00F31D4E">
      <w:pPr>
        <w:pStyle w:val="BodyText"/>
      </w:pPr>
      <w:r>
        <w:rPr>
          <w:b/>
          <w:bCs/>
        </w:rPr>
        <w:t>Version 1</w:t>
      </w:r>
      <w:r>
        <w:t xml:space="preserve"> {{PH-2: U01-D2-version-1}}</w:t>
      </w:r>
    </w:p>
    <w:p w14:paraId="1D544D8A" w14:textId="77777777" w:rsidR="001F10BD" w:rsidRDefault="00F31D4E">
      <w:pPr>
        <w:pStyle w:val="BodyText"/>
      </w:pPr>
      <w:r>
        <w:rPr>
          <w:b/>
          <w:bCs/>
        </w:rPr>
        <w:t>Version 2</w:t>
      </w:r>
      <w:r>
        <w:t xml:space="preserve"> {{PH-2: U01-D2-version-2}}</w:t>
      </w:r>
    </w:p>
    <w:p w14:paraId="462F63F9" w14:textId="77777777" w:rsidR="001F10BD" w:rsidRDefault="00F31D4E">
      <w:pPr>
        <w:pStyle w:val="BodyText"/>
      </w:pPr>
      <w:r>
        <w:rPr>
          <w:b/>
          <w:bCs/>
        </w:rPr>
        <w:t>Version 3</w:t>
      </w:r>
      <w:r>
        <w:t xml:space="preserve"> {{PH-2: U01-D2-version-3}}</w:t>
      </w:r>
    </w:p>
    <w:p w14:paraId="231B342E" w14:textId="77777777" w:rsidR="001F10BD" w:rsidRDefault="00F31D4E">
      <w:pPr>
        <w:pStyle w:val="BodyText"/>
      </w:pPr>
      <w:r>
        <w:rPr>
          <w:b/>
          <w:bCs/>
        </w:rPr>
        <w:t>Planning Notes</w:t>
      </w:r>
      <w:r>
        <w:t xml:space="preserve"> {{PH-1: U01-D2-version-choice-note}}</w:t>
      </w:r>
    </w:p>
    <w:p w14:paraId="65AD91B0" w14:textId="77777777" w:rsidR="001F10BD" w:rsidRDefault="00F31D4E">
      <w:pPr>
        <w:pStyle w:val="Heading3"/>
      </w:pPr>
      <w:bookmarkStart w:id="16" w:name="e.-freer-writing"/>
      <w:bookmarkEnd w:id="13"/>
      <w:bookmarkEnd w:id="15"/>
      <w:r>
        <w:t>E. Freer Writing</w:t>
      </w:r>
    </w:p>
    <w:p w14:paraId="4EBB09FE" w14:textId="77777777" w:rsidR="001F10BD" w:rsidRDefault="00F31D4E">
      <w:pPr>
        <w:pStyle w:val="Heading4"/>
      </w:pPr>
      <w:bookmarkStart w:id="17" w:name="scenario-based-free-write-e1"/>
      <w:r>
        <w:t>Scenario-Based Free Write (E1)</w:t>
      </w:r>
    </w:p>
    <w:p w14:paraId="787B352E" w14:textId="77777777" w:rsidR="001F10BD" w:rsidRDefault="00F31D4E">
      <w:r>
        <w:t xml:space="preserve">Write approximately </w:t>
      </w:r>
      <w:r>
        <w:rPr>
          <w:b/>
          <w:bCs/>
        </w:rPr>
        <w:t>150 words</w:t>
      </w:r>
      <w:r>
        <w:t xml:space="preserve"> </w:t>
      </w:r>
      <w:r>
        <w:t>explaining the cause of an administrative problem to an internal reader. Your explanation should:</w:t>
      </w:r>
    </w:p>
    <w:p w14:paraId="29B412BC" w14:textId="77777777" w:rsidR="001F10BD" w:rsidRDefault="00F31D4E" w:rsidP="00F31D4E">
      <w:pPr>
        <w:pStyle w:val="ListBullet2"/>
        <w:numPr>
          <w:ilvl w:val="0"/>
          <w:numId w:val="25"/>
        </w:numPr>
      </w:pPr>
      <w:r>
        <w:t>use at least one coordinated sentence</w:t>
      </w:r>
    </w:p>
    <w:p w14:paraId="7C3F74DC" w14:textId="77777777" w:rsidR="001F10BD" w:rsidRDefault="00F31D4E" w:rsidP="00F31D4E">
      <w:pPr>
        <w:pStyle w:val="ListBullet2"/>
        <w:numPr>
          <w:ilvl w:val="0"/>
          <w:numId w:val="25"/>
        </w:numPr>
      </w:pPr>
      <w:r>
        <w:t>use at least one subordinated sentence</w:t>
      </w:r>
    </w:p>
    <w:p w14:paraId="29730F77" w14:textId="77777777" w:rsidR="001F10BD" w:rsidRDefault="00F31D4E" w:rsidP="00F31D4E">
      <w:pPr>
        <w:pStyle w:val="ListBullet2"/>
        <w:numPr>
          <w:ilvl w:val="0"/>
          <w:numId w:val="25"/>
        </w:numPr>
      </w:pPr>
      <w:r>
        <w:t>use at least one segmented explanation (two to three sentences)</w:t>
      </w:r>
    </w:p>
    <w:p w14:paraId="3E24FF4E" w14:textId="77777777" w:rsidR="001F10BD" w:rsidRDefault="00F31D4E">
      <w:r>
        <w:t>Choose one situation:</w:t>
      </w:r>
    </w:p>
    <w:p w14:paraId="2C631A38" w14:textId="77777777" w:rsidR="001F10BD" w:rsidRDefault="00F31D4E" w:rsidP="00F31D4E">
      <w:pPr>
        <w:pStyle w:val="ListNumber2"/>
        <w:numPr>
          <w:ilvl w:val="0"/>
          <w:numId w:val="26"/>
        </w:numPr>
      </w:pPr>
      <w:r>
        <w:t>A new document submission system was introduced three weeks ago, but several teams are still submitting files in the previous format. Your supervisor has asked you to explain the situation in writing before Thursday’s coordination call.</w:t>
      </w:r>
    </w:p>
    <w:p w14:paraId="70F1A9BC" w14:textId="77777777" w:rsidR="001F10BD" w:rsidRDefault="00F31D4E" w:rsidP="00F31D4E">
      <w:pPr>
        <w:pStyle w:val="ListNumber2"/>
        <w:numPr>
          <w:ilvl w:val="0"/>
          <w:numId w:val="26"/>
        </w:numPr>
      </w:pPr>
      <w:r>
        <w:t>An applicant’s file has been placed on hold because two pieces of required documentation were submitted in different versions. You need to explain the issue to a colleague who will follow up with the applicant.</w:t>
      </w:r>
    </w:p>
    <w:p w14:paraId="020997DF" w14:textId="77777777" w:rsidR="001F10BD" w:rsidRDefault="00F31D4E" w:rsidP="00F31D4E">
      <w:pPr>
        <w:pStyle w:val="ListNumber2"/>
        <w:numPr>
          <w:ilvl w:val="0"/>
          <w:numId w:val="26"/>
        </w:numPr>
      </w:pPr>
      <w:r>
        <w:t>A joint interagency report was submitted late due to a series of internal delays. You have been asked to provide a written account of the contributing factors for inclusion in a project review note.</w:t>
      </w:r>
    </w:p>
    <w:p w14:paraId="4514022E" w14:textId="77777777" w:rsidR="001F10BD" w:rsidRDefault="00F31D4E">
      <w:r>
        <w:t>Use this space for your first full draft.</w:t>
      </w:r>
    </w:p>
    <w:p w14:paraId="2BA47316" w14:textId="77777777" w:rsidR="001F10BD" w:rsidRDefault="00F31D4E">
      <w:pPr>
        <w:pStyle w:val="BodyText"/>
      </w:pPr>
      <w:r>
        <w:rPr>
          <w:b/>
          <w:bCs/>
        </w:rPr>
        <w:t>Draft Here</w:t>
      </w:r>
      <w:r>
        <w:t xml:space="preserve"> {{PH-4: U01-E1-freer-write}}</w:t>
      </w:r>
    </w:p>
    <w:p w14:paraId="5EDFCB56" w14:textId="77777777" w:rsidR="001F10BD" w:rsidRDefault="00F31D4E">
      <w:pPr>
        <w:pStyle w:val="Heading3"/>
      </w:pPr>
      <w:bookmarkStart w:id="18" w:name="f.-review-self-assessment"/>
      <w:bookmarkEnd w:id="16"/>
      <w:bookmarkEnd w:id="17"/>
      <w:r>
        <w:t>F. Review &amp; Self-Assessment</w:t>
      </w:r>
    </w:p>
    <w:p w14:paraId="4A8892DC" w14:textId="77777777" w:rsidR="001F10BD" w:rsidRDefault="00F31D4E">
      <w:pPr>
        <w:pStyle w:val="Heading4"/>
      </w:pPr>
      <w:bookmarkStart w:id="19" w:name="self-editing-checklist-f3"/>
      <w:r>
        <w:t>Self-Editing Checklist (F3)</w:t>
      </w:r>
    </w:p>
    <w:p w14:paraId="7476DBFC" w14:textId="77777777" w:rsidR="001F10BD" w:rsidRDefault="00F31D4E">
      <w:r>
        <w:t>Check your writing for the following:</w:t>
      </w:r>
    </w:p>
    <w:p w14:paraId="0EE23921" w14:textId="77777777" w:rsidR="001F10BD" w:rsidRDefault="00F31D4E" w:rsidP="00F31D4E">
      <w:pPr>
        <w:pStyle w:val="ListBullet2"/>
        <w:numPr>
          <w:ilvl w:val="0"/>
          <w:numId w:val="27"/>
        </w:numPr>
      </w:pPr>
      <w:r>
        <w:t xml:space="preserve">Each sentence has only </w:t>
      </w:r>
      <w:r>
        <w:rPr>
          <w:b/>
          <w:bCs/>
        </w:rPr>
        <w:t>one clear main idea</w:t>
      </w:r>
    </w:p>
    <w:p w14:paraId="17B64DBB" w14:textId="77777777" w:rsidR="001F10BD" w:rsidRDefault="00F31D4E" w:rsidP="00F31D4E">
      <w:pPr>
        <w:pStyle w:val="ListBullet2"/>
        <w:numPr>
          <w:ilvl w:val="0"/>
          <w:numId w:val="27"/>
        </w:numPr>
      </w:pPr>
      <w:r>
        <w:t xml:space="preserve">Subordination expresses </w:t>
      </w:r>
      <w:r>
        <w:rPr>
          <w:b/>
          <w:bCs/>
        </w:rPr>
        <w:t>the correct type of relationship</w:t>
      </w:r>
      <w:r>
        <w:t xml:space="preserve"> (reason, contrast, time)</w:t>
      </w:r>
    </w:p>
    <w:p w14:paraId="47D0AEE3" w14:textId="77777777" w:rsidR="001F10BD" w:rsidRDefault="00F31D4E" w:rsidP="00F31D4E">
      <w:pPr>
        <w:pStyle w:val="ListBullet2"/>
        <w:numPr>
          <w:ilvl w:val="0"/>
          <w:numId w:val="27"/>
        </w:numPr>
      </w:pPr>
      <w:r>
        <w:t>Connectors match the logical relationship you intend to show</w:t>
      </w:r>
    </w:p>
    <w:p w14:paraId="2BD21DE5" w14:textId="77777777" w:rsidR="001F10BD" w:rsidRDefault="00F31D4E" w:rsidP="00F31D4E">
      <w:pPr>
        <w:pStyle w:val="ListBullet2"/>
        <w:numPr>
          <w:ilvl w:val="0"/>
          <w:numId w:val="27"/>
        </w:numPr>
      </w:pPr>
      <w:r>
        <w:t xml:space="preserve">References such as </w:t>
      </w:r>
      <w:r>
        <w:rPr>
          <w:i/>
          <w:iCs/>
        </w:rPr>
        <w:t>this</w:t>
      </w:r>
      <w:r>
        <w:t xml:space="preserve">, </w:t>
      </w:r>
      <w:r>
        <w:rPr>
          <w:i/>
          <w:iCs/>
        </w:rPr>
        <w:t>that</w:t>
      </w:r>
      <w:r>
        <w:t xml:space="preserve">, </w:t>
      </w:r>
      <w:r>
        <w:rPr>
          <w:i/>
          <w:iCs/>
        </w:rPr>
        <w:t>it</w:t>
      </w:r>
      <w:r>
        <w:t xml:space="preserve">, and </w:t>
      </w:r>
      <w:r>
        <w:rPr>
          <w:i/>
          <w:iCs/>
        </w:rPr>
        <w:t>the issue</w:t>
      </w:r>
      <w:r>
        <w:t xml:space="preserve"> clearly refer to something specific</w:t>
      </w:r>
    </w:p>
    <w:p w14:paraId="36D1B574" w14:textId="77777777" w:rsidR="001F10BD" w:rsidRDefault="00F31D4E" w:rsidP="00F31D4E">
      <w:pPr>
        <w:pStyle w:val="ListBullet2"/>
        <w:numPr>
          <w:ilvl w:val="0"/>
          <w:numId w:val="27"/>
        </w:numPr>
      </w:pPr>
      <w:r>
        <w:t xml:space="preserve">No sentence forces the reader to hold more than </w:t>
      </w:r>
      <w:r>
        <w:rPr>
          <w:b/>
          <w:bCs/>
        </w:rPr>
        <w:t>two layers</w:t>
      </w:r>
      <w:r>
        <w:t xml:space="preserve"> of embedded information</w:t>
      </w:r>
    </w:p>
    <w:p w14:paraId="262B061F" w14:textId="77777777" w:rsidR="001F10BD" w:rsidRDefault="00F31D4E">
      <w:pPr>
        <w:pStyle w:val="Heading3"/>
      </w:pPr>
      <w:bookmarkStart w:id="20" w:name="g.-editing"/>
      <w:bookmarkEnd w:id="18"/>
      <w:bookmarkEnd w:id="19"/>
      <w:r>
        <w:t>G. Editing</w:t>
      </w:r>
    </w:p>
    <w:p w14:paraId="5B96AB14" w14:textId="77777777" w:rsidR="001F10BD" w:rsidRDefault="00F31D4E">
      <w:pPr>
        <w:pStyle w:val="Heading4"/>
      </w:pPr>
      <w:bookmarkStart w:id="21" w:name="editing-exercise-g1"/>
      <w:r>
        <w:t>Editing Exercise (G1)</w:t>
      </w:r>
    </w:p>
    <w:p w14:paraId="3E2DF39C" w14:textId="77777777" w:rsidR="001F10BD" w:rsidRDefault="00F31D4E">
      <w:r>
        <w:t>Rewrite the following sentences to eliminate ambiguity. For each one, identify the source of the problem before rewriting.</w:t>
      </w:r>
    </w:p>
    <w:p w14:paraId="03E77D3E" w14:textId="77777777" w:rsidR="001F10BD" w:rsidRDefault="00F31D4E" w:rsidP="00F31D4E">
      <w:pPr>
        <w:pStyle w:val="ListNumber2"/>
        <w:numPr>
          <w:ilvl w:val="0"/>
          <w:numId w:val="28"/>
        </w:numPr>
      </w:pPr>
      <w:r>
        <w:rPr>
          <w:i/>
          <w:iCs/>
        </w:rPr>
        <w:t>We informed the office that the report was incorrect, which caused confusion.</w:t>
      </w:r>
    </w:p>
    <w:p w14:paraId="62BC77A2" w14:textId="77777777" w:rsidR="001F10BD" w:rsidRDefault="00F31D4E" w:rsidP="00F31D4E">
      <w:pPr>
        <w:pStyle w:val="ListNumber2"/>
        <w:numPr>
          <w:ilvl w:val="0"/>
          <w:numId w:val="28"/>
        </w:numPr>
      </w:pPr>
      <w:r>
        <w:rPr>
          <w:i/>
          <w:iCs/>
        </w:rPr>
        <w:t>They updated the database after reviewing the submitted documents that contained several errors.</w:t>
      </w:r>
    </w:p>
    <w:p w14:paraId="73465FF5" w14:textId="77777777" w:rsidR="001F10BD" w:rsidRDefault="00F31D4E" w:rsidP="00F31D4E">
      <w:pPr>
        <w:pStyle w:val="ListNumber2"/>
        <w:numPr>
          <w:ilvl w:val="0"/>
          <w:numId w:val="28"/>
        </w:numPr>
      </w:pPr>
      <w:r>
        <w:rPr>
          <w:i/>
          <w:iCs/>
        </w:rPr>
        <w:t>The revision was sent to the department because they requested clarification even though the previous version was approved.</w:t>
      </w:r>
    </w:p>
    <w:p w14:paraId="6DDC3F99" w14:textId="77777777" w:rsidR="001F10BD" w:rsidRDefault="00F31D4E">
      <w:r>
        <w:t>Revise the text above and write the full corrected version below.</w:t>
      </w:r>
    </w:p>
    <w:p w14:paraId="3580CBB1" w14:textId="77777777" w:rsidR="001F10BD" w:rsidRDefault="00F31D4E">
      <w:pPr>
        <w:pStyle w:val="BodyText"/>
      </w:pPr>
      <w:r>
        <w:rPr>
          <w:b/>
          <w:bCs/>
        </w:rPr>
        <w:t>Write Your Revised Version</w:t>
      </w:r>
      <w:r>
        <w:t xml:space="preserve"> {{PH-2: U01-G1-editing-rewrite}}</w:t>
      </w:r>
    </w:p>
    <w:p w14:paraId="29130990" w14:textId="77777777" w:rsidR="001F10BD" w:rsidRDefault="00F31D4E">
      <w:pPr>
        <w:pStyle w:val="Heading3"/>
      </w:pPr>
      <w:bookmarkStart w:id="22" w:name="h.-homework-extension"/>
      <w:bookmarkEnd w:id="20"/>
      <w:bookmarkEnd w:id="21"/>
      <w:r>
        <w:t>H. Homework &amp; Extension</w:t>
      </w:r>
    </w:p>
    <w:p w14:paraId="5A629EFF" w14:textId="77777777" w:rsidR="001F10BD" w:rsidRDefault="00F31D4E">
      <w:pPr>
        <w:pStyle w:val="Heading4"/>
      </w:pPr>
      <w:bookmarkStart w:id="23" w:name="homework-writing-task-h3"/>
      <w:r>
        <w:t>Homework Writing Task (H3)</w:t>
      </w:r>
    </w:p>
    <w:p w14:paraId="147A73A2" w14:textId="77777777" w:rsidR="001F10BD" w:rsidRDefault="00F31D4E">
      <w:r>
        <w:t xml:space="preserve">Write approximately </w:t>
      </w:r>
      <w:r>
        <w:rPr>
          <w:b/>
          <w:bCs/>
        </w:rPr>
        <w:t>150 words</w:t>
      </w:r>
      <w:r>
        <w:t xml:space="preserve"> explaining a work situation that involves multiple related causes or factors. Your explanation should be appropriate for internal or interagency communication, and should use coordination, subordination, and segmentation to manage the logical relationships clearly.</w:t>
      </w:r>
    </w:p>
    <w:p w14:paraId="38B2BCE8" w14:textId="77777777" w:rsidR="001F10BD" w:rsidRDefault="00F31D4E">
      <w:pPr>
        <w:pStyle w:val="BodyText"/>
      </w:pPr>
      <w:r>
        <w:t>Choose one situation:</w:t>
      </w:r>
    </w:p>
    <w:p w14:paraId="3C05ECD1" w14:textId="77777777" w:rsidR="001F10BD" w:rsidRDefault="00F31D4E" w:rsidP="00F31D4E">
      <w:pPr>
        <w:pStyle w:val="ListNumber2"/>
        <w:numPr>
          <w:ilvl w:val="0"/>
          <w:numId w:val="29"/>
        </w:numPr>
      </w:pPr>
      <w:r>
        <w:t>A filing deadline was missed by your team. Several factors contributed, including a system issue, a staffing gap, and unclear instructions from a partner office. Write an explanation for your supervisor.</w:t>
      </w:r>
    </w:p>
    <w:p w14:paraId="4A5AF447" w14:textId="77777777" w:rsidR="001F10BD" w:rsidRDefault="00F31D4E" w:rsidP="00F31D4E">
      <w:pPr>
        <w:pStyle w:val="ListNumber2"/>
        <w:numPr>
          <w:ilvl w:val="0"/>
          <w:numId w:val="29"/>
        </w:numPr>
      </w:pPr>
      <w:r>
        <w:t>An applicant’s case has been delayed at two separate stages of review. The delays have different causes and different implications for next steps. Write an internal note explaining the situation to a colleague who will need to follow up.</w:t>
      </w:r>
    </w:p>
    <w:p w14:paraId="1E5A2648" w14:textId="77777777" w:rsidR="001F10BD" w:rsidRDefault="00F31D4E" w:rsidP="00F31D4E">
      <w:pPr>
        <w:pStyle w:val="ListNumber2"/>
        <w:numPr>
          <w:ilvl w:val="0"/>
          <w:numId w:val="29"/>
        </w:numPr>
      </w:pPr>
      <w:r>
        <w:t>A joint report produced with a partner agency contains inconsistencies between sections written by different contributors. The inconsistencies affect both terminology and formatting. Write a summary of the problem for the project coordinator.</w:t>
      </w:r>
    </w:p>
    <w:p w14:paraId="037B4D82" w14:textId="77777777" w:rsidR="001F10BD" w:rsidRDefault="00F31D4E">
      <w:r>
        <w:rPr>
          <w:b/>
          <w:bCs/>
        </w:rPr>
        <w:t>Homework Draft</w:t>
      </w:r>
      <w:r>
        <w:t xml:space="preserve"> {{PH-4: U01-H3-homework-draft}}</w:t>
      </w:r>
    </w:p>
    <w:p w14:paraId="2C59344B" w14:textId="77777777" w:rsidR="001F10BD" w:rsidRDefault="00F31D4E">
      <w:pPr>
        <w:pStyle w:val="Heading4"/>
      </w:pPr>
      <w:bookmarkStart w:id="24" w:name="extension-task-h1"/>
      <w:bookmarkEnd w:id="23"/>
      <w:r>
        <w:t>Extension Task (H1)</w:t>
      </w:r>
    </w:p>
    <w:p w14:paraId="7537E055" w14:textId="77777777" w:rsidR="001F10BD" w:rsidRDefault="00F31D4E">
      <w:r>
        <w:t>Choose one:</w:t>
      </w:r>
    </w:p>
    <w:p w14:paraId="7BA61AD4" w14:textId="77777777" w:rsidR="001F10BD" w:rsidRDefault="00F31D4E" w:rsidP="00F31D4E">
      <w:pPr>
        <w:pStyle w:val="ListNumber2"/>
        <w:numPr>
          <w:ilvl w:val="0"/>
          <w:numId w:val="30"/>
        </w:numPr>
      </w:pPr>
      <w:r>
        <w:t>Find a paragraph from a recent work email or report that contains a sentence you found difficult to write or that still feels unclear. Rewrite it using the most appropriate clarity pattern from this unit, and write two sentences explaining why you chose that pattern.</w:t>
      </w:r>
    </w:p>
    <w:p w14:paraId="2E604442" w14:textId="77777777" w:rsidR="001F10BD" w:rsidRDefault="00F31D4E" w:rsidP="00F31D4E">
      <w:pPr>
        <w:pStyle w:val="ListNumber2"/>
        <w:numPr>
          <w:ilvl w:val="0"/>
          <w:numId w:val="30"/>
        </w:numPr>
      </w:pPr>
      <w:r>
        <w:t>Take the three versions you wrote in Guided Writing Activity 2 (subordinated, coordinated, segmented). Write a short analysis (four to six sentences) comparing how each version would be received by a reader, and in which professional contexts each would be most appropriate.</w:t>
      </w:r>
    </w:p>
    <w:p w14:paraId="3E275A97" w14:textId="77777777" w:rsidR="001F10BD" w:rsidRDefault="00F31D4E" w:rsidP="00F31D4E">
      <w:pPr>
        <w:pStyle w:val="ListNumber2"/>
        <w:numPr>
          <w:ilvl w:val="0"/>
          <w:numId w:val="30"/>
        </w:numPr>
      </w:pPr>
      <w:r>
        <w:t>Write a short guide (six to eight sentences) for a new colleague explaining the difference between coordination, subordination, and segmentation — using one original example of each.</w:t>
      </w:r>
    </w:p>
    <w:p w14:paraId="62D46D62" w14:textId="77777777" w:rsidR="0007489F" w:rsidRDefault="0007489F">
      <w:pPr>
        <w:kinsoku/>
        <w:overflowPunct/>
        <w:snapToGrid/>
        <w:spacing w:line="276" w:lineRule="auto"/>
      </w:pPr>
      <w:bookmarkStart w:id="25" w:name="X2a3b2393381a573bef40034eff9545472ca041b"/>
      <w:bookmarkStart w:id="26" w:name="unit-overview-1"/>
      <w:bookmarkEnd w:id="2"/>
      <w:bookmarkEnd w:id="22"/>
      <w:bookmarkEnd w:id="24"/>
      <w:r>
        <w:br w:type="page"/>
      </w:r>
    </w:p>
    <w:tbl>
      <w:tblPr>
        <w:tblStyle w:val="TableGrid"/>
        <w:tblW w:w="8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70" w:type="dxa"/>
          <w:left w:w="0" w:type="dxa"/>
          <w:bottom w:w="170" w:type="dxa"/>
          <w:right w:w="0" w:type="dxa"/>
        </w:tblCellMar>
        <w:tblLook w:val="04A0" w:firstRow="1" w:lastRow="0" w:firstColumn="1" w:lastColumn="0" w:noHBand="0" w:noVBand="1"/>
      </w:tblPr>
      <w:tblGrid>
        <w:gridCol w:w="1134"/>
        <w:gridCol w:w="7370"/>
      </w:tblGrid>
      <w:tr w:rsidR="0007489F" w:rsidRPr="00856A89" w14:paraId="30635AB2" w14:textId="77777777" w:rsidTr="00A06777">
        <w:trPr>
          <w:cantSplit/>
          <w:trHeight w:val="680"/>
        </w:trPr>
        <w:tc>
          <w:tcPr>
            <w:tcW w:w="1134" w:type="dxa"/>
            <w:shd w:val="clear" w:color="auto" w:fill="215868" w:themeFill="accent5" w:themeFillShade="80"/>
            <w:vAlign w:val="center"/>
          </w:tcPr>
          <w:p w14:paraId="0A75267E" w14:textId="4CD5E4A3" w:rsidR="0007489F" w:rsidRPr="00257551" w:rsidRDefault="0007489F" w:rsidP="00E64081">
            <w:pPr>
              <w:pStyle w:val="UnitNumber"/>
            </w:pPr>
            <w:r>
              <w:t>U2</w:t>
            </w:r>
          </w:p>
        </w:tc>
        <w:tc>
          <w:tcPr>
            <w:tcW w:w="7370" w:type="dxa"/>
            <w:shd w:val="clear" w:color="auto" w:fill="FFE2A7"/>
            <w:tcMar>
              <w:left w:w="142" w:type="dxa"/>
              <w:right w:w="142" w:type="dxa"/>
            </w:tcMar>
            <w:vAlign w:val="center"/>
          </w:tcPr>
          <w:p w14:paraId="4B5253BD" w14:textId="5AA10BA9" w:rsidR="0007489F" w:rsidRPr="00C425DC" w:rsidRDefault="0007489F" w:rsidP="00E64081">
            <w:pPr>
              <w:pStyle w:val="UnitTitle"/>
            </w:pPr>
            <w:r>
              <w:t>Tone for Agency-Level Communication</w:t>
            </w:r>
          </w:p>
        </w:tc>
      </w:tr>
    </w:tbl>
    <w:p w14:paraId="387EFCDE" w14:textId="1E3E9B31" w:rsidR="001F10BD" w:rsidRDefault="00F31D4E" w:rsidP="0007489F">
      <w:r>
        <w:t>U</w:t>
      </w:r>
      <w:r>
        <w:t>nit Overview</w:t>
      </w:r>
    </w:p>
    <w:p w14:paraId="7AB79DD2" w14:textId="77777777" w:rsidR="001F10BD" w:rsidRDefault="00F31D4E">
      <w:r>
        <w:t>T</w:t>
      </w:r>
      <w:r>
        <w:t>his unit develops learners’ ability to use nuanced politeness, diplomatic phrasing, and audience-sensitive tone appropriate for communication across ministries, agencies, and foreign offices. By the end of the unit, learners will be able to:</w:t>
      </w:r>
    </w:p>
    <w:p w14:paraId="712E84EF" w14:textId="77777777" w:rsidR="001F10BD" w:rsidRDefault="00F31D4E" w:rsidP="00F31D4E">
      <w:pPr>
        <w:pStyle w:val="ListBullet2"/>
        <w:numPr>
          <w:ilvl w:val="0"/>
          <w:numId w:val="31"/>
        </w:numPr>
      </w:pPr>
      <w:r>
        <w:t>apply diplomatic phrasing and softening strategies appropriate to different professional audiences</w:t>
      </w:r>
    </w:p>
    <w:p w14:paraId="20AECA93" w14:textId="77777777" w:rsidR="001F10BD" w:rsidRDefault="00F31D4E" w:rsidP="00F31D4E">
      <w:pPr>
        <w:pStyle w:val="ListBullet2"/>
        <w:numPr>
          <w:ilvl w:val="0"/>
          <w:numId w:val="31"/>
        </w:numPr>
      </w:pPr>
      <w:r>
        <w:t>revise direct or overly strong language into neutral, diplomatic phrasing</w:t>
      </w:r>
    </w:p>
    <w:p w14:paraId="6C9E25B8" w14:textId="77777777" w:rsidR="001F10BD" w:rsidRDefault="00F31D4E" w:rsidP="00F31D4E">
      <w:pPr>
        <w:pStyle w:val="ListBullet2"/>
        <w:numPr>
          <w:ilvl w:val="0"/>
          <w:numId w:val="31"/>
        </w:numPr>
      </w:pPr>
      <w:r>
        <w:t>apply softening strategies while maintaining clarity and authority</w:t>
      </w:r>
    </w:p>
    <w:p w14:paraId="0A19E627" w14:textId="77777777" w:rsidR="001F10BD" w:rsidRDefault="00F31D4E" w:rsidP="00F31D4E">
      <w:pPr>
        <w:pStyle w:val="ListBullet2"/>
        <w:numPr>
          <w:ilvl w:val="0"/>
          <w:numId w:val="31"/>
        </w:numPr>
      </w:pPr>
      <w:r>
        <w:t>write audience-appropriate messages for internal and external stakeholders</w:t>
      </w:r>
    </w:p>
    <w:p w14:paraId="1E9F25A2" w14:textId="77777777" w:rsidR="001F10BD" w:rsidRDefault="00F31D4E">
      <w:pPr>
        <w:pStyle w:val="Heading3"/>
      </w:pPr>
      <w:bookmarkStart w:id="27" w:name="a.-opening-activation-1"/>
      <w:bookmarkEnd w:id="26"/>
      <w:r>
        <w:t>A. Opening &amp; Activation</w:t>
      </w:r>
    </w:p>
    <w:p w14:paraId="5A738BEB" w14:textId="77777777" w:rsidR="001F10BD" w:rsidRDefault="00F31D4E">
      <w:pPr>
        <w:pStyle w:val="Heading4"/>
      </w:pPr>
      <w:bookmarkStart w:id="28" w:name="discussion-questions-a1"/>
      <w:r>
        <w:t>Discussion Questions (A1)</w:t>
      </w:r>
    </w:p>
    <w:p w14:paraId="1DCBAEEF" w14:textId="77777777" w:rsidR="001F10BD" w:rsidRDefault="00F31D4E">
      <w:r>
        <w:t>Reflect on your own professional writing experience:</w:t>
      </w:r>
    </w:p>
    <w:p w14:paraId="2A02C444" w14:textId="77777777" w:rsidR="001F10BD" w:rsidRDefault="00F31D4E" w:rsidP="00F31D4E">
      <w:pPr>
        <w:pStyle w:val="ListNumber2"/>
        <w:numPr>
          <w:ilvl w:val="0"/>
          <w:numId w:val="32"/>
        </w:numPr>
      </w:pPr>
      <w:r>
        <w:t>Have you ever had to soften a message before sending it — or wished you had? What happened?</w:t>
      </w:r>
    </w:p>
    <w:p w14:paraId="47303C72" w14:textId="77777777" w:rsidR="001F10BD" w:rsidRDefault="00F31D4E" w:rsidP="00F31D4E">
      <w:pPr>
        <w:pStyle w:val="ListNumber2"/>
        <w:numPr>
          <w:ilvl w:val="0"/>
          <w:numId w:val="32"/>
        </w:numPr>
      </w:pPr>
      <w:r>
        <w:t>How do you decide how formal to be when writing to someone you have not met?</w:t>
      </w:r>
    </w:p>
    <w:p w14:paraId="208BAFCB" w14:textId="77777777" w:rsidR="001F10BD" w:rsidRDefault="00F31D4E" w:rsidP="00F31D4E">
      <w:pPr>
        <w:pStyle w:val="ListNumber2"/>
        <w:numPr>
          <w:ilvl w:val="0"/>
          <w:numId w:val="32"/>
        </w:numPr>
      </w:pPr>
      <w:r>
        <w:t>What differences do you notice between messages written to colleagues in your own office and those written to foreign organisations?</w:t>
      </w:r>
    </w:p>
    <w:p w14:paraId="29E3B213" w14:textId="77777777" w:rsidR="001F10BD" w:rsidRDefault="00F31D4E" w:rsidP="00F31D4E">
      <w:pPr>
        <w:pStyle w:val="ListNumber2"/>
        <w:numPr>
          <w:ilvl w:val="0"/>
          <w:numId w:val="32"/>
        </w:numPr>
      </w:pPr>
      <w:r>
        <w:t>What makes a diplomatic message feel genuine rather than evasive?</w:t>
      </w:r>
    </w:p>
    <w:p w14:paraId="1F3346A4" w14:textId="77777777" w:rsidR="001F10BD" w:rsidRDefault="00F31D4E">
      <w:r>
        <w:rPr>
          <w:i/>
          <w:iCs/>
        </w:rPr>
        <w:t>Self-study learners: Write your responses before continuing.</w:t>
      </w:r>
    </w:p>
    <w:p w14:paraId="0D29BCDA" w14:textId="77777777" w:rsidR="001F10BD" w:rsidRDefault="00F31D4E">
      <w:pPr>
        <w:pStyle w:val="Heading3"/>
      </w:pPr>
      <w:bookmarkStart w:id="29" w:name="b.-model-text-1"/>
      <w:bookmarkEnd w:id="27"/>
      <w:bookmarkEnd w:id="28"/>
      <w:r>
        <w:t>B. Model Text</w:t>
      </w:r>
    </w:p>
    <w:p w14:paraId="153E9E50" w14:textId="77777777" w:rsidR="001F10BD" w:rsidRDefault="00F31D4E">
      <w:r>
        <w:rPr>
          <w:b/>
          <w:bCs/>
        </w:rPr>
        <w:t>Original Version (too direct)</w:t>
      </w:r>
    </w:p>
    <w:p w14:paraId="1E4C0F7F" w14:textId="77777777" w:rsidR="001F10BD" w:rsidRDefault="00F31D4E">
      <w:pPr>
        <w:pStyle w:val="BlockTextBad"/>
      </w:pPr>
      <w:r>
        <w:t>“You submitted the wrong document. Please resend the correct version. We cannot continue the review until you fix this.”</w:t>
      </w:r>
    </w:p>
    <w:p w14:paraId="66FB49F6" w14:textId="77777777" w:rsidR="001F10BD" w:rsidRDefault="00F31D4E">
      <w:r>
        <w:rPr>
          <w:b/>
          <w:bCs/>
        </w:rPr>
        <w:t>Revised Version (diplomatic)</w:t>
      </w:r>
    </w:p>
    <w:p w14:paraId="51513F81" w14:textId="77777777" w:rsidR="001F10BD" w:rsidRDefault="00F31D4E">
      <w:pPr>
        <w:pStyle w:val="BlockTextGood"/>
      </w:pPr>
      <w:r>
        <w:t>“It appears that the submitted document may not match the version required for this stage. To ensure accuracy in our review, we would appreciate it if you could confirm whether an updated file is available. Once received, we will be able to proceed with the next steps of the examination.”</w:t>
      </w:r>
    </w:p>
    <w:p w14:paraId="34FE093D" w14:textId="77777777" w:rsidR="001F10BD" w:rsidRDefault="00F31D4E">
      <w:pPr>
        <w:pStyle w:val="Heading4"/>
      </w:pPr>
      <w:bookmarkStart w:id="30" w:name="compare-two-versions-b1-1"/>
      <w:r>
        <w:t>Compare Two Versions (B1)</w:t>
      </w:r>
    </w:p>
    <w:p w14:paraId="10B526AE" w14:textId="77777777" w:rsidR="001F10BD" w:rsidRDefault="00F31D4E">
      <w:r>
        <w:t>Identify the differences in:</w:t>
      </w:r>
    </w:p>
    <w:p w14:paraId="1099998F" w14:textId="77777777" w:rsidR="001F10BD" w:rsidRDefault="00F31D4E" w:rsidP="00F31D4E">
      <w:pPr>
        <w:pStyle w:val="ListBullet2"/>
        <w:numPr>
          <w:ilvl w:val="0"/>
          <w:numId w:val="33"/>
        </w:numPr>
      </w:pPr>
      <w:r>
        <w:t>tone</w:t>
      </w:r>
    </w:p>
    <w:p w14:paraId="6FA4CD33" w14:textId="77777777" w:rsidR="001F10BD" w:rsidRDefault="00F31D4E" w:rsidP="00F31D4E">
      <w:pPr>
        <w:pStyle w:val="ListBullet2"/>
        <w:numPr>
          <w:ilvl w:val="0"/>
          <w:numId w:val="33"/>
        </w:numPr>
      </w:pPr>
      <w:r>
        <w:t>level of directness</w:t>
      </w:r>
    </w:p>
    <w:p w14:paraId="20611DF5" w14:textId="77777777" w:rsidR="001F10BD" w:rsidRDefault="00F31D4E" w:rsidP="00F31D4E">
      <w:pPr>
        <w:pStyle w:val="ListBullet2"/>
        <w:numPr>
          <w:ilvl w:val="0"/>
          <w:numId w:val="33"/>
        </w:numPr>
      </w:pPr>
      <w:r>
        <w:t>use of softening strategies</w:t>
      </w:r>
    </w:p>
    <w:p w14:paraId="48C7005E" w14:textId="77777777" w:rsidR="001F10BD" w:rsidRDefault="00F31D4E" w:rsidP="00F31D4E">
      <w:pPr>
        <w:pStyle w:val="ListBullet2"/>
        <w:numPr>
          <w:ilvl w:val="0"/>
          <w:numId w:val="33"/>
        </w:numPr>
      </w:pPr>
      <w:r>
        <w:t>likely reader response</w:t>
      </w:r>
    </w:p>
    <w:p w14:paraId="1565F11D" w14:textId="77777777" w:rsidR="001F10BD" w:rsidRDefault="00F31D4E">
      <w:pPr>
        <w:pStyle w:val="BlockText"/>
      </w:pPr>
      <w:r>
        <w:rPr>
          <w:b/>
          <w:bCs/>
        </w:rPr>
        <w:t>Why this works:</w:t>
      </w:r>
      <w:r>
        <w:t xml:space="preserve"> </w:t>
      </w:r>
      <w:r>
        <w:t>The revised version protects the working relationship. It reduces blame, gives a professional reason for the request, and makes cooperation easier by showing what the reader can do next without feeling attacked.</w:t>
      </w:r>
    </w:p>
    <w:p w14:paraId="02DFACA5" w14:textId="77777777" w:rsidR="001F10BD" w:rsidRDefault="00F31D4E">
      <w:pPr>
        <w:pStyle w:val="Heading4"/>
      </w:pPr>
      <w:bookmarkStart w:id="31" w:name="noticing-task-b2-1"/>
      <w:bookmarkEnd w:id="30"/>
      <w:r>
        <w:t>Noticing Task (B2)</w:t>
      </w:r>
    </w:p>
    <w:p w14:paraId="59EEF7E1" w14:textId="77777777" w:rsidR="001F10BD" w:rsidRDefault="00F31D4E">
      <w:r>
        <w:t>Highlight examples of the following in the revised text:</w:t>
      </w:r>
    </w:p>
    <w:p w14:paraId="3FA84696" w14:textId="77777777" w:rsidR="001F10BD" w:rsidRDefault="00F31D4E" w:rsidP="00F31D4E">
      <w:pPr>
        <w:pStyle w:val="ListNumber2"/>
        <w:numPr>
          <w:ilvl w:val="0"/>
          <w:numId w:val="34"/>
        </w:numPr>
      </w:pPr>
      <w:r>
        <w:rPr>
          <w:b/>
          <w:bCs/>
        </w:rPr>
        <w:t>Softening phrases</w:t>
      </w:r>
      <w:r>
        <w:t xml:space="preserve"> (e.g., </w:t>
      </w:r>
      <w:r>
        <w:rPr>
          <w:i/>
          <w:iCs/>
        </w:rPr>
        <w:t>it appears that</w:t>
      </w:r>
      <w:r>
        <w:t xml:space="preserve">, </w:t>
      </w:r>
      <w:r>
        <w:rPr>
          <w:i/>
          <w:iCs/>
        </w:rPr>
        <w:t>may not</w:t>
      </w:r>
      <w:r>
        <w:t xml:space="preserve">, </w:t>
      </w:r>
      <w:r>
        <w:rPr>
          <w:i/>
          <w:iCs/>
        </w:rPr>
        <w:t>would appreciate</w:t>
      </w:r>
      <w:r>
        <w:t>)</w:t>
      </w:r>
    </w:p>
    <w:p w14:paraId="35A8BCCA" w14:textId="77777777" w:rsidR="001F10BD" w:rsidRDefault="00F31D4E" w:rsidP="00F31D4E">
      <w:pPr>
        <w:pStyle w:val="ListNumber2"/>
        <w:numPr>
          <w:ilvl w:val="0"/>
          <w:numId w:val="34"/>
        </w:numPr>
      </w:pPr>
      <w:r>
        <w:rPr>
          <w:b/>
          <w:bCs/>
        </w:rPr>
        <w:t>Reason-giving</w:t>
      </w:r>
      <w:r>
        <w:t xml:space="preserve"> (e.g., </w:t>
      </w:r>
      <w:r>
        <w:rPr>
          <w:i/>
          <w:iCs/>
        </w:rPr>
        <w:t>to ensure accuracy</w:t>
      </w:r>
      <w:r>
        <w:t>)</w:t>
      </w:r>
    </w:p>
    <w:p w14:paraId="255F521F" w14:textId="77777777" w:rsidR="001F10BD" w:rsidRDefault="00F31D4E" w:rsidP="00F31D4E">
      <w:pPr>
        <w:pStyle w:val="ListNumber2"/>
        <w:numPr>
          <w:ilvl w:val="0"/>
          <w:numId w:val="34"/>
        </w:numPr>
      </w:pPr>
      <w:r>
        <w:rPr>
          <w:b/>
          <w:bCs/>
        </w:rPr>
        <w:t>Shared-goal framing</w:t>
      </w:r>
      <w:r>
        <w:t xml:space="preserve"> (e.g., </w:t>
      </w:r>
      <w:r>
        <w:rPr>
          <w:i/>
          <w:iCs/>
        </w:rPr>
        <w:t>we will be able to proceed</w:t>
      </w:r>
      <w:r>
        <w:t>)</w:t>
      </w:r>
    </w:p>
    <w:p w14:paraId="54DE46B4" w14:textId="77777777" w:rsidR="001F10BD" w:rsidRDefault="00F31D4E" w:rsidP="00F31D4E">
      <w:pPr>
        <w:pStyle w:val="ListNumber2"/>
        <w:numPr>
          <w:ilvl w:val="0"/>
          <w:numId w:val="34"/>
        </w:numPr>
      </w:pPr>
      <w:r>
        <w:rPr>
          <w:b/>
          <w:bCs/>
        </w:rPr>
        <w:t>Removal of direct blame</w:t>
      </w:r>
    </w:p>
    <w:p w14:paraId="6E4B4041" w14:textId="77777777" w:rsidR="001F10BD" w:rsidRDefault="00F31D4E">
      <w:pPr>
        <w:pStyle w:val="AfterList"/>
      </w:pPr>
      <w:r>
        <w:t>Reflect: How do these features change the reader’s experience of the message?</w:t>
      </w:r>
    </w:p>
    <w:p w14:paraId="57ECE7C9" w14:textId="77777777" w:rsidR="001F10BD" w:rsidRDefault="00F31D4E">
      <w:pPr>
        <w:pStyle w:val="Heading3"/>
      </w:pPr>
      <w:bookmarkStart w:id="32" w:name="c.-language-focus-1"/>
      <w:bookmarkEnd w:id="29"/>
      <w:bookmarkEnd w:id="31"/>
      <w:r>
        <w:t>C. Language Focus</w:t>
      </w:r>
    </w:p>
    <w:p w14:paraId="3684F2B2" w14:textId="77777777" w:rsidR="001F10BD" w:rsidRDefault="00F31D4E">
      <w:pPr>
        <w:pStyle w:val="Heading4"/>
      </w:pPr>
      <w:bookmarkStart w:id="33" w:name="softening-strategies-c2"/>
      <w:r>
        <w:t>1. Softening Strategies (C2)</w:t>
      </w:r>
    </w:p>
    <w:p w14:paraId="255F66FD" w14:textId="77777777" w:rsidR="001F10BD" w:rsidRDefault="00F31D4E">
      <w:r>
        <w:t>Useful for avoiding blame, maintaining cooperation, and showing respect.</w:t>
      </w:r>
    </w:p>
    <w:p w14:paraId="57FEC6F5" w14:textId="77777777" w:rsidR="001F10BD" w:rsidRDefault="00F31D4E">
      <w:pPr>
        <w:pStyle w:val="BodyText"/>
      </w:pPr>
      <w:r>
        <w:t>Softening does not mean being vague or weak. It means presenting a problem in a way that keeps the reader cooperative, especially when the message could otherwise sound accusatory, impatient, or embarrassing.</w:t>
      </w:r>
    </w:p>
    <w:p w14:paraId="6423970B" w14:textId="77777777" w:rsidR="001F10BD" w:rsidRDefault="00F31D4E">
      <w:pPr>
        <w:pStyle w:val="BodyText"/>
      </w:pPr>
      <w:r>
        <w:rPr>
          <w:b/>
          <w:bCs/>
        </w:rPr>
        <w:t>Common forms:</w:t>
      </w:r>
    </w:p>
    <w:p w14:paraId="44666C5E" w14:textId="77777777" w:rsidR="001F10BD" w:rsidRDefault="00F31D4E" w:rsidP="00F31D4E">
      <w:pPr>
        <w:pStyle w:val="ListBullet2"/>
        <w:numPr>
          <w:ilvl w:val="0"/>
          <w:numId w:val="35"/>
        </w:numPr>
      </w:pPr>
      <w:r>
        <w:rPr>
          <w:i/>
          <w:iCs/>
        </w:rPr>
        <w:t>It appears that…</w:t>
      </w:r>
    </w:p>
    <w:p w14:paraId="28583727" w14:textId="77777777" w:rsidR="001F10BD" w:rsidRDefault="00F31D4E" w:rsidP="00F31D4E">
      <w:pPr>
        <w:pStyle w:val="ListBullet2"/>
        <w:numPr>
          <w:ilvl w:val="0"/>
          <w:numId w:val="35"/>
        </w:numPr>
      </w:pPr>
      <w:r>
        <w:rPr>
          <w:i/>
          <w:iCs/>
        </w:rPr>
        <w:t>There may have been an oversight regarding…</w:t>
      </w:r>
    </w:p>
    <w:p w14:paraId="5B48A750" w14:textId="77777777" w:rsidR="001F10BD" w:rsidRDefault="00F31D4E" w:rsidP="00F31D4E">
      <w:pPr>
        <w:pStyle w:val="ListBullet2"/>
        <w:numPr>
          <w:ilvl w:val="0"/>
          <w:numId w:val="35"/>
        </w:numPr>
      </w:pPr>
      <w:r>
        <w:rPr>
          <w:i/>
          <w:iCs/>
        </w:rPr>
        <w:t>It seems that…</w:t>
      </w:r>
    </w:p>
    <w:p w14:paraId="0D47813B" w14:textId="77777777" w:rsidR="001F10BD" w:rsidRDefault="00F31D4E" w:rsidP="00F31D4E">
      <w:pPr>
        <w:pStyle w:val="ListBullet2"/>
        <w:numPr>
          <w:ilvl w:val="0"/>
          <w:numId w:val="35"/>
        </w:numPr>
      </w:pPr>
      <w:r>
        <w:rPr>
          <w:i/>
          <w:iCs/>
        </w:rPr>
        <w:t>We would appreciate it if you could…</w:t>
      </w:r>
    </w:p>
    <w:p w14:paraId="0B356DC2" w14:textId="77777777" w:rsidR="001F10BD" w:rsidRDefault="00F31D4E" w:rsidP="00F31D4E">
      <w:pPr>
        <w:pStyle w:val="ListBullet2"/>
        <w:numPr>
          <w:ilvl w:val="0"/>
          <w:numId w:val="35"/>
        </w:numPr>
      </w:pPr>
      <w:r>
        <w:rPr>
          <w:i/>
          <w:iCs/>
        </w:rPr>
        <w:t>Would it be possible to…</w:t>
      </w:r>
    </w:p>
    <w:p w14:paraId="1BC05D3B" w14:textId="77777777" w:rsidR="001F10BD" w:rsidRDefault="00F31D4E" w:rsidP="00F31D4E">
      <w:pPr>
        <w:pStyle w:val="ListBullet2"/>
        <w:numPr>
          <w:ilvl w:val="0"/>
          <w:numId w:val="35"/>
        </w:numPr>
      </w:pPr>
      <w:r>
        <w:rPr>
          <w:i/>
          <w:iCs/>
        </w:rPr>
        <w:t>To ensure accuracy…</w:t>
      </w:r>
    </w:p>
    <w:p w14:paraId="3DC56B4A" w14:textId="77777777" w:rsidR="001F10BD" w:rsidRDefault="00F31D4E" w:rsidP="00F31D4E">
      <w:pPr>
        <w:pStyle w:val="ListBullet2"/>
        <w:numPr>
          <w:ilvl w:val="0"/>
          <w:numId w:val="35"/>
        </w:numPr>
      </w:pPr>
      <w:r>
        <w:rPr>
          <w:i/>
          <w:iCs/>
        </w:rPr>
        <w:t>For our internal confirmation…</w:t>
      </w:r>
    </w:p>
    <w:p w14:paraId="59B1BAF7" w14:textId="77777777" w:rsidR="001F10BD" w:rsidRDefault="00F31D4E">
      <w:pPr>
        <w:pStyle w:val="AfterList"/>
      </w:pPr>
      <w:r>
        <w:rPr>
          <w:b/>
          <w:bCs/>
        </w:rPr>
        <w:t>Practice A — Match the Function</w:t>
      </w:r>
    </w:p>
    <w:p w14:paraId="125E81B5" w14:textId="77777777" w:rsidR="001F10BD" w:rsidRDefault="00F31D4E">
      <w:pPr>
        <w:pStyle w:val="BodyText"/>
      </w:pPr>
      <w:r>
        <w:t>Match each softening phrase (A–D) to its function (1–4).</w:t>
      </w:r>
    </w:p>
    <w:p w14:paraId="4EA2A66A" w14:textId="77777777" w:rsidR="001F10BD" w:rsidRDefault="00F31D4E">
      <w:pPr>
        <w:pStyle w:val="ListNumber2"/>
      </w:pPr>
      <w:r>
        <w:t xml:space="preserve">A. </w:t>
      </w:r>
      <w:r>
        <w:rPr>
          <w:i/>
          <w:iCs/>
        </w:rPr>
        <w:t>It appears that…</w:t>
      </w:r>
      <w:r>
        <w:t xml:space="preserve"> B. </w:t>
      </w:r>
      <w:r>
        <w:rPr>
          <w:i/>
          <w:iCs/>
        </w:rPr>
        <w:t>We would appreciate it if you could…</w:t>
      </w:r>
      <w:r>
        <w:t xml:space="preserve"> C. </w:t>
      </w:r>
      <w:r>
        <w:rPr>
          <w:i/>
          <w:iCs/>
        </w:rPr>
        <w:t>For our internal confirmation…</w:t>
      </w:r>
      <w:r>
        <w:t xml:space="preserve"> D. </w:t>
      </w:r>
      <w:r>
        <w:rPr>
          <w:i/>
          <w:iCs/>
        </w:rPr>
        <w:t>To ensure accuracy…</w:t>
      </w:r>
    </w:p>
    <w:p w14:paraId="50D70A0C" w14:textId="77777777" w:rsidR="001F10BD" w:rsidRDefault="00F31D4E">
      <w:pPr>
        <w:pStyle w:val="BodyText"/>
      </w:pPr>
      <w:r>
        <w:t>Functions:</w:t>
      </w:r>
    </w:p>
    <w:p w14:paraId="64A94A85" w14:textId="77777777" w:rsidR="001F10BD" w:rsidRDefault="00F31D4E" w:rsidP="00F31D4E">
      <w:pPr>
        <w:pStyle w:val="ListNumber2"/>
        <w:numPr>
          <w:ilvl w:val="0"/>
          <w:numId w:val="36"/>
        </w:numPr>
      </w:pPr>
      <w:r>
        <w:t>providing a neutral justification</w:t>
      </w:r>
    </w:p>
    <w:p w14:paraId="4D9CBA31" w14:textId="77777777" w:rsidR="001F10BD" w:rsidRDefault="00F31D4E" w:rsidP="00F31D4E">
      <w:pPr>
        <w:pStyle w:val="ListNumber2"/>
        <w:numPr>
          <w:ilvl w:val="0"/>
          <w:numId w:val="36"/>
        </w:numPr>
      </w:pPr>
      <w:r>
        <w:t>making an indirect request</w:t>
      </w:r>
    </w:p>
    <w:p w14:paraId="109FB688" w14:textId="77777777" w:rsidR="001F10BD" w:rsidRDefault="00F31D4E" w:rsidP="00F31D4E">
      <w:pPr>
        <w:pStyle w:val="ListNumber2"/>
        <w:numPr>
          <w:ilvl w:val="0"/>
          <w:numId w:val="36"/>
        </w:numPr>
      </w:pPr>
      <w:r>
        <w:t>introducing a possible issue without assigning blame</w:t>
      </w:r>
    </w:p>
    <w:p w14:paraId="5A2A32E1" w14:textId="77777777" w:rsidR="001F10BD" w:rsidRDefault="00F31D4E" w:rsidP="00F31D4E">
      <w:pPr>
        <w:pStyle w:val="ListNumber2"/>
        <w:numPr>
          <w:ilvl w:val="0"/>
          <w:numId w:val="36"/>
        </w:numPr>
      </w:pPr>
      <w:r>
        <w:t>clarifying the purpose or reason for a request</w:t>
      </w:r>
    </w:p>
    <w:p w14:paraId="1FEED9C7" w14:textId="77777777" w:rsidR="001F10BD" w:rsidRDefault="00F31D4E">
      <w:pPr>
        <w:pStyle w:val="Heading4"/>
      </w:pPr>
      <w:bookmarkStart w:id="34" w:name="neutral-clarification-language-c3"/>
      <w:bookmarkEnd w:id="33"/>
      <w:r>
        <w:t>2. Neutral Clarification Language (C3)</w:t>
      </w:r>
    </w:p>
    <w:p w14:paraId="29255A52" w14:textId="77777777" w:rsidR="001F10BD" w:rsidRDefault="00F31D4E">
      <w:r>
        <w:t>Used for gathering information without sounding accusatory.</w:t>
      </w:r>
    </w:p>
    <w:p w14:paraId="1906CA04" w14:textId="77777777" w:rsidR="001F10BD" w:rsidRDefault="00F31D4E">
      <w:pPr>
        <w:pStyle w:val="BodyText"/>
      </w:pPr>
      <w:r>
        <w:t>Neutral clarification language is useful when you need accurate information but do not want to imply fault before the facts are confirmed. The goal is to keep the question professional, answerable, and non-defensive.</w:t>
      </w:r>
    </w:p>
    <w:p w14:paraId="3480C735" w14:textId="77777777" w:rsidR="001F10BD" w:rsidRDefault="00F31D4E">
      <w:pPr>
        <w:pStyle w:val="AfterList"/>
      </w:pPr>
      <w:r>
        <w:rPr>
          <w:b/>
          <w:bCs/>
        </w:rPr>
        <w:t>Examples:</w:t>
      </w:r>
    </w:p>
    <w:p w14:paraId="4B67083B" w14:textId="77777777" w:rsidR="001F10BD" w:rsidRDefault="00F31D4E" w:rsidP="00F31D4E">
      <w:pPr>
        <w:pStyle w:val="ListBullet2"/>
        <w:numPr>
          <w:ilvl w:val="0"/>
          <w:numId w:val="37"/>
        </w:numPr>
      </w:pPr>
      <w:r>
        <w:rPr>
          <w:i/>
          <w:iCs/>
        </w:rPr>
        <w:t>Could you clarify whether…</w:t>
      </w:r>
    </w:p>
    <w:p w14:paraId="4AB3A051" w14:textId="77777777" w:rsidR="001F10BD" w:rsidRDefault="00F31D4E" w:rsidP="00F31D4E">
      <w:pPr>
        <w:pStyle w:val="ListBullet2"/>
        <w:numPr>
          <w:ilvl w:val="0"/>
          <w:numId w:val="37"/>
        </w:numPr>
      </w:pPr>
      <w:r>
        <w:rPr>
          <w:i/>
          <w:iCs/>
        </w:rPr>
        <w:t>We would like to confirm the status of…</w:t>
      </w:r>
    </w:p>
    <w:p w14:paraId="681A17F1" w14:textId="77777777" w:rsidR="001F10BD" w:rsidRDefault="00F31D4E" w:rsidP="00F31D4E">
      <w:pPr>
        <w:pStyle w:val="ListBullet2"/>
        <w:numPr>
          <w:ilvl w:val="0"/>
          <w:numId w:val="37"/>
        </w:numPr>
      </w:pPr>
      <w:r>
        <w:rPr>
          <w:i/>
          <w:iCs/>
        </w:rPr>
        <w:t>For consistency, may we ask if…</w:t>
      </w:r>
    </w:p>
    <w:p w14:paraId="4C15748F" w14:textId="77777777" w:rsidR="001F10BD" w:rsidRDefault="00F31D4E" w:rsidP="00F31D4E">
      <w:pPr>
        <w:pStyle w:val="ListBullet2"/>
        <w:numPr>
          <w:ilvl w:val="0"/>
          <w:numId w:val="37"/>
        </w:numPr>
      </w:pPr>
      <w:r>
        <w:rPr>
          <w:i/>
          <w:iCs/>
        </w:rPr>
        <w:t>If available, could you share…</w:t>
      </w:r>
    </w:p>
    <w:p w14:paraId="6E255D06" w14:textId="77777777" w:rsidR="001F10BD" w:rsidRDefault="00F31D4E">
      <w:pPr>
        <w:pStyle w:val="AfterList"/>
      </w:pPr>
      <w:r>
        <w:rPr>
          <w:b/>
          <w:bCs/>
        </w:rPr>
        <w:t>Practice B — Rewrite Direct Questions</w:t>
      </w:r>
    </w:p>
    <w:p w14:paraId="2A6EAF89" w14:textId="77777777" w:rsidR="001F10BD" w:rsidRDefault="00F31D4E">
      <w:pPr>
        <w:pStyle w:val="BodyText"/>
      </w:pPr>
      <w:r>
        <w:t>Rewrite each question using neutral clarification language.</w:t>
      </w:r>
    </w:p>
    <w:p w14:paraId="7350D416" w14:textId="77777777" w:rsidR="001F10BD" w:rsidRDefault="00F31D4E" w:rsidP="00F31D4E">
      <w:pPr>
        <w:pStyle w:val="ListNumber2"/>
        <w:numPr>
          <w:ilvl w:val="0"/>
          <w:numId w:val="38"/>
        </w:numPr>
      </w:pPr>
      <w:r>
        <w:rPr>
          <w:i/>
          <w:iCs/>
        </w:rPr>
        <w:t>Why did you change the format?</w:t>
      </w:r>
    </w:p>
    <w:p w14:paraId="7EE54E78" w14:textId="77777777" w:rsidR="001F10BD" w:rsidRDefault="00F31D4E" w:rsidP="00F31D4E">
      <w:pPr>
        <w:pStyle w:val="ListNumber2"/>
        <w:numPr>
          <w:ilvl w:val="0"/>
          <w:numId w:val="38"/>
        </w:numPr>
      </w:pPr>
      <w:r>
        <w:rPr>
          <w:i/>
          <w:iCs/>
        </w:rPr>
        <w:t>When will you finish the revision?</w:t>
      </w:r>
    </w:p>
    <w:p w14:paraId="3E0042D0" w14:textId="77777777" w:rsidR="001F10BD" w:rsidRDefault="00F31D4E" w:rsidP="00F31D4E">
      <w:pPr>
        <w:pStyle w:val="ListNumber2"/>
        <w:numPr>
          <w:ilvl w:val="0"/>
          <w:numId w:val="38"/>
        </w:numPr>
      </w:pPr>
      <w:r>
        <w:rPr>
          <w:i/>
          <w:iCs/>
        </w:rPr>
        <w:t>Who made this decision?</w:t>
      </w:r>
    </w:p>
    <w:p w14:paraId="2B0FEAB9" w14:textId="77777777" w:rsidR="001F10BD" w:rsidRDefault="00F31D4E" w:rsidP="00F31D4E">
      <w:pPr>
        <w:pStyle w:val="ListNumber2"/>
        <w:numPr>
          <w:ilvl w:val="0"/>
          <w:numId w:val="38"/>
        </w:numPr>
      </w:pPr>
      <w:r>
        <w:rPr>
          <w:i/>
          <w:iCs/>
        </w:rPr>
        <w:t>Did you read the previous instructions?</w:t>
      </w:r>
    </w:p>
    <w:p w14:paraId="1CAC87C9" w14:textId="77777777" w:rsidR="001F10BD" w:rsidRDefault="00F31D4E">
      <w:pPr>
        <w:pStyle w:val="Heading4"/>
      </w:pPr>
      <w:bookmarkStart w:id="35" w:name="audience-appropriate-tone-c2"/>
      <w:bookmarkEnd w:id="34"/>
      <w:r>
        <w:t>3. Audience-Appropriate Tone (C2)</w:t>
      </w:r>
    </w:p>
    <w:p w14:paraId="21E1F5ED" w14:textId="77777777" w:rsidR="001F10BD" w:rsidRDefault="00F31D4E">
      <w:r>
        <w:rPr>
          <w:b/>
          <w:bCs/>
        </w:rPr>
        <w:t>Internal →</w:t>
      </w:r>
      <w:r>
        <w:t xml:space="preserve"> </w:t>
      </w:r>
      <w:r>
        <w:t xml:space="preserve">can be slightly more direct </w:t>
      </w:r>
      <w:r>
        <w:rPr>
          <w:b/>
          <w:bCs/>
        </w:rPr>
        <w:t>Interagency →</w:t>
      </w:r>
      <w:r>
        <w:t xml:space="preserve"> requires neutrality and objectivity </w:t>
      </w:r>
      <w:r>
        <w:rPr>
          <w:b/>
          <w:bCs/>
        </w:rPr>
        <w:t>International / foreign office →</w:t>
      </w:r>
      <w:r>
        <w:t xml:space="preserve"> requires extra diplomacy and clarity</w:t>
      </w:r>
    </w:p>
    <w:p w14:paraId="74A438A5" w14:textId="77777777" w:rsidR="001F10BD" w:rsidRDefault="00F31D4E">
      <w:pPr>
        <w:pStyle w:val="BodyText"/>
      </w:pPr>
      <w:r>
        <w:rPr>
          <w:b/>
          <w:bCs/>
        </w:rPr>
        <w:t>Worked example:</w:t>
      </w:r>
    </w:p>
    <w:p w14:paraId="5B1E10F2" w14:textId="77777777" w:rsidR="001F10BD" w:rsidRDefault="00F31D4E" w:rsidP="00F31D4E">
      <w:pPr>
        <w:pStyle w:val="ListBullet2"/>
        <w:numPr>
          <w:ilvl w:val="0"/>
          <w:numId w:val="39"/>
        </w:numPr>
      </w:pPr>
      <w:r>
        <w:t xml:space="preserve">Internal: </w:t>
      </w:r>
      <w:r>
        <w:rPr>
          <w:i/>
          <w:iCs/>
        </w:rPr>
        <w:t>Could you send the corrected file today?</w:t>
      </w:r>
    </w:p>
    <w:p w14:paraId="2B7CE942" w14:textId="77777777" w:rsidR="001F10BD" w:rsidRDefault="00F31D4E" w:rsidP="00F31D4E">
      <w:pPr>
        <w:pStyle w:val="ListBullet2"/>
        <w:numPr>
          <w:ilvl w:val="0"/>
          <w:numId w:val="39"/>
        </w:numPr>
      </w:pPr>
      <w:r>
        <w:t xml:space="preserve">Interagency: </w:t>
      </w:r>
      <w:r>
        <w:rPr>
          <w:i/>
          <w:iCs/>
        </w:rPr>
        <w:t>Could you confirm whether an updated file is available for this case?</w:t>
      </w:r>
    </w:p>
    <w:p w14:paraId="720D5E8B" w14:textId="77777777" w:rsidR="001F10BD" w:rsidRDefault="00F31D4E" w:rsidP="00F31D4E">
      <w:pPr>
        <w:pStyle w:val="ListBullet2"/>
        <w:numPr>
          <w:ilvl w:val="0"/>
          <w:numId w:val="39"/>
        </w:numPr>
      </w:pPr>
      <w:r>
        <w:t xml:space="preserve">Foreign office: </w:t>
      </w:r>
      <w:r>
        <w:rPr>
          <w:i/>
          <w:iCs/>
        </w:rPr>
        <w:t>We would appreciate it if you could confirm whether an updated file is available at your earliest convenience.</w:t>
      </w:r>
    </w:p>
    <w:p w14:paraId="05F0E4F9" w14:textId="77777777" w:rsidR="001F10BD" w:rsidRDefault="00F31D4E">
      <w:r>
        <w:t>The core request stays the same, but the amount of softening and explicit reader support increases as the relationship becomes more formal or distant.</w:t>
      </w:r>
    </w:p>
    <w:p w14:paraId="058CDC48" w14:textId="77777777" w:rsidR="001F10BD" w:rsidRDefault="00F31D4E">
      <w:pPr>
        <w:pStyle w:val="AfterList"/>
      </w:pPr>
      <w:r>
        <w:rPr>
          <w:b/>
          <w:bCs/>
        </w:rPr>
        <w:t>Practice C — Choose the Appropriate Version</w:t>
      </w:r>
    </w:p>
    <w:p w14:paraId="07EB7600" w14:textId="77777777" w:rsidR="001F10BD" w:rsidRDefault="00F31D4E">
      <w:pPr>
        <w:pStyle w:val="BodyText"/>
      </w:pPr>
      <w:r>
        <w:t>Three versions of the same request are shown below. For each audience (A, B, C), select the most appropriate version and explain your choice.</w:t>
      </w:r>
    </w:p>
    <w:p w14:paraId="6F1A882F" w14:textId="77777777" w:rsidR="001F10BD" w:rsidRDefault="00F31D4E">
      <w:pPr>
        <w:pStyle w:val="BodyText"/>
      </w:pPr>
      <w:r>
        <w:t xml:space="preserve">Version 1: </w:t>
      </w:r>
      <w:r>
        <w:rPr>
          <w:i/>
          <w:iCs/>
        </w:rPr>
        <w:t>“Send the corrected file today.”</w:t>
      </w:r>
      <w:r>
        <w:t xml:space="preserve"> Version 2: </w:t>
      </w:r>
      <w:r>
        <w:rPr>
          <w:i/>
          <w:iCs/>
        </w:rPr>
        <w:t>“Could you kindly share the corrected file when available?”</w:t>
      </w:r>
      <w:r>
        <w:t xml:space="preserve"> Version 3: </w:t>
      </w:r>
      <w:r>
        <w:rPr>
          <w:i/>
          <w:iCs/>
        </w:rPr>
        <w:t>“We would appreciate receiving the updated file at your earliest convenience.”</w:t>
      </w:r>
    </w:p>
    <w:p w14:paraId="67E75707" w14:textId="77777777" w:rsidR="001F10BD" w:rsidRDefault="00F31D4E">
      <w:pPr>
        <w:pStyle w:val="BodyText"/>
      </w:pPr>
      <w:r>
        <w:t>Audiences: A. Internal colleague (same office) B. Domestic agency counterpart C. Foreign IP office</w:t>
      </w:r>
    </w:p>
    <w:p w14:paraId="31028D5F" w14:textId="77777777" w:rsidR="001F10BD" w:rsidRDefault="00F31D4E">
      <w:pPr>
        <w:pStyle w:val="Heading3"/>
      </w:pPr>
      <w:bookmarkStart w:id="36" w:name="d.-guided-writing-1"/>
      <w:bookmarkEnd w:id="32"/>
      <w:bookmarkEnd w:id="35"/>
      <w:r>
        <w:t>D. Guided Writing</w:t>
      </w:r>
    </w:p>
    <w:p w14:paraId="49F64995" w14:textId="77777777" w:rsidR="001F10BD" w:rsidRDefault="00F31D4E">
      <w:pPr>
        <w:pStyle w:val="Heading4"/>
      </w:pPr>
      <w:bookmarkStart w:id="37" w:name="rewrite-the-model-text-d1-1"/>
      <w:r>
        <w:t>Rewrite the Model Text (D1)</w:t>
      </w:r>
    </w:p>
    <w:p w14:paraId="0871AB54" w14:textId="77777777" w:rsidR="001F10BD" w:rsidRDefault="00F31D4E">
      <w:r>
        <w:t>Rewrite the original (direct) model text into a diplomatic version. Your rewrite must include:</w:t>
      </w:r>
    </w:p>
    <w:p w14:paraId="0BC672F6" w14:textId="77777777" w:rsidR="001F10BD" w:rsidRDefault="00F31D4E" w:rsidP="00F31D4E">
      <w:pPr>
        <w:pStyle w:val="ListBullet2"/>
        <w:numPr>
          <w:ilvl w:val="0"/>
          <w:numId w:val="40"/>
        </w:numPr>
      </w:pPr>
      <w:r>
        <w:t>one softening phrase</w:t>
      </w:r>
    </w:p>
    <w:p w14:paraId="5734F8BE" w14:textId="77777777" w:rsidR="001F10BD" w:rsidRDefault="00F31D4E" w:rsidP="00F31D4E">
      <w:pPr>
        <w:pStyle w:val="ListBullet2"/>
        <w:numPr>
          <w:ilvl w:val="0"/>
          <w:numId w:val="40"/>
        </w:numPr>
      </w:pPr>
      <w:r>
        <w:t>a neutral reason for the request</w:t>
      </w:r>
    </w:p>
    <w:p w14:paraId="263785C3" w14:textId="77777777" w:rsidR="001F10BD" w:rsidRDefault="00F31D4E" w:rsidP="00F31D4E">
      <w:pPr>
        <w:pStyle w:val="ListBullet2"/>
        <w:numPr>
          <w:ilvl w:val="0"/>
          <w:numId w:val="40"/>
        </w:numPr>
      </w:pPr>
      <w:r>
        <w:t>a shared-goal framing</w:t>
      </w:r>
    </w:p>
    <w:p w14:paraId="3B136388" w14:textId="77777777" w:rsidR="001F10BD" w:rsidRDefault="00F31D4E" w:rsidP="00F31D4E">
      <w:pPr>
        <w:pStyle w:val="ListBullet2"/>
        <w:numPr>
          <w:ilvl w:val="0"/>
          <w:numId w:val="40"/>
        </w:numPr>
      </w:pPr>
      <w:r>
        <w:t>a polite closing request</w:t>
      </w:r>
    </w:p>
    <w:p w14:paraId="71DE1C24" w14:textId="77777777" w:rsidR="001F10BD" w:rsidRDefault="00F31D4E">
      <w:r>
        <w:t>Use this space for your first full draft.</w:t>
      </w:r>
    </w:p>
    <w:p w14:paraId="70EA72B5" w14:textId="77777777" w:rsidR="001F10BD" w:rsidRDefault="00F31D4E">
      <w:pPr>
        <w:pStyle w:val="BodyText"/>
      </w:pPr>
      <w:r>
        <w:rPr>
          <w:b/>
          <w:bCs/>
        </w:rPr>
        <w:t>Draft Here</w:t>
      </w:r>
      <w:r>
        <w:t xml:space="preserve"> {{PH-2: U02-D1-guided-rewrite}}</w:t>
      </w:r>
    </w:p>
    <w:p w14:paraId="6D3F7DAA" w14:textId="77777777" w:rsidR="001F10BD" w:rsidRDefault="00F31D4E">
      <w:pPr>
        <w:pStyle w:val="Heading4"/>
      </w:pPr>
      <w:bookmarkStart w:id="38" w:name="tone-transformation-d4"/>
      <w:bookmarkEnd w:id="37"/>
      <w:r>
        <w:t>Tone Transformation (D4)</w:t>
      </w:r>
    </w:p>
    <w:p w14:paraId="37C4E2F6" w14:textId="77777777" w:rsidR="001F10BD" w:rsidRDefault="00F31D4E">
      <w:r>
        <w:t xml:space="preserve">You will write </w:t>
      </w:r>
      <w:r>
        <w:rPr>
          <w:b/>
          <w:bCs/>
        </w:rPr>
        <w:t>two versions</w:t>
      </w:r>
      <w:r>
        <w:t xml:space="preserve"> of each message below: one for a domestic agency counterpart, and one for a foreign IP office.</w:t>
      </w:r>
    </w:p>
    <w:p w14:paraId="1743C91E" w14:textId="77777777" w:rsidR="001F10BD" w:rsidRDefault="00F31D4E">
      <w:pPr>
        <w:pStyle w:val="BodyText"/>
      </w:pPr>
      <w:r>
        <w:t>Scenario A: A translation of a key procedural document was submitted last week, but the version received does not match the one referenced in the covering note. You need to ask for the correct version to be resubmitted.</w:t>
      </w:r>
    </w:p>
    <w:p w14:paraId="1E873DE5" w14:textId="77777777" w:rsidR="001F10BD" w:rsidRDefault="00F31D4E">
      <w:pPr>
        <w:pStyle w:val="BodyText"/>
      </w:pPr>
      <w:r>
        <w:t>Scenario B: During a review of a recently processed case, it has come to light that a required procedural step was not completed before the file was forwarded. You need to inform the relevant office.</w:t>
      </w:r>
    </w:p>
    <w:p w14:paraId="455E444C" w14:textId="77777777" w:rsidR="001F10BD" w:rsidRDefault="00F31D4E">
      <w:pPr>
        <w:pStyle w:val="BodyText"/>
      </w:pPr>
      <w:r>
        <w:t>After writing, compare the two versions. Identify at least two specific differences in phrasing or structure.</w:t>
      </w:r>
    </w:p>
    <w:p w14:paraId="4C6EE3BC" w14:textId="77777777" w:rsidR="001F10BD" w:rsidRDefault="00F31D4E">
      <w:pPr>
        <w:pStyle w:val="BlockText"/>
      </w:pPr>
      <w:r>
        <w:rPr>
          <w:b/>
          <w:bCs/>
        </w:rPr>
        <w:t>Transfer reminder:</w:t>
      </w:r>
      <w:r>
        <w:t xml:space="preserve"> Keep the communicative purpose constant across both versions. What changes is the level of explicitness, softening, and diplomatic framing needed for the reader.</w:t>
      </w:r>
    </w:p>
    <w:p w14:paraId="5523921D" w14:textId="77777777" w:rsidR="001F10BD" w:rsidRDefault="00F31D4E">
      <w:r>
        <w:t>Use this space for your first full draft.</w:t>
      </w:r>
    </w:p>
    <w:p w14:paraId="50A9552D" w14:textId="77777777" w:rsidR="001F10BD" w:rsidRDefault="00F31D4E">
      <w:pPr>
        <w:pStyle w:val="BodyText"/>
      </w:pPr>
      <w:r>
        <w:rPr>
          <w:b/>
          <w:bCs/>
        </w:rPr>
        <w:t>Draft Here</w:t>
      </w:r>
      <w:r>
        <w:t xml:space="preserve"> {{PH-3: U02-D4-two-audience-draft}}</w:t>
      </w:r>
    </w:p>
    <w:p w14:paraId="0B3575BE" w14:textId="77777777" w:rsidR="001F10BD" w:rsidRDefault="00F31D4E">
      <w:pPr>
        <w:pStyle w:val="Heading3"/>
      </w:pPr>
      <w:bookmarkStart w:id="39" w:name="e.-freer-writing-1"/>
      <w:bookmarkEnd w:id="36"/>
      <w:bookmarkEnd w:id="38"/>
      <w:r>
        <w:t>E. Freer Writing</w:t>
      </w:r>
    </w:p>
    <w:p w14:paraId="1CF2BE10" w14:textId="77777777" w:rsidR="001F10BD" w:rsidRDefault="00F31D4E">
      <w:pPr>
        <w:pStyle w:val="Heading4"/>
      </w:pPr>
      <w:bookmarkStart w:id="40" w:name="scenario-based-free-write-e1-1"/>
      <w:r>
        <w:t>Scenario-Based Free Write (E1)</w:t>
      </w:r>
    </w:p>
    <w:p w14:paraId="27721C98" w14:textId="77777777" w:rsidR="001F10BD" w:rsidRDefault="00F31D4E">
      <w:r>
        <w:t xml:space="preserve">Write approximately </w:t>
      </w:r>
      <w:r>
        <w:rPr>
          <w:b/>
          <w:bCs/>
        </w:rPr>
        <w:t>150 words</w:t>
      </w:r>
      <w:r>
        <w:t>. Your message must include:</w:t>
      </w:r>
    </w:p>
    <w:p w14:paraId="5FBFB035" w14:textId="77777777" w:rsidR="001F10BD" w:rsidRDefault="00F31D4E" w:rsidP="00F31D4E">
      <w:pPr>
        <w:pStyle w:val="ListBullet2"/>
        <w:numPr>
          <w:ilvl w:val="0"/>
          <w:numId w:val="41"/>
        </w:numPr>
      </w:pPr>
      <w:r>
        <w:t>softening language</w:t>
      </w:r>
    </w:p>
    <w:p w14:paraId="57D7DBE9" w14:textId="77777777" w:rsidR="001F10BD" w:rsidRDefault="00F31D4E" w:rsidP="00F31D4E">
      <w:pPr>
        <w:pStyle w:val="ListBullet2"/>
        <w:numPr>
          <w:ilvl w:val="0"/>
          <w:numId w:val="41"/>
        </w:numPr>
      </w:pPr>
      <w:r>
        <w:t>reason-giving</w:t>
      </w:r>
    </w:p>
    <w:p w14:paraId="0F1C60C0" w14:textId="77777777" w:rsidR="001F10BD" w:rsidRDefault="00F31D4E" w:rsidP="00F31D4E">
      <w:pPr>
        <w:pStyle w:val="ListBullet2"/>
        <w:numPr>
          <w:ilvl w:val="0"/>
          <w:numId w:val="41"/>
        </w:numPr>
      </w:pPr>
      <w:r>
        <w:t>a diplomatic request</w:t>
      </w:r>
    </w:p>
    <w:p w14:paraId="4EB856D4" w14:textId="77777777" w:rsidR="001F10BD" w:rsidRDefault="00F31D4E" w:rsidP="00F31D4E">
      <w:pPr>
        <w:pStyle w:val="ListBullet2"/>
        <w:numPr>
          <w:ilvl w:val="0"/>
          <w:numId w:val="41"/>
        </w:numPr>
      </w:pPr>
      <w:r>
        <w:t>shared-goal framing</w:t>
      </w:r>
    </w:p>
    <w:p w14:paraId="10E7DBE2" w14:textId="77777777" w:rsidR="001F10BD" w:rsidRDefault="00F31D4E">
      <w:r>
        <w:t>Choose one situation:</w:t>
      </w:r>
    </w:p>
    <w:p w14:paraId="29EB30EA" w14:textId="77777777" w:rsidR="001F10BD" w:rsidRDefault="00F31D4E" w:rsidP="00F31D4E">
      <w:pPr>
        <w:pStyle w:val="ListNumber2"/>
        <w:numPr>
          <w:ilvl w:val="0"/>
          <w:numId w:val="42"/>
        </w:numPr>
      </w:pPr>
      <w:r>
        <w:t>Your office recently updated its internal review procedure, but the notification sent to partner agencies contained an error in the deadline information. A domestic agency has since submitted documentation based on the incorrect deadline. Write to the agency’s contact to explain the situation and clarify the correct requirements.</w:t>
      </w:r>
    </w:p>
    <w:p w14:paraId="3EC0433F" w14:textId="77777777" w:rsidR="001F10BD" w:rsidRDefault="00F31D4E" w:rsidP="00F31D4E">
      <w:pPr>
        <w:pStyle w:val="ListNumber2"/>
        <w:numPr>
          <w:ilvl w:val="0"/>
          <w:numId w:val="42"/>
        </w:numPr>
      </w:pPr>
      <w:r>
        <w:t>A domestic agency counterpart has not yet confirmed attendance at a coordination meeting scheduled for next week, and a decision on the agenda depends on knowing who will attend. Write a follow-up message that maintains a cooperative tone.</w:t>
      </w:r>
    </w:p>
    <w:p w14:paraId="70E0913D" w14:textId="77777777" w:rsidR="001F10BD" w:rsidRDefault="00F31D4E" w:rsidP="00F31D4E">
      <w:pPr>
        <w:pStyle w:val="ListNumber2"/>
        <w:numPr>
          <w:ilvl w:val="0"/>
          <w:numId w:val="42"/>
        </w:numPr>
      </w:pPr>
      <w:r>
        <w:t>A foreign IP office sent a response to your inquiry, but one section of their reply appears to refer to an earlier version of the relevant procedure rather than the current one. Write to the relevant contact to request clarification.</w:t>
      </w:r>
    </w:p>
    <w:p w14:paraId="7230CAB1" w14:textId="77777777" w:rsidR="001F10BD" w:rsidRDefault="00F31D4E">
      <w:r>
        <w:t>Use this space for your first full draft.</w:t>
      </w:r>
    </w:p>
    <w:p w14:paraId="54DCDA1E" w14:textId="77777777" w:rsidR="001F10BD" w:rsidRDefault="00F31D4E">
      <w:pPr>
        <w:pStyle w:val="BodyText"/>
      </w:pPr>
      <w:r>
        <w:rPr>
          <w:b/>
          <w:bCs/>
        </w:rPr>
        <w:t>Draft Here</w:t>
      </w:r>
      <w:r>
        <w:t xml:space="preserve"> {{PH-4: U02-E1-freer-write}}</w:t>
      </w:r>
    </w:p>
    <w:p w14:paraId="37A88771" w14:textId="77777777" w:rsidR="001F10BD" w:rsidRDefault="00F31D4E">
      <w:pPr>
        <w:pStyle w:val="Heading3"/>
      </w:pPr>
      <w:bookmarkStart w:id="41" w:name="f.-review-self-assessment-1"/>
      <w:bookmarkEnd w:id="39"/>
      <w:bookmarkEnd w:id="40"/>
      <w:r>
        <w:t>F. Review &amp; Self-Assessment</w:t>
      </w:r>
    </w:p>
    <w:p w14:paraId="5760CC05" w14:textId="77777777" w:rsidR="001F10BD" w:rsidRDefault="00F31D4E">
      <w:pPr>
        <w:pStyle w:val="Heading4"/>
      </w:pPr>
      <w:bookmarkStart w:id="42" w:name="guided-peer-review-f1"/>
      <w:r>
        <w:t>Guided Peer Review (F1)</w:t>
      </w:r>
    </w:p>
    <w:p w14:paraId="377FD114" w14:textId="77777777" w:rsidR="001F10BD" w:rsidRDefault="00F31D4E" w:rsidP="00F31D4E">
      <w:pPr>
        <w:pStyle w:val="ListBullet2"/>
        <w:numPr>
          <w:ilvl w:val="0"/>
          <w:numId w:val="43"/>
        </w:numPr>
      </w:pPr>
      <w:r>
        <w:t>Is the tone appropriate for the intended audience?</w:t>
      </w:r>
    </w:p>
    <w:p w14:paraId="3D84D05F" w14:textId="77777777" w:rsidR="001F10BD" w:rsidRDefault="00F31D4E" w:rsidP="00F31D4E">
      <w:pPr>
        <w:pStyle w:val="ListBullet2"/>
        <w:numPr>
          <w:ilvl w:val="0"/>
          <w:numId w:val="43"/>
        </w:numPr>
      </w:pPr>
      <w:r>
        <w:t>Does any sentence sound accusatory or impatient?</w:t>
      </w:r>
    </w:p>
    <w:p w14:paraId="2B3A99C4" w14:textId="77777777" w:rsidR="001F10BD" w:rsidRDefault="00F31D4E" w:rsidP="00F31D4E">
      <w:pPr>
        <w:pStyle w:val="ListBullet2"/>
        <w:numPr>
          <w:ilvl w:val="0"/>
          <w:numId w:val="43"/>
        </w:numPr>
      </w:pPr>
      <w:r>
        <w:t>Is the reason for the request clearly stated?</w:t>
      </w:r>
    </w:p>
    <w:p w14:paraId="0229B219" w14:textId="77777777" w:rsidR="001F10BD" w:rsidRDefault="00F31D4E" w:rsidP="00F31D4E">
      <w:pPr>
        <w:pStyle w:val="ListBullet2"/>
        <w:numPr>
          <w:ilvl w:val="0"/>
          <w:numId w:val="43"/>
        </w:numPr>
      </w:pPr>
      <w:r>
        <w:t>Does the message close cooperatively?</w:t>
      </w:r>
    </w:p>
    <w:p w14:paraId="14A21DE9" w14:textId="77777777" w:rsidR="001F10BD" w:rsidRDefault="00F31D4E">
      <w:pPr>
        <w:pStyle w:val="Heading4"/>
      </w:pPr>
      <w:bookmarkStart w:id="43" w:name="self-editing-checklist-f3-1"/>
      <w:bookmarkEnd w:id="42"/>
      <w:r>
        <w:t>Self-Editing Checklist (F3)</w:t>
      </w:r>
    </w:p>
    <w:p w14:paraId="2A62294C" w14:textId="77777777" w:rsidR="001F10BD" w:rsidRDefault="00F31D4E">
      <w:r>
        <w:t>Check your writing for:</w:t>
      </w:r>
    </w:p>
    <w:p w14:paraId="12D71530" w14:textId="77777777" w:rsidR="001F10BD" w:rsidRDefault="00F31D4E" w:rsidP="00F31D4E">
      <w:pPr>
        <w:pStyle w:val="ListBullet2"/>
        <w:numPr>
          <w:ilvl w:val="0"/>
          <w:numId w:val="44"/>
        </w:numPr>
      </w:pPr>
      <w:r>
        <w:t>unnecessary directness</w:t>
      </w:r>
    </w:p>
    <w:p w14:paraId="60549E57" w14:textId="77777777" w:rsidR="001F10BD" w:rsidRDefault="00F31D4E" w:rsidP="00F31D4E">
      <w:pPr>
        <w:pStyle w:val="ListBullet2"/>
        <w:numPr>
          <w:ilvl w:val="0"/>
          <w:numId w:val="44"/>
        </w:numPr>
      </w:pPr>
      <w:r>
        <w:t>missing softening language</w:t>
      </w:r>
    </w:p>
    <w:p w14:paraId="294B4985" w14:textId="77777777" w:rsidR="001F10BD" w:rsidRDefault="00F31D4E" w:rsidP="00F31D4E">
      <w:pPr>
        <w:pStyle w:val="ListBullet2"/>
        <w:numPr>
          <w:ilvl w:val="0"/>
          <w:numId w:val="44"/>
        </w:numPr>
      </w:pPr>
      <w:r>
        <w:t>vague or implied blame</w:t>
      </w:r>
    </w:p>
    <w:p w14:paraId="48504BF5" w14:textId="77777777" w:rsidR="001F10BD" w:rsidRDefault="00F31D4E" w:rsidP="00F31D4E">
      <w:pPr>
        <w:pStyle w:val="ListBullet2"/>
        <w:numPr>
          <w:ilvl w:val="0"/>
          <w:numId w:val="44"/>
        </w:numPr>
      </w:pPr>
      <w:r>
        <w:t>lack of audience adaptation</w:t>
      </w:r>
    </w:p>
    <w:p w14:paraId="4B7ECB46" w14:textId="77777777" w:rsidR="001F10BD" w:rsidRDefault="00F31D4E" w:rsidP="00F31D4E">
      <w:pPr>
        <w:pStyle w:val="ListBullet2"/>
        <w:numPr>
          <w:ilvl w:val="0"/>
          <w:numId w:val="44"/>
        </w:numPr>
      </w:pPr>
      <w:r>
        <w:t>unclear purpose or reasoning</w:t>
      </w:r>
    </w:p>
    <w:p w14:paraId="5A490B07" w14:textId="77777777" w:rsidR="001F10BD" w:rsidRDefault="00F31D4E">
      <w:pPr>
        <w:pStyle w:val="Heading3"/>
      </w:pPr>
      <w:bookmarkStart w:id="44" w:name="g.-editing-1"/>
      <w:bookmarkEnd w:id="41"/>
      <w:bookmarkEnd w:id="43"/>
      <w:r>
        <w:t>G. Editing</w:t>
      </w:r>
    </w:p>
    <w:p w14:paraId="3F38FA23" w14:textId="77777777" w:rsidR="001F10BD" w:rsidRDefault="00F31D4E">
      <w:pPr>
        <w:pStyle w:val="Heading4"/>
      </w:pPr>
      <w:bookmarkStart w:id="45" w:name="editing-exercise-g1-1"/>
      <w:r>
        <w:t>Editing Exercise (G1)</w:t>
      </w:r>
    </w:p>
    <w:p w14:paraId="07E0EE74" w14:textId="77777777" w:rsidR="001F10BD" w:rsidRDefault="00F31D4E">
      <w:r>
        <w:t>Rewrite these sentences to make them more diplomatic. For each one, identify which softening strategy you have used.</w:t>
      </w:r>
    </w:p>
    <w:p w14:paraId="5B289488" w14:textId="77777777" w:rsidR="001F10BD" w:rsidRDefault="00F31D4E" w:rsidP="00F31D4E">
      <w:pPr>
        <w:pStyle w:val="ListNumber2"/>
        <w:numPr>
          <w:ilvl w:val="0"/>
          <w:numId w:val="45"/>
        </w:numPr>
      </w:pPr>
      <w:r>
        <w:rPr>
          <w:i/>
          <w:iCs/>
        </w:rPr>
        <w:t>You did not attach the file.</w:t>
      </w:r>
    </w:p>
    <w:p w14:paraId="3ED70EAE" w14:textId="77777777" w:rsidR="001F10BD" w:rsidRDefault="00F31D4E" w:rsidP="00F31D4E">
      <w:pPr>
        <w:pStyle w:val="ListNumber2"/>
        <w:numPr>
          <w:ilvl w:val="0"/>
          <w:numId w:val="45"/>
        </w:numPr>
      </w:pPr>
      <w:r>
        <w:rPr>
          <w:i/>
          <w:iCs/>
        </w:rPr>
        <w:t>This mistake caused significant delay.</w:t>
      </w:r>
    </w:p>
    <w:p w14:paraId="5B5B0AEB" w14:textId="77777777" w:rsidR="001F10BD" w:rsidRDefault="00F31D4E" w:rsidP="00F31D4E">
      <w:pPr>
        <w:pStyle w:val="ListNumber2"/>
        <w:numPr>
          <w:ilvl w:val="0"/>
          <w:numId w:val="45"/>
        </w:numPr>
      </w:pPr>
      <w:r>
        <w:rPr>
          <w:i/>
          <w:iCs/>
        </w:rPr>
        <w:t>We already told you to revise this.</w:t>
      </w:r>
    </w:p>
    <w:p w14:paraId="4EBEADD1" w14:textId="77777777" w:rsidR="001F10BD" w:rsidRDefault="00F31D4E" w:rsidP="00F31D4E">
      <w:pPr>
        <w:pStyle w:val="ListNumber2"/>
        <w:numPr>
          <w:ilvl w:val="0"/>
          <w:numId w:val="45"/>
        </w:numPr>
      </w:pPr>
      <w:r>
        <w:rPr>
          <w:i/>
          <w:iCs/>
        </w:rPr>
        <w:t>Your clarification doesn’t make sense.</w:t>
      </w:r>
    </w:p>
    <w:p w14:paraId="041EF99B" w14:textId="77777777" w:rsidR="001F10BD" w:rsidRDefault="00F31D4E">
      <w:r>
        <w:t>Revise the text above and write the full corrected version below.</w:t>
      </w:r>
    </w:p>
    <w:p w14:paraId="335A5825" w14:textId="77777777" w:rsidR="001F10BD" w:rsidRDefault="00F31D4E">
      <w:pPr>
        <w:pStyle w:val="BodyText"/>
      </w:pPr>
      <w:r>
        <w:rPr>
          <w:b/>
          <w:bCs/>
        </w:rPr>
        <w:t>Write Your Revised Version</w:t>
      </w:r>
      <w:r>
        <w:t xml:space="preserve"> {{PH-2: U02-G1-editing-rewrite}}</w:t>
      </w:r>
    </w:p>
    <w:p w14:paraId="2BF45D0F" w14:textId="77777777" w:rsidR="001F10BD" w:rsidRDefault="00F31D4E">
      <w:pPr>
        <w:pStyle w:val="Heading3"/>
      </w:pPr>
      <w:bookmarkStart w:id="46" w:name="h.-homework-extension-1"/>
      <w:bookmarkEnd w:id="44"/>
      <w:bookmarkEnd w:id="45"/>
      <w:r>
        <w:t>H. Homework &amp; Extension</w:t>
      </w:r>
    </w:p>
    <w:p w14:paraId="58A2C537" w14:textId="77777777" w:rsidR="001F10BD" w:rsidRDefault="00F31D4E">
      <w:pPr>
        <w:pStyle w:val="Heading4"/>
      </w:pPr>
      <w:bookmarkStart w:id="47" w:name="homework-writing-task-h3-1"/>
      <w:r>
        <w:t>Homework Writing Task (H3)</w:t>
      </w:r>
    </w:p>
    <w:p w14:paraId="7774B4BB" w14:textId="77777777" w:rsidR="001F10BD" w:rsidRDefault="00F31D4E">
      <w:r>
        <w:t xml:space="preserve">Write approximately </w:t>
      </w:r>
      <w:r>
        <w:rPr>
          <w:b/>
          <w:bCs/>
        </w:rPr>
        <w:t>150 words</w:t>
      </w:r>
      <w:r>
        <w:t>. Your message must use at least three softening strategies, include clear reason-giving, and close cooperatively. Choose one situation:</w:t>
      </w:r>
    </w:p>
    <w:p w14:paraId="53465D66" w14:textId="77777777" w:rsidR="001F10BD" w:rsidRDefault="00F31D4E" w:rsidP="00F31D4E">
      <w:pPr>
        <w:pStyle w:val="ListNumber2"/>
        <w:numPr>
          <w:ilvl w:val="0"/>
          <w:numId w:val="46"/>
        </w:numPr>
      </w:pPr>
      <w:r>
        <w:t>A partner agency has been sending correspondence to a contact who left your office three months ago. Important messages have gone unanswered as a result. Write to the agency’s liaison officer to explain the situation and provide updated contact details.</w:t>
      </w:r>
    </w:p>
    <w:p w14:paraId="4D79E872" w14:textId="77777777" w:rsidR="001F10BD" w:rsidRDefault="00F31D4E" w:rsidP="00F31D4E">
      <w:pPr>
        <w:pStyle w:val="ListNumber2"/>
        <w:numPr>
          <w:ilvl w:val="0"/>
          <w:numId w:val="46"/>
        </w:numPr>
      </w:pPr>
      <w:r>
        <w:t>A foreign IP office submitted a formal inquiry two weeks ago, but due to an internal processing error on your side, no acknowledgement was sent. Write to apologise for the delay and confirm that the inquiry is now being handled.</w:t>
      </w:r>
    </w:p>
    <w:p w14:paraId="58D747D0" w14:textId="77777777" w:rsidR="001F10BD" w:rsidRDefault="00F31D4E" w:rsidP="00F31D4E">
      <w:pPr>
        <w:pStyle w:val="ListNumber2"/>
        <w:numPr>
          <w:ilvl w:val="0"/>
          <w:numId w:val="46"/>
        </w:numPr>
      </w:pPr>
      <w:r>
        <w:t>A domestic agency counterpart has twice submitted a form using an outdated template, causing delays each time. Write to explain that an updated version is required and to provide guidance on where it can be found.</w:t>
      </w:r>
    </w:p>
    <w:p w14:paraId="55EACDB4" w14:textId="77777777" w:rsidR="001F10BD" w:rsidRDefault="00F31D4E">
      <w:r>
        <w:rPr>
          <w:b/>
          <w:bCs/>
        </w:rPr>
        <w:t>Homework Draft</w:t>
      </w:r>
      <w:r>
        <w:t xml:space="preserve"> {{PH-4: U02-H3-homework-draft}}</w:t>
      </w:r>
    </w:p>
    <w:p w14:paraId="2BE255BF" w14:textId="77777777" w:rsidR="001F10BD" w:rsidRDefault="00F31D4E">
      <w:pPr>
        <w:pStyle w:val="Heading4"/>
      </w:pPr>
      <w:bookmarkStart w:id="48" w:name="extension-task-h1-1"/>
      <w:bookmarkEnd w:id="47"/>
      <w:r>
        <w:t>Extension Task (H1)</w:t>
      </w:r>
    </w:p>
    <w:p w14:paraId="250054AF" w14:textId="77777777" w:rsidR="001F10BD" w:rsidRDefault="00F31D4E">
      <w:r>
        <w:t>Choose one:</w:t>
      </w:r>
    </w:p>
    <w:p w14:paraId="18BD7E51" w14:textId="77777777" w:rsidR="001F10BD" w:rsidRDefault="00F31D4E" w:rsidP="00F31D4E">
      <w:pPr>
        <w:pStyle w:val="ListNumber2"/>
        <w:numPr>
          <w:ilvl w:val="0"/>
          <w:numId w:val="47"/>
        </w:numPr>
      </w:pPr>
      <w:r>
        <w:t>Find a message you sent recently — an email, memo, or formal note — that you feel could have been more diplomatically phrased. Rewrite it applying at least three softening strategies from this unit, and note what you changed and why.</w:t>
      </w:r>
    </w:p>
    <w:p w14:paraId="38A39A81" w14:textId="77777777" w:rsidR="001F10BD" w:rsidRDefault="00F31D4E" w:rsidP="00F31D4E">
      <w:pPr>
        <w:pStyle w:val="ListNumber2"/>
        <w:numPr>
          <w:ilvl w:val="0"/>
          <w:numId w:val="47"/>
        </w:numPr>
      </w:pPr>
      <w:r>
        <w:t>Collect three real examples of the same type of request written for three different audiences (e.g., an internal request, a domestic agency request, a foreign office request). Compare how tone, directness, and phrasing differ across them. Write a short analysis of four to six sentences.</w:t>
      </w:r>
    </w:p>
    <w:p w14:paraId="776B1FBA" w14:textId="77777777" w:rsidR="001F10BD" w:rsidRDefault="00F31D4E" w:rsidP="00F31D4E">
      <w:pPr>
        <w:pStyle w:val="ListNumber2"/>
        <w:numPr>
          <w:ilvl w:val="0"/>
          <w:numId w:val="47"/>
        </w:numPr>
      </w:pPr>
      <w:r>
        <w:t>Build a personal softening phrase bank: write ten phrases you would genuinely use in your professional context, organised by communicative function (introducing an issue, making a request, giving a reason, closing cooperatively). Add one original example sentence for each function.</w:t>
      </w:r>
    </w:p>
    <w:p w14:paraId="04009E48" w14:textId="77777777" w:rsidR="0007489F" w:rsidRDefault="0007489F">
      <w:pPr>
        <w:kinsoku/>
        <w:overflowPunct/>
        <w:snapToGrid/>
        <w:spacing w:line="276" w:lineRule="auto"/>
      </w:pPr>
      <w:bookmarkStart w:id="49" w:name="unit-3-cohesion-logical-flow"/>
      <w:bookmarkStart w:id="50" w:name="unit-overview-2"/>
      <w:bookmarkEnd w:id="25"/>
      <w:bookmarkEnd w:id="46"/>
      <w:bookmarkEnd w:id="48"/>
      <w:r>
        <w:br w:type="page"/>
      </w:r>
    </w:p>
    <w:tbl>
      <w:tblPr>
        <w:tblStyle w:val="TableGrid"/>
        <w:tblW w:w="8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70" w:type="dxa"/>
          <w:left w:w="0" w:type="dxa"/>
          <w:bottom w:w="170" w:type="dxa"/>
          <w:right w:w="0" w:type="dxa"/>
        </w:tblCellMar>
        <w:tblLook w:val="04A0" w:firstRow="1" w:lastRow="0" w:firstColumn="1" w:lastColumn="0" w:noHBand="0" w:noVBand="1"/>
      </w:tblPr>
      <w:tblGrid>
        <w:gridCol w:w="1134"/>
        <w:gridCol w:w="7370"/>
      </w:tblGrid>
      <w:tr w:rsidR="0007489F" w:rsidRPr="00856A89" w14:paraId="57E1FAB7" w14:textId="77777777" w:rsidTr="00A06777">
        <w:trPr>
          <w:cantSplit/>
          <w:trHeight w:val="680"/>
        </w:trPr>
        <w:tc>
          <w:tcPr>
            <w:tcW w:w="1134" w:type="dxa"/>
            <w:shd w:val="clear" w:color="auto" w:fill="215868" w:themeFill="accent5" w:themeFillShade="80"/>
            <w:vAlign w:val="center"/>
          </w:tcPr>
          <w:p w14:paraId="26C4D4CC" w14:textId="61D9D20B" w:rsidR="0007489F" w:rsidRPr="00257551" w:rsidRDefault="0007489F" w:rsidP="00E64081">
            <w:pPr>
              <w:pStyle w:val="UnitNumber"/>
            </w:pPr>
            <w:r>
              <w:t>U3</w:t>
            </w:r>
          </w:p>
        </w:tc>
        <w:tc>
          <w:tcPr>
            <w:tcW w:w="7370" w:type="dxa"/>
            <w:shd w:val="clear" w:color="auto" w:fill="FFE2A7"/>
            <w:tcMar>
              <w:left w:w="142" w:type="dxa"/>
              <w:right w:w="142" w:type="dxa"/>
            </w:tcMar>
            <w:vAlign w:val="center"/>
          </w:tcPr>
          <w:p w14:paraId="68246921" w14:textId="6A7A2FF8" w:rsidR="0007489F" w:rsidRPr="00C425DC" w:rsidRDefault="0007489F" w:rsidP="00E64081">
            <w:pPr>
              <w:pStyle w:val="UnitTitle"/>
            </w:pPr>
            <w:r>
              <w:t>Cohesion &amp; Logical Flow</w:t>
            </w:r>
          </w:p>
        </w:tc>
      </w:tr>
    </w:tbl>
    <w:p w14:paraId="00CEBDB4" w14:textId="7B90FB2B" w:rsidR="001F10BD" w:rsidRDefault="00F31D4E" w:rsidP="0007489F">
      <w:r>
        <w:t>U</w:t>
      </w:r>
      <w:r>
        <w:t>nit Overview</w:t>
      </w:r>
    </w:p>
    <w:p w14:paraId="16504C5A" w14:textId="77777777" w:rsidR="001F10BD" w:rsidRDefault="00F31D4E">
      <w:r>
        <w:t>T</w:t>
      </w:r>
      <w:r>
        <w:t>his unit develops learners’ ability to construct clear, logically organised paragraphs suitable for administrative communication, interagency coordination, and international correspondence. By the end of the unit, learners will be able to:</w:t>
      </w:r>
    </w:p>
    <w:p w14:paraId="218DE7BF" w14:textId="77777777" w:rsidR="001F10BD" w:rsidRDefault="00F31D4E" w:rsidP="00F31D4E">
      <w:pPr>
        <w:pStyle w:val="ListBullet2"/>
        <w:numPr>
          <w:ilvl w:val="0"/>
          <w:numId w:val="48"/>
        </w:numPr>
      </w:pPr>
      <w:r>
        <w:t>identify weaknesses in cohesion at sentence and paragraph level</w:t>
      </w:r>
    </w:p>
    <w:p w14:paraId="5C006190" w14:textId="77777777" w:rsidR="001F10BD" w:rsidRDefault="00F31D4E" w:rsidP="00F31D4E">
      <w:pPr>
        <w:pStyle w:val="ListBullet2"/>
        <w:numPr>
          <w:ilvl w:val="0"/>
          <w:numId w:val="48"/>
        </w:numPr>
      </w:pPr>
      <w:r>
        <w:t>use cohesive devices appropriately and effectively</w:t>
      </w:r>
    </w:p>
    <w:p w14:paraId="15ABCB56" w14:textId="77777777" w:rsidR="001F10BD" w:rsidRDefault="00F31D4E" w:rsidP="00F31D4E">
      <w:pPr>
        <w:pStyle w:val="ListBullet2"/>
        <w:numPr>
          <w:ilvl w:val="0"/>
          <w:numId w:val="48"/>
        </w:numPr>
      </w:pPr>
      <w:r>
        <w:t>apply thematic progression to improve clarity and readability</w:t>
      </w:r>
    </w:p>
    <w:p w14:paraId="7AA46154" w14:textId="77777777" w:rsidR="001F10BD" w:rsidRDefault="00F31D4E" w:rsidP="00F31D4E">
      <w:pPr>
        <w:pStyle w:val="ListBullet2"/>
        <w:numPr>
          <w:ilvl w:val="0"/>
          <w:numId w:val="48"/>
        </w:numPr>
      </w:pPr>
      <w:r>
        <w:t>reorganise disconnected content into a coherent paragraph</w:t>
      </w:r>
    </w:p>
    <w:p w14:paraId="0F36D179" w14:textId="77777777" w:rsidR="001F10BD" w:rsidRDefault="00F31D4E" w:rsidP="00F31D4E">
      <w:pPr>
        <w:pStyle w:val="ListBullet2"/>
        <w:numPr>
          <w:ilvl w:val="0"/>
          <w:numId w:val="48"/>
        </w:numPr>
      </w:pPr>
      <w:r>
        <w:t>write structured explanations with strong logical flow</w:t>
      </w:r>
    </w:p>
    <w:p w14:paraId="450ECF78" w14:textId="77777777" w:rsidR="001F10BD" w:rsidRDefault="00F31D4E">
      <w:pPr>
        <w:pStyle w:val="Heading3"/>
      </w:pPr>
      <w:bookmarkStart w:id="51" w:name="a.-opening-activation-2"/>
      <w:bookmarkEnd w:id="50"/>
      <w:r>
        <w:t>A. Opening &amp; Activation</w:t>
      </w:r>
    </w:p>
    <w:p w14:paraId="643A177E" w14:textId="77777777" w:rsidR="001F10BD" w:rsidRDefault="00F31D4E">
      <w:pPr>
        <w:pStyle w:val="Heading4"/>
      </w:pPr>
      <w:bookmarkStart w:id="52" w:name="sorting-categorisation-a3"/>
      <w:r>
        <w:t>Sorting / Categorisation (A3)</w:t>
      </w:r>
    </w:p>
    <w:p w14:paraId="23A42201" w14:textId="77777777" w:rsidR="001F10BD" w:rsidRDefault="00F31D4E">
      <w:r>
        <w:t>Below are eight short excerpts from administrative paragraphs. Sort them into two groups:</w:t>
      </w:r>
    </w:p>
    <w:p w14:paraId="6AB9430C" w14:textId="77777777" w:rsidR="001F10BD" w:rsidRDefault="00F31D4E">
      <w:pPr>
        <w:pStyle w:val="BodyText"/>
      </w:pPr>
      <w:r>
        <w:rPr>
          <w:b/>
          <w:bCs/>
        </w:rPr>
        <w:t>Group 1: Cohesive</w:t>
      </w:r>
      <w:r>
        <w:t xml:space="preserve"> — the sentences connect clearly and the paragraph flows logically </w:t>
      </w:r>
      <w:r>
        <w:rPr>
          <w:b/>
          <w:bCs/>
        </w:rPr>
        <w:t>Group 2: Disjointed</w:t>
      </w:r>
      <w:r>
        <w:t xml:space="preserve"> — the sentences feel unrelated or the paragraph jumps between ideas</w:t>
      </w:r>
    </w:p>
    <w:p w14:paraId="604E1686" w14:textId="77777777" w:rsidR="001F10BD" w:rsidRDefault="00F31D4E">
      <w:pPr>
        <w:pStyle w:val="BodyText"/>
      </w:pPr>
      <w:r>
        <w:t>For each item, write one sentence explaining your decision.</w:t>
      </w:r>
    </w:p>
    <w:p w14:paraId="2EC2F37D" w14:textId="77777777" w:rsidR="001F10BD" w:rsidRDefault="00F31D4E" w:rsidP="00F31D4E">
      <w:pPr>
        <w:pStyle w:val="ListNumber2"/>
        <w:numPr>
          <w:ilvl w:val="0"/>
          <w:numId w:val="49"/>
        </w:numPr>
      </w:pPr>
      <w:r>
        <w:rPr>
          <w:i/>
          <w:iCs/>
        </w:rPr>
        <w:t>“The report was submitted last week. Several questions were raised by the review committee. The guidelines were updated recently. Some offices have not yet confirmed the changes. We must prepare a summary for Monday’s meeting.”</w:t>
      </w:r>
    </w:p>
    <w:p w14:paraId="0803CFF7" w14:textId="77777777" w:rsidR="001F10BD" w:rsidRDefault="00F31D4E" w:rsidP="00F31D4E">
      <w:pPr>
        <w:pStyle w:val="ListNumber2"/>
        <w:numPr>
          <w:ilvl w:val="0"/>
          <w:numId w:val="49"/>
        </w:numPr>
      </w:pPr>
      <w:r>
        <w:rPr>
          <w:i/>
          <w:iCs/>
        </w:rPr>
        <w:t>“The review committee raised several questions following the submission. To address these, we have prepared a summary of outstanding concerns and will distribute it before Monday’s meeting.”</w:t>
      </w:r>
    </w:p>
    <w:p w14:paraId="154DEA22" w14:textId="77777777" w:rsidR="001F10BD" w:rsidRDefault="00F31D4E" w:rsidP="00F31D4E">
      <w:pPr>
        <w:pStyle w:val="ListNumber2"/>
        <w:numPr>
          <w:ilvl w:val="0"/>
          <w:numId w:val="49"/>
        </w:numPr>
      </w:pPr>
      <w:r>
        <w:rPr>
          <w:i/>
          <w:iCs/>
        </w:rPr>
        <w:t>“The translation was delayed. The office was informed. There is a meeting next week. We will discuss the applicant file.”</w:t>
      </w:r>
    </w:p>
    <w:p w14:paraId="691BE50E" w14:textId="77777777" w:rsidR="001F10BD" w:rsidRDefault="00F31D4E" w:rsidP="00F31D4E">
      <w:pPr>
        <w:pStyle w:val="ListNumber2"/>
        <w:numPr>
          <w:ilvl w:val="0"/>
          <w:numId w:val="49"/>
        </w:numPr>
      </w:pPr>
      <w:r>
        <w:rPr>
          <w:i/>
          <w:iCs/>
        </w:rPr>
        <w:t>“Because the translation was delayed, we notified the relevant office and requested an extension. The issue will be reviewed at next week’s meeting.”</w:t>
      </w:r>
    </w:p>
    <w:p w14:paraId="6E2F2798" w14:textId="77777777" w:rsidR="001F10BD" w:rsidRDefault="00F31D4E" w:rsidP="00F31D4E">
      <w:pPr>
        <w:pStyle w:val="ListNumber2"/>
        <w:numPr>
          <w:ilvl w:val="0"/>
          <w:numId w:val="49"/>
        </w:numPr>
      </w:pPr>
      <w:r>
        <w:rPr>
          <w:i/>
          <w:iCs/>
        </w:rPr>
        <w:t>“Several errors were found in the document. The document was sent for correction. The team reviewed the corrected version. Approval was given.”</w:t>
      </w:r>
    </w:p>
    <w:p w14:paraId="220EE66F" w14:textId="77777777" w:rsidR="001F10BD" w:rsidRDefault="00F31D4E" w:rsidP="00F31D4E">
      <w:pPr>
        <w:pStyle w:val="ListNumber2"/>
        <w:numPr>
          <w:ilvl w:val="0"/>
          <w:numId w:val="49"/>
        </w:numPr>
      </w:pPr>
      <w:r>
        <w:rPr>
          <w:i/>
          <w:iCs/>
        </w:rPr>
        <w:t>“Several errors were identified and the document was returned for correction. Once the revised version had been reviewed and approved, it was forwarded to the relevant department.”</w:t>
      </w:r>
    </w:p>
    <w:p w14:paraId="30AAFFAD" w14:textId="77777777" w:rsidR="001F10BD" w:rsidRDefault="00F31D4E" w:rsidP="00F31D4E">
      <w:pPr>
        <w:pStyle w:val="ListNumber2"/>
        <w:numPr>
          <w:ilvl w:val="0"/>
          <w:numId w:val="49"/>
        </w:numPr>
      </w:pPr>
      <w:r>
        <w:rPr>
          <w:i/>
          <w:iCs/>
        </w:rPr>
        <w:t>“We confirmed the applicant’s details. There is a new procedure. The deadline is Friday.”</w:t>
      </w:r>
    </w:p>
    <w:p w14:paraId="2B1F5109" w14:textId="77777777" w:rsidR="001F10BD" w:rsidRDefault="00F31D4E" w:rsidP="00F31D4E">
      <w:pPr>
        <w:pStyle w:val="ListNumber2"/>
        <w:numPr>
          <w:ilvl w:val="0"/>
          <w:numId w:val="49"/>
        </w:numPr>
      </w:pPr>
      <w:r>
        <w:rPr>
          <w:i/>
          <w:iCs/>
        </w:rPr>
        <w:t>“We have confirmed the applicant’s details and are now ready to proceed. In line with the updated procedure, the completed file must be submitted by Friday.”</w:t>
      </w:r>
    </w:p>
    <w:p w14:paraId="6B74A128" w14:textId="77777777" w:rsidR="001F10BD" w:rsidRDefault="00F31D4E">
      <w:r>
        <w:t>After sorting, discuss: What specific features make the cohesive examples easier to follow?</w:t>
      </w:r>
    </w:p>
    <w:p w14:paraId="74576208" w14:textId="77777777" w:rsidR="001F10BD" w:rsidRDefault="00F31D4E">
      <w:pPr>
        <w:pStyle w:val="Heading3"/>
      </w:pPr>
      <w:bookmarkStart w:id="53" w:name="b.-model-text-2"/>
      <w:bookmarkEnd w:id="51"/>
      <w:bookmarkEnd w:id="52"/>
      <w:r>
        <w:t>B. Model Text</w:t>
      </w:r>
    </w:p>
    <w:p w14:paraId="5758B954" w14:textId="77777777" w:rsidR="001F10BD" w:rsidRDefault="00F31D4E">
      <w:r>
        <w:rPr>
          <w:b/>
          <w:bCs/>
        </w:rPr>
        <w:t>Original (Disjointed)</w:t>
      </w:r>
    </w:p>
    <w:p w14:paraId="01CA9F11" w14:textId="77777777" w:rsidR="001F10BD" w:rsidRDefault="00F31D4E">
      <w:pPr>
        <w:pStyle w:val="BlockTextBad"/>
      </w:pPr>
      <w:r>
        <w:t>“The meeting was productive. Several issues were raised. The guidelines were unclear. The participants wanted clarification. We must revise the document.”</w:t>
      </w:r>
    </w:p>
    <w:p w14:paraId="5544F098" w14:textId="77777777" w:rsidR="001F10BD" w:rsidRDefault="00F31D4E">
      <w:r>
        <w:rPr>
          <w:b/>
          <w:bCs/>
        </w:rPr>
        <w:t>Revised (Cohesive)</w:t>
      </w:r>
    </w:p>
    <w:p w14:paraId="50CED182" w14:textId="77777777" w:rsidR="001F10BD" w:rsidRDefault="00F31D4E">
      <w:pPr>
        <w:pStyle w:val="BlockTextGood"/>
      </w:pPr>
      <w:r>
        <w:t>“The meeting was productive, but several issues were raised regarding the clarity of the guidelines. Because participants requested further clarification, the team agreed that the document requires revision. The next step will be to prepare a revised draft reflecting the discussion.”</w:t>
      </w:r>
    </w:p>
    <w:p w14:paraId="2948545A" w14:textId="77777777" w:rsidR="001F10BD" w:rsidRDefault="00F31D4E">
      <w:pPr>
        <w:pStyle w:val="Heading4"/>
      </w:pPr>
      <w:bookmarkStart w:id="54" w:name="compare-two-versions-b1-2"/>
      <w:r>
        <w:t>Compare Two Versions (B1)</w:t>
      </w:r>
    </w:p>
    <w:p w14:paraId="56D8B84B" w14:textId="77777777" w:rsidR="001F10BD" w:rsidRDefault="00F31D4E">
      <w:r>
        <w:t>Identify:</w:t>
      </w:r>
    </w:p>
    <w:p w14:paraId="5322E68B" w14:textId="77777777" w:rsidR="001F10BD" w:rsidRDefault="00F31D4E" w:rsidP="00F31D4E">
      <w:pPr>
        <w:pStyle w:val="ListBullet2"/>
        <w:numPr>
          <w:ilvl w:val="0"/>
          <w:numId w:val="50"/>
        </w:numPr>
      </w:pPr>
      <w:r>
        <w:t>all connectors used in the revised version</w:t>
      </w:r>
    </w:p>
    <w:p w14:paraId="7CF33F67" w14:textId="77777777" w:rsidR="001F10BD" w:rsidRDefault="00F31D4E" w:rsidP="00F31D4E">
      <w:pPr>
        <w:pStyle w:val="ListBullet2"/>
        <w:numPr>
          <w:ilvl w:val="0"/>
          <w:numId w:val="50"/>
        </w:numPr>
      </w:pPr>
      <w:r>
        <w:t>how thematic connection is maintained between sentences</w:t>
      </w:r>
    </w:p>
    <w:p w14:paraId="1AD45B9D" w14:textId="77777777" w:rsidR="001F10BD" w:rsidRDefault="00F31D4E" w:rsidP="00F31D4E">
      <w:pPr>
        <w:pStyle w:val="ListBullet2"/>
        <w:numPr>
          <w:ilvl w:val="0"/>
          <w:numId w:val="50"/>
        </w:numPr>
      </w:pPr>
      <w:r>
        <w:t>where the improved version reduces abrupt topic shifts</w:t>
      </w:r>
    </w:p>
    <w:p w14:paraId="5FCB5FFD" w14:textId="77777777" w:rsidR="001F10BD" w:rsidRDefault="00F31D4E" w:rsidP="00F31D4E">
      <w:pPr>
        <w:pStyle w:val="ListBullet2"/>
        <w:numPr>
          <w:ilvl w:val="0"/>
          <w:numId w:val="50"/>
        </w:numPr>
      </w:pPr>
      <w:r>
        <w:t>how the final sentence signals a next step</w:t>
      </w:r>
    </w:p>
    <w:p w14:paraId="182E5177" w14:textId="77777777" w:rsidR="001F10BD" w:rsidRDefault="00F31D4E">
      <w:pPr>
        <w:pStyle w:val="BlockText"/>
      </w:pPr>
      <w:r>
        <w:rPr>
          <w:b/>
          <w:bCs/>
        </w:rPr>
        <w:t>Why this works:</w:t>
      </w:r>
      <w:r>
        <w:t xml:space="preserve"> The revised paragraph guides the reader through a sequence: topic, explanation, then implication. Each sentence grows out of the previous one, so the reader is not forced to reconstruct the logic independently.</w:t>
      </w:r>
    </w:p>
    <w:p w14:paraId="43F812EE" w14:textId="77777777" w:rsidR="001F10BD" w:rsidRDefault="00F31D4E">
      <w:pPr>
        <w:pStyle w:val="Heading4"/>
      </w:pPr>
      <w:bookmarkStart w:id="55" w:name="noticing-task-b2-2"/>
      <w:bookmarkEnd w:id="54"/>
      <w:r>
        <w:t>Noticing Task (B2)</w:t>
      </w:r>
    </w:p>
    <w:p w14:paraId="1EFAFFFE" w14:textId="77777777" w:rsidR="001F10BD" w:rsidRDefault="00F31D4E">
      <w:r>
        <w:t>In the revised model, highlight or underline examples of:</w:t>
      </w:r>
    </w:p>
    <w:p w14:paraId="1E3B6A59" w14:textId="77777777" w:rsidR="001F10BD" w:rsidRDefault="00F31D4E" w:rsidP="00F31D4E">
      <w:pPr>
        <w:pStyle w:val="ListNumber2"/>
        <w:numPr>
          <w:ilvl w:val="0"/>
          <w:numId w:val="51"/>
        </w:numPr>
      </w:pPr>
      <w:r>
        <w:rPr>
          <w:b/>
          <w:bCs/>
        </w:rPr>
        <w:t>Cohesive devices</w:t>
      </w:r>
      <w:r>
        <w:t xml:space="preserve"> (e.g., </w:t>
      </w:r>
      <w:r>
        <w:rPr>
          <w:i/>
          <w:iCs/>
        </w:rPr>
        <w:t>however, therefore, as a result, in addition</w:t>
      </w:r>
      <w:r>
        <w:t>)</w:t>
      </w:r>
    </w:p>
    <w:p w14:paraId="686B9F36" w14:textId="77777777" w:rsidR="001F10BD" w:rsidRDefault="00F31D4E" w:rsidP="00F31D4E">
      <w:pPr>
        <w:pStyle w:val="ListNumber2"/>
        <w:numPr>
          <w:ilvl w:val="0"/>
          <w:numId w:val="51"/>
        </w:numPr>
      </w:pPr>
      <w:r>
        <w:rPr>
          <w:b/>
          <w:bCs/>
        </w:rPr>
        <w:t>Reference words</w:t>
      </w:r>
      <w:r>
        <w:t xml:space="preserve"> (e.g., </w:t>
      </w:r>
      <w:r>
        <w:rPr>
          <w:i/>
          <w:iCs/>
        </w:rPr>
        <w:t>these issues, the document, this point</w:t>
      </w:r>
      <w:r>
        <w:t>)</w:t>
      </w:r>
    </w:p>
    <w:p w14:paraId="03C7D461" w14:textId="77777777" w:rsidR="001F10BD" w:rsidRDefault="00F31D4E" w:rsidP="00F31D4E">
      <w:pPr>
        <w:pStyle w:val="ListNumber2"/>
        <w:numPr>
          <w:ilvl w:val="0"/>
          <w:numId w:val="51"/>
        </w:numPr>
      </w:pPr>
      <w:r>
        <w:rPr>
          <w:b/>
          <w:bCs/>
        </w:rPr>
        <w:t>Thematic progression</w:t>
      </w:r>
      <w:r>
        <w:t xml:space="preserve"> (movement from known to new information)</w:t>
      </w:r>
    </w:p>
    <w:p w14:paraId="242B4716" w14:textId="77777777" w:rsidR="001F10BD" w:rsidRDefault="00F31D4E" w:rsidP="00F31D4E">
      <w:pPr>
        <w:pStyle w:val="ListNumber2"/>
        <w:numPr>
          <w:ilvl w:val="0"/>
          <w:numId w:val="51"/>
        </w:numPr>
      </w:pPr>
      <w:r>
        <w:rPr>
          <w:b/>
          <w:bCs/>
        </w:rPr>
        <w:t>Clear paragraph structure</w:t>
      </w:r>
      <w:r>
        <w:t xml:space="preserve"> (topic → support → implication or next step)</w:t>
      </w:r>
    </w:p>
    <w:p w14:paraId="2B52D329" w14:textId="77777777" w:rsidR="001F10BD" w:rsidRDefault="00F31D4E">
      <w:pPr>
        <w:pStyle w:val="AfterList"/>
      </w:pPr>
      <w:r>
        <w:t>Reflect: How do these elements work together to improve readability?</w:t>
      </w:r>
    </w:p>
    <w:p w14:paraId="237BA044" w14:textId="77777777" w:rsidR="001F10BD" w:rsidRDefault="00F31D4E">
      <w:pPr>
        <w:pStyle w:val="Heading3"/>
      </w:pPr>
      <w:bookmarkStart w:id="56" w:name="c.-language-focus-2"/>
      <w:bookmarkEnd w:id="53"/>
      <w:bookmarkEnd w:id="55"/>
      <w:r>
        <w:t>C. Language Focus</w:t>
      </w:r>
    </w:p>
    <w:p w14:paraId="58C01869" w14:textId="77777777" w:rsidR="001F10BD" w:rsidRDefault="00F31D4E">
      <w:pPr>
        <w:pStyle w:val="Heading4"/>
      </w:pPr>
      <w:bookmarkStart w:id="57" w:name="cohesive-devices-c6"/>
      <w:r>
        <w:t>1. Cohesive Devices (C6)</w:t>
      </w:r>
    </w:p>
    <w:p w14:paraId="5C754777" w14:textId="77777777" w:rsidR="001F10BD" w:rsidRDefault="00F31D4E">
      <w:pPr>
        <w:pStyle w:val="Heading5"/>
      </w:pPr>
      <w:bookmarkStart w:id="58" w:name="a.-adding-information"/>
      <w:r>
        <w:t>a. Adding information</w:t>
      </w:r>
    </w:p>
    <w:p w14:paraId="1A437979" w14:textId="77777777" w:rsidR="001F10BD" w:rsidRDefault="00F31D4E" w:rsidP="00F31D4E">
      <w:pPr>
        <w:pStyle w:val="ListBullet2"/>
        <w:numPr>
          <w:ilvl w:val="0"/>
          <w:numId w:val="52"/>
        </w:numPr>
      </w:pPr>
      <w:r>
        <w:rPr>
          <w:i/>
          <w:iCs/>
        </w:rPr>
        <w:t>in addition, furthermore, moreover, also</w:t>
      </w:r>
    </w:p>
    <w:p w14:paraId="2997D73F" w14:textId="77777777" w:rsidR="001F10BD" w:rsidRDefault="00F31D4E">
      <w:pPr>
        <w:pStyle w:val="Heading5"/>
      </w:pPr>
      <w:bookmarkStart w:id="59" w:name="b.-showing-result"/>
      <w:bookmarkEnd w:id="58"/>
      <w:r>
        <w:t>b. Showing result</w:t>
      </w:r>
    </w:p>
    <w:p w14:paraId="41295FE2" w14:textId="77777777" w:rsidR="001F10BD" w:rsidRDefault="00F31D4E" w:rsidP="00F31D4E">
      <w:pPr>
        <w:pStyle w:val="ListBullet2"/>
        <w:numPr>
          <w:ilvl w:val="0"/>
          <w:numId w:val="53"/>
        </w:numPr>
      </w:pPr>
      <w:r>
        <w:rPr>
          <w:i/>
          <w:iCs/>
        </w:rPr>
        <w:t>therefore, as a result, consequently, hence</w:t>
      </w:r>
    </w:p>
    <w:p w14:paraId="6B502C54" w14:textId="77777777" w:rsidR="001F10BD" w:rsidRDefault="00F31D4E">
      <w:pPr>
        <w:pStyle w:val="Heading5"/>
      </w:pPr>
      <w:bookmarkStart w:id="60" w:name="c.-showing-contrast"/>
      <w:bookmarkEnd w:id="59"/>
      <w:r>
        <w:t>c. Showing contrast</w:t>
      </w:r>
    </w:p>
    <w:p w14:paraId="7DC17A70" w14:textId="77777777" w:rsidR="001F10BD" w:rsidRDefault="00F31D4E" w:rsidP="00F31D4E">
      <w:pPr>
        <w:pStyle w:val="ListBullet2"/>
        <w:numPr>
          <w:ilvl w:val="0"/>
          <w:numId w:val="54"/>
        </w:numPr>
      </w:pPr>
      <w:r>
        <w:rPr>
          <w:i/>
          <w:iCs/>
        </w:rPr>
        <w:t>however, on the other hand, although, nevertheless</w:t>
      </w:r>
    </w:p>
    <w:p w14:paraId="0283187F" w14:textId="77777777" w:rsidR="001F10BD" w:rsidRDefault="00F31D4E">
      <w:pPr>
        <w:pStyle w:val="Heading5"/>
      </w:pPr>
      <w:bookmarkStart w:id="61" w:name="d.-clarifying-or-specifying"/>
      <w:bookmarkEnd w:id="60"/>
      <w:r>
        <w:t>d. Clarifying or specifying</w:t>
      </w:r>
    </w:p>
    <w:p w14:paraId="7A4F72B6" w14:textId="77777777" w:rsidR="001F10BD" w:rsidRDefault="00F31D4E" w:rsidP="00F31D4E">
      <w:pPr>
        <w:pStyle w:val="ListBullet2"/>
        <w:numPr>
          <w:ilvl w:val="0"/>
          <w:numId w:val="55"/>
        </w:numPr>
      </w:pPr>
      <w:r>
        <w:rPr>
          <w:i/>
          <w:iCs/>
        </w:rPr>
        <w:t>in particular, specifically, namely</w:t>
      </w:r>
    </w:p>
    <w:p w14:paraId="54F0A143" w14:textId="77777777" w:rsidR="001F10BD" w:rsidRDefault="00F31D4E">
      <w:r>
        <w:t>Cohesive devices do more than “make writing smoother”. They tell the reader exactly how one idea relates to the next: addition, result, contrast, or specification. Without that signalling, the paragraph may contain the right information but still feel hard to follow.</w:t>
      </w:r>
    </w:p>
    <w:p w14:paraId="2E675C89" w14:textId="77777777" w:rsidR="001F10BD" w:rsidRDefault="00F31D4E">
      <w:pPr>
        <w:pStyle w:val="AfterList"/>
      </w:pPr>
      <w:r>
        <w:rPr>
          <w:b/>
          <w:bCs/>
        </w:rPr>
        <w:t>Practice A — Sequence for Logical Flow</w:t>
      </w:r>
    </w:p>
    <w:p w14:paraId="4E55BB67" w14:textId="77777777" w:rsidR="001F10BD" w:rsidRDefault="00F31D4E">
      <w:pPr>
        <w:pStyle w:val="BodyText"/>
      </w:pPr>
      <w:r>
        <w:t>The following sentences form a paragraph but are in the wrong order. Arrange them in the most logical sequence, then explain your reasoning.</w:t>
      </w:r>
    </w:p>
    <w:p w14:paraId="4A032AC5" w14:textId="77777777" w:rsidR="001F10BD" w:rsidRDefault="00F31D4E">
      <w:pPr>
        <w:pStyle w:val="ListNumber2"/>
      </w:pPr>
      <w:r>
        <w:t xml:space="preserve">A. </w:t>
      </w:r>
      <w:r>
        <w:rPr>
          <w:i/>
          <w:iCs/>
        </w:rPr>
        <w:t>We will draft a revised explanation to ensure consistency across offices.</w:t>
      </w:r>
      <w:r>
        <w:t xml:space="preserve"> B. </w:t>
      </w:r>
      <w:r>
        <w:rPr>
          <w:i/>
          <w:iCs/>
        </w:rPr>
        <w:t>Several agencies reported confusion about the updated guidelines.</w:t>
      </w:r>
      <w:r>
        <w:t xml:space="preserve"> C. </w:t>
      </w:r>
      <w:r>
        <w:rPr>
          <w:i/>
          <w:iCs/>
        </w:rPr>
        <w:t>To address these concerns, we agreed to prepare additional clarification.</w:t>
      </w:r>
      <w:r>
        <w:t xml:space="preserve"> D. </w:t>
      </w:r>
      <w:r>
        <w:rPr>
          <w:i/>
          <w:iCs/>
        </w:rPr>
        <w:t>Once the revised explanation has been approved internally, it will be distributed to all relevant offices.</w:t>
      </w:r>
    </w:p>
    <w:p w14:paraId="768CA4ED" w14:textId="77777777" w:rsidR="001F10BD" w:rsidRDefault="00F31D4E">
      <w:pPr>
        <w:pStyle w:val="Heading4"/>
      </w:pPr>
      <w:bookmarkStart w:id="62" w:name="reference-and-continuity-c3"/>
      <w:bookmarkEnd w:id="57"/>
      <w:bookmarkEnd w:id="61"/>
      <w:r>
        <w:t>2. Reference and Continuity (C3)</w:t>
      </w:r>
    </w:p>
    <w:p w14:paraId="0C9FFE61" w14:textId="77777777" w:rsidR="001F10BD" w:rsidRDefault="00F31D4E">
      <w:r>
        <w:t>Using reference words helps maintain flow and avoid repetition.</w:t>
      </w:r>
    </w:p>
    <w:p w14:paraId="70EE8077" w14:textId="77777777" w:rsidR="001F10BD" w:rsidRDefault="00F31D4E">
      <w:pPr>
        <w:pStyle w:val="BodyText"/>
      </w:pPr>
      <w:r>
        <w:t>Reference improves flow when the reader can still identify the meaning clearly. If the reference word becomes vague, repetition is better. Good writers choose between repetition and reference based on what gives the reader the clearest path through the paragraph.</w:t>
      </w:r>
    </w:p>
    <w:p w14:paraId="08C33C09" w14:textId="77777777" w:rsidR="001F10BD" w:rsidRDefault="00F31D4E">
      <w:pPr>
        <w:pStyle w:val="AfterList"/>
      </w:pPr>
      <w:r>
        <w:rPr>
          <w:b/>
          <w:bCs/>
        </w:rPr>
        <w:t>Examples:</w:t>
      </w:r>
    </w:p>
    <w:p w14:paraId="44E2E0D6" w14:textId="77777777" w:rsidR="001F10BD" w:rsidRDefault="00F31D4E" w:rsidP="00F31D4E">
      <w:pPr>
        <w:pStyle w:val="ListBullet2"/>
        <w:numPr>
          <w:ilvl w:val="0"/>
          <w:numId w:val="56"/>
        </w:numPr>
      </w:pPr>
      <w:r>
        <w:rPr>
          <w:i/>
          <w:iCs/>
        </w:rPr>
        <w:t>this issue, these concerns, that step, such changes, the matter</w:t>
      </w:r>
    </w:p>
    <w:p w14:paraId="4ED85B17" w14:textId="77777777" w:rsidR="001F10BD" w:rsidRDefault="00F31D4E">
      <w:pPr>
        <w:pStyle w:val="AfterList"/>
      </w:pPr>
      <w:r>
        <w:rPr>
          <w:b/>
          <w:bCs/>
        </w:rPr>
        <w:t>Practice B — Replace Repetition</w:t>
      </w:r>
    </w:p>
    <w:p w14:paraId="5D2B6A07" w14:textId="77777777" w:rsidR="001F10BD" w:rsidRDefault="00F31D4E">
      <w:pPr>
        <w:pStyle w:val="BodyText"/>
      </w:pPr>
      <w:r>
        <w:t>Rewrite each pair of sentences to avoid repeating the same nouns. Use appropriate reference words.</w:t>
      </w:r>
    </w:p>
    <w:p w14:paraId="658F853A" w14:textId="77777777" w:rsidR="001F10BD" w:rsidRDefault="00F31D4E" w:rsidP="00F31D4E">
      <w:pPr>
        <w:pStyle w:val="ListNumber2"/>
        <w:numPr>
          <w:ilvl w:val="0"/>
          <w:numId w:val="57"/>
        </w:numPr>
      </w:pPr>
      <w:r>
        <w:rPr>
          <w:i/>
          <w:iCs/>
        </w:rPr>
        <w:t>The document contains errors. The document must be corrected before submission.</w:t>
      </w:r>
    </w:p>
    <w:p w14:paraId="4DF6F77B" w14:textId="77777777" w:rsidR="001F10BD" w:rsidRDefault="00F31D4E" w:rsidP="00F31D4E">
      <w:pPr>
        <w:pStyle w:val="ListNumber2"/>
        <w:numPr>
          <w:ilvl w:val="0"/>
          <w:numId w:val="57"/>
        </w:numPr>
      </w:pPr>
      <w:r>
        <w:rPr>
          <w:i/>
          <w:iCs/>
        </w:rPr>
        <w:t>The applicants raised several questions. The questions will be addressed at the next meeting.</w:t>
      </w:r>
    </w:p>
    <w:p w14:paraId="16811BBA" w14:textId="77777777" w:rsidR="001F10BD" w:rsidRDefault="00F31D4E" w:rsidP="00F31D4E">
      <w:pPr>
        <w:pStyle w:val="ListNumber2"/>
        <w:numPr>
          <w:ilvl w:val="0"/>
          <w:numId w:val="57"/>
        </w:numPr>
      </w:pPr>
      <w:r>
        <w:rPr>
          <w:i/>
          <w:iCs/>
        </w:rPr>
        <w:t>The office submitted the revision late. The late submission caused delays for the review team.</w:t>
      </w:r>
    </w:p>
    <w:p w14:paraId="72117394" w14:textId="77777777" w:rsidR="001F10BD" w:rsidRDefault="00F31D4E" w:rsidP="00F31D4E">
      <w:pPr>
        <w:pStyle w:val="ListNumber2"/>
        <w:numPr>
          <w:ilvl w:val="0"/>
          <w:numId w:val="57"/>
        </w:numPr>
      </w:pPr>
      <w:r>
        <w:rPr>
          <w:i/>
          <w:iCs/>
        </w:rPr>
        <w:t>The procedure was updated in January. The procedure applies to all agencies from March onwards.</w:t>
      </w:r>
    </w:p>
    <w:p w14:paraId="228BD9C5" w14:textId="77777777" w:rsidR="001F10BD" w:rsidRDefault="00F31D4E">
      <w:pPr>
        <w:pStyle w:val="Heading4"/>
      </w:pPr>
      <w:bookmarkStart w:id="63" w:name="thematic-progression-c3"/>
      <w:bookmarkEnd w:id="62"/>
      <w:r>
        <w:t>3. Thematic Progression (C3)</w:t>
      </w:r>
    </w:p>
    <w:p w14:paraId="6A2E2EB5" w14:textId="77777777" w:rsidR="001F10BD" w:rsidRDefault="00F31D4E">
      <w:r>
        <w:t>Good paragraphs start with known information and move forward to new information.</w:t>
      </w:r>
    </w:p>
    <w:p w14:paraId="08C2D549" w14:textId="77777777" w:rsidR="001F10BD" w:rsidRDefault="00F31D4E">
      <w:pPr>
        <w:pStyle w:val="BodyText"/>
      </w:pPr>
      <w:r>
        <w:rPr>
          <w:b/>
          <w:bCs/>
        </w:rPr>
        <w:t>Pattern:</w:t>
      </w:r>
    </w:p>
    <w:p w14:paraId="357D0AD7" w14:textId="77777777" w:rsidR="001F10BD" w:rsidRDefault="00F31D4E" w:rsidP="00F31D4E">
      <w:pPr>
        <w:pStyle w:val="ListBullet2"/>
        <w:numPr>
          <w:ilvl w:val="0"/>
          <w:numId w:val="58"/>
        </w:numPr>
      </w:pPr>
      <w:r>
        <w:t>Sentence 1: Introduce the topic</w:t>
      </w:r>
    </w:p>
    <w:p w14:paraId="1915B239" w14:textId="77777777" w:rsidR="001F10BD" w:rsidRDefault="00F31D4E" w:rsidP="00F31D4E">
      <w:pPr>
        <w:pStyle w:val="ListBullet2"/>
        <w:numPr>
          <w:ilvl w:val="0"/>
          <w:numId w:val="58"/>
        </w:numPr>
      </w:pPr>
      <w:r>
        <w:t>Sentence 2: Add detail or explanation</w:t>
      </w:r>
    </w:p>
    <w:p w14:paraId="7062FF8F" w14:textId="77777777" w:rsidR="001F10BD" w:rsidRDefault="00F31D4E" w:rsidP="00F31D4E">
      <w:pPr>
        <w:pStyle w:val="ListBullet2"/>
        <w:numPr>
          <w:ilvl w:val="0"/>
          <w:numId w:val="58"/>
        </w:numPr>
      </w:pPr>
      <w:r>
        <w:t>Sentence 3: Show the implication or next step</w:t>
      </w:r>
    </w:p>
    <w:p w14:paraId="20F2FC66" w14:textId="77777777" w:rsidR="001F10BD" w:rsidRDefault="00F31D4E">
      <w:r>
        <w:rPr>
          <w:b/>
          <w:bCs/>
        </w:rPr>
        <w:t>Worked example:</w:t>
      </w:r>
    </w:p>
    <w:p w14:paraId="24C99AD1" w14:textId="77777777" w:rsidR="001F10BD" w:rsidRDefault="00F31D4E" w:rsidP="00F31D4E">
      <w:pPr>
        <w:pStyle w:val="ListBullet2"/>
        <w:numPr>
          <w:ilvl w:val="0"/>
          <w:numId w:val="59"/>
        </w:numPr>
      </w:pPr>
      <w:r>
        <w:rPr>
          <w:i/>
          <w:iCs/>
        </w:rPr>
        <w:t>The coordination meeting identified three problems with the new submission process.</w:t>
      </w:r>
    </w:p>
    <w:p w14:paraId="6544FB85" w14:textId="77777777" w:rsidR="001F10BD" w:rsidRDefault="00F31D4E" w:rsidP="00F31D4E">
      <w:pPr>
        <w:pStyle w:val="ListBullet2"/>
        <w:numPr>
          <w:ilvl w:val="0"/>
          <w:numId w:val="59"/>
        </w:numPr>
      </w:pPr>
      <w:r>
        <w:rPr>
          <w:i/>
          <w:iCs/>
        </w:rPr>
        <w:t>These problems mainly concerned terminology, deadline confusion, and inconsistent file naming.</w:t>
      </w:r>
    </w:p>
    <w:p w14:paraId="227214FB" w14:textId="77777777" w:rsidR="001F10BD" w:rsidRDefault="00F31D4E" w:rsidP="00F31D4E">
      <w:pPr>
        <w:pStyle w:val="ListBullet2"/>
        <w:numPr>
          <w:ilvl w:val="0"/>
          <w:numId w:val="59"/>
        </w:numPr>
      </w:pPr>
      <w:r>
        <w:rPr>
          <w:i/>
          <w:iCs/>
        </w:rPr>
        <w:t>As a result, the team agreed to issue a revised guidance note before the next reporting cycle.</w:t>
      </w:r>
    </w:p>
    <w:p w14:paraId="0D9B97BC" w14:textId="77777777" w:rsidR="001F10BD" w:rsidRDefault="00F31D4E">
      <w:r>
        <w:t>The topic begins with the meeting outcome, develops into the specific problems, and ends with the consequence or next step.</w:t>
      </w:r>
    </w:p>
    <w:p w14:paraId="2518C3C4" w14:textId="77777777" w:rsidR="001F10BD" w:rsidRDefault="00F31D4E">
      <w:pPr>
        <w:pStyle w:val="AfterList"/>
      </w:pPr>
      <w:r>
        <w:rPr>
          <w:b/>
          <w:bCs/>
        </w:rPr>
        <w:t>Practice C — Add Logical Connectors</w:t>
      </w:r>
    </w:p>
    <w:p w14:paraId="421B0015" w14:textId="77777777" w:rsidR="001F10BD" w:rsidRDefault="00F31D4E">
      <w:pPr>
        <w:pStyle w:val="BodyText"/>
      </w:pPr>
      <w:r>
        <w:t>Add appropriate connectors to the following sentences. More than one answer may be correct — explain your choice.</w:t>
      </w:r>
    </w:p>
    <w:p w14:paraId="20DF0337" w14:textId="77777777" w:rsidR="001F10BD" w:rsidRDefault="00F31D4E" w:rsidP="00F31D4E">
      <w:pPr>
        <w:pStyle w:val="ListNumber2"/>
        <w:numPr>
          <w:ilvl w:val="0"/>
          <w:numId w:val="60"/>
        </w:numPr>
      </w:pPr>
      <w:r>
        <w:rPr>
          <w:i/>
          <w:iCs/>
        </w:rPr>
        <w:t>The translation contains several inconsistencies. __________, we need to request clarification from the office.</w:t>
      </w:r>
    </w:p>
    <w:p w14:paraId="268B29CD" w14:textId="77777777" w:rsidR="001F10BD" w:rsidRDefault="00F31D4E" w:rsidP="00F31D4E">
      <w:pPr>
        <w:pStyle w:val="ListNumber2"/>
        <w:numPr>
          <w:ilvl w:val="0"/>
          <w:numId w:val="60"/>
        </w:numPr>
      </w:pPr>
      <w:r>
        <w:rPr>
          <w:i/>
          <w:iCs/>
        </w:rPr>
        <w:t>The review was completed. __________, two errors remain.</w:t>
      </w:r>
    </w:p>
    <w:p w14:paraId="43CF68A0" w14:textId="77777777" w:rsidR="001F10BD" w:rsidRDefault="00F31D4E" w:rsidP="00F31D4E">
      <w:pPr>
        <w:pStyle w:val="ListNumber2"/>
        <w:numPr>
          <w:ilvl w:val="0"/>
          <w:numId w:val="60"/>
        </w:numPr>
      </w:pPr>
      <w:r>
        <w:rPr>
          <w:i/>
          <w:iCs/>
        </w:rPr>
        <w:t>The instructions were updated. __________, some teams are still using the previous version.</w:t>
      </w:r>
    </w:p>
    <w:p w14:paraId="06EDA316" w14:textId="77777777" w:rsidR="001F10BD" w:rsidRDefault="00F31D4E" w:rsidP="00F31D4E">
      <w:pPr>
        <w:pStyle w:val="ListNumber2"/>
        <w:numPr>
          <w:ilvl w:val="0"/>
          <w:numId w:val="60"/>
        </w:numPr>
      </w:pPr>
      <w:r>
        <w:rPr>
          <w:i/>
          <w:iCs/>
        </w:rPr>
        <w:t>The applicant submitted the required documents. __________, the file cannot be processed because the declaration form is missing.</w:t>
      </w:r>
    </w:p>
    <w:p w14:paraId="6596381D" w14:textId="77777777" w:rsidR="001F10BD" w:rsidRDefault="00F31D4E">
      <w:pPr>
        <w:pStyle w:val="Heading3"/>
      </w:pPr>
      <w:bookmarkStart w:id="64" w:name="d.-guided-writing-2"/>
      <w:bookmarkEnd w:id="56"/>
      <w:bookmarkEnd w:id="63"/>
      <w:r>
        <w:t>D. Guided Writing</w:t>
      </w:r>
    </w:p>
    <w:p w14:paraId="4EF3A86B" w14:textId="77777777" w:rsidR="001F10BD" w:rsidRDefault="00F31D4E">
      <w:pPr>
        <w:pStyle w:val="Heading4"/>
      </w:pPr>
      <w:bookmarkStart w:id="65" w:name="rebuild-the-disjointed-model-d1"/>
      <w:r>
        <w:t>Rebuild the Disjointed Model (D1)</w:t>
      </w:r>
    </w:p>
    <w:p w14:paraId="749102AF" w14:textId="77777777" w:rsidR="001F10BD" w:rsidRDefault="00F31D4E">
      <w:r>
        <w:t xml:space="preserve">Rewrite the original (disjointed) model text as </w:t>
      </w:r>
      <w:r>
        <w:rPr>
          <w:b/>
          <w:bCs/>
        </w:rPr>
        <w:t>one cohesive paragraph</w:t>
      </w:r>
      <w:r>
        <w:t>. Include:</w:t>
      </w:r>
    </w:p>
    <w:p w14:paraId="7A20F067" w14:textId="77777777" w:rsidR="001F10BD" w:rsidRDefault="00F31D4E" w:rsidP="00F31D4E">
      <w:pPr>
        <w:pStyle w:val="ListBullet2"/>
        <w:numPr>
          <w:ilvl w:val="0"/>
          <w:numId w:val="61"/>
        </w:numPr>
      </w:pPr>
      <w:r>
        <w:t>at least three cohesive devices</w:t>
      </w:r>
    </w:p>
    <w:p w14:paraId="5CB390EF" w14:textId="77777777" w:rsidR="001F10BD" w:rsidRDefault="00F31D4E" w:rsidP="00F31D4E">
      <w:pPr>
        <w:pStyle w:val="ListBullet2"/>
        <w:numPr>
          <w:ilvl w:val="0"/>
          <w:numId w:val="61"/>
        </w:numPr>
      </w:pPr>
      <w:r>
        <w:t>clear reference words</w:t>
      </w:r>
    </w:p>
    <w:p w14:paraId="6FCC01DB" w14:textId="77777777" w:rsidR="001F10BD" w:rsidRDefault="00F31D4E" w:rsidP="00F31D4E">
      <w:pPr>
        <w:pStyle w:val="ListBullet2"/>
        <w:numPr>
          <w:ilvl w:val="0"/>
          <w:numId w:val="61"/>
        </w:numPr>
      </w:pPr>
      <w:r>
        <w:t>logical thematic progression (topic → support → next step)</w:t>
      </w:r>
    </w:p>
    <w:p w14:paraId="00701105" w14:textId="77777777" w:rsidR="001F10BD" w:rsidRDefault="00F31D4E">
      <w:r>
        <w:t>Use this space for your first full draft.</w:t>
      </w:r>
    </w:p>
    <w:p w14:paraId="66499400" w14:textId="77777777" w:rsidR="001F10BD" w:rsidRDefault="00F31D4E">
      <w:pPr>
        <w:pStyle w:val="BodyText"/>
      </w:pPr>
      <w:r>
        <w:rPr>
          <w:b/>
          <w:bCs/>
        </w:rPr>
        <w:t>Draft Here</w:t>
      </w:r>
      <w:r>
        <w:t xml:space="preserve"> {{PH-2: U03-D1-guided-rewrite}}</w:t>
      </w:r>
    </w:p>
    <w:p w14:paraId="2FBFC421" w14:textId="77777777" w:rsidR="001F10BD" w:rsidRDefault="00F31D4E">
      <w:pPr>
        <w:pStyle w:val="Heading4"/>
      </w:pPr>
      <w:bookmarkStart w:id="66" w:name="reorganise-and-rewrite-d5"/>
      <w:bookmarkEnd w:id="65"/>
      <w:r>
        <w:t>Reorganise and Rewrite (D5)</w:t>
      </w:r>
    </w:p>
    <w:p w14:paraId="6AD3FC27" w14:textId="77777777" w:rsidR="001F10BD" w:rsidRDefault="00F31D4E">
      <w:r>
        <w:t>Below are seven pieces of information presented without structure or logical order. Reorganise them into a coherent two-paragraph explanation. You may add connectors and reference words, but do not add new content.</w:t>
      </w:r>
    </w:p>
    <w:p w14:paraId="617D6006" w14:textId="77777777" w:rsidR="001F10BD" w:rsidRDefault="00F31D4E" w:rsidP="00F31D4E">
      <w:pPr>
        <w:pStyle w:val="ListBullet2"/>
        <w:numPr>
          <w:ilvl w:val="0"/>
          <w:numId w:val="62"/>
        </w:numPr>
      </w:pPr>
      <w:r>
        <w:rPr>
          <w:i/>
          <w:iCs/>
        </w:rPr>
        <w:t>Confirmation has not yet been received from two of the participating offices.</w:t>
      </w:r>
    </w:p>
    <w:p w14:paraId="21D9A9C3" w14:textId="77777777" w:rsidR="001F10BD" w:rsidRDefault="00F31D4E" w:rsidP="00F31D4E">
      <w:pPr>
        <w:pStyle w:val="ListBullet2"/>
        <w:numPr>
          <w:ilvl w:val="0"/>
          <w:numId w:val="62"/>
        </w:numPr>
      </w:pPr>
      <w:r>
        <w:rPr>
          <w:i/>
          <w:iCs/>
        </w:rPr>
        <w:t>A follow-up message will be sent by Friday.</w:t>
      </w:r>
    </w:p>
    <w:p w14:paraId="365260AD" w14:textId="77777777" w:rsidR="001F10BD" w:rsidRDefault="00F31D4E" w:rsidP="00F31D4E">
      <w:pPr>
        <w:pStyle w:val="ListBullet2"/>
        <w:numPr>
          <w:ilvl w:val="0"/>
          <w:numId w:val="62"/>
        </w:numPr>
      </w:pPr>
      <w:r>
        <w:rPr>
          <w:i/>
          <w:iCs/>
        </w:rPr>
        <w:t>The coordination meeting took place on 14 March.</w:t>
      </w:r>
    </w:p>
    <w:p w14:paraId="1153A797" w14:textId="77777777" w:rsidR="001F10BD" w:rsidRDefault="00F31D4E" w:rsidP="00F31D4E">
      <w:pPr>
        <w:pStyle w:val="ListBullet2"/>
        <w:numPr>
          <w:ilvl w:val="0"/>
          <w:numId w:val="62"/>
        </w:numPr>
      </w:pPr>
      <w:r>
        <w:rPr>
          <w:i/>
          <w:iCs/>
        </w:rPr>
        <w:t>The team agreed that updated guidelines should be circulated before the next meeting.</w:t>
      </w:r>
    </w:p>
    <w:p w14:paraId="5150FE0F" w14:textId="77777777" w:rsidR="001F10BD" w:rsidRDefault="00F31D4E" w:rsidP="00F31D4E">
      <w:pPr>
        <w:pStyle w:val="ListBullet2"/>
        <w:numPr>
          <w:ilvl w:val="0"/>
          <w:numId w:val="62"/>
        </w:numPr>
      </w:pPr>
      <w:r>
        <w:rPr>
          <w:i/>
          <w:iCs/>
        </w:rPr>
        <w:t>Three key issues were identified during the discussion.</w:t>
      </w:r>
    </w:p>
    <w:p w14:paraId="2B2F53C0" w14:textId="77777777" w:rsidR="001F10BD" w:rsidRDefault="00F31D4E" w:rsidP="00F31D4E">
      <w:pPr>
        <w:pStyle w:val="ListBullet2"/>
        <w:numPr>
          <w:ilvl w:val="0"/>
          <w:numId w:val="62"/>
        </w:numPr>
      </w:pPr>
      <w:r>
        <w:rPr>
          <w:i/>
          <w:iCs/>
        </w:rPr>
        <w:t>Offices were asked to respond by 20 March.</w:t>
      </w:r>
    </w:p>
    <w:p w14:paraId="51ACBF78" w14:textId="77777777" w:rsidR="001F10BD" w:rsidRDefault="00F31D4E" w:rsidP="00F31D4E">
      <w:pPr>
        <w:pStyle w:val="ListBullet2"/>
        <w:numPr>
          <w:ilvl w:val="0"/>
          <w:numId w:val="62"/>
        </w:numPr>
      </w:pPr>
      <w:r>
        <w:rPr>
          <w:i/>
          <w:iCs/>
        </w:rPr>
        <w:t>The issues related to terminology, submission formats, and internal deadlines.</w:t>
      </w:r>
    </w:p>
    <w:p w14:paraId="6B3A4CD0" w14:textId="77777777" w:rsidR="001F10BD" w:rsidRDefault="00F31D4E">
      <w:pPr>
        <w:pStyle w:val="BlockText"/>
      </w:pPr>
      <w:r>
        <w:rPr>
          <w:b/>
          <w:bCs/>
        </w:rPr>
        <w:t>Transfer reminder:</w:t>
      </w:r>
      <w:r>
        <w:t xml:space="preserve"> Do not just put the sentences into a correct order. Build a paragraph that moves the reader forward from topic to detail to action or implication.</w:t>
      </w:r>
    </w:p>
    <w:p w14:paraId="36A1A8D2" w14:textId="77777777" w:rsidR="001F10BD" w:rsidRDefault="00F31D4E">
      <w:r>
        <w:t>Use this space for your first full draft.</w:t>
      </w:r>
    </w:p>
    <w:p w14:paraId="72D6516F" w14:textId="77777777" w:rsidR="001F10BD" w:rsidRDefault="00F31D4E">
      <w:pPr>
        <w:pStyle w:val="BodyText"/>
      </w:pPr>
      <w:r>
        <w:rPr>
          <w:b/>
          <w:bCs/>
        </w:rPr>
        <w:t>Draft Here</w:t>
      </w:r>
      <w:r>
        <w:t xml:space="preserve"> {{PH-3: U03-D5-reorganised-version}}</w:t>
      </w:r>
    </w:p>
    <w:p w14:paraId="22FF04AA" w14:textId="77777777" w:rsidR="001F10BD" w:rsidRDefault="00F31D4E">
      <w:pPr>
        <w:pStyle w:val="Heading3"/>
      </w:pPr>
      <w:bookmarkStart w:id="67" w:name="e.-freer-writing-2"/>
      <w:bookmarkEnd w:id="64"/>
      <w:bookmarkEnd w:id="66"/>
      <w:r>
        <w:t>E. Freer Writing</w:t>
      </w:r>
    </w:p>
    <w:p w14:paraId="2C62B29E" w14:textId="77777777" w:rsidR="001F10BD" w:rsidRDefault="00F31D4E">
      <w:pPr>
        <w:pStyle w:val="Heading4"/>
      </w:pPr>
      <w:bookmarkStart w:id="68" w:name="scenario-based-free-write-e1-2"/>
      <w:r>
        <w:t>Scenario-Based Free Write (E1)</w:t>
      </w:r>
    </w:p>
    <w:p w14:paraId="616B2E77" w14:textId="77777777" w:rsidR="001F10BD" w:rsidRDefault="00F31D4E">
      <w:r>
        <w:t xml:space="preserve">Write approximately </w:t>
      </w:r>
      <w:r>
        <w:rPr>
          <w:b/>
          <w:bCs/>
        </w:rPr>
        <w:t>150 words</w:t>
      </w:r>
      <w:r>
        <w:t>. Your paragraph should use cohesive devices, reference words, and clear thematic progression, and should close with an implication or next step.</w:t>
      </w:r>
    </w:p>
    <w:p w14:paraId="67E2679D" w14:textId="77777777" w:rsidR="001F10BD" w:rsidRDefault="00F31D4E">
      <w:pPr>
        <w:pStyle w:val="BodyText"/>
      </w:pPr>
      <w:r>
        <w:t>Choose one situation:</w:t>
      </w:r>
    </w:p>
    <w:p w14:paraId="73ADF0D0" w14:textId="77777777" w:rsidR="001F10BD" w:rsidRDefault="00F31D4E" w:rsidP="00F31D4E">
      <w:pPr>
        <w:pStyle w:val="ListNumber2"/>
        <w:numPr>
          <w:ilvl w:val="0"/>
          <w:numId w:val="63"/>
        </w:numPr>
      </w:pPr>
      <w:r>
        <w:t>An interagency coordination meeting took place last week and produced several agreed actions, but two participating offices have not yet confirmed their next steps. Write a paragraph summarising the meeting outcome and current status for internal circulation.</w:t>
      </w:r>
    </w:p>
    <w:p w14:paraId="72FC4249" w14:textId="77777777" w:rsidR="001F10BD" w:rsidRDefault="00F31D4E" w:rsidP="00F31D4E">
      <w:pPr>
        <w:pStyle w:val="ListNumber2"/>
        <w:numPr>
          <w:ilvl w:val="0"/>
          <w:numId w:val="63"/>
        </w:numPr>
      </w:pPr>
      <w:r>
        <w:t>A recurring delay in applicant processing has been traced to an inconsistency between two versions of a guidance document currently in use across different teams. Write a paragraph explaining the situation and its impact for inclusion in an internal briefing note.</w:t>
      </w:r>
    </w:p>
    <w:p w14:paraId="5287EBEB" w14:textId="77777777" w:rsidR="001F10BD" w:rsidRDefault="00F31D4E" w:rsidP="00F31D4E">
      <w:pPr>
        <w:pStyle w:val="ListNumber2"/>
        <w:numPr>
          <w:ilvl w:val="0"/>
          <w:numId w:val="63"/>
        </w:numPr>
      </w:pPr>
      <w:r>
        <w:t>A procedural update affecting how submissions are logged has been approved but not yet communicated to all staff. Write a paragraph explaining the reason for the update and what it requires of staff going forward.</w:t>
      </w:r>
    </w:p>
    <w:p w14:paraId="43728AE2" w14:textId="77777777" w:rsidR="001F10BD" w:rsidRDefault="00F31D4E">
      <w:r>
        <w:t>Use this space for your first full draft.</w:t>
      </w:r>
    </w:p>
    <w:p w14:paraId="1C46EB40" w14:textId="77777777" w:rsidR="001F10BD" w:rsidRDefault="00F31D4E">
      <w:pPr>
        <w:pStyle w:val="BodyText"/>
      </w:pPr>
      <w:r>
        <w:rPr>
          <w:b/>
          <w:bCs/>
        </w:rPr>
        <w:t>Draft Here</w:t>
      </w:r>
      <w:r>
        <w:t xml:space="preserve"> {{PH-4: U03-E1-freer-write}}</w:t>
      </w:r>
    </w:p>
    <w:p w14:paraId="67BBC659" w14:textId="77777777" w:rsidR="001F10BD" w:rsidRDefault="00F31D4E">
      <w:pPr>
        <w:pStyle w:val="Heading3"/>
      </w:pPr>
      <w:bookmarkStart w:id="69" w:name="f.-review-self-assessment-2"/>
      <w:bookmarkEnd w:id="67"/>
      <w:bookmarkEnd w:id="68"/>
      <w:r>
        <w:t>F. Review &amp; Self-Assessment</w:t>
      </w:r>
    </w:p>
    <w:p w14:paraId="29B524D7" w14:textId="77777777" w:rsidR="001F10BD" w:rsidRDefault="00F31D4E">
      <w:pPr>
        <w:pStyle w:val="Heading4"/>
      </w:pPr>
      <w:bookmarkStart w:id="70" w:name="guided-peer-review-f1-1"/>
      <w:r>
        <w:t>Guided Peer Review (F1)</w:t>
      </w:r>
    </w:p>
    <w:p w14:paraId="25532426" w14:textId="77777777" w:rsidR="001F10BD" w:rsidRDefault="00F31D4E" w:rsidP="00F31D4E">
      <w:pPr>
        <w:pStyle w:val="ListBullet2"/>
        <w:numPr>
          <w:ilvl w:val="0"/>
          <w:numId w:val="64"/>
        </w:numPr>
      </w:pPr>
      <w:r>
        <w:t>Does the paragraph have a clear topic sentence?</w:t>
      </w:r>
    </w:p>
    <w:p w14:paraId="019E89B2" w14:textId="77777777" w:rsidR="001F10BD" w:rsidRDefault="00F31D4E" w:rsidP="00F31D4E">
      <w:pPr>
        <w:pStyle w:val="ListBullet2"/>
        <w:numPr>
          <w:ilvl w:val="0"/>
          <w:numId w:val="64"/>
        </w:numPr>
      </w:pPr>
      <w:r>
        <w:t>Is each sentence logically connected to the one before it?</w:t>
      </w:r>
    </w:p>
    <w:p w14:paraId="3A151482" w14:textId="77777777" w:rsidR="001F10BD" w:rsidRDefault="00F31D4E" w:rsidP="00F31D4E">
      <w:pPr>
        <w:pStyle w:val="ListBullet2"/>
        <w:numPr>
          <w:ilvl w:val="0"/>
          <w:numId w:val="64"/>
        </w:numPr>
      </w:pPr>
      <w:r>
        <w:t>Are reference words used correctly?</w:t>
      </w:r>
    </w:p>
    <w:p w14:paraId="55C08476" w14:textId="77777777" w:rsidR="001F10BD" w:rsidRDefault="00F31D4E" w:rsidP="00F31D4E">
      <w:pPr>
        <w:pStyle w:val="ListBullet2"/>
        <w:numPr>
          <w:ilvl w:val="0"/>
          <w:numId w:val="64"/>
        </w:numPr>
      </w:pPr>
      <w:r>
        <w:t>Does the paragraph end with an implication or next step?</w:t>
      </w:r>
    </w:p>
    <w:p w14:paraId="55A681E0" w14:textId="77777777" w:rsidR="001F10BD" w:rsidRDefault="00F31D4E">
      <w:pPr>
        <w:pStyle w:val="Heading4"/>
      </w:pPr>
      <w:bookmarkStart w:id="71" w:name="self-editing-checklist-f3-2"/>
      <w:bookmarkEnd w:id="70"/>
      <w:r>
        <w:t>Self-Editing Checklist (F3)</w:t>
      </w:r>
    </w:p>
    <w:p w14:paraId="6FD15480" w14:textId="77777777" w:rsidR="001F10BD" w:rsidRDefault="00F31D4E">
      <w:r>
        <w:t>Check your writing for:</w:t>
      </w:r>
    </w:p>
    <w:p w14:paraId="4CA3A271" w14:textId="77777777" w:rsidR="001F10BD" w:rsidRDefault="00F31D4E" w:rsidP="00F31D4E">
      <w:pPr>
        <w:pStyle w:val="ListBullet2"/>
        <w:numPr>
          <w:ilvl w:val="0"/>
          <w:numId w:val="65"/>
        </w:numPr>
      </w:pPr>
      <w:r>
        <w:t>missing or incorrect connectors</w:t>
      </w:r>
    </w:p>
    <w:p w14:paraId="3C9BB147" w14:textId="77777777" w:rsidR="001F10BD" w:rsidRDefault="00F31D4E" w:rsidP="00F31D4E">
      <w:pPr>
        <w:pStyle w:val="ListBullet2"/>
        <w:numPr>
          <w:ilvl w:val="0"/>
          <w:numId w:val="65"/>
        </w:numPr>
      </w:pPr>
      <w:r>
        <w:t>repeated nouns without reference forms</w:t>
      </w:r>
    </w:p>
    <w:p w14:paraId="3BECBDAC" w14:textId="77777777" w:rsidR="001F10BD" w:rsidRDefault="00F31D4E" w:rsidP="00F31D4E">
      <w:pPr>
        <w:pStyle w:val="ListBullet2"/>
        <w:numPr>
          <w:ilvl w:val="0"/>
          <w:numId w:val="65"/>
        </w:numPr>
      </w:pPr>
      <w:r>
        <w:t>topic shifts without explanation</w:t>
      </w:r>
    </w:p>
    <w:p w14:paraId="043530E7" w14:textId="77777777" w:rsidR="001F10BD" w:rsidRDefault="00F31D4E" w:rsidP="00F31D4E">
      <w:pPr>
        <w:pStyle w:val="ListBullet2"/>
        <w:numPr>
          <w:ilvl w:val="0"/>
          <w:numId w:val="65"/>
        </w:numPr>
      </w:pPr>
      <w:r>
        <w:t>unclear sentence relationships</w:t>
      </w:r>
    </w:p>
    <w:p w14:paraId="07A1B0FD" w14:textId="77777777" w:rsidR="001F10BD" w:rsidRDefault="00F31D4E" w:rsidP="00F31D4E">
      <w:pPr>
        <w:pStyle w:val="ListBullet2"/>
        <w:numPr>
          <w:ilvl w:val="0"/>
          <w:numId w:val="65"/>
        </w:numPr>
      </w:pPr>
      <w:r>
        <w:t>weak or missing topic sentences</w:t>
      </w:r>
    </w:p>
    <w:p w14:paraId="610F8DAF" w14:textId="77777777" w:rsidR="001F10BD" w:rsidRDefault="00F31D4E">
      <w:pPr>
        <w:pStyle w:val="Heading3"/>
      </w:pPr>
      <w:bookmarkStart w:id="72" w:name="g.-editing-2"/>
      <w:bookmarkEnd w:id="69"/>
      <w:bookmarkEnd w:id="71"/>
      <w:r>
        <w:t>G. Editing</w:t>
      </w:r>
    </w:p>
    <w:p w14:paraId="2CBB601F" w14:textId="77777777" w:rsidR="001F10BD" w:rsidRDefault="00F31D4E">
      <w:pPr>
        <w:pStyle w:val="Heading4"/>
      </w:pPr>
      <w:bookmarkStart w:id="73" w:name="editing-exercise-g1-2"/>
      <w:r>
        <w:t>Editing Exercise (G1)</w:t>
      </w:r>
    </w:p>
    <w:p w14:paraId="2B634E2B" w14:textId="77777777" w:rsidR="001F10BD" w:rsidRDefault="00F31D4E">
      <w:r>
        <w:t>Rewrite these paragraphs for better cohesion. Identify at least two specific changes you have made and explain why.</w:t>
      </w:r>
    </w:p>
    <w:p w14:paraId="1BBA9759" w14:textId="77777777" w:rsidR="001F10BD" w:rsidRDefault="00F31D4E" w:rsidP="00F31D4E">
      <w:pPr>
        <w:pStyle w:val="ListNumber2"/>
        <w:numPr>
          <w:ilvl w:val="0"/>
          <w:numId w:val="66"/>
        </w:numPr>
      </w:pPr>
      <w:r>
        <w:rPr>
          <w:i/>
          <w:iCs/>
        </w:rPr>
        <w:t>“The applicant submitted the revised form. The guidelines were updated. The team is reviewing the change. We will send a confirmation.”</w:t>
      </w:r>
    </w:p>
    <w:p w14:paraId="604CEEFF" w14:textId="77777777" w:rsidR="001F10BD" w:rsidRDefault="00F31D4E" w:rsidP="00F31D4E">
      <w:pPr>
        <w:pStyle w:val="ListNumber2"/>
        <w:numPr>
          <w:ilvl w:val="0"/>
          <w:numId w:val="66"/>
        </w:numPr>
      </w:pPr>
      <w:r>
        <w:rPr>
          <w:i/>
          <w:iCs/>
        </w:rPr>
        <w:t>“There were delays in the translation process. Some information was missing. The office did not receive the updated version. We must check which version is correct.”</w:t>
      </w:r>
    </w:p>
    <w:p w14:paraId="02799949" w14:textId="77777777" w:rsidR="001F10BD" w:rsidRDefault="00F31D4E">
      <w:r>
        <w:t>Revise the text above and write the full corrected version below.</w:t>
      </w:r>
    </w:p>
    <w:p w14:paraId="0DFA4789" w14:textId="77777777" w:rsidR="001F10BD" w:rsidRDefault="00F31D4E">
      <w:pPr>
        <w:pStyle w:val="BodyText"/>
      </w:pPr>
      <w:r>
        <w:rPr>
          <w:b/>
          <w:bCs/>
        </w:rPr>
        <w:t>Write Your Revised Version</w:t>
      </w:r>
      <w:r>
        <w:t xml:space="preserve"> </w:t>
      </w:r>
      <w:r>
        <w:t>{{PH-2: U03-G1-editing-rewrite}}</w:t>
      </w:r>
    </w:p>
    <w:p w14:paraId="55970738" w14:textId="77777777" w:rsidR="001F10BD" w:rsidRDefault="00F31D4E">
      <w:pPr>
        <w:pStyle w:val="Heading3"/>
      </w:pPr>
      <w:bookmarkStart w:id="74" w:name="h.-homework-extension-2"/>
      <w:bookmarkEnd w:id="72"/>
      <w:bookmarkEnd w:id="73"/>
      <w:r>
        <w:t>H. Homework &amp; Extension</w:t>
      </w:r>
    </w:p>
    <w:p w14:paraId="1DFCE5E2" w14:textId="77777777" w:rsidR="001F10BD" w:rsidRDefault="00F31D4E">
      <w:pPr>
        <w:pStyle w:val="Heading4"/>
      </w:pPr>
      <w:bookmarkStart w:id="75" w:name="homework-writing-task-h3-2"/>
      <w:r>
        <w:t>Homework Writing Task (H3)</w:t>
      </w:r>
    </w:p>
    <w:p w14:paraId="0A0BD038" w14:textId="77777777" w:rsidR="001F10BD" w:rsidRDefault="00F31D4E">
      <w:r>
        <w:t xml:space="preserve">Write approximately </w:t>
      </w:r>
      <w:r>
        <w:rPr>
          <w:b/>
          <w:bCs/>
        </w:rPr>
        <w:t>150 words</w:t>
      </w:r>
      <w:r>
        <w:t>: a cohesive explanation suitable for internal or interagency communication. Use cohesive devices and reference words throughout, and ensure your paragraph moves clearly from topic to support to implication or next step.</w:t>
      </w:r>
    </w:p>
    <w:p w14:paraId="023FA1E7" w14:textId="77777777" w:rsidR="001F10BD" w:rsidRDefault="00F31D4E">
      <w:pPr>
        <w:pStyle w:val="BodyText"/>
      </w:pPr>
      <w:r>
        <w:t>Choose one situation:</w:t>
      </w:r>
    </w:p>
    <w:p w14:paraId="5E32DF2D" w14:textId="77777777" w:rsidR="001F10BD" w:rsidRDefault="00F31D4E" w:rsidP="00F31D4E">
      <w:pPr>
        <w:pStyle w:val="ListNumber2"/>
        <w:numPr>
          <w:ilvl w:val="0"/>
          <w:numId w:val="67"/>
        </w:numPr>
      </w:pPr>
      <w:r>
        <w:t>An applicant’s file contains two declarations that contradict each other on a key point. The discrepancy was identified during a routine review and has placed the case on hold. Write an explanation for the case officer who will contact the applicant.</w:t>
      </w:r>
    </w:p>
    <w:p w14:paraId="60A8AD65" w14:textId="77777777" w:rsidR="001F10BD" w:rsidRDefault="00F31D4E" w:rsidP="00F31D4E">
      <w:pPr>
        <w:pStyle w:val="ListNumber2"/>
        <w:numPr>
          <w:ilvl w:val="0"/>
          <w:numId w:val="67"/>
        </w:numPr>
      </w:pPr>
      <w:r>
        <w:t>At last week’s coordination meeting, three agenda items were left unresolved due to time constraints. Two offices have since submitted conflicting responses on one of the outstanding points. Write a summary for the meeting chair ahead of a follow-up call.</w:t>
      </w:r>
    </w:p>
    <w:p w14:paraId="4210E9B0" w14:textId="77777777" w:rsidR="001F10BD" w:rsidRDefault="00F31D4E" w:rsidP="00F31D4E">
      <w:pPr>
        <w:pStyle w:val="ListNumber2"/>
        <w:numPr>
          <w:ilvl w:val="0"/>
          <w:numId w:val="67"/>
        </w:numPr>
      </w:pPr>
      <w:r>
        <w:t>Your office has been using two different templates for the same type of submission — one issued in 2021 and one issued earlier this year. The inconsistency has caused processing delays. Write a note to staff explaining why the older template must no longer be used.</w:t>
      </w:r>
    </w:p>
    <w:p w14:paraId="1DE1D14B" w14:textId="77777777" w:rsidR="001F10BD" w:rsidRDefault="00F31D4E">
      <w:r>
        <w:rPr>
          <w:b/>
          <w:bCs/>
        </w:rPr>
        <w:t>Homework Draft</w:t>
      </w:r>
      <w:r>
        <w:t xml:space="preserve"> {{PH-4: U03-H3-homework-draft}}</w:t>
      </w:r>
    </w:p>
    <w:p w14:paraId="7B26E13D" w14:textId="77777777" w:rsidR="001F10BD" w:rsidRDefault="00F31D4E">
      <w:pPr>
        <w:pStyle w:val="Heading4"/>
      </w:pPr>
      <w:bookmarkStart w:id="76" w:name="extension-task-h1-2"/>
      <w:bookmarkEnd w:id="75"/>
      <w:r>
        <w:t>Extension Task (H1)</w:t>
      </w:r>
    </w:p>
    <w:p w14:paraId="1D9BEDCE" w14:textId="77777777" w:rsidR="001F10BD" w:rsidRDefault="00F31D4E">
      <w:r>
        <w:t>Choose one:</w:t>
      </w:r>
    </w:p>
    <w:p w14:paraId="01FEA911" w14:textId="77777777" w:rsidR="001F10BD" w:rsidRDefault="00F31D4E" w:rsidP="00F31D4E">
      <w:pPr>
        <w:pStyle w:val="ListNumber2"/>
        <w:numPr>
          <w:ilvl w:val="0"/>
          <w:numId w:val="68"/>
        </w:numPr>
      </w:pPr>
      <w:r>
        <w:t>Find a paragraph from a recent work document — a report, briefing note, or email — that you feel lacks cohesion. Rewrite it to improve logical flow, then write two or three sentences identifying the specific changes you made and why.</w:t>
      </w:r>
    </w:p>
    <w:p w14:paraId="21A8B19E" w14:textId="77777777" w:rsidR="001F10BD" w:rsidRDefault="00F31D4E" w:rsidP="00F31D4E">
      <w:pPr>
        <w:pStyle w:val="ListNumber2"/>
        <w:numPr>
          <w:ilvl w:val="0"/>
          <w:numId w:val="68"/>
        </w:numPr>
      </w:pPr>
      <w:r>
        <w:t>Take the paragraph you wrote for the Homework task. Annotate it: mark every cohesive device, every reference word, and identify where thematic progression occurs. Then assess whether any transitions are missing or weak, and revise accordingly.</w:t>
      </w:r>
    </w:p>
    <w:p w14:paraId="5FB2B5F8" w14:textId="77777777" w:rsidR="001F10BD" w:rsidRDefault="00F31D4E" w:rsidP="00F31D4E">
      <w:pPr>
        <w:pStyle w:val="ListNumber2"/>
        <w:numPr>
          <w:ilvl w:val="0"/>
          <w:numId w:val="68"/>
        </w:numPr>
      </w:pPr>
      <w:r>
        <w:t>Write a short guide (six to eight sentences) for a colleague who struggles with paragraph organisation. Explain thematic progression — what it is, why it matters, and how to apply it — using two original before-and-after examples.</w:t>
      </w:r>
      <w:bookmarkEnd w:id="49"/>
      <w:bookmarkEnd w:id="74"/>
      <w:bookmarkEnd w:id="76"/>
    </w:p>
    <w:sectPr w:rsidR="001F10BD" w:rsidSect="003B6760">
      <w:headerReference w:type="even" r:id="rId7"/>
      <w:headerReference w:type="default" r:id="rId8"/>
      <w:footerReference w:type="even" r:id="rId9"/>
      <w:footerReference w:type="default" r:id="rId10"/>
      <w:pgSz w:w="11906" w:h="16838" w:code="9"/>
      <w:pgMar w:top="1418" w:right="1701" w:bottom="1134" w:left="1701" w:header="72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56F72" w14:textId="77777777" w:rsidR="00F31D4E" w:rsidRDefault="00F31D4E">
      <w:pPr>
        <w:spacing w:after="0" w:line="240" w:lineRule="auto"/>
      </w:pPr>
      <w:r>
        <w:separator/>
      </w:r>
    </w:p>
  </w:endnote>
  <w:endnote w:type="continuationSeparator" w:id="0">
    <w:p w14:paraId="3D2D8517" w14:textId="77777777" w:rsidR="00F31D4E" w:rsidRDefault="00F31D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ongenial">
    <w:charset w:val="00"/>
    <w:family w:val="auto"/>
    <w:pitch w:val="variable"/>
    <w:sig w:usb0="8000002F" w:usb1="1000205B" w:usb2="00000000" w:usb3="00000000" w:csb0="00000001" w:csb1="00000000"/>
    <w:embedRegular r:id="rId1" w:fontKey="{06F32A61-72F5-46A4-AB54-B311A825C81C}"/>
    <w:embedBold r:id="rId2" w:fontKey="{016B481D-DA24-4A13-BA84-96CD2BAA5D51}"/>
    <w:embedItalic r:id="rId3" w:fontKey="{8F4DEC62-C648-4EDB-AD60-28830C00BDF9}"/>
    <w:embedBoldItalic r:id="rId4" w:fontKey="{90541BCF-5BE3-496C-8066-11E6F68B3552}"/>
  </w:font>
  <w:font w:name="Roboto Condensed Light">
    <w:panose1 w:val="02000000000000000000"/>
    <w:charset w:val="00"/>
    <w:family w:val="auto"/>
    <w:pitch w:val="variable"/>
    <w:sig w:usb0="E00002FF" w:usb1="5000205B" w:usb2="00000020" w:usb3="00000000" w:csb0="0000019F" w:csb1="00000000"/>
    <w:embedRegular r:id="rId5" w:fontKey="{A203E871-4FBD-474E-B43E-586C33D74372}"/>
  </w:font>
  <w:font w:name="Roboto Condensed">
    <w:panose1 w:val="02000000000000000000"/>
    <w:charset w:val="00"/>
    <w:family w:val="auto"/>
    <w:pitch w:val="variable"/>
    <w:sig w:usb0="E00002FF" w:usb1="5000205B" w:usb2="00000020" w:usb3="00000000" w:csb0="0000019F" w:csb1="00000000"/>
    <w:embedRegular r:id="rId6" w:fontKey="{7E267887-3E21-4ADF-888A-7A24D7A69F1D}"/>
    <w:embedBold r:id="rId7" w:fontKey="{DA25AB48-2BA0-4D87-87CC-35248DF9143E}"/>
    <w:embedItalic r:id="rId8" w:fontKey="{57BE6F08-F20F-4BFB-B9A6-7A66908116D7}"/>
  </w:font>
  <w:font w:name="Roboto Condensed Medium">
    <w:panose1 w:val="02000000000000000000"/>
    <w:charset w:val="00"/>
    <w:family w:val="auto"/>
    <w:pitch w:val="variable"/>
    <w:sig w:usb0="E00002FF" w:usb1="5000205B" w:usb2="00000020" w:usb3="00000000" w:csb0="0000019F" w:csb1="00000000"/>
    <w:embedRegular r:id="rId9" w:subsetted="1" w:fontKey="{779B6E4D-8C2A-4410-B461-960C870451D1}"/>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Semibold">
    <w:panose1 w:val="020B07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 w:name="Cascadia Code">
    <w:panose1 w:val="020B0609020000020004"/>
    <w:charset w:val="00"/>
    <w:family w:val="modern"/>
    <w:pitch w:val="fixed"/>
    <w:sig w:usb0="A1002AFF" w:usb1="C200F9FB" w:usb2="00040020" w:usb3="00000000" w:csb0="000001FF" w:csb1="00000000"/>
  </w:font>
  <w:font w:name="Roboto Condensed SemiBold">
    <w:panose1 w:val="02000000000000000000"/>
    <w:charset w:val="00"/>
    <w:family w:val="auto"/>
    <w:pitch w:val="variable"/>
    <w:sig w:usb0="E00002FF" w:usb1="5000205B" w:usb2="00000020" w:usb3="00000000" w:csb0="0000019F" w:csb1="00000000"/>
    <w:embedRegular r:id="rId10" w:subsetted="1" w:fontKey="{6C3C1199-2F65-49A6-9FF9-95A394A87F1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B6C5D" w14:textId="77777777" w:rsidR="00B226D3" w:rsidRPr="00B226D3" w:rsidRDefault="00B226D3" w:rsidP="00E64081">
    <w:pPr>
      <w:pStyle w:val="Footer"/>
    </w:pPr>
    <w:r>
      <w:rPr>
        <w:rFonts w:hint="eastAsia"/>
        <w:lang w:eastAsia="ja-JP"/>
      </w:rPr>
      <w:t>p.</w:t>
    </w:r>
    <w:sdt>
      <w:sdtPr>
        <w:id w:val="-917627310"/>
        <w:docPartObj>
          <w:docPartGallery w:val="Page Numbers (Bottom of Page)"/>
          <w:docPartUnique/>
        </w:docPartObj>
      </w:sdtPr>
      <w:sdtEndPr>
        <w:rPr>
          <w:noProof/>
        </w:rPr>
      </w:sdtEndPr>
      <w:sdtContent>
        <w:r w:rsidRPr="00B226D3">
          <w:fldChar w:fldCharType="begin"/>
        </w:r>
        <w:r w:rsidRPr="00B226D3">
          <w:instrText xml:space="preserve"> PAGE   \* MERGEFORMAT </w:instrText>
        </w:r>
        <w:r w:rsidRPr="00B226D3">
          <w:fldChar w:fldCharType="separate"/>
        </w:r>
        <w:r>
          <w:t>1</w:t>
        </w:r>
        <w:r w:rsidRPr="00B226D3">
          <w:rPr>
            <w:noProo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68D2A" w14:textId="77777777" w:rsidR="00853F4E" w:rsidRPr="00B226D3" w:rsidRDefault="00B226D3" w:rsidP="00E64081">
    <w:pPr>
      <w:pStyle w:val="Footer"/>
    </w:pPr>
    <w:r>
      <w:rPr>
        <w:rFonts w:hint="eastAsia"/>
        <w:lang w:eastAsia="ja-JP"/>
      </w:rPr>
      <w:t>p.</w:t>
    </w:r>
    <w:sdt>
      <w:sdtPr>
        <w:id w:val="-359438180"/>
        <w:docPartObj>
          <w:docPartGallery w:val="Page Numbers (Bottom of Page)"/>
          <w:docPartUnique/>
        </w:docPartObj>
      </w:sdtPr>
      <w:sdtEndPr>
        <w:rPr>
          <w:noProof/>
        </w:rPr>
      </w:sdtEndPr>
      <w:sdtContent>
        <w:r w:rsidR="0006045E" w:rsidRPr="00B226D3">
          <w:fldChar w:fldCharType="begin"/>
        </w:r>
        <w:r w:rsidR="0006045E" w:rsidRPr="00B226D3">
          <w:instrText xml:space="preserve"> PAGE   \* MERGEFORMAT </w:instrText>
        </w:r>
        <w:r w:rsidR="0006045E" w:rsidRPr="00B226D3">
          <w:fldChar w:fldCharType="separate"/>
        </w:r>
        <w:r w:rsidR="0006045E" w:rsidRPr="00B226D3">
          <w:rPr>
            <w:noProof/>
          </w:rPr>
          <w:t>2</w:t>
        </w:r>
        <w:r w:rsidR="0006045E" w:rsidRPr="00B226D3">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29866" w14:textId="77777777" w:rsidR="00F31D4E" w:rsidRDefault="00F31D4E">
      <w:pPr>
        <w:spacing w:after="0" w:line="240" w:lineRule="auto"/>
      </w:pPr>
      <w:r>
        <w:separator/>
      </w:r>
    </w:p>
  </w:footnote>
  <w:footnote w:type="continuationSeparator" w:id="0">
    <w:p w14:paraId="6968874B" w14:textId="77777777" w:rsidR="00F31D4E" w:rsidRDefault="00F31D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DBE12" w14:textId="77777777" w:rsidR="003B6760" w:rsidRPr="003B6760" w:rsidRDefault="003B6760" w:rsidP="00E64081">
    <w:pPr>
      <w:pStyle w:val="HeaderEven"/>
    </w:pPr>
    <w:r>
      <w:rPr>
        <w:rFonts w:hint="eastAsia"/>
      </w:rPr>
      <w:t>Unit Y Title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ED9F0" w14:textId="77777777" w:rsidR="003B6760" w:rsidRPr="003B6760" w:rsidRDefault="003B6760" w:rsidP="00E64081">
    <w:pPr>
      <w:pStyle w:val="HeaderOdd"/>
    </w:pPr>
    <w:r>
      <w:rPr>
        <w:rFonts w:hint="eastAsia"/>
      </w:rPr>
      <w:t>Module X Title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38441652"/>
    <w:lvl w:ilvl="0">
      <w:start w:val="1"/>
      <w:numFmt w:val="decimal"/>
      <w:pStyle w:val="ListNumber3"/>
      <w:lvlText w:val="%1."/>
      <w:lvlJc w:val="left"/>
      <w:pPr>
        <w:tabs>
          <w:tab w:val="num" w:pos="720"/>
        </w:tabs>
        <w:ind w:left="720" w:hanging="360"/>
      </w:pPr>
    </w:lvl>
  </w:abstractNum>
  <w:abstractNum w:abstractNumId="1" w15:restartNumberingAfterBreak="0">
    <w:nsid w:val="FFFFFF81"/>
    <w:multiLevelType w:val="singleLevel"/>
    <w:tmpl w:val="171AC3A4"/>
    <w:lvl w:ilvl="0">
      <w:start w:val="1"/>
      <w:numFmt w:val="bullet"/>
      <w:pStyle w:val="ListNumber"/>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B58EC094"/>
    <w:lvl w:ilvl="0">
      <w:start w:val="1"/>
      <w:numFmt w:val="decimal"/>
      <w:pStyle w:val="ListNumber2"/>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00A991"/>
    <w:multiLevelType w:val="multilevel"/>
    <w:tmpl w:val="E618C8E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7" w15:restartNumberingAfterBreak="0">
    <w:nsid w:val="00A99411"/>
    <w:multiLevelType w:val="multilevel"/>
    <w:tmpl w:val="8B3CF5A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00A99412"/>
    <w:multiLevelType w:val="multilevel"/>
    <w:tmpl w:val="1A44061C"/>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 w15:restartNumberingAfterBreak="0">
    <w:nsid w:val="00A99413"/>
    <w:multiLevelType w:val="multilevel"/>
    <w:tmpl w:val="A71EDA24"/>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10" w15:restartNumberingAfterBreak="0">
    <w:nsid w:val="556543FA"/>
    <w:multiLevelType w:val="multilevel"/>
    <w:tmpl w:val="17104386"/>
    <w:styleLink w:val="Liststyle"/>
    <w:lvl w:ilvl="0">
      <w:start w:val="1"/>
      <w:numFmt w:val="bullet"/>
      <w:lvlText w:val=""/>
      <w:lvlJc w:val="left"/>
      <w:pPr>
        <w:ind w:left="720" w:hanging="363"/>
      </w:pPr>
      <w:rPr>
        <w:rFonts w:ascii="Symbol" w:hAnsi="Symbol" w:hint="default"/>
      </w:rPr>
    </w:lvl>
    <w:lvl w:ilvl="1">
      <w:start w:val="1"/>
      <w:numFmt w:val="bullet"/>
      <w:lvlText w:val="o"/>
      <w:lvlJc w:val="left"/>
      <w:pPr>
        <w:ind w:left="1077" w:hanging="363"/>
      </w:pPr>
      <w:rPr>
        <w:rFonts w:ascii="Courier New" w:hAnsi="Courier New" w:cs="Courier New" w:hint="default"/>
      </w:rPr>
    </w:lvl>
    <w:lvl w:ilvl="2">
      <w:start w:val="1"/>
      <w:numFmt w:val="bullet"/>
      <w:lvlText w:val=""/>
      <w:lvlJc w:val="left"/>
      <w:pPr>
        <w:ind w:left="1434" w:hanging="363"/>
      </w:pPr>
      <w:rPr>
        <w:rFonts w:ascii="Wingdings" w:hAnsi="Wingdings" w:hint="default"/>
      </w:rPr>
    </w:lvl>
    <w:lvl w:ilvl="3">
      <w:start w:val="1"/>
      <w:numFmt w:val="bullet"/>
      <w:lvlText w:val=""/>
      <w:lvlJc w:val="left"/>
      <w:pPr>
        <w:ind w:left="1791" w:hanging="363"/>
      </w:pPr>
      <w:rPr>
        <w:rFonts w:ascii="Symbol" w:hAnsi="Symbol" w:hint="default"/>
      </w:rPr>
    </w:lvl>
    <w:lvl w:ilvl="4">
      <w:start w:val="1"/>
      <w:numFmt w:val="bullet"/>
      <w:lvlText w:val="o"/>
      <w:lvlJc w:val="left"/>
      <w:pPr>
        <w:ind w:left="2148" w:hanging="363"/>
      </w:pPr>
      <w:rPr>
        <w:rFonts w:ascii="Courier New" w:hAnsi="Courier New" w:cs="Courier New" w:hint="default"/>
      </w:rPr>
    </w:lvl>
    <w:lvl w:ilvl="5">
      <w:start w:val="1"/>
      <w:numFmt w:val="bullet"/>
      <w:lvlText w:val=""/>
      <w:lvlJc w:val="left"/>
      <w:pPr>
        <w:ind w:left="2505" w:hanging="363"/>
      </w:pPr>
      <w:rPr>
        <w:rFonts w:ascii="Wingdings" w:hAnsi="Wingdings" w:hint="default"/>
      </w:rPr>
    </w:lvl>
    <w:lvl w:ilvl="6">
      <w:start w:val="1"/>
      <w:numFmt w:val="bullet"/>
      <w:lvlText w:val=""/>
      <w:lvlJc w:val="left"/>
      <w:pPr>
        <w:ind w:left="2862" w:hanging="363"/>
      </w:pPr>
      <w:rPr>
        <w:rFonts w:ascii="Symbol" w:hAnsi="Symbol" w:hint="default"/>
      </w:rPr>
    </w:lvl>
    <w:lvl w:ilvl="7">
      <w:start w:val="1"/>
      <w:numFmt w:val="bullet"/>
      <w:lvlText w:val="o"/>
      <w:lvlJc w:val="left"/>
      <w:pPr>
        <w:ind w:left="3219" w:hanging="363"/>
      </w:pPr>
      <w:rPr>
        <w:rFonts w:ascii="Courier New" w:hAnsi="Courier New" w:cs="Courier New" w:hint="default"/>
      </w:rPr>
    </w:lvl>
    <w:lvl w:ilvl="8">
      <w:start w:val="1"/>
      <w:numFmt w:val="bullet"/>
      <w:lvlText w:val=""/>
      <w:lvlJc w:val="left"/>
      <w:pPr>
        <w:ind w:left="3576" w:hanging="363"/>
      </w:pPr>
      <w:rPr>
        <w:rFonts w:ascii="Wingdings" w:hAnsi="Wingdings" w:hint="default"/>
      </w:rPr>
    </w:lvl>
  </w:abstractNum>
  <w:num w:numId="1" w16cid:durableId="357781848">
    <w:abstractNumId w:val="5"/>
  </w:num>
  <w:num w:numId="2" w16cid:durableId="1906186006">
    <w:abstractNumId w:val="3"/>
  </w:num>
  <w:num w:numId="3" w16cid:durableId="1380082997">
    <w:abstractNumId w:val="2"/>
  </w:num>
  <w:num w:numId="4" w16cid:durableId="1458522225">
    <w:abstractNumId w:val="1"/>
  </w:num>
  <w:num w:numId="5" w16cid:durableId="1192108297">
    <w:abstractNumId w:val="4"/>
  </w:num>
  <w:num w:numId="6" w16cid:durableId="152137746">
    <w:abstractNumId w:val="0"/>
  </w:num>
  <w:num w:numId="7" w16cid:durableId="1730379247">
    <w:abstractNumId w:val="10"/>
  </w:num>
  <w:num w:numId="8" w16cid:durableId="532306996">
    <w:abstractNumId w:val="6"/>
  </w:num>
  <w:num w:numId="9" w16cid:durableId="172544420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29148106">
    <w:abstractNumId w:val="6"/>
  </w:num>
  <w:num w:numId="11" w16cid:durableId="1301570605">
    <w:abstractNumId w:val="6"/>
  </w:num>
  <w:num w:numId="12" w16cid:durableId="73205007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37256809">
    <w:abstractNumId w:val="6"/>
  </w:num>
  <w:num w:numId="14" w16cid:durableId="192957996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6100442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818533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05104414">
    <w:abstractNumId w:val="6"/>
  </w:num>
  <w:num w:numId="18" w16cid:durableId="1985695682">
    <w:abstractNumId w:val="8"/>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 w16cid:durableId="1976452013">
    <w:abstractNumId w:val="6"/>
  </w:num>
  <w:num w:numId="20" w16cid:durableId="2098289342">
    <w:abstractNumId w:val="9"/>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1" w16cid:durableId="514811680">
    <w:abstractNumId w:val="6"/>
  </w:num>
  <w:num w:numId="22" w16cid:durableId="57817618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5268060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9250718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976571352">
    <w:abstractNumId w:val="6"/>
  </w:num>
  <w:num w:numId="26" w16cid:durableId="135430666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65530129">
    <w:abstractNumId w:val="6"/>
  </w:num>
  <w:num w:numId="28" w16cid:durableId="129120574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8771366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90618664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479538307">
    <w:abstractNumId w:val="6"/>
  </w:num>
  <w:num w:numId="32" w16cid:durableId="83368980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059327088">
    <w:abstractNumId w:val="6"/>
  </w:num>
  <w:num w:numId="34" w16cid:durableId="110527113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476609396">
    <w:abstractNumId w:val="6"/>
  </w:num>
  <w:num w:numId="36" w16cid:durableId="65418770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882524878">
    <w:abstractNumId w:val="6"/>
  </w:num>
  <w:num w:numId="38" w16cid:durableId="213509775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69893596">
    <w:abstractNumId w:val="6"/>
  </w:num>
  <w:num w:numId="40" w16cid:durableId="4795645">
    <w:abstractNumId w:val="6"/>
  </w:num>
  <w:num w:numId="41" w16cid:durableId="1057126277">
    <w:abstractNumId w:val="6"/>
  </w:num>
  <w:num w:numId="42" w16cid:durableId="204505851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551108032">
    <w:abstractNumId w:val="6"/>
  </w:num>
  <w:num w:numId="44" w16cid:durableId="1876234493">
    <w:abstractNumId w:val="6"/>
  </w:num>
  <w:num w:numId="45" w16cid:durableId="125555322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31139764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80932473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2089114034">
    <w:abstractNumId w:val="6"/>
  </w:num>
  <w:num w:numId="49" w16cid:durableId="175801664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57292236">
    <w:abstractNumId w:val="6"/>
  </w:num>
  <w:num w:numId="51" w16cid:durableId="17059055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240064663">
    <w:abstractNumId w:val="6"/>
  </w:num>
  <w:num w:numId="53" w16cid:durableId="1707557610">
    <w:abstractNumId w:val="6"/>
  </w:num>
  <w:num w:numId="54" w16cid:durableId="1908497251">
    <w:abstractNumId w:val="6"/>
  </w:num>
  <w:num w:numId="55" w16cid:durableId="1801920061">
    <w:abstractNumId w:val="6"/>
  </w:num>
  <w:num w:numId="56" w16cid:durableId="1162937045">
    <w:abstractNumId w:val="6"/>
  </w:num>
  <w:num w:numId="57" w16cid:durableId="67464699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809786779">
    <w:abstractNumId w:val="6"/>
  </w:num>
  <w:num w:numId="59" w16cid:durableId="1530069841">
    <w:abstractNumId w:val="6"/>
  </w:num>
  <w:num w:numId="60" w16cid:durableId="109000117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784037320">
    <w:abstractNumId w:val="6"/>
  </w:num>
  <w:num w:numId="62" w16cid:durableId="418452775">
    <w:abstractNumId w:val="6"/>
  </w:num>
  <w:num w:numId="63" w16cid:durableId="100559358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155343537">
    <w:abstractNumId w:val="6"/>
  </w:num>
  <w:num w:numId="65" w16cid:durableId="1604218355">
    <w:abstractNumId w:val="6"/>
  </w:num>
  <w:num w:numId="66" w16cid:durableId="92025756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18752070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213335837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embedSystemFonts/>
  <w:saveSubsetFonts/>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oNotTrackMoves/>
  <w:defaultTabStop w:val="357"/>
  <w:autoHyphenation/>
  <w:evenAndOddHeaders/>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noExtraLineSpacing/>
    <w:suppressBottomSpacing/>
    <w:suppressTopSpacing/>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3D5"/>
    <w:rsid w:val="00034616"/>
    <w:rsid w:val="0006045E"/>
    <w:rsid w:val="0006063C"/>
    <w:rsid w:val="0007489F"/>
    <w:rsid w:val="00091D34"/>
    <w:rsid w:val="000D3446"/>
    <w:rsid w:val="000E16F3"/>
    <w:rsid w:val="000F2F01"/>
    <w:rsid w:val="0015074B"/>
    <w:rsid w:val="001604B1"/>
    <w:rsid w:val="00163873"/>
    <w:rsid w:val="001F10BD"/>
    <w:rsid w:val="00222FA4"/>
    <w:rsid w:val="00245056"/>
    <w:rsid w:val="0027545D"/>
    <w:rsid w:val="00284593"/>
    <w:rsid w:val="0029639D"/>
    <w:rsid w:val="002976E9"/>
    <w:rsid w:val="00326F90"/>
    <w:rsid w:val="003303F3"/>
    <w:rsid w:val="00350DD6"/>
    <w:rsid w:val="00372108"/>
    <w:rsid w:val="003923C9"/>
    <w:rsid w:val="003B6760"/>
    <w:rsid w:val="003C7532"/>
    <w:rsid w:val="00432946"/>
    <w:rsid w:val="004575C7"/>
    <w:rsid w:val="00484C2F"/>
    <w:rsid w:val="004C34EC"/>
    <w:rsid w:val="00515C01"/>
    <w:rsid w:val="00544BAA"/>
    <w:rsid w:val="00556638"/>
    <w:rsid w:val="00564F28"/>
    <w:rsid w:val="00566B37"/>
    <w:rsid w:val="00571CCB"/>
    <w:rsid w:val="0057571C"/>
    <w:rsid w:val="00585FBB"/>
    <w:rsid w:val="005D5B20"/>
    <w:rsid w:val="005D6462"/>
    <w:rsid w:val="006213D8"/>
    <w:rsid w:val="006A26D7"/>
    <w:rsid w:val="006B087E"/>
    <w:rsid w:val="0071022F"/>
    <w:rsid w:val="00760E23"/>
    <w:rsid w:val="00791009"/>
    <w:rsid w:val="007B60EB"/>
    <w:rsid w:val="007D1763"/>
    <w:rsid w:val="007D518C"/>
    <w:rsid w:val="007E036F"/>
    <w:rsid w:val="007E7387"/>
    <w:rsid w:val="008030A6"/>
    <w:rsid w:val="00850500"/>
    <w:rsid w:val="00853F4E"/>
    <w:rsid w:val="00862AAC"/>
    <w:rsid w:val="00887DAD"/>
    <w:rsid w:val="00893465"/>
    <w:rsid w:val="008A6864"/>
    <w:rsid w:val="0090758A"/>
    <w:rsid w:val="00910941"/>
    <w:rsid w:val="009133CF"/>
    <w:rsid w:val="0092015E"/>
    <w:rsid w:val="0094435F"/>
    <w:rsid w:val="00950A41"/>
    <w:rsid w:val="009C2D5B"/>
    <w:rsid w:val="009C7A2D"/>
    <w:rsid w:val="009D36EE"/>
    <w:rsid w:val="009F1ED3"/>
    <w:rsid w:val="009F6FA0"/>
    <w:rsid w:val="00A14FAD"/>
    <w:rsid w:val="00A22848"/>
    <w:rsid w:val="00A26997"/>
    <w:rsid w:val="00AA1D8D"/>
    <w:rsid w:val="00AA502A"/>
    <w:rsid w:val="00AD2D96"/>
    <w:rsid w:val="00AE2D3C"/>
    <w:rsid w:val="00B013B7"/>
    <w:rsid w:val="00B027F7"/>
    <w:rsid w:val="00B226D3"/>
    <w:rsid w:val="00B47730"/>
    <w:rsid w:val="00B866D6"/>
    <w:rsid w:val="00BA1E7A"/>
    <w:rsid w:val="00BC67B4"/>
    <w:rsid w:val="00C425DC"/>
    <w:rsid w:val="00C72085"/>
    <w:rsid w:val="00CB0664"/>
    <w:rsid w:val="00CB6621"/>
    <w:rsid w:val="00CF1699"/>
    <w:rsid w:val="00D46C5E"/>
    <w:rsid w:val="00D57948"/>
    <w:rsid w:val="00D85AD9"/>
    <w:rsid w:val="00D9039E"/>
    <w:rsid w:val="00D91845"/>
    <w:rsid w:val="00DA61EC"/>
    <w:rsid w:val="00DE05C7"/>
    <w:rsid w:val="00E071F5"/>
    <w:rsid w:val="00E0767D"/>
    <w:rsid w:val="00E22FDE"/>
    <w:rsid w:val="00E351B3"/>
    <w:rsid w:val="00E44788"/>
    <w:rsid w:val="00E52D1D"/>
    <w:rsid w:val="00E64081"/>
    <w:rsid w:val="00E65E7B"/>
    <w:rsid w:val="00E73E79"/>
    <w:rsid w:val="00ED5F75"/>
    <w:rsid w:val="00EE03FB"/>
    <w:rsid w:val="00EE2D43"/>
    <w:rsid w:val="00F26DD4"/>
    <w:rsid w:val="00F31D4E"/>
    <w:rsid w:val="00F42E54"/>
    <w:rsid w:val="00F50B56"/>
    <w:rsid w:val="00F60B35"/>
    <w:rsid w:val="00F62691"/>
    <w:rsid w:val="00F65F4C"/>
    <w:rsid w:val="00F666B4"/>
    <w:rsid w:val="00F923C8"/>
    <w:rsid w:val="00F94C3A"/>
    <w:rsid w:val="00FA64E9"/>
    <w:rsid w:val="00FA79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7A1EB1F"/>
  <w15:docId w15:val="{8C1BBCAC-AC48-4513-A354-192DBCB70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5DC3"/>
    <w:pPr>
      <w:kinsoku w:val="0"/>
      <w:overflowPunct w:val="0"/>
      <w:snapToGrid w:val="0"/>
      <w:spacing w:line="300" w:lineRule="auto"/>
    </w:pPr>
    <w:rPr>
      <w:rFonts w:ascii="Congenial" w:hAnsi="Congenial"/>
      <w:sz w:val="21"/>
      <w:szCs w:val="21"/>
      <w:lang w:val="en-GB"/>
    </w:rPr>
  </w:style>
  <w:style w:type="paragraph" w:styleId="Heading1">
    <w:name w:val="heading 1"/>
    <w:basedOn w:val="Normal"/>
    <w:next w:val="Normal"/>
    <w:link w:val="Heading1Char"/>
    <w:uiPriority w:val="9"/>
    <w:qFormat/>
    <w:rsid w:val="00EE2D43"/>
    <w:pPr>
      <w:pageBreakBefore/>
      <w:widowControl w:val="0"/>
      <w:spacing w:after="240" w:line="240" w:lineRule="auto"/>
      <w:outlineLvl w:val="0"/>
    </w:pPr>
    <w:rPr>
      <w:rFonts w:ascii="Roboto Condensed Light" w:hAnsi="Roboto Condensed Light"/>
      <w:sz w:val="32"/>
      <w:szCs w:val="32"/>
    </w:rPr>
  </w:style>
  <w:style w:type="paragraph" w:styleId="Heading2">
    <w:name w:val="heading 2"/>
    <w:basedOn w:val="BlockText"/>
    <w:next w:val="Normal"/>
    <w:link w:val="Heading2Char"/>
    <w:uiPriority w:val="9"/>
    <w:unhideWhenUsed/>
    <w:qFormat/>
    <w:rsid w:val="00791009"/>
    <w:pPr>
      <w:pBdr>
        <w:top w:val="single" w:sz="12" w:space="6" w:color="4F81BD" w:themeColor="accent1"/>
        <w:left w:val="single" w:sz="48" w:space="6" w:color="4F81BD" w:themeColor="accent1"/>
        <w:bottom w:val="single" w:sz="12" w:space="6" w:color="4F81BD" w:themeColor="accent1"/>
        <w:right w:val="single" w:sz="12" w:space="6" w:color="4F81BD" w:themeColor="accent1"/>
      </w:pBdr>
      <w:shd w:val="clear" w:color="auto" w:fill="FBFDD9"/>
      <w:spacing w:before="360" w:line="216" w:lineRule="auto"/>
      <w:ind w:right="170"/>
      <w:outlineLvl w:val="1"/>
    </w:pPr>
    <w:rPr>
      <w:i/>
      <w:iCs/>
      <w:color w:val="4F81BD" w:themeColor="accent1"/>
      <w:sz w:val="36"/>
      <w:szCs w:val="36"/>
      <w:lang w:eastAsia="ja-JP"/>
    </w:rPr>
  </w:style>
  <w:style w:type="paragraph" w:styleId="Heading3">
    <w:name w:val="heading 3"/>
    <w:basedOn w:val="Normal"/>
    <w:next w:val="Normal"/>
    <w:link w:val="Heading3Char"/>
    <w:uiPriority w:val="9"/>
    <w:unhideWhenUsed/>
    <w:qFormat/>
    <w:rsid w:val="00E66E68"/>
    <w:pPr>
      <w:pBdr>
        <w:left w:val="single" w:sz="48" w:space="4" w:color="E36C0A" w:themeColor="accent6" w:themeShade="BF"/>
      </w:pBdr>
      <w:shd w:val="clear" w:color="auto" w:fill="DAEEF3" w:themeFill="accent5" w:themeFillTint="33"/>
      <w:spacing w:before="480" w:after="320" w:line="240" w:lineRule="auto"/>
      <w:ind w:left="227"/>
      <w:outlineLvl w:val="2"/>
    </w:pPr>
    <w:rPr>
      <w:rFonts w:ascii="Roboto Condensed" w:hAnsi="Roboto Condensed"/>
      <w:color w:val="984806" w:themeColor="accent6" w:themeShade="80"/>
      <w:sz w:val="32"/>
      <w:szCs w:val="32"/>
    </w:rPr>
  </w:style>
  <w:style w:type="paragraph" w:styleId="Heading4">
    <w:name w:val="heading 4"/>
    <w:basedOn w:val="Normal"/>
    <w:next w:val="Normal"/>
    <w:link w:val="Heading4Char"/>
    <w:uiPriority w:val="9"/>
    <w:unhideWhenUsed/>
    <w:qFormat/>
    <w:rsid w:val="00E66E68"/>
    <w:pPr>
      <w:pBdr>
        <w:bottom w:val="single" w:sz="12" w:space="1" w:color="9BBB59" w:themeColor="accent3"/>
      </w:pBdr>
      <w:shd w:val="clear" w:color="auto" w:fill="FDE9D9" w:themeFill="accent6" w:themeFillTint="33"/>
      <w:spacing w:before="400" w:line="240" w:lineRule="auto"/>
      <w:outlineLvl w:val="3"/>
    </w:pPr>
    <w:rPr>
      <w:rFonts w:ascii="Roboto Condensed" w:hAnsi="Roboto Condensed"/>
      <w:sz w:val="28"/>
      <w:szCs w:val="28"/>
    </w:rPr>
  </w:style>
  <w:style w:type="paragraph" w:styleId="Heading5">
    <w:name w:val="heading 5"/>
    <w:basedOn w:val="Normal"/>
    <w:next w:val="Normal"/>
    <w:link w:val="Heading5Char"/>
    <w:uiPriority w:val="9"/>
    <w:unhideWhenUsed/>
    <w:qFormat/>
    <w:rsid w:val="00895DC3"/>
    <w:pPr>
      <w:pBdr>
        <w:bottom w:val="single" w:sz="8" w:space="2" w:color="E36C0A" w:themeColor="accent6" w:themeShade="BF"/>
      </w:pBdr>
      <w:spacing w:before="400" w:after="160" w:line="240" w:lineRule="auto"/>
      <w:outlineLvl w:val="4"/>
    </w:pPr>
    <w:rPr>
      <w:rFonts w:ascii="Roboto Condensed Medium" w:hAnsi="Roboto Condensed Medium"/>
      <w:sz w:val="24"/>
      <w:szCs w:val="24"/>
    </w:rPr>
  </w:style>
  <w:style w:type="paragraph" w:styleId="Heading6">
    <w:name w:val="heading 6"/>
    <w:basedOn w:val="Heading5"/>
    <w:next w:val="Normal"/>
    <w:link w:val="Heading6Char"/>
    <w:uiPriority w:val="9"/>
    <w:unhideWhenUsed/>
    <w:qFormat/>
    <w:rsid w:val="0092015E"/>
    <w:pPr>
      <w:pBdr>
        <w:bottom w:val="none" w:sz="0" w:space="0" w:color="auto"/>
      </w:pBdr>
      <w:spacing w:before="180"/>
      <w:outlineLvl w:val="5"/>
    </w:pPr>
    <w:rPr>
      <w:sz w:val="22"/>
      <w:szCs w:val="22"/>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45056"/>
    <w:pPr>
      <w:pBdr>
        <w:bottom w:val="single" w:sz="4" w:space="1" w:color="auto"/>
      </w:pBdr>
      <w:tabs>
        <w:tab w:val="center" w:pos="4680"/>
        <w:tab w:val="right" w:pos="9360"/>
      </w:tabs>
      <w:spacing w:line="240" w:lineRule="auto"/>
      <w:jc w:val="right"/>
    </w:pPr>
    <w:rPr>
      <w:rFonts w:ascii="Roboto Condensed Light" w:hAnsi="Roboto Condensed Light"/>
      <w:lang w:eastAsia="ja-JP"/>
    </w:rPr>
  </w:style>
  <w:style w:type="character" w:customStyle="1" w:styleId="HeaderChar">
    <w:name w:val="Header Char"/>
    <w:basedOn w:val="DefaultParagraphFont"/>
    <w:link w:val="Header"/>
    <w:uiPriority w:val="99"/>
    <w:rsid w:val="00245056"/>
    <w:rPr>
      <w:rFonts w:ascii="Roboto Condensed Light" w:hAnsi="Roboto Condensed Light"/>
      <w:sz w:val="20"/>
      <w:szCs w:val="20"/>
      <w:lang w:val="en-GB" w:eastAsia="ja-JP"/>
    </w:rPr>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EE2D43"/>
    <w:rPr>
      <w:rFonts w:ascii="Roboto Condensed Light" w:hAnsi="Roboto Condensed Light"/>
      <w:sz w:val="32"/>
      <w:szCs w:val="32"/>
    </w:rPr>
  </w:style>
  <w:style w:type="character" w:customStyle="1" w:styleId="Heading2Char">
    <w:name w:val="Heading 2 Char"/>
    <w:basedOn w:val="DefaultParagraphFont"/>
    <w:link w:val="Heading2"/>
    <w:uiPriority w:val="9"/>
    <w:rsid w:val="00791009"/>
    <w:rPr>
      <w:rFonts w:ascii="Roboto Condensed" w:hAnsi="Roboto Condensed"/>
      <w:iCs/>
      <w:color w:val="4F81BD" w:themeColor="accent1"/>
      <w:sz w:val="36"/>
      <w:szCs w:val="36"/>
      <w:shd w:val="clear" w:color="auto" w:fill="FBFDD9"/>
      <w:lang w:val="en-GB" w:eastAsia="ja-JP"/>
    </w:rPr>
  </w:style>
  <w:style w:type="character" w:customStyle="1" w:styleId="Heading3Char">
    <w:name w:val="Heading 3 Char"/>
    <w:basedOn w:val="DefaultParagraphFont"/>
    <w:link w:val="Heading3"/>
    <w:uiPriority w:val="9"/>
    <w:rsid w:val="00E66E68"/>
    <w:rPr>
      <w:rFonts w:ascii="Roboto Condensed" w:hAnsi="Roboto Condensed"/>
      <w:color w:val="984806" w:themeColor="accent6" w:themeShade="80"/>
      <w:sz w:val="32"/>
      <w:szCs w:val="32"/>
      <w:shd w:val="clear" w:color="auto" w:fill="DAEEF3" w:themeFill="accent5" w:themeFillTint="33"/>
      <w:lang w:val="en-GB"/>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next w:val="AfterList"/>
    <w:uiPriority w:val="34"/>
    <w:qFormat/>
    <w:rsid w:val="004C2252"/>
    <w:pPr>
      <w:spacing w:line="360" w:lineRule="auto"/>
      <w:ind w:left="714" w:hanging="357"/>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BodyText"/>
    <w:link w:val="BodyText2Char"/>
    <w:uiPriority w:val="99"/>
    <w:unhideWhenUsed/>
    <w:rsid w:val="00E15A65"/>
    <w:rPr>
      <w:rFonts w:ascii="Roboto Condensed" w:hAnsi="Roboto Condensed"/>
      <w:sz w:val="22"/>
    </w:rPr>
  </w:style>
  <w:style w:type="character" w:customStyle="1" w:styleId="BodyText2Char">
    <w:name w:val="Body Text 2 Char"/>
    <w:basedOn w:val="DefaultParagraphFont"/>
    <w:link w:val="BodyText2"/>
    <w:uiPriority w:val="99"/>
    <w:rsid w:val="00E15A65"/>
    <w:rPr>
      <w:rFonts w:ascii="Roboto Condensed" w:hAnsi="Roboto Condensed"/>
      <w:szCs w:val="20"/>
    </w:rPr>
  </w:style>
  <w:style w:type="paragraph" w:styleId="BodyText3">
    <w:name w:val="Body Text 3"/>
    <w:basedOn w:val="Normal"/>
    <w:link w:val="BodyText3Char"/>
    <w:uiPriority w:val="99"/>
    <w:unhideWhenUsed/>
    <w:rsid w:val="00E64081"/>
    <w:pPr>
      <w:spacing w:after="120"/>
    </w:pPr>
    <w:rPr>
      <w:sz w:val="20"/>
      <w:szCs w:val="20"/>
    </w:rPr>
  </w:style>
  <w:style w:type="character" w:customStyle="1" w:styleId="BodyText3Char">
    <w:name w:val="Body Text 3 Char"/>
    <w:basedOn w:val="DefaultParagraphFont"/>
    <w:link w:val="BodyText3"/>
    <w:uiPriority w:val="99"/>
    <w:rsid w:val="00E64081"/>
    <w:rPr>
      <w:rFonts w:ascii="Congenial" w:hAnsi="Congenial"/>
      <w:sz w:val="20"/>
      <w:szCs w:val="20"/>
      <w:lang w:val="en-GB"/>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E15A65"/>
    <w:pPr>
      <w:numPr>
        <w:numId w:val="2"/>
      </w:numPr>
      <w:spacing w:line="360" w:lineRule="auto"/>
      <w:ind w:left="1077" w:hanging="357"/>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5B7566"/>
    <w:pPr>
      <w:numPr>
        <w:numId w:val="5"/>
      </w:numPr>
      <w:spacing w:after="120"/>
    </w:pPr>
    <w:rPr>
      <w:rFonts w:ascii="Roboto Condensed" w:hAnsi="Roboto Condensed"/>
      <w:sz w:val="22"/>
      <w:szCs w:val="22"/>
    </w:r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E66E68"/>
    <w:rPr>
      <w:rFonts w:ascii="Roboto Condensed" w:hAnsi="Roboto Condensed"/>
      <w:sz w:val="28"/>
      <w:szCs w:val="28"/>
      <w:shd w:val="clear" w:color="auto" w:fill="FDE9D9" w:themeFill="accent6" w:themeFillTint="33"/>
      <w:lang w:val="en-GB"/>
    </w:rPr>
  </w:style>
  <w:style w:type="character" w:customStyle="1" w:styleId="Heading5Char">
    <w:name w:val="Heading 5 Char"/>
    <w:basedOn w:val="DefaultParagraphFont"/>
    <w:link w:val="Heading5"/>
    <w:uiPriority w:val="9"/>
    <w:rsid w:val="00895DC3"/>
    <w:rPr>
      <w:rFonts w:ascii="Roboto Condensed Medium" w:hAnsi="Roboto Condensed Medium"/>
      <w:sz w:val="24"/>
      <w:szCs w:val="24"/>
      <w:lang w:val="en-GB"/>
    </w:rPr>
  </w:style>
  <w:style w:type="character" w:customStyle="1" w:styleId="Heading6Char">
    <w:name w:val="Heading 6 Char"/>
    <w:basedOn w:val="DefaultParagraphFont"/>
    <w:link w:val="Heading6"/>
    <w:uiPriority w:val="9"/>
    <w:rsid w:val="0092015E"/>
    <w:rPr>
      <w:rFonts w:ascii="Roboto Condensed Medium" w:hAnsi="Roboto Condensed Medium"/>
      <w:lang w:val="en-GB"/>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120" w:line="240" w:lineRule="auto"/>
    </w:pPr>
    <w:rPr>
      <w:rFonts w:ascii="Segoe UI Semibold" w:hAnsi="Segoe UI Semibold" w:cs="Segoe UI Semibold"/>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120" w:after="120" w:line="336" w:lineRule="auto"/>
      <w:ind w:left="340" w:right="936"/>
    </w:pPr>
    <w:rPr>
      <w:rFonts w:cs="Segoe UI"/>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80" w:after="80"/>
    </w:pPr>
    <w:rPr>
      <w:rFonts w:ascii="Cascadia Code" w:hAnsi="Cascadia Code" w:cs="Cascadia Code"/>
      <w:sz w:val="20"/>
    </w:rPr>
  </w:style>
  <w:style w:type="paragraph" w:styleId="BlockText">
    <w:name w:val="Block Text"/>
    <w:basedOn w:val="Normal"/>
    <w:link w:val="BlockTextChar"/>
    <w:uiPriority w:val="99"/>
    <w:unhideWhenUsed/>
    <w:rsid w:val="00594F89"/>
    <w:pPr>
      <w:pBdr>
        <w:left w:val="single" w:sz="36" w:space="4" w:color="4F81BD" w:themeColor="accent1"/>
      </w:pBdr>
      <w:shd w:val="clear" w:color="auto" w:fill="F2F2F2" w:themeFill="background1" w:themeFillShade="F2"/>
      <w:spacing w:before="240" w:after="240"/>
      <w:ind w:left="227"/>
      <w:jc w:val="both"/>
    </w:pPr>
    <w:rPr>
      <w:rFonts w:ascii="Roboto Condensed" w:hAnsi="Roboto Condensed"/>
    </w:rPr>
  </w:style>
  <w:style w:type="numbering" w:customStyle="1" w:styleId="Liststyle">
    <w:name w:val="List style"/>
    <w:uiPriority w:val="99"/>
    <w:rsid w:val="007E7387"/>
    <w:pPr>
      <w:numPr>
        <w:numId w:val="7"/>
      </w:numPr>
    </w:pPr>
  </w:style>
  <w:style w:type="paragraph" w:customStyle="1" w:styleId="SourceCode">
    <w:name w:val="Source Code"/>
    <w:basedOn w:val="Normal"/>
    <w:pPr>
      <w:wordWrap w:val="0"/>
    </w:pPr>
  </w:style>
  <w:style w:type="paragraph" w:styleId="TOC1">
    <w:name w:val="toc 1"/>
    <w:basedOn w:val="Normal"/>
    <w:next w:val="Normal"/>
    <w:autoRedefine/>
    <w:uiPriority w:val="39"/>
    <w:unhideWhenUsed/>
    <w:rsid w:val="00BA4018"/>
    <w:pPr>
      <w:spacing w:after="100"/>
    </w:pPr>
  </w:style>
  <w:style w:type="paragraph" w:styleId="TOC2">
    <w:name w:val="toc 2"/>
    <w:basedOn w:val="Normal"/>
    <w:next w:val="Normal"/>
    <w:autoRedefine/>
    <w:uiPriority w:val="39"/>
    <w:unhideWhenUsed/>
    <w:rsid w:val="00BA4018"/>
    <w:pPr>
      <w:spacing w:after="100"/>
      <w:ind w:left="200"/>
    </w:pPr>
  </w:style>
  <w:style w:type="character" w:styleId="Hyperlink">
    <w:name w:val="Hyperlink"/>
    <w:basedOn w:val="DefaultParagraphFont"/>
    <w:uiPriority w:val="99"/>
    <w:unhideWhenUsed/>
    <w:rsid w:val="00BA4018"/>
    <w:rPr>
      <w:color w:val="0000FF" w:themeColor="hyperlink"/>
      <w:u w:val="single"/>
    </w:rPr>
  </w:style>
  <w:style w:type="paragraph" w:customStyle="1" w:styleId="BlockTextGood">
    <w:name w:val="Block Text Good"/>
    <w:basedOn w:val="Normal"/>
    <w:next w:val="Normal"/>
    <w:link w:val="BlockTextGoodChar"/>
    <w:qFormat/>
    <w:rsid w:val="00594F89"/>
    <w:pPr>
      <w:pBdr>
        <w:top w:val="single" w:sz="8" w:space="3" w:color="9BBB59" w:themeColor="accent3"/>
        <w:left w:val="single" w:sz="48" w:space="4" w:color="9BBB59" w:themeColor="accent3"/>
        <w:bottom w:val="single" w:sz="8" w:space="3" w:color="9BBB59" w:themeColor="accent3"/>
        <w:right w:val="single" w:sz="8" w:space="2" w:color="9BBB59" w:themeColor="accent3"/>
      </w:pBdr>
      <w:spacing w:after="360"/>
      <w:ind w:left="850" w:right="850"/>
      <w:jc w:val="both"/>
    </w:pPr>
    <w:rPr>
      <w:rFonts w:ascii="Roboto Condensed" w:hAnsi="Roboto Condensed"/>
      <w:i/>
      <w:iCs/>
    </w:rPr>
  </w:style>
  <w:style w:type="paragraph" w:customStyle="1" w:styleId="BlockTextBad">
    <w:name w:val="Block Text Bad"/>
    <w:basedOn w:val="Normal"/>
    <w:next w:val="Normal"/>
    <w:link w:val="BlockTextBadChar"/>
    <w:qFormat/>
    <w:rsid w:val="00594F89"/>
    <w:pPr>
      <w:pBdr>
        <w:top w:val="single" w:sz="8" w:space="3" w:color="C0504D" w:themeColor="accent2"/>
        <w:left w:val="single" w:sz="48" w:space="4" w:color="C0504D" w:themeColor="accent2"/>
        <w:bottom w:val="single" w:sz="8" w:space="3" w:color="C0504D" w:themeColor="accent2"/>
        <w:right w:val="single" w:sz="8" w:space="2" w:color="C0504D" w:themeColor="accent2"/>
      </w:pBdr>
      <w:spacing w:before="240" w:after="360"/>
      <w:ind w:left="850" w:right="850"/>
      <w:jc w:val="both"/>
    </w:pPr>
    <w:rPr>
      <w:rFonts w:ascii="Roboto Condensed" w:hAnsi="Roboto Condensed"/>
      <w:i/>
      <w:iCs/>
    </w:rPr>
  </w:style>
  <w:style w:type="paragraph" w:customStyle="1" w:styleId="UnitNumber">
    <w:name w:val="Unit Number"/>
    <w:basedOn w:val="Normal"/>
    <w:next w:val="Normal"/>
    <w:link w:val="UnitNumberChar"/>
    <w:qFormat/>
    <w:rsid w:val="00B226D3"/>
    <w:pPr>
      <w:pageBreakBefore/>
      <w:adjustRightInd w:val="0"/>
      <w:spacing w:after="0" w:line="240" w:lineRule="auto"/>
      <w:jc w:val="center"/>
    </w:pPr>
    <w:rPr>
      <w:rFonts w:ascii="Roboto Condensed SemiBold" w:hAnsi="Roboto Condensed SemiBold"/>
      <w:iCs/>
      <w:color w:val="FFFFFF" w:themeColor="background1"/>
      <w:sz w:val="52"/>
      <w:szCs w:val="52"/>
      <w:lang w:eastAsia="ja-JP"/>
    </w:rPr>
  </w:style>
  <w:style w:type="character" w:customStyle="1" w:styleId="UnitNumberChar">
    <w:name w:val="Unit Number Char"/>
    <w:basedOn w:val="DefaultParagraphFont"/>
    <w:link w:val="UnitNumber"/>
    <w:rsid w:val="00B226D3"/>
    <w:rPr>
      <w:rFonts w:ascii="Roboto Condensed SemiBold" w:hAnsi="Roboto Condensed SemiBold"/>
      <w:iCs/>
      <w:color w:val="FFFFFF" w:themeColor="background1"/>
      <w:sz w:val="52"/>
      <w:szCs w:val="52"/>
      <w:lang w:val="en-GB" w:eastAsia="ja-JP"/>
    </w:rPr>
  </w:style>
  <w:style w:type="paragraph" w:customStyle="1" w:styleId="UnitTitle">
    <w:name w:val="Unit Title"/>
    <w:basedOn w:val="UnitNumber"/>
    <w:next w:val="Normal"/>
    <w:link w:val="UnitTitleChar"/>
    <w:qFormat/>
    <w:rsid w:val="00C425DC"/>
    <w:pPr>
      <w:outlineLvl w:val="0"/>
    </w:pPr>
    <w:rPr>
      <w:rFonts w:ascii="Roboto Condensed Light" w:hAnsi="Roboto Condensed Light"/>
      <w:color w:val="215868" w:themeColor="accent5" w:themeShade="80"/>
    </w:rPr>
  </w:style>
  <w:style w:type="character" w:customStyle="1" w:styleId="UnitTitleChar">
    <w:name w:val="Unit Title Char"/>
    <w:basedOn w:val="UnitNumberChar"/>
    <w:link w:val="UnitTitle"/>
    <w:rsid w:val="00C425DC"/>
    <w:rPr>
      <w:rFonts w:ascii="Roboto Condensed Light" w:hAnsi="Roboto Condensed Light"/>
      <w:iCs/>
      <w:color w:val="215868" w:themeColor="accent5" w:themeShade="80"/>
      <w:sz w:val="52"/>
      <w:szCs w:val="52"/>
      <w:lang w:val="en-GB" w:eastAsia="ja-JP"/>
    </w:rPr>
  </w:style>
  <w:style w:type="paragraph" w:customStyle="1" w:styleId="HomeworkWords">
    <w:name w:val="Homework Words"/>
    <w:basedOn w:val="BodyText"/>
    <w:next w:val="Normal"/>
    <w:link w:val="HomeworkWordsChar"/>
    <w:qFormat/>
    <w:rsid w:val="00D9039E"/>
    <w:pPr>
      <w:spacing w:before="480" w:after="320"/>
    </w:pPr>
    <w:rPr>
      <w:i/>
      <w:iCs/>
      <w:lang w:eastAsia="ja-JP"/>
    </w:rPr>
  </w:style>
  <w:style w:type="character" w:customStyle="1" w:styleId="HomeworkWordsChar">
    <w:name w:val="Homework Words Char"/>
    <w:basedOn w:val="BodyTextChar"/>
    <w:link w:val="HomeworkWords"/>
    <w:rsid w:val="00D9039E"/>
    <w:rPr>
      <w:rFonts w:ascii="Congenial" w:hAnsi="Congenial"/>
      <w:i/>
      <w:iCs/>
      <w:sz w:val="20"/>
      <w:szCs w:val="20"/>
      <w:lang w:val="en-GB" w:eastAsia="ja-JP"/>
    </w:rPr>
  </w:style>
  <w:style w:type="paragraph" w:customStyle="1" w:styleId="AfterList">
    <w:name w:val="After List"/>
    <w:basedOn w:val="Normal"/>
    <w:next w:val="Normal"/>
    <w:qFormat/>
    <w:rsid w:val="0048727C"/>
    <w:pPr>
      <w:spacing w:before="320"/>
    </w:pPr>
    <w:rPr>
      <w:lang w:eastAsia="ja-JP"/>
    </w:rPr>
  </w:style>
  <w:style w:type="paragraph" w:customStyle="1" w:styleId="HeaderOdd">
    <w:name w:val="Header Odd"/>
    <w:basedOn w:val="Header"/>
    <w:qFormat/>
    <w:rsid w:val="00245056"/>
  </w:style>
  <w:style w:type="paragraph" w:customStyle="1" w:styleId="HeaderEven">
    <w:name w:val="Header Even"/>
    <w:basedOn w:val="Header"/>
    <w:next w:val="Normal"/>
    <w:qFormat/>
    <w:rsid w:val="00245056"/>
    <w:pPr>
      <w:jc w:val="left"/>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customStyle="1" w:styleId="BlockTextGoodChar">
    <w:name w:val="Block Text Good Char"/>
    <w:basedOn w:val="DefaultParagraphFont"/>
    <w:link w:val="BlockTextGood"/>
    <w:rsid w:val="00594F89"/>
    <w:rPr>
      <w:rFonts w:ascii="Roboto Condensed" w:hAnsi="Roboto Condensed"/>
      <w:i/>
      <w:iCs/>
      <w:sz w:val="21"/>
      <w:szCs w:val="21"/>
      <w:lang w:val="en-GB"/>
    </w:rPr>
  </w:style>
  <w:style w:type="character" w:customStyle="1" w:styleId="BlockTextBadChar">
    <w:name w:val="Block Text Bad Char"/>
    <w:basedOn w:val="DefaultParagraphFont"/>
    <w:link w:val="BlockTextBad"/>
    <w:rsid w:val="00594F89"/>
    <w:rPr>
      <w:rFonts w:ascii="Roboto Condensed" w:hAnsi="Roboto Condensed"/>
      <w:i/>
      <w:iCs/>
      <w:sz w:val="21"/>
      <w:szCs w:val="21"/>
      <w:lang w:val="en-GB"/>
    </w:rPr>
  </w:style>
  <w:style w:type="character" w:customStyle="1" w:styleId="BlockTextChar">
    <w:name w:val="Block Text Char"/>
    <w:basedOn w:val="DefaultParagraphFont"/>
    <w:link w:val="BlockText"/>
    <w:uiPriority w:val="99"/>
    <w:rsid w:val="00594F89"/>
    <w:rPr>
      <w:rFonts w:ascii="Roboto Condensed" w:hAnsi="Roboto Condensed"/>
      <w:sz w:val="21"/>
      <w:szCs w:val="21"/>
      <w:shd w:val="clear" w:color="auto" w:fill="F2F2F2" w:themeFill="background1" w:themeFillShade="F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244</TotalTime>
  <Pages>5</Pages>
  <Words>5678</Words>
  <Characters>32368</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David Dobson</cp:lastModifiedBy>
  <cp:revision>2</cp:revision>
  <dcterms:created xsi:type="dcterms:W3CDTF">2026-05-09T08:55:00Z</dcterms:created>
  <dcterms:modified xsi:type="dcterms:W3CDTF">2026-05-09T08:55:00Z</dcterms:modified>
</cp:coreProperties>
</file>