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2ECAE9F" w14:textId="686C86B8" w:rsidR="001C23B6" w:rsidRPr="006E77B9" w:rsidRDefault="001C23B6" w:rsidP="001341DF">
      <w:pPr>
        <w:pStyle w:val="Heading2"/>
        <w:spacing w:before="0" w:after="360"/>
      </w:pPr>
      <w:r w:rsidRPr="006E77B9">
        <w:t>Who is this for?</w:t>
      </w:r>
    </w:p>
    <w:p w14:paraId="2EDB886F" w14:textId="7827E732" w:rsidR="001C23B6" w:rsidRDefault="001C23B6" w:rsidP="005A1069">
      <w:pPr>
        <w:rPr>
          <w:lang w:val="en-US"/>
        </w:rPr>
      </w:pPr>
      <w:r>
        <w:rPr>
          <w:lang w:val="en-US"/>
        </w:rPr>
        <w:t xml:space="preserve">This textbook has been prepared for employees who have the opportunity to use English in their </w:t>
      </w:r>
      <w:r w:rsidR="00E335A6">
        <w:rPr>
          <w:lang w:val="en-US"/>
        </w:rPr>
        <w:t>job or</w:t>
      </w:r>
      <w:r>
        <w:rPr>
          <w:lang w:val="en-US"/>
        </w:rPr>
        <w:t xml:space="preserve"> will have the opportunity in the near future. </w:t>
      </w:r>
    </w:p>
    <w:p w14:paraId="75BD0157" w14:textId="70029A04" w:rsidR="001C23B6" w:rsidRDefault="001C23B6" w:rsidP="005A1069">
      <w:pPr>
        <w:rPr>
          <w:lang w:val="en-US"/>
        </w:rPr>
      </w:pPr>
      <w:r>
        <w:rPr>
          <w:lang w:val="en-US"/>
        </w:rPr>
        <w:t>The textbook introduces four essential business communication skills.</w:t>
      </w:r>
    </w:p>
    <w:p w14:paraId="237F6D84" w14:textId="0D567AAF" w:rsidR="001C23B6" w:rsidRDefault="001C23B6" w:rsidP="00C657AB">
      <w:pPr>
        <w:pStyle w:val="ListParagraph"/>
        <w:numPr>
          <w:ilvl w:val="0"/>
          <w:numId w:val="44"/>
        </w:numPr>
        <w:ind w:left="527" w:hanging="357"/>
        <w:rPr>
          <w:lang w:val="en-US"/>
        </w:rPr>
      </w:pPr>
      <w:r>
        <w:rPr>
          <w:lang w:val="en-US"/>
        </w:rPr>
        <w:t xml:space="preserve">Using business </w:t>
      </w:r>
      <w:r w:rsidRPr="00510B1A">
        <w:rPr>
          <w:b/>
          <w:bCs/>
          <w:lang w:val="en-US"/>
        </w:rPr>
        <w:t>protocol</w:t>
      </w:r>
    </w:p>
    <w:p w14:paraId="383382CC" w14:textId="5ABA8B69" w:rsidR="001C23B6" w:rsidRDefault="001C23B6" w:rsidP="00C657AB">
      <w:pPr>
        <w:pStyle w:val="ListParagraph"/>
        <w:numPr>
          <w:ilvl w:val="0"/>
          <w:numId w:val="44"/>
        </w:numPr>
        <w:ind w:left="527" w:hanging="357"/>
        <w:rPr>
          <w:lang w:val="en-US"/>
        </w:rPr>
      </w:pPr>
      <w:r>
        <w:rPr>
          <w:lang w:val="en-US"/>
        </w:rPr>
        <w:t>M</w:t>
      </w:r>
      <w:r w:rsidRPr="006C0F68">
        <w:rPr>
          <w:lang w:val="en-US"/>
        </w:rPr>
        <w:t xml:space="preserve">aking </w:t>
      </w:r>
      <w:r w:rsidRPr="00510B1A">
        <w:rPr>
          <w:b/>
          <w:bCs/>
          <w:lang w:val="en-US"/>
        </w:rPr>
        <w:t>phone calls</w:t>
      </w:r>
    </w:p>
    <w:p w14:paraId="14468B00" w14:textId="6CCEB415" w:rsidR="001C23B6" w:rsidRDefault="001C23B6" w:rsidP="00C657AB">
      <w:pPr>
        <w:pStyle w:val="ListParagraph"/>
        <w:numPr>
          <w:ilvl w:val="0"/>
          <w:numId w:val="44"/>
        </w:numPr>
        <w:ind w:left="527" w:hanging="357"/>
        <w:rPr>
          <w:lang w:val="en-US"/>
        </w:rPr>
      </w:pPr>
      <w:r>
        <w:rPr>
          <w:lang w:val="en-US"/>
        </w:rPr>
        <w:t>B</w:t>
      </w:r>
      <w:r w:rsidRPr="006C0F68">
        <w:rPr>
          <w:lang w:val="en-US"/>
        </w:rPr>
        <w:t xml:space="preserve">usiness </w:t>
      </w:r>
      <w:r w:rsidRPr="00510B1A">
        <w:rPr>
          <w:b/>
          <w:bCs/>
          <w:lang w:val="en-US"/>
        </w:rPr>
        <w:t>presentations</w:t>
      </w:r>
    </w:p>
    <w:p w14:paraId="05B83D49" w14:textId="1610CAA1" w:rsidR="001C23B6" w:rsidRDefault="001C23B6" w:rsidP="00C657AB">
      <w:pPr>
        <w:pStyle w:val="ListParagraph"/>
        <w:numPr>
          <w:ilvl w:val="0"/>
          <w:numId w:val="44"/>
        </w:numPr>
        <w:spacing w:after="240"/>
        <w:ind w:left="527" w:hanging="357"/>
        <w:rPr>
          <w:lang w:val="en-US"/>
        </w:rPr>
      </w:pPr>
      <w:r>
        <w:rPr>
          <w:lang w:val="en-US"/>
        </w:rPr>
        <w:t>W</w:t>
      </w:r>
      <w:r w:rsidRPr="006C0F68">
        <w:rPr>
          <w:lang w:val="en-US"/>
        </w:rPr>
        <w:t xml:space="preserve">riting business </w:t>
      </w:r>
      <w:r w:rsidRPr="00510B1A">
        <w:rPr>
          <w:b/>
          <w:bCs/>
          <w:lang w:val="en-US"/>
        </w:rPr>
        <w:t>emails</w:t>
      </w:r>
    </w:p>
    <w:p w14:paraId="45AD151D" w14:textId="12696E7F" w:rsidR="001C23B6" w:rsidRPr="006C0F68" w:rsidRDefault="001C23B6" w:rsidP="006C0F68">
      <w:pPr>
        <w:rPr>
          <w:lang w:val="en-US"/>
        </w:rPr>
      </w:pPr>
      <w:r w:rsidRPr="006C0F68">
        <w:rPr>
          <w:lang w:val="en-US"/>
        </w:rPr>
        <w:t xml:space="preserve">In addition, </w:t>
      </w:r>
      <w:r w:rsidRPr="00510B1A">
        <w:rPr>
          <w:b/>
          <w:bCs/>
          <w:lang w:val="en-US"/>
        </w:rPr>
        <w:t>self-study</w:t>
      </w:r>
      <w:r w:rsidRPr="006C0F68">
        <w:rPr>
          <w:lang w:val="en-US"/>
        </w:rPr>
        <w:t xml:space="preserve"> goal</w:t>
      </w:r>
      <w:r>
        <w:rPr>
          <w:lang w:val="en-US"/>
        </w:rPr>
        <w:t xml:space="preserve"> </w:t>
      </w:r>
      <w:r w:rsidRPr="006C0F68">
        <w:rPr>
          <w:lang w:val="en-US"/>
        </w:rPr>
        <w:t xml:space="preserve">setting and </w:t>
      </w:r>
      <w:r>
        <w:rPr>
          <w:lang w:val="en-US"/>
        </w:rPr>
        <w:t xml:space="preserve">action </w:t>
      </w:r>
      <w:r w:rsidRPr="006C0F68">
        <w:rPr>
          <w:lang w:val="en-US"/>
        </w:rPr>
        <w:t>planning take the student beyond the textbook and prepare them for effective study after the course ends.</w:t>
      </w:r>
    </w:p>
    <w:p w14:paraId="6CACCA01" w14:textId="62AD614E" w:rsidR="001C23B6" w:rsidRDefault="001C23B6" w:rsidP="00242410">
      <w:pPr>
        <w:pStyle w:val="Heading2"/>
        <w:spacing w:before="0" w:after="0"/>
      </w:pPr>
      <w:r>
        <w:br w:type="column"/>
      </w:r>
      <w:r>
        <w:t>Contents</w:t>
      </w:r>
    </w:p>
    <w:p w14:paraId="0E340D47" w14:textId="031FB243" w:rsidR="001C23B6" w:rsidRPr="00BA3F19" w:rsidRDefault="001C23B6" w:rsidP="00BA3F19">
      <w:pPr>
        <w:pStyle w:val="Heading5"/>
        <w:shd w:val="clear" w:color="auto" w:fill="BF8F00" w:themeFill="accent4" w:themeFillShade="BF"/>
        <w:spacing w:after="120" w:line="192" w:lineRule="auto"/>
        <w:rPr>
          <w:color w:val="FFFFFF" w:themeColor="background1"/>
          <w:position w:val="-6"/>
          <w:sz w:val="32"/>
          <w:szCs w:val="36"/>
        </w:rPr>
      </w:pPr>
      <w:r w:rsidRPr="00BA3F19">
        <w:rPr>
          <w:color w:val="FFFFFF" w:themeColor="background1"/>
          <w:position w:val="-6"/>
          <w:sz w:val="32"/>
          <w:szCs w:val="36"/>
        </w:rPr>
        <w:t xml:space="preserve"> </w:t>
      </w:r>
      <w:r>
        <w:rPr>
          <w:color w:val="FFFFFF" w:themeColor="background1"/>
          <w:position w:val="-6"/>
          <w:sz w:val="32"/>
          <w:szCs w:val="36"/>
        </w:rPr>
        <w:t xml:space="preserve">1. </w:t>
      </w:r>
      <w:r w:rsidRPr="00BA3F19">
        <w:rPr>
          <w:color w:val="FFFFFF" w:themeColor="background1"/>
          <w:position w:val="-6"/>
          <w:sz w:val="32"/>
          <w:szCs w:val="36"/>
        </w:rPr>
        <w:t>Self-Study</w:t>
      </w:r>
    </w:p>
    <w:p w14:paraId="4E84874F" w14:textId="30271268" w:rsidR="001C23B6" w:rsidRPr="001341DF" w:rsidRDefault="001C23B6" w:rsidP="00C657AB">
      <w:pPr>
        <w:pStyle w:val="ListParagraph"/>
        <w:numPr>
          <w:ilvl w:val="0"/>
          <w:numId w:val="21"/>
        </w:numPr>
        <w:tabs>
          <w:tab w:val="right" w:leader="dot" w:pos="3686"/>
        </w:tabs>
        <w:spacing w:after="80"/>
        <w:ind w:left="473"/>
        <w:rPr>
          <w:lang w:val="en-US"/>
        </w:rPr>
      </w:pPr>
      <w:r w:rsidRPr="001341DF">
        <w:rPr>
          <w:lang w:val="en-US"/>
        </w:rPr>
        <w:t>The Self-Study SWOT</w:t>
      </w:r>
      <w:r w:rsidRPr="001341DF">
        <w:rPr>
          <w:lang w:val="en-US"/>
        </w:rPr>
        <w:tab/>
      </w:r>
      <w:r w:rsidRPr="00DE6A8A">
        <w:rPr>
          <w:b/>
          <w:bCs/>
          <w:lang w:val="en-US"/>
        </w:rPr>
        <w:t>2</w:t>
      </w:r>
    </w:p>
    <w:p w14:paraId="62062BF6" w14:textId="70C840A5" w:rsidR="001C23B6" w:rsidRPr="001341DF" w:rsidRDefault="001C23B6" w:rsidP="00C657AB">
      <w:pPr>
        <w:pStyle w:val="ListParagraph"/>
        <w:numPr>
          <w:ilvl w:val="0"/>
          <w:numId w:val="21"/>
        </w:numPr>
        <w:tabs>
          <w:tab w:val="right" w:leader="dot" w:pos="3686"/>
        </w:tabs>
        <w:spacing w:after="80"/>
        <w:ind w:left="473"/>
        <w:rPr>
          <w:lang w:val="en-US"/>
        </w:rPr>
      </w:pPr>
      <w:r w:rsidRPr="001341DF">
        <w:rPr>
          <w:lang w:val="en-US"/>
        </w:rPr>
        <w:t>My SWOT</w:t>
      </w:r>
      <w:r w:rsidRPr="001341DF">
        <w:rPr>
          <w:lang w:val="en-US"/>
        </w:rPr>
        <w:tab/>
      </w:r>
      <w:r w:rsidRPr="00DE6A8A">
        <w:rPr>
          <w:b/>
          <w:bCs/>
          <w:lang w:val="en-US"/>
        </w:rPr>
        <w:t>3</w:t>
      </w:r>
    </w:p>
    <w:p w14:paraId="5AF97A60" w14:textId="4F52A2EA" w:rsidR="001C23B6" w:rsidRPr="001341DF" w:rsidRDefault="001C23B6" w:rsidP="00C657AB">
      <w:pPr>
        <w:pStyle w:val="ListParagraph"/>
        <w:numPr>
          <w:ilvl w:val="0"/>
          <w:numId w:val="21"/>
        </w:numPr>
        <w:tabs>
          <w:tab w:val="right" w:leader="dot" w:pos="3686"/>
        </w:tabs>
        <w:spacing w:after="80"/>
        <w:ind w:left="473"/>
        <w:rPr>
          <w:lang w:val="en-US"/>
        </w:rPr>
      </w:pPr>
      <w:r w:rsidRPr="001341DF">
        <w:rPr>
          <w:lang w:val="en-US"/>
        </w:rPr>
        <w:t>Goal</w:t>
      </w:r>
      <w:r>
        <w:rPr>
          <w:lang w:val="en-US"/>
        </w:rPr>
        <w:t xml:space="preserve"> </w:t>
      </w:r>
      <w:r w:rsidRPr="001341DF">
        <w:rPr>
          <w:lang w:val="en-US"/>
        </w:rPr>
        <w:t>Setting</w:t>
      </w:r>
      <w:r w:rsidRPr="001341DF">
        <w:rPr>
          <w:lang w:val="en-US"/>
        </w:rPr>
        <w:tab/>
      </w:r>
      <w:r w:rsidRPr="00DE6A8A">
        <w:rPr>
          <w:b/>
          <w:bCs/>
          <w:lang w:val="en-US"/>
        </w:rPr>
        <w:t>4</w:t>
      </w:r>
    </w:p>
    <w:p w14:paraId="502F2655" w14:textId="4BA98BB9" w:rsidR="001C23B6" w:rsidRPr="001341DF" w:rsidRDefault="001C23B6" w:rsidP="00C657AB">
      <w:pPr>
        <w:pStyle w:val="ListParagraph"/>
        <w:numPr>
          <w:ilvl w:val="0"/>
          <w:numId w:val="21"/>
        </w:numPr>
        <w:tabs>
          <w:tab w:val="right" w:leader="dot" w:pos="3686"/>
        </w:tabs>
        <w:spacing w:line="240" w:lineRule="auto"/>
        <w:ind w:left="470" w:hanging="357"/>
        <w:rPr>
          <w:lang w:val="en-US"/>
        </w:rPr>
      </w:pPr>
      <w:r w:rsidRPr="001341DF">
        <w:rPr>
          <w:lang w:val="en-US"/>
        </w:rPr>
        <w:t>Planning</w:t>
      </w:r>
      <w:r w:rsidRPr="001341DF">
        <w:rPr>
          <w:lang w:val="en-US"/>
        </w:rPr>
        <w:tab/>
      </w:r>
      <w:r>
        <w:rPr>
          <w:b/>
          <w:bCs/>
          <w:lang w:val="en-US"/>
        </w:rPr>
        <w:t>7</w:t>
      </w:r>
    </w:p>
    <w:p w14:paraId="1B9E07FD" w14:textId="7C6D3BB7" w:rsidR="001C23B6" w:rsidRPr="00BA3F19" w:rsidRDefault="001C23B6" w:rsidP="00BA3F19">
      <w:pPr>
        <w:pStyle w:val="Heading5"/>
        <w:shd w:val="clear" w:color="auto" w:fill="385623" w:themeFill="accent6" w:themeFillShade="80"/>
        <w:spacing w:before="480" w:after="120" w:line="192" w:lineRule="auto"/>
        <w:rPr>
          <w:color w:val="FFFFFF" w:themeColor="background1"/>
          <w:position w:val="-6"/>
          <w:sz w:val="32"/>
          <w:szCs w:val="36"/>
        </w:rPr>
      </w:pPr>
      <w:r w:rsidRPr="00BA3F19">
        <w:rPr>
          <w:color w:val="FFFFFF" w:themeColor="background1"/>
          <w:position w:val="-6"/>
          <w:sz w:val="32"/>
          <w:szCs w:val="36"/>
        </w:rPr>
        <w:t xml:space="preserve"> </w:t>
      </w:r>
      <w:r>
        <w:rPr>
          <w:color w:val="FFFFFF" w:themeColor="background1"/>
          <w:position w:val="-6"/>
          <w:sz w:val="32"/>
          <w:szCs w:val="36"/>
        </w:rPr>
        <w:t xml:space="preserve">2. </w:t>
      </w:r>
      <w:r w:rsidRPr="00BA3F19">
        <w:rPr>
          <w:color w:val="FFFFFF" w:themeColor="background1"/>
          <w:position w:val="-6"/>
          <w:sz w:val="32"/>
          <w:szCs w:val="36"/>
        </w:rPr>
        <w:t>Business Manners</w:t>
      </w:r>
    </w:p>
    <w:p w14:paraId="533A7715" w14:textId="720186AD" w:rsidR="001C23B6" w:rsidRPr="001341DF" w:rsidRDefault="001C23B6" w:rsidP="00C657AB">
      <w:pPr>
        <w:pStyle w:val="ListParagraph"/>
        <w:numPr>
          <w:ilvl w:val="0"/>
          <w:numId w:val="22"/>
        </w:numPr>
        <w:tabs>
          <w:tab w:val="right" w:leader="dot" w:pos="3686"/>
        </w:tabs>
        <w:spacing w:after="80"/>
        <w:ind w:left="473"/>
        <w:rPr>
          <w:lang w:val="en-US"/>
        </w:rPr>
      </w:pPr>
      <w:r w:rsidRPr="001341DF">
        <w:rPr>
          <w:lang w:val="en-US"/>
        </w:rPr>
        <w:t>Meeting for the First Time</w:t>
      </w:r>
      <w:r w:rsidRPr="001341DF">
        <w:rPr>
          <w:lang w:val="en-US"/>
        </w:rPr>
        <w:tab/>
      </w:r>
      <w:r w:rsidRPr="00DE6A8A">
        <w:rPr>
          <w:b/>
          <w:bCs/>
          <w:lang w:val="en-US"/>
        </w:rPr>
        <w:t>10</w:t>
      </w:r>
    </w:p>
    <w:p w14:paraId="5283EF7E" w14:textId="5AE8E5D5" w:rsidR="001C23B6" w:rsidRPr="001341DF" w:rsidRDefault="001C23B6" w:rsidP="00C657AB">
      <w:pPr>
        <w:pStyle w:val="ListParagraph"/>
        <w:numPr>
          <w:ilvl w:val="0"/>
          <w:numId w:val="22"/>
        </w:numPr>
        <w:tabs>
          <w:tab w:val="right" w:leader="dot" w:pos="3686"/>
        </w:tabs>
        <w:ind w:left="473"/>
        <w:rPr>
          <w:lang w:val="en-US"/>
        </w:rPr>
      </w:pPr>
      <w:r w:rsidRPr="001341DF">
        <w:rPr>
          <w:lang w:val="en-US"/>
        </w:rPr>
        <w:t>Showing Interest</w:t>
      </w:r>
      <w:r w:rsidRPr="001341DF">
        <w:rPr>
          <w:lang w:val="en-US"/>
        </w:rPr>
        <w:tab/>
      </w:r>
      <w:r w:rsidRPr="00DE6A8A">
        <w:rPr>
          <w:b/>
          <w:bCs/>
          <w:lang w:val="en-US"/>
        </w:rPr>
        <w:t>12</w:t>
      </w:r>
    </w:p>
    <w:p w14:paraId="62AE5F7E" w14:textId="53A6A087" w:rsidR="001C23B6" w:rsidRPr="00BA3F19" w:rsidRDefault="001C23B6" w:rsidP="00BA3F19">
      <w:pPr>
        <w:pStyle w:val="Heading5"/>
        <w:shd w:val="clear" w:color="auto" w:fill="2F5496" w:themeFill="accent1" w:themeFillShade="BF"/>
        <w:spacing w:before="480" w:after="120" w:line="192" w:lineRule="auto"/>
        <w:rPr>
          <w:color w:val="FFFFFF" w:themeColor="background1"/>
          <w:position w:val="-6"/>
          <w:sz w:val="32"/>
          <w:szCs w:val="36"/>
        </w:rPr>
      </w:pPr>
      <w:r w:rsidRPr="00BA3F19">
        <w:rPr>
          <w:color w:val="FFFFFF" w:themeColor="background1"/>
          <w:position w:val="-6"/>
          <w:sz w:val="32"/>
          <w:szCs w:val="36"/>
        </w:rPr>
        <w:t xml:space="preserve"> </w:t>
      </w:r>
      <w:r>
        <w:rPr>
          <w:color w:val="FFFFFF" w:themeColor="background1"/>
          <w:position w:val="-6"/>
          <w:sz w:val="32"/>
          <w:szCs w:val="36"/>
        </w:rPr>
        <w:t>3.</w:t>
      </w:r>
      <w:r w:rsidRPr="00BA3F19">
        <w:rPr>
          <w:color w:val="FFFFFF" w:themeColor="background1"/>
          <w:position w:val="-6"/>
          <w:sz w:val="32"/>
          <w:szCs w:val="36"/>
        </w:rPr>
        <w:t xml:space="preserve"> Business Phone Calls</w:t>
      </w:r>
    </w:p>
    <w:p w14:paraId="1AC1A852" w14:textId="4EF357F4" w:rsidR="001C23B6" w:rsidRPr="001341DF" w:rsidRDefault="001C23B6" w:rsidP="00C657AB">
      <w:pPr>
        <w:pStyle w:val="ListParagraph"/>
        <w:numPr>
          <w:ilvl w:val="0"/>
          <w:numId w:val="23"/>
        </w:numPr>
        <w:tabs>
          <w:tab w:val="right" w:leader="dot" w:pos="3686"/>
        </w:tabs>
        <w:spacing w:after="80"/>
        <w:ind w:left="473"/>
        <w:rPr>
          <w:lang w:val="en-US"/>
        </w:rPr>
      </w:pPr>
      <w:r w:rsidRPr="001341DF">
        <w:rPr>
          <w:lang w:val="en-US"/>
        </w:rPr>
        <w:t>Answering the Phone</w:t>
      </w:r>
      <w:r w:rsidRPr="001341DF">
        <w:rPr>
          <w:lang w:val="en-US"/>
        </w:rPr>
        <w:tab/>
      </w:r>
      <w:r w:rsidRPr="00DE6A8A">
        <w:rPr>
          <w:b/>
          <w:bCs/>
          <w:lang w:val="en-US"/>
        </w:rPr>
        <w:t>16</w:t>
      </w:r>
    </w:p>
    <w:p w14:paraId="0FC6A80D" w14:textId="5D3EC6B1" w:rsidR="001C23B6" w:rsidRPr="001341DF" w:rsidRDefault="001C23B6" w:rsidP="00C657AB">
      <w:pPr>
        <w:pStyle w:val="ListParagraph"/>
        <w:numPr>
          <w:ilvl w:val="0"/>
          <w:numId w:val="23"/>
        </w:numPr>
        <w:tabs>
          <w:tab w:val="right" w:leader="dot" w:pos="3686"/>
        </w:tabs>
        <w:ind w:left="473"/>
        <w:rPr>
          <w:lang w:val="en-US"/>
        </w:rPr>
      </w:pPr>
      <w:r w:rsidRPr="001341DF">
        <w:rPr>
          <w:lang w:val="en-US"/>
        </w:rPr>
        <w:t>Making an Appointment</w:t>
      </w:r>
      <w:r w:rsidRPr="001341DF">
        <w:rPr>
          <w:lang w:val="en-US"/>
        </w:rPr>
        <w:tab/>
      </w:r>
      <w:r w:rsidRPr="00DE6A8A">
        <w:rPr>
          <w:b/>
          <w:bCs/>
          <w:lang w:val="en-US"/>
        </w:rPr>
        <w:t>18</w:t>
      </w:r>
    </w:p>
    <w:p w14:paraId="3E2974CB" w14:textId="72FE9E2C" w:rsidR="001C23B6" w:rsidRPr="00BA3F19" w:rsidRDefault="001C23B6" w:rsidP="00BA3F19">
      <w:pPr>
        <w:pStyle w:val="Heading5"/>
        <w:shd w:val="clear" w:color="auto" w:fill="6C0015"/>
        <w:spacing w:before="480" w:after="120" w:line="192" w:lineRule="auto"/>
        <w:rPr>
          <w:color w:val="FFFFFF" w:themeColor="background1"/>
          <w:position w:val="-6"/>
          <w:sz w:val="32"/>
          <w:szCs w:val="36"/>
        </w:rPr>
      </w:pPr>
      <w:r w:rsidRPr="00BA3F19">
        <w:rPr>
          <w:color w:val="FFFFFF" w:themeColor="background1"/>
          <w:position w:val="-6"/>
          <w:sz w:val="32"/>
          <w:szCs w:val="36"/>
        </w:rPr>
        <w:t xml:space="preserve"> </w:t>
      </w:r>
      <w:r>
        <w:rPr>
          <w:color w:val="FFFFFF" w:themeColor="background1"/>
          <w:position w:val="-6"/>
          <w:sz w:val="32"/>
          <w:szCs w:val="36"/>
        </w:rPr>
        <w:t>4.</w:t>
      </w:r>
      <w:r w:rsidRPr="00BA3F19">
        <w:rPr>
          <w:color w:val="FFFFFF" w:themeColor="background1"/>
          <w:position w:val="-6"/>
          <w:sz w:val="32"/>
          <w:szCs w:val="36"/>
        </w:rPr>
        <w:t xml:space="preserve"> Business Presentations</w:t>
      </w:r>
    </w:p>
    <w:p w14:paraId="7EB931BF" w14:textId="64723C50" w:rsidR="001C23B6" w:rsidRPr="001341DF" w:rsidRDefault="001C23B6" w:rsidP="00C657AB">
      <w:pPr>
        <w:pStyle w:val="ListParagraph"/>
        <w:numPr>
          <w:ilvl w:val="0"/>
          <w:numId w:val="24"/>
        </w:numPr>
        <w:tabs>
          <w:tab w:val="right" w:leader="dot" w:pos="3686"/>
        </w:tabs>
        <w:spacing w:after="80"/>
        <w:ind w:left="473"/>
        <w:rPr>
          <w:lang w:val="en-US"/>
        </w:rPr>
      </w:pPr>
      <w:r w:rsidRPr="001341DF">
        <w:rPr>
          <w:lang w:val="en-US"/>
        </w:rPr>
        <w:t>Presentation Structure</w:t>
      </w:r>
      <w:r w:rsidRPr="001341DF">
        <w:rPr>
          <w:lang w:val="en-US"/>
        </w:rPr>
        <w:tab/>
      </w:r>
      <w:r w:rsidRPr="00DE6A8A">
        <w:rPr>
          <w:b/>
          <w:bCs/>
          <w:lang w:val="en-US"/>
        </w:rPr>
        <w:t>20</w:t>
      </w:r>
    </w:p>
    <w:p w14:paraId="21759B9D" w14:textId="1644E089" w:rsidR="001C23B6" w:rsidRPr="001341DF" w:rsidRDefault="001C23B6" w:rsidP="00C657AB">
      <w:pPr>
        <w:pStyle w:val="ListParagraph"/>
        <w:numPr>
          <w:ilvl w:val="0"/>
          <w:numId w:val="24"/>
        </w:numPr>
        <w:tabs>
          <w:tab w:val="right" w:leader="dot" w:pos="3686"/>
        </w:tabs>
        <w:spacing w:after="80"/>
        <w:ind w:left="473"/>
        <w:rPr>
          <w:lang w:val="en-US"/>
        </w:rPr>
      </w:pPr>
      <w:r w:rsidRPr="001341DF">
        <w:rPr>
          <w:lang w:val="en-US"/>
        </w:rPr>
        <w:t>Flag Expressions</w:t>
      </w:r>
      <w:r w:rsidRPr="001341DF">
        <w:rPr>
          <w:lang w:val="en-US"/>
        </w:rPr>
        <w:tab/>
      </w:r>
      <w:r w:rsidRPr="00DE6A8A">
        <w:rPr>
          <w:b/>
          <w:bCs/>
          <w:lang w:val="en-US"/>
        </w:rPr>
        <w:t>2</w:t>
      </w:r>
      <w:r>
        <w:rPr>
          <w:b/>
          <w:bCs/>
          <w:lang w:val="en-US"/>
        </w:rPr>
        <w:t>1</w:t>
      </w:r>
    </w:p>
    <w:p w14:paraId="4A9B3994" w14:textId="59DD3761" w:rsidR="001C23B6" w:rsidRPr="001341DF" w:rsidRDefault="001C23B6" w:rsidP="00C657AB">
      <w:pPr>
        <w:pStyle w:val="ListParagraph"/>
        <w:numPr>
          <w:ilvl w:val="0"/>
          <w:numId w:val="24"/>
        </w:numPr>
        <w:tabs>
          <w:tab w:val="right" w:leader="dot" w:pos="3686"/>
        </w:tabs>
        <w:spacing w:after="80"/>
        <w:ind w:left="473"/>
        <w:rPr>
          <w:lang w:val="en-US"/>
        </w:rPr>
      </w:pPr>
      <w:r w:rsidRPr="001341DF">
        <w:rPr>
          <w:lang w:val="en-US"/>
        </w:rPr>
        <w:t>Presentation Delivery</w:t>
      </w:r>
      <w:r w:rsidRPr="001341DF">
        <w:rPr>
          <w:lang w:val="en-US"/>
        </w:rPr>
        <w:tab/>
      </w:r>
      <w:r w:rsidRPr="00DE6A8A">
        <w:rPr>
          <w:b/>
          <w:bCs/>
          <w:lang w:val="en-US"/>
        </w:rPr>
        <w:t>2</w:t>
      </w:r>
      <w:r>
        <w:rPr>
          <w:b/>
          <w:bCs/>
          <w:lang w:val="en-US"/>
        </w:rPr>
        <w:t>2</w:t>
      </w:r>
    </w:p>
    <w:p w14:paraId="70E34246" w14:textId="6CFD4293" w:rsidR="001C23B6" w:rsidRPr="001341DF" w:rsidRDefault="001C23B6" w:rsidP="008A2D4F">
      <w:pPr>
        <w:pStyle w:val="ListParagraph"/>
        <w:numPr>
          <w:ilvl w:val="0"/>
          <w:numId w:val="24"/>
        </w:numPr>
        <w:tabs>
          <w:tab w:val="right" w:leader="dot" w:pos="3686"/>
        </w:tabs>
        <w:spacing w:after="80"/>
        <w:ind w:left="473"/>
        <w:rPr>
          <w:lang w:val="en-US"/>
        </w:rPr>
      </w:pPr>
      <w:r w:rsidRPr="001341DF">
        <w:rPr>
          <w:lang w:val="en-US"/>
        </w:rPr>
        <w:t>Model</w:t>
      </w:r>
      <w:r>
        <w:rPr>
          <w:lang w:val="en-US"/>
        </w:rPr>
        <w:t xml:space="preserve">—My </w:t>
      </w:r>
      <w:r w:rsidRPr="001341DF">
        <w:rPr>
          <w:lang w:val="en-US"/>
        </w:rPr>
        <w:t>Self-Introduction</w:t>
      </w:r>
      <w:r w:rsidRPr="001341DF">
        <w:rPr>
          <w:lang w:val="en-US"/>
        </w:rPr>
        <w:tab/>
      </w:r>
      <w:r w:rsidRPr="00DE6A8A">
        <w:rPr>
          <w:b/>
          <w:bCs/>
          <w:lang w:val="en-US"/>
        </w:rPr>
        <w:t>2</w:t>
      </w:r>
      <w:r>
        <w:rPr>
          <w:b/>
          <w:bCs/>
          <w:lang w:val="en-US"/>
        </w:rPr>
        <w:t>4</w:t>
      </w:r>
    </w:p>
    <w:p w14:paraId="1FAEEC58" w14:textId="42390321" w:rsidR="001C23B6" w:rsidRPr="001341DF" w:rsidRDefault="001C23B6" w:rsidP="00C657AB">
      <w:pPr>
        <w:pStyle w:val="ListParagraph"/>
        <w:numPr>
          <w:ilvl w:val="0"/>
          <w:numId w:val="24"/>
        </w:numPr>
        <w:tabs>
          <w:tab w:val="right" w:leader="dot" w:pos="3686"/>
        </w:tabs>
        <w:ind w:left="473"/>
        <w:rPr>
          <w:lang w:val="en-US"/>
        </w:rPr>
      </w:pPr>
      <w:r w:rsidRPr="001341DF">
        <w:rPr>
          <w:lang w:val="en-US"/>
        </w:rPr>
        <w:t>Model</w:t>
      </w:r>
      <w:r>
        <w:rPr>
          <w:lang w:val="en-US"/>
        </w:rPr>
        <w:t>—</w:t>
      </w:r>
      <w:r w:rsidRPr="001341DF">
        <w:rPr>
          <w:lang w:val="en-US"/>
        </w:rPr>
        <w:t>My Company</w:t>
      </w:r>
      <w:r w:rsidRPr="001341DF">
        <w:rPr>
          <w:lang w:val="en-US"/>
        </w:rPr>
        <w:tab/>
      </w:r>
      <w:r w:rsidRPr="00DE6A8A">
        <w:rPr>
          <w:b/>
          <w:bCs/>
          <w:lang w:val="en-US"/>
        </w:rPr>
        <w:t>25</w:t>
      </w:r>
    </w:p>
    <w:p w14:paraId="303302BD" w14:textId="009A25E1" w:rsidR="001C23B6" w:rsidRPr="00BA3F19" w:rsidRDefault="001C23B6" w:rsidP="00BA3F19">
      <w:pPr>
        <w:pStyle w:val="Heading5"/>
        <w:shd w:val="clear" w:color="auto" w:fill="C45911" w:themeFill="accent2" w:themeFillShade="BF"/>
        <w:spacing w:before="480" w:after="120" w:line="192" w:lineRule="auto"/>
        <w:rPr>
          <w:color w:val="FFFFFF" w:themeColor="background1"/>
          <w:position w:val="-6"/>
          <w:sz w:val="32"/>
          <w:szCs w:val="36"/>
        </w:rPr>
      </w:pPr>
      <w:r w:rsidRPr="00BA3F19">
        <w:rPr>
          <w:color w:val="FFFFFF" w:themeColor="background1"/>
          <w:position w:val="-6"/>
          <w:sz w:val="32"/>
          <w:szCs w:val="36"/>
        </w:rPr>
        <w:t xml:space="preserve"> </w:t>
      </w:r>
      <w:r>
        <w:rPr>
          <w:color w:val="FFFFFF" w:themeColor="background1"/>
          <w:position w:val="-6"/>
          <w:sz w:val="32"/>
          <w:szCs w:val="36"/>
        </w:rPr>
        <w:t>5.</w:t>
      </w:r>
      <w:r w:rsidRPr="00BA3F19">
        <w:rPr>
          <w:color w:val="FFFFFF" w:themeColor="background1"/>
          <w:position w:val="-6"/>
          <w:sz w:val="32"/>
          <w:szCs w:val="36"/>
        </w:rPr>
        <w:t xml:space="preserve"> Business Email</w:t>
      </w:r>
    </w:p>
    <w:p w14:paraId="08FF6FD9" w14:textId="01847EAB" w:rsidR="001C23B6" w:rsidRPr="001341DF" w:rsidRDefault="001C23B6" w:rsidP="00C657AB">
      <w:pPr>
        <w:pStyle w:val="ListParagraph"/>
        <w:numPr>
          <w:ilvl w:val="0"/>
          <w:numId w:val="25"/>
        </w:numPr>
        <w:tabs>
          <w:tab w:val="right" w:leader="dot" w:pos="3686"/>
        </w:tabs>
        <w:spacing w:after="80"/>
        <w:ind w:left="473"/>
        <w:rPr>
          <w:lang w:val="en-US"/>
        </w:rPr>
      </w:pPr>
      <w:r w:rsidRPr="001341DF">
        <w:rPr>
          <w:lang w:val="en-US"/>
        </w:rPr>
        <w:t>The Parts of an Email</w:t>
      </w:r>
      <w:r w:rsidRPr="001341DF">
        <w:rPr>
          <w:lang w:val="en-US"/>
        </w:rPr>
        <w:tab/>
      </w:r>
      <w:r w:rsidRPr="00DE6A8A">
        <w:rPr>
          <w:b/>
          <w:bCs/>
          <w:lang w:val="en-US"/>
        </w:rPr>
        <w:t>26</w:t>
      </w:r>
    </w:p>
    <w:p w14:paraId="27BD66A3" w14:textId="72807FD0" w:rsidR="001C23B6" w:rsidRDefault="001C23B6" w:rsidP="00C657AB">
      <w:pPr>
        <w:pStyle w:val="ListParagraph"/>
        <w:numPr>
          <w:ilvl w:val="0"/>
          <w:numId w:val="25"/>
        </w:numPr>
        <w:tabs>
          <w:tab w:val="right" w:leader="dot" w:pos="3686"/>
        </w:tabs>
        <w:ind w:left="473"/>
        <w:rPr>
          <w:lang w:val="en-US"/>
        </w:rPr>
      </w:pPr>
      <w:r w:rsidRPr="001341DF">
        <w:rPr>
          <w:lang w:val="en-US"/>
        </w:rPr>
        <w:t>Email Do’s and Don’ts</w:t>
      </w:r>
      <w:r w:rsidRPr="001341DF">
        <w:rPr>
          <w:lang w:val="en-US"/>
        </w:rPr>
        <w:tab/>
      </w:r>
      <w:r w:rsidRPr="00DE6A8A">
        <w:rPr>
          <w:b/>
          <w:bCs/>
          <w:lang w:val="en-US"/>
        </w:rPr>
        <w:t>2</w:t>
      </w:r>
      <w:r>
        <w:rPr>
          <w:b/>
          <w:bCs/>
          <w:lang w:val="en-US"/>
        </w:rPr>
        <w:t>8</w:t>
      </w:r>
    </w:p>
    <w:p w14:paraId="285FC5DB" w14:textId="0EAEA1FC" w:rsidR="001C23B6" w:rsidRPr="001341DF" w:rsidRDefault="001C23B6" w:rsidP="00C657AB">
      <w:pPr>
        <w:pStyle w:val="ListParagraph"/>
        <w:numPr>
          <w:ilvl w:val="0"/>
          <w:numId w:val="25"/>
        </w:numPr>
        <w:tabs>
          <w:tab w:val="right" w:leader="dot" w:pos="3686"/>
        </w:tabs>
        <w:ind w:left="473"/>
        <w:rPr>
          <w:lang w:val="en-US"/>
        </w:rPr>
      </w:pPr>
      <w:r>
        <w:rPr>
          <w:lang w:val="en-US"/>
        </w:rPr>
        <w:t>Email Writing Practice</w:t>
      </w:r>
      <w:r>
        <w:rPr>
          <w:lang w:val="en-US"/>
        </w:rPr>
        <w:tab/>
      </w:r>
      <w:r w:rsidRPr="00DE6A8A">
        <w:rPr>
          <w:b/>
          <w:bCs/>
          <w:lang w:val="en-US"/>
        </w:rPr>
        <w:t>3</w:t>
      </w:r>
      <w:r>
        <w:rPr>
          <w:b/>
          <w:bCs/>
          <w:lang w:val="en-US"/>
        </w:rPr>
        <w:t>2</w:t>
      </w:r>
    </w:p>
    <w:p w14:paraId="455B68DF" w14:textId="77777777" w:rsidR="001C23B6" w:rsidRPr="00B477B8" w:rsidRDefault="001C23B6" w:rsidP="00B477B8">
      <w:pPr>
        <w:spacing w:after="0" w:line="240" w:lineRule="auto"/>
      </w:pPr>
    </w:p>
    <w:p w14:paraId="4B3FE652" w14:textId="6EEE4D89" w:rsidR="001C23B6" w:rsidRPr="00B477B8" w:rsidRDefault="001C23B6" w:rsidP="00B477B8">
      <w:pPr>
        <w:spacing w:after="0" w:line="240" w:lineRule="auto"/>
        <w:sectPr w:rsidR="001C23B6" w:rsidRPr="00B477B8" w:rsidSect="009E07F3">
          <w:headerReference w:type="even" r:id="rId8"/>
          <w:headerReference w:type="default" r:id="rId9"/>
          <w:footerReference w:type="default" r:id="rId10"/>
          <w:pgSz w:w="11907" w:h="16840" w:code="9"/>
          <w:pgMar w:top="1701" w:right="1985" w:bottom="1418" w:left="1418" w:header="567" w:footer="567" w:gutter="0"/>
          <w:cols w:num="2" w:sep="1" w:space="709"/>
          <w:docGrid w:linePitch="36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