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Presentations Style Sample</w:t>
      </w:r>
    </w:p>
    <w:p>
      <w:pPr>
        <w:pStyle w:val="PSHeading1"/>
      </w:pPr>
      <w:r>
        <w:t xml:space="preserve">Unit 3: Plan a Clear Presentation</w:t>
      </w:r>
    </w:p>
    <w:p>
      <w:pPr>
        <w:pStyle w:val="BodyText"/>
      </w:pPr>
      <w:r>
        <w:t xml:space="preserve">This sample checks the current reference DOCX through the standard</w:t>
      </w:r>
      <w:r>
        <w:t xml:space="preserve"> </w:t>
      </w:r>
      <w:r>
        <w:rPr>
          <w:rStyle w:val="BodyTextChar"/>
        </w:rPr>
        <w:t xml:space="preserve">textmaker markdown-to-docx</w:t>
      </w:r>
      <w:r>
        <w:t xml:space="preserve"> </w:t>
      </w:r>
      <w:r>
        <w:t xml:space="preserve">pipeline. It is not a final textbook page.</w:t>
      </w:r>
    </w:p>
    <w:p>
      <w:pPr>
        <w:pStyle w:val="PSHeading2"/>
      </w:pPr>
      <w:r>
        <w:t xml:space="preserve">Core Skill: Choose the Structure That Fits the Job</w:t>
      </w:r>
    </w:p>
    <w:p>
      <w:pPr>
        <w:pStyle w:val="BodyText"/>
      </w:pPr>
      <w:r>
        <w:t xml:space="preserve">Different workplace purposes need different structures. A simple list is often not enough because it may not show the relationship between points.</w:t>
      </w:r>
    </w:p>
    <w:p>
      <w:pPr>
        <w:pStyle w:val="PSCoreSkillBox"/>
      </w:pPr>
      <w:r>
        <w:t xml:space="preserve">A clear structure helps the audience understand why each point matters, how the points connect, and what they should do next.</w:t>
      </w:r>
    </w:p>
    <w:p>
      <w:pPr>
        <w:pStyle w:val="PSHeading3"/>
      </w:pPr>
      <w:r>
        <w:t xml:space="preserve">Useful Structures</w:t>
      </w:r>
    </w:p>
    <w:p>
      <w:pPr>
        <w:pStyle w:val="BodyText"/>
      </w:pPr>
      <w:r>
        <w:t xml:space="preserve">The table below shows several structure choices from the unit.</w:t>
      </w:r>
    </w:p>
    <w:tbl>
      <w:tblPr>
        <w:tblStyle w:val="PSPhraseBankTable"/>
        <w:tblW w:type="pct" w:w="5000"/>
        <w:tblLayout w:type="autofit"/>
        <w:tblLook w:firstRow="1" w:lastRow="0" w:firstColumn="0" w:lastColumn="0" w:noHBand="0" w:noVBand="0" w:val="0020"/>
        <w:tblBorders>
          <w:top w:val="single" w:sz="8" w:space="0" w:color="8C6B9A"/>
          <w:left w:val="single" w:sz="8" w:space="0" w:color="8C6B9A"/>
          <w:bottom w:val="single" w:sz="8" w:space="0" w:color="8C6B9A"/>
          <w:right w:val="single" w:sz="8" w:space="0" w:color="8C6B9A"/>
          <w:insideH w:val="single" w:sz="8" w:space="0" w:color="8C6B9A"/>
          <w:insideV w:val="single" w:sz="8" w:space="0" w:color="8C6B9A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BodyText"/>
              <w:spacing w:line="240" w:lineRule="auto" w:before="0" w:after="0"/>
            </w:pPr>
            <w:r>
              <w:rPr>
                <w:color w:val="FFFFFF"/>
              </w:rPr>
              <w:t xml:space="preserve">Purpose</w:t>
            </w:r>
          </w:p>
        </w:tc>
        <w:tc>
          <w:tcPr/>
          <w:p>
            <w:pPr>
              <w:pStyle w:val="BodyText"/>
              <w:spacing w:line="240" w:lineRule="auto" w:before="0" w:after="0"/>
            </w:pPr>
            <w:r>
              <w:rPr>
                <w:color w:val="FFFFFF"/>
              </w:rPr>
              <w:t xml:space="preserve">Useful Structure</w:t>
            </w:r>
          </w:p>
        </w:tc>
        <w:tc>
          <w:tcPr/>
          <w:p>
            <w:pPr>
              <w:pStyle w:val="BodyText"/>
              <w:spacing w:line="240" w:lineRule="auto" w:before="0" w:after="0"/>
            </w:pPr>
            <w:r>
              <w:rPr>
                <w:color w:val="FFFFFF"/>
              </w:rPr>
              <w:t xml:space="preserve">Best When You Need To…</w:t>
            </w:r>
          </w:p>
        </w:tc>
      </w:tr>
      <w:tr>
        <w:tc>
          <w:tcPr/>
          <w:p>
            <w:pPr>
              <w:pStyle w:val="BodyText"/>
            </w:pPr>
            <w:r>
              <w:t xml:space="preserve">Recommend a change</w:t>
            </w:r>
          </w:p>
        </w:tc>
        <w:tc>
          <w:tcPr/>
          <w:p>
            <w:pPr>
              <w:pStyle w:val="BodyText"/>
            </w:pPr>
            <w:r>
              <w:t xml:space="preserve">Problem - cause - solution - action</w:t>
            </w:r>
          </w:p>
        </w:tc>
        <w:tc>
          <w:tcPr/>
          <w:p>
            <w:pPr>
              <w:pStyle w:val="BodyText"/>
            </w:pPr>
            <w:r>
              <w:t xml:space="preserve">Explain why change is needed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Ask for a decision</w:t>
            </w:r>
          </w:p>
        </w:tc>
        <w:tc>
          <w:tcPr/>
          <w:p>
            <w:pPr>
              <w:pStyle w:val="BodyText"/>
            </w:pPr>
            <w:r>
              <w:t xml:space="preserve">Situation - options - criteria - recommendation</w:t>
            </w:r>
          </w:p>
        </w:tc>
        <w:tc>
          <w:tcPr/>
          <w:p>
            <w:pPr>
              <w:pStyle w:val="BodyText"/>
            </w:pPr>
            <w:r>
              <w:t xml:space="preserve">Compare choices clearly</w:t>
            </w:r>
          </w:p>
        </w:tc>
      </w:tr>
      <w:tr>
        <w:tc>
          <w:tcPr/>
          <w:p>
            <w:pPr>
              <w:pStyle w:val="BodyText"/>
            </w:pPr>
            <w:r>
              <w:t xml:space="preserve">Report progress</w:t>
            </w:r>
          </w:p>
        </w:tc>
        <w:tc>
          <w:tcPr/>
          <w:p>
            <w:pPr>
              <w:pStyle w:val="BodyText"/>
            </w:pPr>
            <w:r>
              <w:t xml:space="preserve">Objective - current status - issue - next step</w:t>
            </w:r>
          </w:p>
        </w:tc>
        <w:tc>
          <w:tcPr/>
          <w:p>
            <w:pPr>
              <w:pStyle w:val="BodyText"/>
            </w:pPr>
            <w:r>
              <w:t xml:space="preserve">Update a team or manager</w:t>
            </w:r>
          </w:p>
        </w:tc>
      </w:tr>
    </w:tbl>
    <w:p>
      <w:pPr>
        <w:pStyle w:val="PSPracticeHead"/>
        <w:spacing w:before="160"/>
      </w:pPr>
      <w:r>
        <w:t xml:space="preserve">Practice Task 1: Match the Structure to the Purpose</w:t>
      </w:r>
    </w:p>
    <w:p>
      <w:pPr>
        <w:pStyle w:val="PSPracticeInstruction"/>
      </w:pPr>
      <w:r>
        <w:t xml:space="preserve">Read each situation. Choose the structure that will make the presentation easiest to follow.</w:t>
      </w:r>
    </w:p>
    <w:p>
      <w:pPr>
        <w:pStyle w:val="ListNumber2"/>
        <w:numPr>
          <w:ilvl w:val="0"/>
          <w:numId w:val="1001"/>
        </w:numPr>
      </w:pPr>
      <w:r>
        <w:t xml:space="preserve">Explain the current situation.</w:t>
      </w:r>
    </w:p>
    <w:p>
      <w:pPr>
        <w:pStyle w:val="ListNumber2"/>
        <w:numPr>
          <w:ilvl w:val="0"/>
          <w:numId w:val="1001"/>
        </w:numPr>
      </w:pPr>
      <w:r>
        <w:t xml:space="preserve">Compare the available options.</w:t>
      </w:r>
    </w:p>
    <w:p>
      <w:pPr>
        <w:pStyle w:val="ListNumber2"/>
        <w:numPr>
          <w:ilvl w:val="0"/>
          <w:numId w:val="1001"/>
        </w:numPr>
      </w:pPr>
      <w:r>
        <w:t xml:space="preserve">Recommend one option.</w:t>
      </w:r>
    </w:p>
    <w:p>
      <w:pPr>
        <w:pStyle w:val="ListBullet2"/>
        <w:numPr>
          <w:ilvl w:val="1"/>
          <w:numId w:val="1002"/>
        </w:numPr>
      </w:pPr>
      <w:r>
        <w:t xml:space="preserve">Explain the strongest reason.</w:t>
      </w:r>
    </w:p>
    <w:p>
      <w:pPr>
        <w:pStyle w:val="ListBullet2"/>
        <w:numPr>
          <w:ilvl w:val="1"/>
          <w:numId w:val="1002"/>
        </w:numPr>
      </w:pPr>
      <w:r>
        <w:t xml:space="preserve">Mention the main risk.</w:t>
      </w:r>
    </w:p>
    <w:p>
      <w:pPr>
        <w:pStyle w:val="ListNumber2"/>
        <w:numPr>
          <w:ilvl w:val="0"/>
          <w:numId w:val="1001"/>
        </w:numPr>
        <w:spacing w:after="0"/>
      </w:pPr>
      <w:r>
        <w:t xml:space="preserve">Ask for the decision you need.</w:t>
      </w:r>
    </w:p>
    <w:p>
      <w:pPr>
        <w:pStyle w:val="PSSpeakingTaskHead"/>
      </w:pPr>
      <w:r>
        <w:t xml:space="preserve">Speaking Task: Explain Your Main Message</w:t>
      </w:r>
    </w:p>
    <w:p>
      <w:pPr>
        <w:pStyle w:val="BodyText"/>
      </w:pPr>
      <w:r>
        <w:t xml:space="preserve">Use the phrases below to prepare a short spoken explanation.</w:t>
      </w:r>
    </w:p>
    <w:p>
      <w:pPr>
        <w:pStyle w:val="PSUsefulLanguageBox"/>
      </w:pPr>
      <w:r>
        <w:t xml:space="preserve">Useful language:</w:t>
      </w:r>
    </w:p>
    <w:p>
      <w:pPr>
        <w:pStyle w:val="ListBullet2"/>
        <w:numPr>
          <w:ilvl w:val="0"/>
          <w:numId w:val="1003"/>
        </w:numPr>
      </w:pPr>
      <w:r>
        <w:t xml:space="preserve">The main issue is…</w:t>
      </w:r>
    </w:p>
    <w:p>
      <w:pPr>
        <w:pStyle w:val="ListBullet2"/>
        <w:numPr>
          <w:ilvl w:val="0"/>
          <w:numId w:val="1003"/>
        </w:numPr>
      </w:pPr>
      <w:r>
        <w:t xml:space="preserve">The best option is…</w:t>
      </w:r>
    </w:p>
    <w:p>
      <w:pPr>
        <w:pStyle w:val="ListBullet2"/>
        <w:numPr>
          <w:ilvl w:val="0"/>
          <w:numId w:val="1003"/>
        </w:numPr>
        <w:spacing w:after="0"/>
      </w:pPr>
      <w:r>
        <w:t xml:space="preserve">The reason I recommend this is…</w:t>
      </w:r>
    </w:p>
    <w:p>
      <w:pPr>
        <w:pStyle w:val="PSLearnerDeliverableHead"/>
      </w:pPr>
      <w:r>
        <w:t xml:space="preserve">Learner Deliverable</w:t>
      </w:r>
    </w:p>
    <w:p>
      <w:pPr>
        <w:pStyle w:val="BodyText"/>
      </w:pPr>
      <w:r>
        <w:t xml:space="preserve">By the end of this unit, write a short planning map for a real or realistic presentation from your workplace.</w:t>
      </w:r>
    </w:p>
    <w:p>
      <w:pPr>
        <w:pStyle w:val="PSModelBox"/>
      </w:pPr>
      <w:r>
        <w:t xml:space="preserve">Model:</w:t>
      </w:r>
    </w:p>
    <w:p>
      <w:pPr>
        <w:pStyle w:val="PSModelBox"/>
      </w:pPr>
      <w:r>
        <w:t xml:space="preserve">Today, I will explain why our team should test one shared order-status log for four weeks.</w:t>
      </w:r>
    </w:p>
    <w:p>
      <w:pPr>
        <w:pStyle w:val="BodyText"/>
      </w:pPr>
      <w:r>
        <w:t xml:space="preserve">Good morning. Today, I will explain the problem, show the cause, recommend a short pilot, and ask for one decision.</w:t>
      </w:r>
    </w:p>
    <w:p>
      <w:pPr>
        <w:pStyle w:val="PSTipBox"/>
      </w:pPr>
      <w:r>
        <w:t xml:space="preserve">Keep the slide simple. Put the detailed explanation in your spoken English, not on the slide.</w:t>
      </w:r>
    </w:p>
    <w:p>
      <w:pPr>
        <w:pStyle w:val="PSCautionBox"/>
      </w:pPr>
      <w:r>
        <w:t xml:space="preserve">Do not include confidential client names, employee names, or unreleased business figures in a classroom presentation.</w:t>
      </w:r>
    </w:p>
    <w:p>
      <w:pPr>
        <w:pStyle w:val="PSAILiteracyBox"/>
      </w:pPr>
      <w:r>
        <w:t xml:space="preserve">If you use AI to check your grammar, read the result carefully. Make sure the final language still sounds like your own English.</w:t>
      </w:r>
    </w:p>
    <w:p>
      <w:pPr>
        <w:pStyle w:val="PSReflectionBox"/>
      </w:pPr>
      <w:r>
        <w:t xml:space="preserve">Reflection: Which part of your presentation needs a clearer example?</w:t>
      </w:r>
    </w:p>
    <w:p>
      <w:pPr>
        <w:pStyle w:val="PSHeading2"/>
      </w:pPr>
      <w:r>
        <w:t xml:space="preserve">Planning Table</w:t>
      </w:r>
    </w:p>
    <w:p>
      <w:pPr>
        <w:pStyle w:val="BodyText"/>
      </w:pPr>
      <w:r>
        <w:t xml:space="preserve">Complete this table before you draft your slides.</w:t>
      </w:r>
    </w:p>
    <w:tbl>
      <w:tblPr>
        <w:tblStyle w:val="PSPlanningTable"/>
        <w:tblW w:type="pct" w:w="5000"/>
        <w:tblLook w:firstRow="1" w:lastRow="0" w:firstColumn="0" w:lastColumn="0" w:noHBand="0" w:noVBand="0" w:val="0020"/>
        <w:tblBorders>
          <w:top w:val="single" w:sz="8" w:space="0" w:color="7F95AD"/>
          <w:left w:val="single" w:sz="8" w:space="0" w:color="7F95AD"/>
          <w:bottom w:val="single" w:sz="8" w:space="0" w:color="7F95AD"/>
          <w:right w:val="single" w:sz="8" w:space="0" w:color="7F95AD"/>
          <w:insideH w:val="single" w:sz="8" w:space="0" w:color="7F95AD"/>
          <w:insideV w:val="single" w:sz="8" w:space="0" w:color="7F95AD"/>
        </w:tblBorders>
        <w:tblLayout w:type="autofi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BodyText"/>
              <w:spacing w:line="240" w:lineRule="auto" w:before="0" w:after="0"/>
            </w:pPr>
            <w:r>
              <w:rPr>
                <w:color w:val="FFFFFF"/>
              </w:rPr>
              <w:t xml:space="preserve">Planning Area</w:t>
            </w:r>
          </w:p>
        </w:tc>
        <w:tc>
          <w:tcPr/>
          <w:p>
            <w:pPr>
              <w:pStyle w:val="BodyText"/>
              <w:spacing w:line="240" w:lineRule="auto" w:before="0" w:after="0"/>
            </w:pPr>
            <w:r>
              <w:rPr>
                <w:color w:val="FFFFFF"/>
              </w:rPr>
              <w:t xml:space="preserve">Your Notes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Audience</w:t>
            </w:r>
          </w:p>
        </w:tc>
        <w:tc>
          <w:tcPr/>
          <w:p>
            <w:pPr>
              <w:pStyle w:val="BodyText"/>
            </w:pPr>
          </w:p>
        </w:tc>
      </w:tr>
      <w:tr>
        <w:tc>
          <w:tcPr/>
          <w:p>
            <w:pPr>
              <w:pStyle w:val="BodyText"/>
            </w:pPr>
            <w:r>
              <w:t xml:space="preserve">Audience outcome</w:t>
            </w:r>
          </w:p>
        </w:tc>
        <w:tc>
          <w:tcPr/>
          <w:p>
            <w:pPr>
              <w:pStyle w:val="BodyText"/>
            </w:pPr>
          </w:p>
        </w:tc>
      </w:tr>
      <w:tr>
        <w:tc>
          <w:tcPr/>
          <w:p>
            <w:pPr>
              <w:pStyle w:val="BodyText"/>
            </w:pPr>
            <w:r>
              <w:t xml:space="preserve">Core message</w:t>
            </w:r>
          </w:p>
        </w:tc>
        <w:tc>
          <w:tcPr/>
          <w:p>
            <w:pPr>
              <w:pStyle w:val="BodyText"/>
            </w:pPr>
          </w:p>
        </w:tc>
      </w:tr>
      <w:tr>
        <w:tc>
          <w:tcPr/>
          <w:p>
            <w:pPr>
              <w:pStyle w:val="BodyText"/>
            </w:pPr>
            <w:r>
              <w:t xml:space="preserve">Best structure</w:t>
            </w:r>
          </w:p>
        </w:tc>
        <w:tc>
          <w:tcPr/>
          <w:p>
            <w:pPr>
              <w:pStyle w:val="BodyText"/>
            </w:pPr>
          </w:p>
        </w:tc>
      </w:tr>
      <w:tr>
        <w:tc>
          <w:tcPr/>
          <w:p>
            <w:pPr>
              <w:pStyle w:val="BodyText"/>
            </w:pPr>
            <w:r>
              <w:t xml:space="preserve">Summary of key points</w:t>
            </w:r>
          </w:p>
        </w:tc>
        <w:tc>
          <w:tcPr/>
          <w:p>
            <w:pPr>
              <w:pStyle w:val="BodyText"/>
            </w:pPr>
          </w:p>
        </w:tc>
      </w:tr>
      <w:tr>
        <w:tc>
          <w:tcPr/>
          <w:p>
            <w:pPr>
              <w:pStyle w:val="BodyText"/>
            </w:pPr>
            <w:r>
              <w:t xml:space="preserve">Action, decision, or close</w:t>
            </w:r>
          </w:p>
        </w:tc>
        <w:tc>
          <w:tcPr/>
          <w:p>
            <w:pPr>
              <w:pStyle w:val="BodyText"/>
            </w:pPr>
          </w:p>
        </w:tc>
      </w:tr>
    </w:tbl>
    <w:p>
      <w:pPr>
        <w:pStyle w:val="PSCaption"/>
        <w:spacing w:before="160"/>
      </w:pPr>
      <w:r>
        <w:t xml:space="preserve">Figure note: This sample uses placeholder classroom content.</w:t>
      </w:r>
    </w:p>
    <w:p>
      <w:pPr>
        <w:pStyle w:val="PSCrossReference"/>
      </w:pPr>
      <w:r>
        <w:t xml:space="preserve">See also: Unit 7 for visual design and slide-content choices.</w:t>
      </w:r>
    </w:p>
    <w:sectPr w:rsidR="00FC693F" w:rsidRPr="0006063C" w:rsidSect="00034616">
      <w:headerReference r:id="rId9" w:type="default"/>
      <w:footerReference r:id="rId10" w:type="default"/>
      <w:footerReference r:id="rId11" w:type="even"/>
      <w:headerReference w:type="first" r:id="rId1"/>
      <w:headerReference w:type="even" r:id="rId2"/>
      <w:footerReference w:type="first" r:id="rId3"/>
      <w:pgSz w:h="16838" w:w="11906"/>
      <w:pgMar w:bottom="1417" w:footer="720" w:gutter="0" w:header="720" w:left="2268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SPageNumber"/>
      <w:jc w:val="right"/>
    </w:pPr>
    <w:r>
      <w:fldSimple w:instr="PAG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SPageNumber"/>
      <w:jc w:val="right"/>
    </w:pPr>
    <w:r>
      <w:fldSimple w:instr="PAGE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autoHyphenation w:val="1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pPr>
      <w:spacing w:after="120" w:line="298" w:lineRule="auto"/>
      <w:jc w:val="left"/>
      <w:widowControl w:val="1"/>
      <w:snapToGrid w:val="0"/>
    </w:pPr>
    <w:name w:val="Normal"/>
    <w:qFormat/>
    <w:rsid w:val="00FC693F"/>
    <w:rPr>
      <w:color w:val="031A38"/>
      <w:sz w:val="22"/>
      <w:rFonts w:ascii="Noto Serif" w:cs="Noto Serif" w:eastAsia="Noto Serif" w:hAnsi="Noto Serif"/>
      <w:lang w:bidi="en-US" w:eastAsia="en-US" w:val="en-US"/>
    </w:rPr>
  </w:style>
  <w:style w:styleId="Header" w:type="paragraph">
    <w:rPr>
      <w:lang w:bidi="en-US" w:eastAsia="en-US" w:val="en-US"/>
    </w:rPr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  <w:widowControl w:val="1"/>
      <w:snapToGrid w:val="0"/>
    </w:pPr>
  </w:style>
  <w:style w:customStyle="1" w:styleId="HeaderChar" w:type="character">
    <w:rPr>
      <w:lang w:bidi="en-US" w:eastAsia="en-US" w:val="en-US"/>
    </w:rPr>
    <w:name w:val="Header Char"/>
    <w:basedOn w:val="DefaultParagraphFont"/>
    <w:link w:val="Header"/>
    <w:uiPriority w:val="99"/>
    <w:rsid w:val="00E618BF"/>
  </w:style>
  <w:style w:styleId="Footer" w:type="paragraph">
    <w:rPr>
      <w:lang w:bidi="en-US" w:eastAsia="en-US" w:val="en-US"/>
    </w:rPr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  <w:widowControl w:val="1"/>
      <w:snapToGrid w:val="0"/>
    </w:pPr>
  </w:style>
  <w:style w:customStyle="1" w:styleId="FooterChar" w:type="character">
    <w:rPr>
      <w:lang w:bidi="en-US" w:eastAsia="en-US" w:val="en-US"/>
    </w:rPr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  <w:widowControl w:val="1"/>
      <w:snapToGrid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  <w:lang w:bidi="en-US" w:eastAsia="en-US" w:val="en-US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  <w:widowControl w:val="1"/>
      <w:snapToGrid w:val="0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  <w:lang w:bidi="en-US" w:eastAsia="en-US" w:val="en-US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  <w:widowControl w:val="1"/>
      <w:snapToGrid w:val="0"/>
    </w:pPr>
    <w:rPr>
      <w:rFonts w:asciiTheme="majorHAnsi" w:cstheme="majorBidi" w:eastAsiaTheme="majorEastAsia" w:hAnsiTheme="majorHAnsi"/>
      <w:b/>
      <w:bCs/>
      <w:color w:themeColor="accent1" w:val="4F81BD"/>
      <w:lang w:bidi="en-US" w:eastAsia="en-US" w:val="en-US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  <w:widowControl w:val="1"/>
      <w:snapToGrid w:val="0"/>
    </w:pPr>
    <w:rPr>
      <w:rFonts w:asciiTheme="majorHAnsi" w:cstheme="majorBidi" w:eastAsiaTheme="majorEastAsia" w:hAnsiTheme="majorHAnsi"/>
      <w:b/>
      <w:bCs/>
      <w:i/>
      <w:iCs/>
      <w:color w:themeColor="accent1" w:val="4F81BD"/>
      <w:lang w:bidi="en-US" w:eastAsia="en-US" w:val="en-US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  <w:widowControl w:val="1"/>
      <w:snapToGrid w:val="0"/>
    </w:pPr>
    <w:rPr>
      <w:rFonts w:asciiTheme="majorHAnsi" w:cstheme="majorBidi" w:eastAsiaTheme="majorEastAsia" w:hAnsiTheme="majorHAnsi"/>
      <w:color w:themeColor="accent1" w:themeShade="7F" w:val="243F60"/>
      <w:lang w:bidi="en-US" w:eastAsia="en-US" w:val="en-US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  <w:widowControl w:val="1"/>
      <w:snapToGrid w:val="0"/>
    </w:pPr>
    <w:rPr>
      <w:rFonts w:asciiTheme="majorHAnsi" w:cstheme="majorBidi" w:eastAsiaTheme="majorEastAsia" w:hAnsiTheme="majorHAnsi"/>
      <w:i/>
      <w:iCs/>
      <w:color w:themeColor="accent1" w:themeShade="7F" w:val="243F60"/>
      <w:lang w:bidi="en-US" w:eastAsia="en-US" w:val="en-US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  <w:widowControl w:val="1"/>
      <w:snapToGrid w:val="0"/>
    </w:pPr>
    <w:rPr>
      <w:rFonts w:asciiTheme="majorHAnsi" w:cstheme="majorBidi" w:eastAsiaTheme="majorEastAsia" w:hAnsiTheme="majorHAnsi"/>
      <w:i/>
      <w:iCs/>
      <w:color w:themeColor="text1" w:themeTint="BF" w:val="404040"/>
      <w:lang w:bidi="en-US" w:eastAsia="en-US" w:val="en-US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  <w:widowControl w:val="1"/>
      <w:snapToGrid w:val="0"/>
    </w:pPr>
    <w:rPr>
      <w:rFonts w:asciiTheme="majorHAnsi" w:cstheme="majorBidi" w:eastAsiaTheme="majorEastAsia" w:hAnsiTheme="majorHAnsi"/>
      <w:color w:themeColor="accent1" w:val="4F81BD"/>
      <w:sz w:val="20"/>
      <w:szCs w:val="20"/>
      <w:lang w:bidi="en-US" w:eastAsia="en-US" w:val="en-US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  <w:widowControl w:val="1"/>
      <w:snapToGrid w:val="0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  <w:lang w:bidi="en-US" w:eastAsia="en-US" w:val="en-US"/>
    </w:rPr>
  </w:style>
  <w:style w:default="1" w:styleId="DefaultParagraphFont" w:type="character">
    <w:rPr>
      <w:lang w:bidi="en-US" w:eastAsia="en-US" w:val="en-US"/>
    </w:rPr>
    <w:name w:val="Default Paragraph Font"/>
    <w:uiPriority w:val="1"/>
    <w:semiHidden/>
    <w:unhideWhenUsed/>
  </w:style>
  <w:style w:default="1" w:styleId="TableNormal" w:type="table">
    <w:rPr>
      <w:lang w:bidi="en-US" w:eastAsia="en-US" w:val="en-US"/>
    </w:rPr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rPr>
      <w:lang w:bidi="en-US" w:eastAsia="en-US" w:val="en-US"/>
    </w:rPr>
    <w:name w:val="No List"/>
    <w:uiPriority w:val="99"/>
    <w:semiHidden/>
    <w:unhideWhenUsed/>
  </w:style>
  <w:style w:styleId="NoSpacing" w:type="paragraph">
    <w:rPr>
      <w:lang w:bidi="en-US" w:eastAsia="en-US" w:val="en-US"/>
    </w:rPr>
    <w:name w:val="No Spacing"/>
    <w:uiPriority w:val="1"/>
    <w:qFormat/>
    <w:rsid w:val="00FC693F"/>
    <w:pPr>
      <w:spacing w:after="0" w:line="240" w:lineRule="auto"/>
      <w:widowControl w:val="1"/>
      <w:snapToGrid w:val="0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  <w:lang w:bidi="en-US" w:eastAsia="en-US" w:val="en-US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  <w:lang w:bidi="en-US" w:eastAsia="en-US" w:val="en-US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lang w:bidi="en-US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widowControl w:val="1"/>
      <w:snapToGrid w:val="0"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  <w:lang w:bidi="en-US" w:eastAsia="en-US" w:val="en-US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  <w:lang w:bidi="en-US" w:eastAsia="en-US" w:val="en-US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widowControl w:val="1"/>
      <w:snapToGrid w:val="0"/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:lang w:bidi="en-US" w:eastAsia="en-US" w:val="en-US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:lang w:bidi="en-US" w:eastAsia="en-US" w:val="en-US"/>
    </w:rPr>
  </w:style>
  <w:style w:styleId="ListParagraph" w:type="paragraph">
    <w:rPr>
      <w:lang w:bidi="en-US" w:eastAsia="en-US" w:val="en-US"/>
    </w:rPr>
    <w:name w:val="List Paragraph"/>
    <w:basedOn w:val="Normal"/>
    <w:uiPriority w:val="34"/>
    <w:qFormat/>
    <w:rsid w:val="00FC693F"/>
    <w:pPr>
      <w:ind w:left="720"/>
      <w:contextualSpacing/>
      <w:widowControl w:val="1"/>
      <w:snapToGrid w:val="0"/>
    </w:pPr>
  </w:style>
  <w:style w:styleId="BodyText" w:type="paragraph">
    <w:rPr>
      <w:lang w:bidi="en-US" w:eastAsia="en-US" w:val="en-US"/>
    </w:rPr>
    <w:name w:val="Body Text"/>
    <w:basedOn w:val="Normal"/>
    <w:link w:val="BodyTextChar"/>
    <w:uiPriority w:val="99"/>
    <w:unhideWhenUsed/>
    <w:rsid w:val="00AA1D8D"/>
    <w:pPr>
      <w:spacing w:after="120"/>
      <w:widowControl w:val="1"/>
      <w:snapToGrid w:val="0"/>
    </w:pPr>
  </w:style>
  <w:style w:customStyle="1" w:styleId="BodyTextChar" w:type="character">
    <w:rPr>
      <w:lang w:bidi="en-US" w:eastAsia="en-US" w:val="en-US"/>
    </w:rPr>
    <w:name w:val="Body Text Char"/>
    <w:basedOn w:val="DefaultParagraphFont"/>
    <w:link w:val="BodyText"/>
    <w:uiPriority w:val="99"/>
    <w:rsid w:val="00AA1D8D"/>
  </w:style>
  <w:style w:styleId="BodyText2" w:type="paragraph">
    <w:rPr>
      <w:lang w:bidi="en-US" w:eastAsia="en-US" w:val="en-US"/>
    </w:rPr>
    <w:name w:val="Body Text 2"/>
    <w:basedOn w:val="Normal"/>
    <w:link w:val="BodyText2Char"/>
    <w:uiPriority w:val="99"/>
    <w:unhideWhenUsed/>
    <w:rsid w:val="00AA1D8D"/>
    <w:pPr>
      <w:spacing w:after="120" w:line="480" w:lineRule="auto"/>
      <w:widowControl w:val="1"/>
      <w:snapToGrid w:val="0"/>
    </w:pPr>
  </w:style>
  <w:style w:customStyle="1" w:styleId="BodyText2Char" w:type="character">
    <w:rPr>
      <w:lang w:bidi="en-US" w:eastAsia="en-US" w:val="en-US"/>
    </w:rPr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  <w:widowControl w:val="1"/>
      <w:snapToGrid w:val="0"/>
    </w:pPr>
    <w:rPr>
      <w:sz w:val="16"/>
      <w:szCs w:val="16"/>
      <w:lang w:bidi="en-US" w:eastAsia="en-US" w:val="en-US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  <w:lang w:bidi="en-US" w:eastAsia="en-US" w:val="en-US"/>
    </w:rPr>
  </w:style>
  <w:style w:styleId="List" w:type="paragraph">
    <w:rPr>
      <w:lang w:bidi="en-US" w:eastAsia="en-US" w:val="en-US"/>
    </w:rPr>
    <w:name w:val="List"/>
    <w:basedOn w:val="Normal"/>
    <w:uiPriority w:val="99"/>
    <w:unhideWhenUsed/>
    <w:rsid w:val="00AA1D8D"/>
    <w:pPr>
      <w:ind w:hanging="360" w:left="360"/>
      <w:contextualSpacing/>
      <w:widowControl w:val="1"/>
      <w:snapToGrid w:val="0"/>
    </w:pPr>
  </w:style>
  <w:style w:styleId="List2" w:type="paragraph">
    <w:rPr>
      <w:lang w:bidi="en-US" w:eastAsia="en-US" w:val="en-US"/>
    </w:rPr>
    <w:name w:val="List 2"/>
    <w:basedOn w:val="Normal"/>
    <w:uiPriority w:val="99"/>
    <w:unhideWhenUsed/>
    <w:rsid w:val="00326F90"/>
    <w:pPr>
      <w:ind w:hanging="360" w:left="720"/>
      <w:contextualSpacing/>
      <w:widowControl w:val="1"/>
      <w:snapToGrid w:val="0"/>
    </w:pPr>
  </w:style>
  <w:style w:styleId="List3" w:type="paragraph">
    <w:rPr>
      <w:lang w:bidi="en-US" w:eastAsia="en-US" w:val="en-US"/>
    </w:rPr>
    <w:name w:val="List 3"/>
    <w:basedOn w:val="Normal"/>
    <w:uiPriority w:val="99"/>
    <w:unhideWhenUsed/>
    <w:rsid w:val="00326F90"/>
    <w:pPr>
      <w:ind w:hanging="360" w:left="1080"/>
      <w:contextualSpacing/>
      <w:widowControl w:val="1"/>
      <w:snapToGrid w:val="0"/>
    </w:pPr>
  </w:style>
  <w:style w:styleId="ListBullet" w:type="paragraph">
    <w:rPr>
      <w:lang w:bidi="en-US" w:eastAsia="en-US" w:val="en-US"/>
    </w:rPr>
    <w:name w:val="List Bullet"/>
    <w:basedOn w:val="Normal"/>
    <w:uiPriority w:val="99"/>
    <w:unhideWhenUsed/>
    <w:rsid w:val="00326F90"/>
    <w:pPr>
      <w:numPr>
        <w:numId w:val="1"/>
      </w:numPr>
      <w:contextualSpacing/>
      <w:widowControl w:val="1"/>
      <w:snapToGrid w:val="0"/>
    </w:pPr>
  </w:style>
  <w:style w:styleId="ListBullet2" w:type="paragraph">
    <w:rPr>
      <w:lang w:bidi="en-US" w:eastAsia="en-US" w:val="en-US"/>
    </w:rPr>
    <w:name w:val="List Bullet 2"/>
    <w:basedOn w:val="Normal"/>
    <w:uiPriority w:val="99"/>
    <w:unhideWhenUsed/>
    <w:rsid w:val="00326F90"/>
    <w:pPr>
      <w:numPr>
        <w:numId w:val="2"/>
      </w:numPr>
      <w:contextualSpacing/>
      <w:widowControl w:val="1"/>
      <w:snapToGrid w:val="0"/>
    </w:pPr>
  </w:style>
  <w:style w:styleId="ListBullet3" w:type="paragraph">
    <w:rPr>
      <w:lang w:bidi="en-US" w:eastAsia="en-US" w:val="en-US"/>
    </w:rPr>
    <w:name w:val="List Bullet 3"/>
    <w:basedOn w:val="Normal"/>
    <w:uiPriority w:val="99"/>
    <w:unhideWhenUsed/>
    <w:rsid w:val="00326F90"/>
    <w:pPr>
      <w:numPr>
        <w:numId w:val="3"/>
      </w:numPr>
      <w:contextualSpacing/>
      <w:widowControl w:val="1"/>
      <w:snapToGrid w:val="0"/>
    </w:pPr>
  </w:style>
  <w:style w:styleId="ListNumber" w:type="paragraph">
    <w:rPr>
      <w:lang w:bidi="en-US" w:eastAsia="en-US" w:val="en-US"/>
    </w:rPr>
    <w:name w:val="List Number"/>
    <w:basedOn w:val="Normal"/>
    <w:uiPriority w:val="99"/>
    <w:unhideWhenUsed/>
    <w:rsid w:val="00326F90"/>
    <w:pPr>
      <w:numPr>
        <w:numId w:val="5"/>
      </w:numPr>
      <w:contextualSpacing/>
      <w:widowControl w:val="1"/>
      <w:snapToGrid w:val="0"/>
    </w:pPr>
  </w:style>
  <w:style w:styleId="ListNumber2" w:type="paragraph">
    <w:rPr>
      <w:lang w:bidi="en-US" w:eastAsia="en-US" w:val="en-US"/>
    </w:rPr>
    <w:name w:val="List Number 2"/>
    <w:basedOn w:val="Normal"/>
    <w:uiPriority w:val="99"/>
    <w:unhideWhenUsed/>
    <w:rsid w:val="0029639D"/>
    <w:pPr>
      <w:numPr>
        <w:numId w:val="6"/>
      </w:numPr>
      <w:contextualSpacing/>
      <w:widowControl w:val="1"/>
      <w:snapToGrid w:val="0"/>
    </w:pPr>
  </w:style>
  <w:style w:styleId="ListNumber3" w:type="paragraph">
    <w:rPr>
      <w:lang w:bidi="en-US" w:eastAsia="en-US" w:val="en-US"/>
    </w:rPr>
    <w:name w:val="List Number 3"/>
    <w:basedOn w:val="Normal"/>
    <w:uiPriority w:val="99"/>
    <w:unhideWhenUsed/>
    <w:rsid w:val="0029639D"/>
    <w:pPr>
      <w:numPr>
        <w:numId w:val="7"/>
      </w:numPr>
      <w:contextualSpacing/>
      <w:widowControl w:val="1"/>
      <w:snapToGrid w:val="0"/>
    </w:pPr>
  </w:style>
  <w:style w:styleId="ListContinue" w:type="paragraph">
    <w:rPr>
      <w:lang w:bidi="en-US" w:eastAsia="en-US" w:val="en-US"/>
    </w:rPr>
    <w:name w:val="List Continue"/>
    <w:basedOn w:val="Normal"/>
    <w:uiPriority w:val="99"/>
    <w:unhideWhenUsed/>
    <w:rsid w:val="0029639D"/>
    <w:pPr>
      <w:spacing w:after="120"/>
      <w:ind w:left="360"/>
      <w:contextualSpacing/>
      <w:widowControl w:val="1"/>
      <w:snapToGrid w:val="0"/>
    </w:pPr>
  </w:style>
  <w:style w:styleId="ListContinue2" w:type="paragraph">
    <w:rPr>
      <w:lang w:bidi="en-US" w:eastAsia="en-US" w:val="en-US"/>
    </w:rPr>
    <w:name w:val="List Continue 2"/>
    <w:basedOn w:val="Normal"/>
    <w:uiPriority w:val="99"/>
    <w:unhideWhenUsed/>
    <w:rsid w:val="0029639D"/>
    <w:pPr>
      <w:spacing w:after="120"/>
      <w:ind w:left="720"/>
      <w:contextualSpacing/>
      <w:widowControl w:val="1"/>
      <w:snapToGrid w:val="0"/>
    </w:pPr>
  </w:style>
  <w:style w:styleId="ListContinue3" w:type="paragraph">
    <w:rPr>
      <w:lang w:bidi="en-US" w:eastAsia="en-US" w:val="en-US"/>
    </w:rPr>
    <w:name w:val="List Continue 3"/>
    <w:basedOn w:val="Normal"/>
    <w:uiPriority w:val="99"/>
    <w:unhideWhenUsed/>
    <w:rsid w:val="0029639D"/>
    <w:pPr>
      <w:spacing w:after="120"/>
      <w:ind w:left="1080"/>
      <w:contextualSpacing/>
      <w:widowControl w:val="1"/>
      <w:snapToGrid w:val="0"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widowControl w:val="1"/>
      <w:snapToGrid w:val="0"/>
    </w:pPr>
    <w:rPr>
      <w:rFonts w:ascii="Courier" w:hAnsi="Courier"/>
      <w:sz w:val="20"/>
      <w:szCs w:val="20"/>
      <w:lang w:bidi="en-US" w:eastAsia="en-US" w:val="en-US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bidi="en-US" w:eastAsia="en-US" w:val="en-US"/>
    </w:rPr>
  </w:style>
  <w:style w:styleId="Quote" w:type="paragraph">
    <w:pPr>
      <w:widowControl w:val="1"/>
      <w:snapToGrid w:val="0"/>
    </w:pPr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  <w:lang w:bidi="en-US" w:eastAsia="en-US" w:val="en-US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  <w:lang w:bidi="en-US" w:eastAsia="en-US" w:val="en-US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  <w:lang w:bidi="en-US" w:eastAsia="en-US" w:val="en-US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  <w:lang w:bidi="en-US" w:eastAsia="en-US" w:val="en-US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  <w:lang w:bidi="en-US" w:eastAsia="en-US" w:val="en-US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lang w:bidi="en-US" w:eastAsia="en-US" w:val="en-US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  <w:lang w:bidi="en-US" w:eastAsia="en-US" w:val="en-US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  <w:lang w:bidi="en-US" w:eastAsia="en-US" w:val="en-US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widowControl w:val="1"/>
      <w:snapToGrid w:val="0"/>
    </w:pPr>
    <w:rPr>
      <w:b/>
      <w:bCs/>
      <w:color w:themeColor="accent1" w:val="4F81BD"/>
      <w:sz w:val="18"/>
      <w:szCs w:val="18"/>
      <w:lang w:bidi="en-US" w:eastAsia="en-US" w:val="en-US"/>
    </w:rPr>
  </w:style>
  <w:style w:styleId="Strong" w:type="character">
    <w:name w:val="Strong"/>
    <w:basedOn w:val="DefaultParagraphFont"/>
    <w:uiPriority w:val="22"/>
    <w:qFormat/>
    <w:rsid w:val="00FC693F"/>
    <w:rPr>
      <w:b/>
      <w:bCs/>
      <w:lang w:bidi="en-US" w:eastAsia="en-US" w:val="en-US"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  <w:lang w:bidi="en-US" w:eastAsia="en-US" w:val="en-US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  <w:widowControl w:val="1"/>
      <w:snapToGrid w:val="0"/>
    </w:pPr>
    <w:rPr>
      <w:b/>
      <w:bCs/>
      <w:i/>
      <w:iCs/>
      <w:color w:themeColor="accent1" w:val="4F81BD"/>
      <w:lang w:bidi="en-US" w:eastAsia="en-US" w:val="en-US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  <w:lang w:bidi="en-US" w:eastAsia="en-US" w:val="en-US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  <w:lang w:bidi="en-US" w:eastAsia="en-US" w:val="en-US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  <w:lang w:bidi="en-US" w:eastAsia="en-US" w:val="en-US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  <w:lang w:bidi="en-US" w:eastAsia="en-US" w:val="en-US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  <w:lang w:bidi="en-US" w:eastAsia="en-US" w:val="en-US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  <w:lang w:bidi="en-US" w:eastAsia="en-US" w:val="en-US"/>
    </w:rPr>
  </w:style>
  <w:style w:styleId="TOCHeading" w:type="paragraph">
    <w:rPr>
      <w:lang w:bidi="en-US" w:eastAsia="en-US" w:val="en-US"/>
    </w:rPr>
    <w:name w:val="TOC Heading"/>
    <w:basedOn w:val="Heading1"/>
    <w:next w:val="Normal"/>
    <w:uiPriority w:val="39"/>
    <w:semiHidden/>
    <w:unhideWhenUsed/>
    <w:qFormat/>
    <w:rsid w:val="00FC693F"/>
    <w:pPr>
      <w:outlineLvl w:val="9"/>
      <w:widowControl w:val="1"/>
      <w:snapToGrid w:val="0"/>
    </w:pPr>
  </w:style>
  <w:style w:styleId="TableGrid" w:type="table">
    <w:rPr>
      <w:lang w:bidi="en-US" w:eastAsia="en-US" w:val="en-US"/>
    </w:rPr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  <w:lang w:bidi="en-US" w:eastAsia="en-US" w:val="en-US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  <w:lang w:bidi="en-US" w:eastAsia="en-US" w:val="en-US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  <w:lang w:bidi="en-US" w:eastAsia="en-US" w:val="en-US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  <w:lang w:bidi="en-US" w:eastAsia="en-US" w:val="en-US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  <w:lang w:bidi="en-US" w:eastAsia="en-US" w:val="en-US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  <w:lang w:bidi="en-US" w:eastAsia="en-US" w:val="en-US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  <w:lang w:bidi="en-US" w:eastAsia="en-US" w:val="en-US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rPr>
      <w:lang w:bidi="en-US" w:eastAsia="en-US" w:val="en-US"/>
    </w:rPr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rPr>
      <w:lang w:bidi="en-US" w:eastAsia="en-US" w:val="en-US"/>
    </w:rPr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rPr>
      <w:lang w:bidi="en-US" w:eastAsia="en-US" w:val="en-US"/>
    </w:rPr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rPr>
      <w:lang w:bidi="en-US" w:eastAsia="en-US" w:val="en-US"/>
    </w:rPr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rPr>
      <w:lang w:bidi="en-US" w:eastAsia="en-US" w:val="en-US"/>
    </w:rPr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rPr>
      <w:lang w:bidi="en-US" w:eastAsia="en-US" w:val="en-US"/>
    </w:rPr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rPr>
      <w:lang w:bidi="en-US" w:eastAsia="en-US" w:val="en-US"/>
    </w:rPr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rPr>
      <w:lang w:bidi="en-US" w:eastAsia="en-US" w:val="en-US"/>
    </w:rPr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rPr>
      <w:lang w:bidi="en-US" w:eastAsia="en-US" w:val="en-US"/>
    </w:rPr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rPr>
      <w:lang w:bidi="en-US" w:eastAsia="en-US" w:val="en-US"/>
    </w:rPr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rPr>
      <w:lang w:bidi="en-US" w:eastAsia="en-US" w:val="en-US"/>
    </w:rPr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rPr>
      <w:lang w:bidi="en-US" w:eastAsia="en-US" w:val="en-US"/>
    </w:rPr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rPr>
      <w:lang w:bidi="en-US" w:eastAsia="en-US" w:val="en-US"/>
    </w:rPr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rPr>
      <w:lang w:bidi="en-US" w:eastAsia="en-US" w:val="en-US"/>
    </w:rPr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rPr>
      <w:lang w:bidi="en-US" w:eastAsia="en-US" w:val="en-US"/>
    </w:rPr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rPr>
      <w:lang w:bidi="en-US" w:eastAsia="en-US" w:val="en-US"/>
    </w:rPr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rPr>
      <w:lang w:bidi="en-US" w:eastAsia="en-US" w:val="en-US"/>
    </w:rPr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rPr>
      <w:lang w:bidi="en-US" w:eastAsia="en-US" w:val="en-US"/>
    </w:rPr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rPr>
      <w:lang w:bidi="en-US" w:eastAsia="en-US" w:val="en-US"/>
    </w:rPr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rPr>
      <w:lang w:bidi="en-US" w:eastAsia="en-US" w:val="en-US"/>
    </w:rPr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rPr>
      <w:lang w:bidi="en-US" w:eastAsia="en-US" w:val="en-US"/>
    </w:rPr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rPr>
      <w:lang w:bidi="en-US" w:eastAsia="en-US" w:val="en-US"/>
    </w:rPr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rPr>
      <w:lang w:bidi="en-US" w:eastAsia="en-US" w:val="en-US"/>
    </w:rPr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rPr>
      <w:lang w:bidi="en-US" w:eastAsia="en-US" w:val="en-US"/>
    </w:rPr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rPr>
      <w:lang w:bidi="en-US" w:eastAsia="en-US" w:val="en-US"/>
    </w:rPr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rPr>
      <w:lang w:bidi="en-US" w:eastAsia="en-US" w:val="en-US"/>
    </w:rPr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rPr>
      <w:lang w:bidi="en-US" w:eastAsia="en-US" w:val="en-US"/>
    </w:rPr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rPr>
      <w:lang w:bidi="en-US" w:eastAsia="en-US" w:val="en-US"/>
    </w:rPr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rPr>
      <w:lang w:bidi="en-US" w:eastAsia="en-US" w:val="en-US"/>
    </w:rPr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rPr>
      <w:lang w:bidi="en-US" w:eastAsia="en-US" w:val="en-US"/>
    </w:rPr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rPr>
      <w:lang w:bidi="en-US" w:eastAsia="en-US" w:val="en-US"/>
    </w:rPr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rPr>
      <w:lang w:bidi="en-US" w:eastAsia="en-US" w:val="en-US"/>
    </w:rPr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rPr>
      <w:lang w:bidi="en-US" w:eastAsia="en-US" w:val="en-US"/>
    </w:rPr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rPr>
      <w:lang w:bidi="en-US" w:eastAsia="en-US" w:val="en-US"/>
    </w:rPr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rPr>
      <w:lang w:bidi="en-US" w:eastAsia="en-US" w:val="en-US"/>
    </w:rPr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rPr>
      <w:lang w:bidi="en-US" w:eastAsia="en-US" w:val="en-US"/>
    </w:rPr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rPr>
      <w:lang w:bidi="en-US" w:eastAsia="en-US" w:val="en-US"/>
    </w:rPr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rPr>
      <w:lang w:bidi="en-US" w:eastAsia="en-US" w:val="en-US"/>
    </w:rPr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rPr>
      <w:lang w:bidi="en-US" w:eastAsia="en-US" w:val="en-US"/>
    </w:rPr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rPr>
      <w:lang w:bidi="en-US" w:eastAsia="en-US" w:val="en-US"/>
    </w:rPr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rPr>
      <w:lang w:bidi="en-US" w:eastAsia="en-US" w:val="en-US"/>
    </w:rPr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rPr>
      <w:lang w:bidi="en-US" w:eastAsia="en-US" w:val="en-US"/>
    </w:rPr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  <w:lang w:bidi="en-US" w:eastAsia="en-US" w:val="en-US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PSBodyText" w:type="paragraph">
    <w:name w:val="PS Body Text"/>
    <w:basedOn w:val="Normal"/>
    <w:pPr>
      <w:spacing w:after="120" w:line="298" w:lineRule="auto"/>
      <w:jc w:val="left"/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BodyTextSmall" w:type="paragraph">
    <w:name w:val="PS Body Text Small"/>
    <w:basedOn w:val="Normal"/>
    <w:pPr>
      <w:spacing w:after="80" w:line="283" w:lineRule="auto"/>
      <w:jc w:val="left"/>
      <w:widowControl w:val="1"/>
      <w:snapToGrid w:val="0"/>
    </w:pPr>
    <w:rPr>
      <w:rFonts w:ascii="Noto Serif" w:cs="Noto Serif" w:eastAsia="Noto Serif" w:hAnsi="Noto Serif"/>
      <w:color w:val="031A38"/>
      <w:sz w:val="20"/>
      <w:lang w:bidi="en-US" w:eastAsia="en-US" w:val="en-US"/>
    </w:rPr>
  </w:style>
  <w:style w:customStyle="1" w:styleId="PSHeading1" w:type="paragraph">
    <w:name w:val="PS Heading 1"/>
    <w:basedOn w:val="Heading1"/>
    <w:pPr>
      <w:spacing w:after="320" w:before="0" w:line="240" w:lineRule="auto"/>
      <w:keepNext w:val="1"/>
      <w:suppressAutoHyphens w:val="1"/>
      <w:jc w:val="left"/>
      <w:shd w:color="auto" w:fill="691E7B" w:val="clear"/>
      <w:widowControl w:val="1"/>
      <w:snapToGrid w:val="0"/>
    </w:pPr>
    <w:rPr>
      <w:rFonts w:ascii="Noto Sans Display SemiBold" w:cs="Noto Sans Display SemiBold" w:eastAsia="Noto Sans Display SemiBold" w:hAnsi="Noto Sans Display SemiBold"/>
      <w:b w:val="0"/>
      <w:color w:val="FFFFFF"/>
      <w:sz w:val="56"/>
      <w:lang w:bidi="en-US" w:eastAsia="en-US" w:val="en-US"/>
    </w:rPr>
  </w:style>
  <w:style w:customStyle="1" w:styleId="PSHeading2" w:type="paragraph">
    <w:name w:val="PS Heading 2"/>
    <w:basedOn w:val="Heading2"/>
    <w:pPr>
      <w:spacing w:after="160" w:before="400" w:line="240" w:lineRule="auto"/>
      <w:keepNext w:val="1"/>
      <w:suppressAutoHyphens w:val="1"/>
      <w:jc w:val="left"/>
      <w:pBdr>
        <w:bottom w:color="691E7B" w:space="3" w:sz="8" w:val="single"/>
      </w:pBdr>
      <w:widowControl w:val="1"/>
      <w:snapToGrid w:val="0"/>
    </w:pPr>
    <w:rPr>
      <w:rFonts w:ascii="Noto Sans SemiBold" w:cs="Noto Sans SemiBold" w:eastAsia="Noto Sans SemiBold" w:hAnsi="Noto Sans SemiBold"/>
      <w:b w:val="0"/>
      <w:color w:val="691E7B"/>
      <w:sz w:val="32"/>
      <w:lang w:bidi="en-US" w:eastAsia="en-US" w:val="en-US"/>
    </w:rPr>
  </w:style>
  <w:style w:customStyle="1" w:styleId="PSHeading3" w:type="paragraph">
    <w:name w:val="PS Heading 3"/>
    <w:basedOn w:val="Heading3"/>
    <w:pPr>
      <w:spacing w:after="120" w:before="32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052C61"/>
      <w:sz w:val="27"/>
      <w:lang w:bidi="en-US" w:eastAsia="en-US" w:val="en-US"/>
    </w:rPr>
  </w:style>
  <w:style w:customStyle="1" w:styleId="PSHeading4" w:type="paragraph">
    <w:name w:val="PS Heading 4"/>
    <w:basedOn w:val="Heading4"/>
    <w:pPr>
      <w:spacing w:after="80" w:before="24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073D85"/>
      <w:sz w:val="24"/>
      <w:lang w:bidi="en-US" w:eastAsia="en-US" w:val="en-US"/>
    </w:rPr>
  </w:style>
  <w:style w:customStyle="1" w:styleId="PSRunningHead" w:type="paragraph">
    <w:name w:val="PS Running Head"/>
    <w:pPr>
      <w:spacing w:after="0" w:line="240" w:lineRule="auto"/>
      <w:shd w:color="auto" w:fill="031A38" w:val="clear"/>
      <w:widowControl w:val="1"/>
      <w:snapToGrid w:val="0"/>
    </w:pPr>
    <w:rPr>
      <w:rFonts w:ascii="Noto Sans SemiBold" w:cs="Noto Sans SemiBold" w:eastAsia="Noto Sans SemiBold" w:hAnsi="Noto Sans SemiBold"/>
      <w:b w:val="0"/>
      <w:color w:val="FFFFFF"/>
      <w:sz w:val="21"/>
      <w:lang w:bidi="en-US" w:eastAsia="en-US" w:val="en-US"/>
    </w:rPr>
  </w:style>
  <w:style w:customStyle="1" w:styleId="PSPageNumber" w:type="paragraph">
    <w:name w:val="PS Page Number"/>
    <w:pPr>
      <w:spacing w:line="240" w:lineRule="auto"/>
      <w:jc w:val="right"/>
      <w:widowControl w:val="1"/>
      <w:snapToGrid w:val="0"/>
    </w:pPr>
    <w:rPr>
      <w:rFonts w:ascii="Noto Sans Medium" w:cs="Noto Sans Medium" w:eastAsia="Noto Sans Medium" w:hAnsi="Noto Sans Medium"/>
      <w:b w:val="0"/>
      <w:color w:val="031A38"/>
      <w:sz w:val="24"/>
      <w:lang w:bidi="en-US" w:eastAsia="en-US" w:val="en-US"/>
    </w:rPr>
  </w:style>
  <w:style w:customStyle="1" w:styleId="PSCaption" w:type="paragraph">
    <w:name w:val="PS Caption"/>
    <w:pPr>
      <w:spacing w:after="120" w:before="40"/>
      <w:widowControl w:val="1"/>
      <w:snapToGrid w:val="0"/>
    </w:pPr>
    <w:rPr>
      <w:rFonts w:ascii="Noto Serif" w:cs="Noto Serif" w:eastAsia="Noto Serif" w:hAnsi="Noto Serif"/>
      <w:i/>
      <w:color w:val="073D85"/>
      <w:sz w:val="19"/>
      <w:lang w:bidi="en-US" w:eastAsia="en-US" w:val="en-US"/>
    </w:rPr>
  </w:style>
  <w:style w:customStyle="1" w:styleId="PSCrossReference" w:type="paragraph">
    <w:name w:val="PS Cross Reference"/>
    <w:pPr>
      <w:spacing w:after="80"/>
      <w:widowControl w:val="1"/>
      <w:snapToGrid w:val="0"/>
    </w:pPr>
    <w:rPr>
      <w:rFonts w:ascii="Noto Sans SemiBold" w:cs="Noto Sans SemiBold" w:eastAsia="Noto Sans SemiBold" w:hAnsi="Noto Sans SemiBold"/>
      <w:b w:val="0"/>
      <w:color w:val="084BA3"/>
      <w:sz w:val="22"/>
      <w:lang w:bidi="en-US" w:eastAsia="en-US" w:val="en-US"/>
    </w:rPr>
  </w:style>
  <w:style w:customStyle="1" w:styleId="PSCoverTitle" w:type="paragraph">
    <w:name w:val="PS Cover Title"/>
    <w:pPr>
      <w:spacing w:after="160" w:before="0" w:line="240" w:lineRule="auto"/>
      <w:keepNext w:val="1"/>
      <w:widowControl w:val="1"/>
      <w:snapToGrid w:val="0"/>
    </w:pPr>
    <w:rPr>
      <w:rFonts w:ascii="Noto Sans Display SemiBold" w:cs="Noto Sans Display SemiBold" w:eastAsia="Noto Sans Display SemiBold" w:hAnsi="Noto Sans Display SemiBold"/>
      <w:b w:val="0"/>
      <w:color w:val="031A38"/>
      <w:sz w:val="68"/>
      <w:lang w:bidi="en-US" w:eastAsia="en-US" w:val="en-US"/>
    </w:rPr>
  </w:style>
  <w:style w:customStyle="1" w:styleId="PSCoverSubtitle" w:type="paragraph">
    <w:name w:val="PS Cover Subtitle"/>
    <w:pPr>
      <w:spacing w:after="240" w:before="0" w:line="240" w:lineRule="auto"/>
      <w:keepNext w:val="1"/>
      <w:widowControl w:val="1"/>
      <w:snapToGrid w:val="0"/>
    </w:pPr>
    <w:rPr>
      <w:rFonts w:ascii="Noto Serif" w:cs="Noto Serif" w:eastAsia="Noto Serif" w:hAnsi="Noto Serif"/>
      <w:color w:val="052C61"/>
      <w:sz w:val="32"/>
      <w:lang w:bidi="en-US" w:eastAsia="en-US" w:val="en-US"/>
    </w:rPr>
  </w:style>
  <w:style w:customStyle="1" w:styleId="PSCoverMeta" w:type="paragraph">
    <w:name w:val="PS Cover Meta"/>
    <w:pPr>
      <w:spacing w:after="80" w:line="240" w:lineRule="auto"/>
      <w:widowControl w:val="1"/>
      <w:snapToGrid w:val="0"/>
    </w:pPr>
    <w:rPr>
      <w:rFonts w:ascii="Noto Sans" w:cs="Noto Sans" w:eastAsia="Noto Sans" w:hAnsi="Noto Sans"/>
      <w:color w:val="073D85"/>
      <w:sz w:val="22"/>
      <w:lang w:bidi="en-US" w:eastAsia="en-US" w:val="en-US"/>
    </w:rPr>
  </w:style>
  <w:style w:customStyle="1" w:styleId="PSFrontMatterTitle" w:type="paragraph">
    <w:name w:val="PS Front Matter Title"/>
    <w:basedOn w:val="Heading1"/>
    <w:pPr>
      <w:spacing w:after="240" w:before="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691E7B"/>
      <w:sz w:val="44"/>
      <w:lang w:bidi="en-US" w:eastAsia="en-US" w:val="en-US"/>
    </w:rPr>
  </w:style>
  <w:style w:customStyle="1" w:styleId="PSFrontMatterText" w:type="paragraph">
    <w:name w:val="PS Front Matter Text"/>
    <w:basedOn w:val="PSBodyText"/>
    <w:pPr>
      <w:spacing w:after="120" w:line="298" w:lineRule="auto"/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TOCTitle" w:type="paragraph">
    <w:name w:val="PS TOC Title"/>
    <w:basedOn w:val="Heading1"/>
    <w:pPr>
      <w:spacing w:after="240" w:before="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691E7B"/>
      <w:sz w:val="48"/>
      <w:lang w:bidi="en-US" w:eastAsia="en-US" w:val="en-US"/>
    </w:rPr>
  </w:style>
  <w:style w:customStyle="1" w:styleId="PSTOCLevel1" w:type="paragraph">
    <w:name w:val="PS TOC Level 1"/>
    <w:pPr>
      <w:spacing w:after="6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031A38"/>
      <w:sz w:val="23"/>
      <w:lang w:bidi="en-US" w:eastAsia="en-US" w:val="en-US"/>
    </w:rPr>
  </w:style>
  <w:style w:customStyle="1" w:styleId="PSTOCLevel2" w:type="paragraph">
    <w:name w:val="PS TOC Level 2"/>
    <w:pPr>
      <w:spacing w:after="40" w:line="240" w:lineRule="auto"/>
      <w:ind w:left="227"/>
      <w:keepNext w:val="1"/>
      <w:suppressAutoHyphens w:val="1"/>
      <w:jc w:val="left"/>
      <w:widowControl w:val="1"/>
      <w:snapToGrid w:val="0"/>
    </w:pPr>
    <w:rPr>
      <w:rFonts w:ascii="Noto Serif" w:cs="Noto Serif" w:eastAsia="Noto Serif" w:hAnsi="Noto Serif"/>
      <w:color w:val="052C61"/>
      <w:sz w:val="21"/>
      <w:lang w:bidi="en-US" w:eastAsia="en-US" w:val="en-US"/>
    </w:rPr>
  </w:style>
  <w:style w:customStyle="1" w:styleId="PSTOCPageNumber" w:type="character">
    <w:name w:val="PS TOC Page Number"/>
    <w:rPr>
      <w:rFonts w:ascii="Noto Sans Medium" w:cs="Noto Sans Medium" w:eastAsia="Noto Sans Medium" w:hAnsi="Noto Sans Medium"/>
      <w:b w:val="0"/>
      <w:color w:val="073D85"/>
      <w:sz w:val="21"/>
      <w:lang w:bidi="en-US" w:eastAsia="en-US" w:val="en-US"/>
    </w:rPr>
  </w:style>
  <w:style w:customStyle="1" w:styleId="PSSectionHead" w:type="paragraph">
    <w:name w:val="PS Section Head"/>
    <w:basedOn w:val="PSHeading2"/>
    <w:pPr>
      <w:spacing w:after="160" w:before="400" w:line="240" w:lineRule="auto"/>
      <w:keepNext w:val="1"/>
      <w:suppressAutoHyphens w:val="1"/>
      <w:jc w:val="left"/>
      <w:pBdr>
        <w:bottom w:color="691E7B" w:space="3" w:sz="8" w:val="single"/>
      </w:pBdr>
      <w:widowControl w:val="1"/>
      <w:snapToGrid w:val="0"/>
    </w:pPr>
    <w:rPr>
      <w:rFonts w:ascii="Noto Sans SemiBold" w:cs="Noto Sans SemiBold" w:eastAsia="Noto Sans SemiBold" w:hAnsi="Noto Sans SemiBold"/>
      <w:b w:val="0"/>
      <w:color w:val="691E7B"/>
      <w:sz w:val="32"/>
      <w:lang w:bidi="en-US" w:eastAsia="en-US" w:val="en-US"/>
    </w:rPr>
  </w:style>
  <w:style w:customStyle="1" w:styleId="PSSectionLabel" w:type="paragraph">
    <w:name w:val="PS Section Label"/>
    <w:basedOn w:val="PSHeading3"/>
    <w:pPr>
      <w:spacing w:after="80" w:before="20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691E7B"/>
      <w:sz w:val="22"/>
      <w:lang w:bidi="en-US" w:eastAsia="en-US" w:val="en-US"/>
    </w:rPr>
  </w:style>
  <w:style w:customStyle="1" w:styleId="PSUnitNumberBlock" w:type="paragraph">
    <w:name w:val="PS Unit Number Block"/>
    <w:pPr>
      <w:spacing w:after="0" w:before="0" w:line="240" w:lineRule="auto"/>
      <w:keepNext w:val="1"/>
      <w:suppressAutoHyphens w:val="1"/>
      <w:jc w:val="left"/>
      <w:shd w:color="auto" w:fill="031A38" w:val="clear"/>
      <w:widowControl w:val="1"/>
      <w:snapToGrid w:val="0"/>
    </w:pPr>
    <w:rPr>
      <w:rFonts w:ascii="Noto Sans SemiBold" w:cs="Noto Sans SemiBold" w:eastAsia="Noto Sans SemiBold" w:hAnsi="Noto Sans SemiBold"/>
      <w:b w:val="0"/>
      <w:color w:val="FFFFFF"/>
      <w:sz w:val="32"/>
      <w:lang w:bidi="en-US" w:eastAsia="en-US" w:val="en-US"/>
    </w:rPr>
  </w:style>
  <w:style w:customStyle="1" w:styleId="PSUnitTitleBand" w:type="paragraph">
    <w:name w:val="PS Unit Title Band"/>
    <w:basedOn w:val="PSHeading1"/>
    <w:pPr>
      <w:spacing w:after="120" w:before="0" w:line="240" w:lineRule="auto"/>
      <w:keepNext w:val="1"/>
      <w:suppressAutoHyphens w:val="1"/>
      <w:jc w:val="left"/>
      <w:shd w:color="auto" w:fill="691E7B" w:val="clear"/>
      <w:widowControl w:val="1"/>
      <w:snapToGrid w:val="0"/>
    </w:pPr>
    <w:rPr>
      <w:rFonts w:ascii="Noto Sans Display SemiBold" w:cs="Noto Sans Display SemiBold" w:eastAsia="Noto Sans Display SemiBold" w:hAnsi="Noto Sans Display SemiBold"/>
      <w:b w:val="0"/>
      <w:color w:val="FFFFFF"/>
      <w:sz w:val="56"/>
      <w:lang w:bidi="en-US" w:eastAsia="en-US" w:val="en-US"/>
    </w:rPr>
  </w:style>
  <w:style w:customStyle="1" w:styleId="PSUnitSubtitle" w:type="paragraph">
    <w:name w:val="PS Unit Subtitle"/>
    <w:pPr>
      <w:spacing w:after="160" w:before="0" w:line="240" w:lineRule="auto"/>
      <w:keepNext w:val="1"/>
      <w:suppressAutoHyphens w:val="1"/>
      <w:jc w:val="left"/>
      <w:widowControl w:val="1"/>
      <w:snapToGrid w:val="0"/>
    </w:pPr>
    <w:rPr>
      <w:rFonts w:ascii="Noto Sans" w:cs="Noto Sans" w:eastAsia="Noto Sans" w:hAnsi="Noto Sans"/>
      <w:color w:val="052C61"/>
      <w:sz w:val="25"/>
      <w:lang w:bidi="en-US" w:eastAsia="en-US" w:val="en-US"/>
    </w:rPr>
  </w:style>
  <w:style w:customStyle="1" w:styleId="PSUnitOutcomesBox" w:type="paragraph">
    <w:name w:val="PS Unit Outcomes Box"/>
    <w:pPr>
      <w:spacing w:after="160" w:before="80" w:line="240" w:lineRule="auto"/>
      <w:ind w:left="283" w:right="283"/>
      <w:keepNext w:val="1"/>
      <w:suppressAutoHyphens w:val="1"/>
      <w:jc w:val="left"/>
      <w:shd w:color="auto" w:fill="F5DFFA" w:val="clear"/>
      <w:pBdr>
        <w:top w:color="691E7B" w:space="3" w:sz="12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PracticeHead" w:type="paragraph">
    <w:name w:val="PS Practice Head"/>
    <w:basedOn w:val="PSHeading3"/>
    <w:pPr>
      <w:spacing w:after="120" w:before="320" w:line="240" w:lineRule="auto"/>
      <w:keepNext w:val="1"/>
      <w:suppressAutoHyphens w:val="1"/>
      <w:jc w:val="left"/>
      <w:shd w:color="auto" w:fill="ECF4FF" w:val="clear"/>
      <w:widowControl w:val="1"/>
      <w:snapToGrid w:val="0"/>
    </w:pPr>
    <w:rPr>
      <w:rFonts w:ascii="Noto Sans SemiBold" w:cs="Noto Sans SemiBold" w:eastAsia="Noto Sans SemiBold" w:hAnsi="Noto Sans SemiBold"/>
      <w:b w:val="0"/>
      <w:color w:val="052C61"/>
      <w:sz w:val="27"/>
      <w:lang w:bidi="en-US" w:eastAsia="en-US" w:val="en-US"/>
    </w:rPr>
  </w:style>
  <w:style w:customStyle="1" w:styleId="PSPracticeNumber" w:type="paragraph">
    <w:name w:val="PS Practice Number"/>
    <w:pPr>
      <w:spacing w:after="0" w:before="0" w:line="240" w:lineRule="auto"/>
      <w:keepNext w:val="1"/>
      <w:suppressAutoHyphens w:val="1"/>
      <w:jc w:val="left"/>
      <w:shd w:color="auto" w:fill="691E7B" w:val="clear"/>
      <w:widowControl w:val="1"/>
      <w:snapToGrid w:val="0"/>
    </w:pPr>
    <w:rPr>
      <w:rFonts w:ascii="Noto Sans SemiBold" w:cs="Noto Sans SemiBold" w:eastAsia="Noto Sans SemiBold" w:hAnsi="Noto Sans SemiBold"/>
      <w:b w:val="0"/>
      <w:color w:val="FFFFFF"/>
      <w:sz w:val="24"/>
      <w:lang w:bidi="en-US" w:eastAsia="en-US" w:val="en-US"/>
    </w:rPr>
  </w:style>
  <w:style w:customStyle="1" w:styleId="PSPracticeInstruction" w:type="paragraph">
    <w:name w:val="PS Practice Instruction"/>
    <w:basedOn w:val="PSBodyText"/>
    <w:pPr>
      <w:spacing w:after="100" w:before="0" w:line="240" w:lineRule="auto"/>
      <w:keepNext w:val="1"/>
      <w:jc w:val="left"/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SpeakingTaskHead" w:type="paragraph">
    <w:name w:val="PS Speaking Task Head"/>
    <w:basedOn w:val="PSPracticeHead"/>
    <w:pPr>
      <w:spacing w:after="120" w:before="320" w:line="240" w:lineRule="auto"/>
      <w:keepNext w:val="1"/>
      <w:suppressAutoHyphens w:val="1"/>
      <w:jc w:val="left"/>
      <w:shd w:color="auto" w:fill="E2EEFF" w:val="clear"/>
      <w:widowControl w:val="1"/>
      <w:snapToGrid w:val="0"/>
    </w:pPr>
    <w:rPr>
      <w:rFonts w:ascii="Noto Sans SemiBold" w:cs="Noto Sans SemiBold" w:eastAsia="Noto Sans SemiBold" w:hAnsi="Noto Sans SemiBold"/>
      <w:b w:val="0"/>
      <w:color w:val="084BA3"/>
      <w:sz w:val="27"/>
      <w:lang w:bidi="en-US" w:eastAsia="en-US" w:val="en-US"/>
    </w:rPr>
  </w:style>
  <w:style w:customStyle="1" w:styleId="PSLearnerDeliverableHead" w:type="paragraph">
    <w:name w:val="PS Learner Deliverable Head"/>
    <w:basedOn w:val="PSPracticeHead"/>
    <w:pPr>
      <w:spacing w:after="120" w:before="320" w:line="240" w:lineRule="auto"/>
      <w:keepNext w:val="1"/>
      <w:suppressAutoHyphens w:val="1"/>
      <w:jc w:val="left"/>
      <w:shd w:color="auto" w:fill="FFEBCF" w:val="clear"/>
      <w:widowControl w:val="1"/>
      <w:snapToGrid w:val="0"/>
    </w:pPr>
    <w:rPr>
      <w:rFonts w:ascii="Noto Sans SemiBold" w:cs="Noto Sans SemiBold" w:eastAsia="Noto Sans SemiBold" w:hAnsi="Noto Sans SemiBold"/>
      <w:b w:val="0"/>
      <w:color w:val="996E31"/>
      <w:sz w:val="27"/>
      <w:lang w:bidi="en-US" w:eastAsia="en-US" w:val="en-US"/>
    </w:rPr>
  </w:style>
  <w:style w:customStyle="1" w:styleId="PSFillInLine" w:type="paragraph">
    <w:name w:val="PS Fill In Line"/>
    <w:basedOn w:val="Normal"/>
    <w:pPr>
      <w:spacing w:after="120" w:before="80" w:line="269" w:lineRule="auto"/>
      <w:pBdr>
        <w:bottom w:color="073D85" w:space="2" w:sz="4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LearnerNotesArea" w:type="paragraph">
    <w:name w:val="PS Learner Notes Area"/>
    <w:basedOn w:val="Normal"/>
    <w:pPr>
      <w:spacing w:after="160" w:before="80" w:line="288" w:lineRule="auto"/>
      <w:shd w:color="auto" w:fill="F5F9FF" w:val="clear"/>
      <w:pBdr>
        <w:bottom w:color="073D85" w:space="3" w:sz="4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BulletList" w:type="paragraph">
    <w:name w:val="PS Bullet List"/>
    <w:basedOn w:val="Normal"/>
    <w:pPr>
      <w:spacing w:after="0" w:before="0" w:line="264" w:lineRule="auto"/>
      <w:ind w:hanging="170" w:left="283"/>
      <w:suppressAutoHyphens w:val="1"/>
      <w:jc w:val="left"/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BulletList2" w:type="paragraph">
    <w:name w:val="PS Bullet List 2"/>
    <w:basedOn w:val="Normal"/>
    <w:pPr>
      <w:spacing w:after="0" w:before="0" w:line="259" w:lineRule="auto"/>
      <w:ind w:hanging="170" w:left="567"/>
      <w:suppressAutoHyphens w:val="1"/>
      <w:jc w:val="left"/>
      <w:widowControl w:val="1"/>
      <w:snapToGrid w:val="0"/>
    </w:pPr>
    <w:rPr>
      <w:rFonts w:ascii="Noto Serif" w:cs="Noto Serif" w:eastAsia="Noto Serif" w:hAnsi="Noto Serif"/>
      <w:color w:val="052C61"/>
      <w:sz w:val="21"/>
      <w:lang w:bidi="en-US" w:eastAsia="en-US" w:val="en-US"/>
    </w:rPr>
  </w:style>
  <w:style w:customStyle="1" w:styleId="PSNumberedList" w:type="paragraph">
    <w:name w:val="PS Numbered List"/>
    <w:basedOn w:val="Normal"/>
    <w:pPr>
      <w:spacing w:after="0" w:before="0" w:line="264" w:lineRule="auto"/>
      <w:ind w:hanging="170" w:left="283"/>
      <w:suppressAutoHyphens w:val="1"/>
      <w:jc w:val="left"/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NumberedList2" w:type="paragraph">
    <w:name w:val="PS Numbered List 2"/>
    <w:basedOn w:val="Normal"/>
    <w:pPr>
      <w:spacing w:after="0" w:before="0" w:line="259" w:lineRule="auto"/>
      <w:ind w:hanging="170" w:left="567"/>
      <w:suppressAutoHyphens w:val="1"/>
      <w:jc w:val="left"/>
      <w:widowControl w:val="1"/>
      <w:snapToGrid w:val="0"/>
    </w:pPr>
    <w:rPr>
      <w:rFonts w:ascii="Noto Serif" w:cs="Noto Serif" w:eastAsia="Noto Serif" w:hAnsi="Noto Serif"/>
      <w:color w:val="052C61"/>
      <w:sz w:val="21"/>
      <w:lang w:bidi="en-US" w:eastAsia="en-US" w:val="en-US"/>
    </w:rPr>
  </w:style>
  <w:style w:customStyle="1" w:styleId="PSChecklist" w:type="paragraph">
    <w:name w:val="PS Checklist"/>
    <w:basedOn w:val="Normal"/>
    <w:pPr>
      <w:spacing w:after="0" w:before="0" w:line="264" w:lineRule="auto"/>
      <w:ind w:hanging="170" w:left="283"/>
      <w:suppressAutoHyphens w:val="1"/>
      <w:jc w:val="left"/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SequenceList" w:type="paragraph">
    <w:name w:val="PS Sequence List"/>
    <w:basedOn w:val="Normal"/>
    <w:pPr>
      <w:spacing w:after="0" w:before="0" w:line="259" w:lineRule="auto"/>
      <w:ind w:hanging="170" w:left="340"/>
      <w:suppressAutoHyphens w:val="1"/>
      <w:jc w:val="left"/>
      <w:shd w:color="auto" w:fill="F5F9FF" w:val="clear"/>
      <w:pBdr>
        <w:left w:color="691E7B" w:space="4" w:sz="10" w:val="single"/>
      </w:pBdr>
      <w:widowControl w:val="1"/>
      <w:snapToGrid w:val="0"/>
    </w:pPr>
    <w:rPr>
      <w:rFonts w:ascii="Noto Sans SemiBold" w:cs="Noto Sans SemiBold" w:eastAsia="Noto Sans SemiBold" w:hAnsi="Noto Sans SemiBold"/>
      <w:b w:val="0"/>
      <w:color w:val="031A38"/>
      <w:sz w:val="22"/>
      <w:lang w:bidi="en-US" w:eastAsia="en-US" w:val="en-US"/>
    </w:rPr>
  </w:style>
  <w:style w:customStyle="1" w:styleId="PSCoreSkillBox" w:type="paragraph">
    <w:name w:val="PS Core Skill Box"/>
    <w:basedOn w:val="Normal"/>
    <w:pPr>
      <w:spacing w:after="120" w:before="120"/>
      <w:ind w:left="283" w:right="283"/>
      <w:shd w:color="auto" w:fill="F5DFFA" w:val="clear"/>
      <w:pBdr>
        <w:top w:color="691E7B" w:space="3" w:sz="12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UsefulLanguageBox" w:type="paragraph">
    <w:name w:val="PS Useful Language Box"/>
    <w:basedOn w:val="Normal"/>
    <w:pPr>
      <w:spacing w:after="100" w:before="100"/>
      <w:ind w:left="283" w:right="283"/>
      <w:shd w:color="auto" w:fill="F5DFFA" w:val="clear"/>
      <w:pBdr>
        <w:left w:color="691E7B" w:space="4" w:sz="18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ModelBox" w:type="paragraph">
    <w:name w:val="PS Model Box"/>
    <w:basedOn w:val="Normal"/>
    <w:pPr>
      <w:spacing w:after="100" w:before="100"/>
      <w:ind w:left="283" w:right="283"/>
      <w:shd w:color="auto" w:fill="E2EEFF" w:val="clear"/>
      <w:pBdr>
        <w:left w:color="084BA3" w:space="4" w:sz="18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TipBox" w:type="paragraph">
    <w:name w:val="PS Tip Box"/>
    <w:basedOn w:val="Normal"/>
    <w:pPr>
      <w:spacing w:after="100" w:before="100"/>
      <w:ind w:left="283" w:right="283"/>
      <w:shd w:color="auto" w:fill="FFEBCF" w:val="clear"/>
      <w:pBdr>
        <w:top w:color="996E31" w:space="3" w:sz="10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CautionBox" w:type="paragraph">
    <w:name w:val="PS Caution Box"/>
    <w:basedOn w:val="Normal"/>
    <w:pPr>
      <w:spacing w:after="100" w:before="100"/>
      <w:ind w:left="283" w:right="283"/>
      <w:shd w:color="auto" w:fill="FFEBCF" w:val="clear"/>
      <w:pBdr>
        <w:left w:color="996E31" w:space="4" w:sz="18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AILiteracyBox" w:type="paragraph">
    <w:name w:val="PS AI Literacy Box"/>
    <w:basedOn w:val="Normal"/>
    <w:pPr>
      <w:spacing w:after="100" w:before="100"/>
      <w:ind w:left="170" w:right="170"/>
      <w:shd w:color="auto" w:fill="F5F9FF" w:val="clear"/>
      <w:pBdr>
        <w:left w:color="073D85" w:space="4" w:sz="12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ReflectionBox" w:type="paragraph">
    <w:name w:val="PS Reflection Box"/>
    <w:basedOn w:val="Normal"/>
    <w:pPr>
      <w:spacing w:after="100" w:before="100"/>
      <w:ind w:left="170" w:right="170"/>
      <w:shd w:color="auto" w:fill="F5F9FF" w:val="clear"/>
      <w:pBdr>
        <w:top w:color="073D85" w:space="3" w:sz="8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AccessibilityNoteBox" w:type="paragraph">
    <w:name w:val="PS Accessibility Note Box"/>
    <w:basedOn w:val="PSCautionBox"/>
    <w:pPr>
      <w:spacing w:after="100" w:before="100"/>
      <w:ind w:left="170" w:right="170"/>
      <w:shd w:color="auto" w:fill="F5F9FF" w:val="clear"/>
      <w:pBdr>
        <w:left w:color="084BA3" w:space="4" w:sz="12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1"/>
      <w:lang w:bidi="en-US" w:eastAsia="en-US" w:val="en-US"/>
    </w:rPr>
  </w:style>
  <w:style w:customStyle="1" w:styleId="PSPrivacySecurityNoteBox" w:type="paragraph">
    <w:name w:val="PS Privacy Security Note Box"/>
    <w:basedOn w:val="PSCautionBox"/>
    <w:pPr>
      <w:spacing w:after="100" w:before="100"/>
      <w:ind w:left="170" w:right="170"/>
      <w:shd w:color="auto" w:fill="FFEBCF" w:val="clear"/>
      <w:pBdr>
        <w:left w:color="996E31" w:space="4" w:sz="18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1"/>
      <w:lang w:bidi="en-US" w:eastAsia="en-US" w:val="en-US"/>
    </w:rPr>
  </w:style>
  <w:style w:customStyle="1" w:styleId="PSBilingualPlanningNote" w:type="paragraph">
    <w:name w:val="PS Bilingual Planning Note"/>
    <w:basedOn w:val="PSReflectionBox"/>
    <w:pPr>
      <w:spacing w:after="100" w:before="100"/>
      <w:ind w:left="170" w:right="170"/>
      <w:shd w:color="auto" w:fill="F5F9FF" w:val="clear"/>
      <w:pBdr>
        <w:left w:color="073D85" w:space="4" w:sz="10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1"/>
      <w:lang w:bidi="en-US" w:eastAsia="en-US" w:val="en-US"/>
    </w:rPr>
  </w:style>
  <w:style w:customStyle="1" w:styleId="PSPronunciationNoteBox" w:type="paragraph">
    <w:name w:val="PS Pronunciation Note Box"/>
    <w:basedOn w:val="PSReflectionBox"/>
    <w:pPr>
      <w:spacing w:after="100" w:before="100"/>
      <w:ind w:left="170" w:right="170"/>
      <w:shd w:color="auto" w:fill="F5F9FF" w:val="clear"/>
      <w:pBdr>
        <w:left w:color="691E7B" w:space="4" w:sz="10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1"/>
      <w:lang w:bidi="en-US" w:eastAsia="en-US" w:val="en-US"/>
    </w:rPr>
  </w:style>
  <w:style w:customStyle="1" w:styleId="PSBlockExample" w:type="paragraph">
    <w:name w:val="PS Block Example"/>
    <w:basedOn w:val="Normal"/>
    <w:pPr>
      <w:spacing w:after="100" w:before="100"/>
      <w:ind w:left="283" w:right="170"/>
      <w:shd w:color="auto" w:fill="E2EEFF" w:val="clear"/>
      <w:pBdr>
        <w:left w:color="084BA3" w:space="4" w:sz="12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SpokenModel" w:type="paragraph">
    <w:name w:val="PS Spoken Model"/>
    <w:basedOn w:val="Normal"/>
    <w:pPr>
      <w:spacing w:after="80" w:before="80" w:line="302" w:lineRule="auto"/>
      <w:ind w:left="227" w:right="113"/>
      <w:pBdr>
        <w:left w:color="073D85" w:space="4" w:sz="8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WeakExample" w:type="paragraph">
    <w:name w:val="PS Weak Example"/>
    <w:basedOn w:val="Normal"/>
    <w:pPr>
      <w:spacing w:after="80" w:before="80"/>
      <w:ind w:left="227" w:right="113"/>
      <w:shd w:color="auto" w:fill="FFEBCF" w:val="clear"/>
      <w:pBdr>
        <w:left w:color="996E31" w:space="4" w:sz="12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ImprovedExample" w:type="paragraph">
    <w:name w:val="PS Improved Example"/>
    <w:basedOn w:val="Normal"/>
    <w:pPr>
      <w:spacing w:after="80" w:before="80"/>
      <w:ind w:left="227" w:right="113"/>
      <w:shd w:color="auto" w:fill="F5DFFA" w:val="clear"/>
      <w:pBdr>
        <w:left w:color="691E7B" w:space="4" w:sz="12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ScriptSectionHead" w:type="paragraph">
    <w:name w:val="PS Script Section Head"/>
    <w:basedOn w:val="PSHeading4"/>
    <w:pPr>
      <w:spacing w:after="60" w:before="16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084BA3"/>
      <w:sz w:val="24"/>
      <w:lang w:bidi="en-US" w:eastAsia="en-US" w:val="en-US"/>
    </w:rPr>
  </w:style>
  <w:style w:customStyle="1" w:styleId="PSScriptText" w:type="paragraph">
    <w:name w:val="PS Script Text"/>
    <w:basedOn w:val="PSSpokenModel"/>
    <w:pPr>
      <w:spacing w:line="302" w:lineRule="auto"/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PresenterNotes" w:type="paragraph">
    <w:name w:val="PS Presenter Notes"/>
    <w:basedOn w:val="Normal"/>
    <w:pPr>
      <w:spacing w:after="80" w:before="80"/>
      <w:ind w:left="170" w:right="170"/>
      <w:shd w:color="auto" w:fill="F5F9FF" w:val="clear"/>
      <w:widowControl w:val="1"/>
      <w:snapToGrid w:val="0"/>
    </w:pPr>
    <w:rPr>
      <w:rFonts w:ascii="Noto Serif" w:cs="Noto Serif" w:eastAsia="Noto Serif" w:hAnsi="Noto Serif"/>
      <w:color w:val="052C61"/>
      <w:sz w:val="21"/>
      <w:lang w:bidi="en-US" w:eastAsia="en-US" w:val="en-US"/>
    </w:rPr>
  </w:style>
  <w:style w:customStyle="1" w:styleId="PSVisualNotes" w:type="paragraph">
    <w:name w:val="PS Visual Notes"/>
    <w:basedOn w:val="PSPresenterNotes"/>
    <w:pPr>
      <w:spacing w:after="80" w:before="80"/>
      <w:ind w:left="170" w:right="170"/>
      <w:shd w:color="auto" w:fill="E2EEFF" w:val="clear"/>
      <w:pBdr>
        <w:left w:color="084BA3" w:space="4" w:sz="10" w:val="single"/>
      </w:pBdr>
      <w:widowControl w:val="1"/>
      <w:snapToGrid w:val="0"/>
    </w:pPr>
    <w:rPr>
      <w:rFonts w:ascii="Noto Serif" w:cs="Noto Serif" w:eastAsia="Noto Serif" w:hAnsi="Noto Serif"/>
      <w:color w:val="052C61"/>
      <w:sz w:val="21"/>
      <w:lang w:bidi="en-US" w:eastAsia="en-US" w:val="en-US"/>
    </w:rPr>
  </w:style>
  <w:style w:customStyle="1" w:styleId="PSAppendixTitle" w:type="paragraph">
    <w:name w:val="PS Appendix Title"/>
    <w:basedOn w:val="Heading1"/>
    <w:pPr>
      <w:spacing w:after="240" w:before="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084BA3"/>
      <w:sz w:val="48"/>
      <w:lang w:bidi="en-US" w:eastAsia="en-US" w:val="en-US"/>
    </w:rPr>
  </w:style>
  <w:style w:customStyle="1" w:styleId="PSModelTitle" w:type="paragraph">
    <w:name w:val="PS Model Title"/>
    <w:basedOn w:val="Heading2"/>
    <w:pPr>
      <w:spacing w:after="120" w:before="32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084BA3"/>
      <w:sz w:val="36"/>
      <w:lang w:bidi="en-US" w:eastAsia="en-US" w:val="en-US"/>
    </w:rPr>
  </w:style>
  <w:style w:customStyle="1" w:styleId="PSScenarioBrief" w:type="paragraph">
    <w:name w:val="PS Scenario Brief"/>
    <w:basedOn w:val="Normal"/>
    <w:pPr>
      <w:spacing w:after="100" w:before="100"/>
      <w:ind w:left="170" w:right="170"/>
      <w:shd w:color="auto" w:fill="E2EEFF" w:val="clear"/>
      <w:pBdr>
        <w:top w:color="084BA3" w:space="3" w:sz="10" w:val="single"/>
      </w:pBdr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ModelMetadata" w:type="paragraph">
    <w:name w:val="PS Model Metadata"/>
    <w:basedOn w:val="PSScenarioBrief"/>
    <w:pPr>
      <w:spacing w:after="80" w:before="80" w:line="259" w:lineRule="auto"/>
      <w:ind w:left="170" w:right="170"/>
      <w:shd w:color="auto" w:fill="F5F9FF" w:val="clear"/>
      <w:pBdr>
        <w:top w:color="084BA3" w:space="3" w:sz="8" w:val="single"/>
      </w:pBdr>
      <w:widowControl w:val="1"/>
      <w:snapToGrid w:val="0"/>
    </w:pPr>
    <w:rPr>
      <w:rFonts w:ascii="Noto Sans" w:cs="Noto Sans" w:eastAsia="Noto Sans" w:hAnsi="Noto Sans"/>
      <w:color w:val="052C61"/>
      <w:sz w:val="21"/>
      <w:lang w:bidi="en-US" w:eastAsia="en-US" w:val="en-US"/>
    </w:rPr>
  </w:style>
  <w:style w:customStyle="1" w:styleId="PSLanguageNotes" w:type="paragraph">
    <w:name w:val="PS Language Notes"/>
    <w:basedOn w:val="Normal"/>
    <w:pPr>
      <w:spacing w:after="80"/>
      <w:ind w:left="170" w:right="170"/>
      <w:shd w:color="auto" w:fill="F5DFFA" w:val="clear"/>
      <w:widowControl w:val="1"/>
      <w:snapToGrid w:val="0"/>
    </w:pPr>
    <w:rPr>
      <w:rFonts w:ascii="Noto Serif" w:cs="Noto Serif" w:eastAsia="Noto Serif" w:hAnsi="Noto Serif"/>
      <w:color w:val="031A38"/>
      <w:sz w:val="21"/>
      <w:lang w:bidi="en-US" w:eastAsia="en-US" w:val="en-US"/>
    </w:rPr>
  </w:style>
  <w:style w:customStyle="1" w:styleId="PSPronunciationNotes" w:type="paragraph">
    <w:name w:val="PS Pronunciation Notes"/>
    <w:basedOn w:val="Normal"/>
    <w:pPr>
      <w:spacing w:after="80"/>
      <w:ind w:left="170" w:right="170"/>
      <w:shd w:color="auto" w:fill="F5F9FF" w:val="clear"/>
      <w:widowControl w:val="1"/>
      <w:snapToGrid w:val="0"/>
    </w:pPr>
    <w:rPr>
      <w:rFonts w:ascii="Noto Serif" w:cs="Noto Serif" w:eastAsia="Noto Serif" w:hAnsi="Noto Serif"/>
      <w:color w:val="031A38"/>
      <w:sz w:val="21"/>
      <w:lang w:bidi="en-US" w:eastAsia="en-US" w:val="en-US"/>
    </w:rPr>
  </w:style>
  <w:style w:customStyle="1" w:styleId="PSSecurityNotes" w:type="paragraph">
    <w:name w:val="PS Security Notes"/>
    <w:basedOn w:val="Normal"/>
    <w:pPr>
      <w:spacing w:after="80"/>
      <w:ind w:left="170" w:right="170"/>
      <w:shd w:color="auto" w:fill="FFEBCF" w:val="clear"/>
      <w:widowControl w:val="1"/>
      <w:snapToGrid w:val="0"/>
    </w:pPr>
    <w:rPr>
      <w:rFonts w:ascii="Noto Serif" w:cs="Noto Serif" w:eastAsia="Noto Serif" w:hAnsi="Noto Serif"/>
      <w:color w:val="031A38"/>
      <w:sz w:val="21"/>
      <w:lang w:bidi="en-US" w:eastAsia="en-US" w:val="en-US"/>
    </w:rPr>
  </w:style>
  <w:style w:customStyle="1" w:styleId="PSGlossaryTerm" w:type="paragraph">
    <w:name w:val="PS Glossary Term"/>
    <w:pPr>
      <w:spacing w:after="20" w:before="10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691E7B"/>
      <w:sz w:val="22"/>
      <w:lang w:bidi="en-US" w:eastAsia="en-US" w:val="en-US"/>
    </w:rPr>
  </w:style>
  <w:style w:customStyle="1" w:styleId="PSGlossaryDefinition" w:type="paragraph">
    <w:name w:val="PS Glossary Definition"/>
    <w:basedOn w:val="Normal"/>
    <w:pPr>
      <w:spacing w:after="80"/>
      <w:ind w:left="227"/>
      <w:widowControl w:val="1"/>
      <w:snapToGrid w:val="0"/>
    </w:pPr>
    <w:rPr>
      <w:rFonts w:ascii="Noto Serif" w:cs="Noto Serif" w:eastAsia="Noto Serif" w:hAnsi="Noto Serif"/>
      <w:color w:val="031A38"/>
      <w:sz w:val="21"/>
      <w:lang w:bidi="en-US" w:eastAsia="en-US" w:val="en-US"/>
    </w:rPr>
  </w:style>
  <w:style w:customStyle="1" w:styleId="PSCreditsText" w:type="paragraph">
    <w:name w:val="PS Credits Text"/>
    <w:basedOn w:val="Normal"/>
    <w:pPr>
      <w:spacing w:after="60" w:line="283" w:lineRule="auto"/>
      <w:widowControl w:val="1"/>
      <w:snapToGrid w:val="0"/>
    </w:pPr>
    <w:rPr>
      <w:rFonts w:ascii="Noto Serif" w:cs="Noto Serif" w:eastAsia="Noto Serif" w:hAnsi="Noto Serif"/>
      <w:color w:val="073D85"/>
      <w:sz w:val="19"/>
      <w:lang w:bidi="en-US" w:eastAsia="en-US" w:val="en-US"/>
    </w:rPr>
  </w:style>
  <w:style w:customStyle="1" w:styleId="PSBackCoverText" w:type="paragraph">
    <w:name w:val="PS Back Cover Text"/>
    <w:pPr>
      <w:spacing w:after="120" w:line="269" w:lineRule="auto"/>
      <w:widowControl w:val="1"/>
      <w:snapToGrid w:val="0"/>
    </w:pPr>
    <w:rPr>
      <w:rFonts w:ascii="Noto Serif" w:cs="Noto Serif" w:eastAsia="Noto Serif" w:hAnsi="Noto Serif"/>
      <w:color w:val="031A38"/>
      <w:sz w:val="22"/>
      <w:lang w:bidi="en-US" w:eastAsia="en-US" w:val="en-US"/>
    </w:rPr>
  </w:style>
  <w:style w:customStyle="1" w:styleId="PSTeacherNotesTitle" w:type="paragraph">
    <w:name w:val="PS Teacher Notes Title"/>
    <w:basedOn w:val="Heading1"/>
    <w:pPr>
      <w:spacing w:after="240" w:before="0" w:line="240" w:lineRule="auto"/>
      <w:keepNext w:val="1"/>
      <w:suppressAutoHyphens w:val="1"/>
      <w:jc w:val="left"/>
      <w:widowControl w:val="1"/>
      <w:snapToGrid w:val="0"/>
    </w:pPr>
    <w:rPr>
      <w:rFonts w:ascii="Noto Sans SemiBold" w:cs="Noto Sans SemiBold" w:eastAsia="Noto Sans SemiBold" w:hAnsi="Noto Sans SemiBold"/>
      <w:b w:val="0"/>
      <w:color w:val="052C61"/>
      <w:sz w:val="48"/>
      <w:lang w:bidi="en-US" w:eastAsia="en-US" w:val="en-US"/>
    </w:rPr>
  </w:style>
  <w:style w:customStyle="1" w:styleId="PSTeacherUnitHead" w:type="paragraph">
    <w:name w:val="PS Teacher Unit Head"/>
    <w:basedOn w:val="Heading2"/>
    <w:pPr>
      <w:spacing w:after="120" w:before="320" w:line="240" w:lineRule="auto"/>
      <w:keepNext w:val="1"/>
      <w:suppressAutoHyphens w:val="1"/>
      <w:jc w:val="left"/>
      <w:pBdr>
        <w:bottom w:color="073D85" w:space="3" w:sz="6" w:val="single"/>
      </w:pBdr>
      <w:widowControl w:val="1"/>
      <w:snapToGrid w:val="0"/>
    </w:pPr>
    <w:rPr>
      <w:rFonts w:ascii="Noto Sans SemiBold" w:cs="Noto Sans SemiBold" w:eastAsia="Noto Sans SemiBold" w:hAnsi="Noto Sans SemiBold"/>
      <w:b w:val="0"/>
      <w:color w:val="052C61"/>
      <w:sz w:val="30"/>
      <w:lang w:bidi="en-US" w:eastAsia="en-US" w:val="en-US"/>
    </w:rPr>
  </w:style>
  <w:style w:customStyle="1" w:styleId="PSTeacherNote" w:type="paragraph">
    <w:name w:val="PS Teacher Note"/>
    <w:basedOn w:val="Normal"/>
    <w:pPr>
      <w:spacing w:after="80" w:before="80" w:line="240" w:lineRule="auto"/>
      <w:ind w:left="170" w:right="170"/>
      <w:keepNext w:val="1"/>
      <w:jc w:val="left"/>
      <w:shd w:color="auto" w:fill="F5F9FF" w:val="clear"/>
      <w:widowControl w:val="1"/>
      <w:snapToGrid w:val="0"/>
    </w:pPr>
    <w:rPr>
      <w:rFonts w:ascii="Noto Serif" w:cs="Noto Serif" w:eastAsia="Noto Serif" w:hAnsi="Noto Serif"/>
      <w:color w:val="031A38"/>
      <w:sz w:val="21"/>
      <w:lang w:bidi="en-US" w:eastAsia="en-US" w:val="en-US"/>
    </w:rPr>
  </w:style>
  <w:style w:customStyle="1" w:styleId="PSAnswerKey" w:type="paragraph">
    <w:name w:val="PS Answer Key"/>
    <w:basedOn w:val="Normal"/>
    <w:pPr>
      <w:spacing w:after="60" w:before="40" w:line="283" w:lineRule="auto"/>
      <w:widowControl w:val="1"/>
      <w:snapToGrid w:val="0"/>
    </w:pPr>
    <w:rPr>
      <w:rFonts w:ascii="Noto Serif" w:cs="Noto Serif" w:eastAsia="Noto Serif" w:hAnsi="Noto Serif"/>
      <w:color w:val="031A38"/>
      <w:sz w:val="21"/>
      <w:lang w:bidi="en-US" w:eastAsia="en-US" w:val="en-US"/>
    </w:rPr>
  </w:style>
  <w:style w:customStyle="1" w:styleId="PSSourceNote" w:type="paragraph">
    <w:name w:val="PS Source Note"/>
    <w:basedOn w:val="PSCaption"/>
    <w:pPr>
      <w:spacing w:after="100" w:before="20" w:line="252" w:lineRule="auto"/>
      <w:widowControl w:val="1"/>
      <w:snapToGrid w:val="0"/>
    </w:pPr>
    <w:rPr>
      <w:rFonts w:ascii="Noto Serif" w:cs="Noto Serif" w:eastAsia="Noto Serif" w:hAnsi="Noto Serif"/>
      <w:i w:val="0"/>
      <w:color w:val="073D85"/>
      <w:sz w:val="18"/>
      <w:lang w:bidi="en-US" w:eastAsia="en-US" w:val="en-US"/>
    </w:rPr>
  </w:style>
  <w:style w:customStyle="1" w:styleId="PSStyleSpecimenNote" w:type="paragraph">
    <w:name w:val="PS Style Specimen Note"/>
    <w:basedOn w:val="Normal"/>
    <w:pPr>
      <w:spacing w:after="60" w:before="60" w:line="252" w:lineRule="auto"/>
      <w:shd w:color="auto" w:fill="F5F9FF" w:val="clear"/>
      <w:widowControl w:val="1"/>
      <w:snapToGrid w:val="0"/>
    </w:pPr>
    <w:rPr>
      <w:rFonts w:ascii="Noto Sans" w:cs="Noto Sans" w:eastAsia="Noto Sans" w:hAnsi="Noto Sans"/>
      <w:color w:val="073D85"/>
      <w:sz w:val="20"/>
      <w:lang w:bidi="en-US" w:eastAsia="en-US" w:val="en-US"/>
    </w:rPr>
  </w:style>
  <w:style w:customStyle="1" w:styleId="PSKeyTerm" w:type="character">
    <w:name w:val="PS Key Term"/>
    <w:rPr>
      <w:rFonts w:ascii="Noto Sans Medium" w:cs="Noto Sans Medium" w:eastAsia="Noto Sans Medium" w:hAnsi="Noto Sans Medium"/>
      <w:b w:val="0"/>
      <w:color w:val="691E7B"/>
      <w:sz w:val="22"/>
      <w:lang w:bidi="en-US" w:eastAsia="en-US" w:val="en-US"/>
    </w:rPr>
  </w:style>
  <w:style w:customStyle="1" w:styleId="PSTaskVerb" w:type="character">
    <w:name w:val="PS Task Verb"/>
    <w:rPr>
      <w:rFonts w:ascii="Noto Sans Medium" w:cs="Noto Sans Medium" w:eastAsia="Noto Sans Medium" w:hAnsi="Noto Sans Medium"/>
      <w:b w:val="0"/>
      <w:color w:val="996E31"/>
      <w:sz w:val="22"/>
      <w:lang w:bidi="en-US" w:eastAsia="en-US" w:val="en-US"/>
    </w:rPr>
  </w:style>
  <w:style w:customStyle="1" w:styleId="PSInlineCrossReference" w:type="character">
    <w:name w:val="PS Inline Cross Reference"/>
    <w:rPr>
      <w:rFonts w:ascii="Noto Sans Medium" w:cs="Noto Sans Medium" w:eastAsia="Noto Sans Medium" w:hAnsi="Noto Sans Medium"/>
      <w:b w:val="0"/>
      <w:color w:val="084BA3"/>
      <w:sz w:val="22"/>
      <w:lang w:bidi="en-US" w:eastAsia="en-US" w:val="en-US"/>
    </w:rPr>
  </w:style>
  <w:style w:customStyle="1" w:styleId="PSStressMark" w:type="character">
    <w:name w:val="PS Stress Mark"/>
    <w:rPr>
      <w:rFonts w:ascii="Noto Sans Medium" w:cs="Noto Sans Medium" w:eastAsia="Noto Sans Medium" w:hAnsi="Noto Sans Medium"/>
      <w:b w:val="0"/>
      <w:color w:val="996E31"/>
      <w:sz w:val="22"/>
      <w:lang w:bidi="en-US" w:eastAsia="en-US" w:val="en-US"/>
    </w:rPr>
  </w:style>
  <w:style w:customStyle="1" w:styleId="PSPhraseBankTable" w:type="table">
    <w:rPr>
      <w:lang w:bidi="en-US" w:eastAsia="en-US" w:val="en-US"/>
    </w:rPr>
    <w:tblPr>
      <w:tblBorders>
        <w:top w:color="691E7B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Phrase Bank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691E7B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F5DFFA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VocabularyTable" w:type="table">
    <w:rPr>
      <w:lang w:bidi="en-US" w:eastAsia="en-US" w:val="en-US"/>
    </w:rPr>
    <w:tblPr>
      <w:tblBorders>
        <w:top w:color="052C61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Vocabulary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052C61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ECF4F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PlanningTable" w:type="table">
    <w:rPr>
      <w:lang w:bidi="en-US" w:eastAsia="en-US" w:val="en-US"/>
    </w:rPr>
    <w:tblPr>
      <w:tblBorders>
        <w:top w:color="073D85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Planning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073D85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FFF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ComparisonTable" w:type="table">
    <w:rPr>
      <w:lang w:bidi="en-US" w:eastAsia="en-US" w:val="en-US"/>
    </w:rPr>
    <w:tblPr>
      <w:tblBorders>
        <w:top w:color="073D85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Comparison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073D85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FFEBC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E2EE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ChecklistTable" w:type="table">
    <w:rPr>
      <w:lang w:bidi="en-US" w:eastAsia="en-US" w:val="en-US"/>
    </w:rPr>
    <w:tblPr>
      <w:tblBorders>
        <w:top w:color="052C61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Checklist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052C61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ECF4F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RubricTable" w:type="table">
    <w:rPr>
      <w:lang w:bidi="en-US" w:eastAsia="en-US" w:val="en-US"/>
    </w:rPr>
    <w:tblPr>
      <w:tblBorders>
        <w:top w:color="031A38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Rubric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031A38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E2EEF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ModelSupportTable" w:type="table">
    <w:rPr>
      <w:lang w:bidi="en-US" w:eastAsia="en-US" w:val="en-US"/>
    </w:rPr>
    <w:tblPr>
      <w:tblBorders>
        <w:top w:color="084BA3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Model Support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084BA3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E2EEF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VisualSequenceTable" w:type="table">
    <w:rPr>
      <w:lang w:bidi="en-US" w:eastAsia="en-US" w:val="en-US"/>
    </w:rPr>
    <w:tblPr>
      <w:tblBorders>
        <w:top w:color="084BA3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Visual Sequence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084BA3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E2EEF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KeyVocabularyTable" w:type="table">
    <w:rPr>
      <w:lang w:bidi="en-US" w:eastAsia="en-US" w:val="en-US"/>
    </w:rPr>
    <w:tblPr>
      <w:tblBorders>
        <w:top w:color="052C61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Key Vocabulary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052C61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ECF4F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QAModelTable" w:type="table">
    <w:rPr>
      <w:lang w:bidi="en-US" w:eastAsia="en-US" w:val="en-US"/>
    </w:rPr>
    <w:tblPr>
      <w:tblBorders>
        <w:top w:color="084BA3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QA Model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084BA3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E2EEF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SkillsPractisedTable" w:type="table">
    <w:rPr>
      <w:lang w:bidi="en-US" w:eastAsia="en-US" w:val="en-US"/>
    </w:rPr>
    <w:tblPr>
      <w:tblBorders>
        <w:top w:color="691E7B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Skills Practised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691E7B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F5DFFA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AnswerKeyTable" w:type="table">
    <w:rPr>
      <w:lang w:bidi="en-US" w:eastAsia="en-US" w:val="en-US"/>
    </w:rPr>
    <w:tblPr>
      <w:tblBorders>
        <w:top w:color="052C61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Answer Key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052C61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ECF4F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  <w:style w:customStyle="1" w:styleId="PSQuizTable" w:type="table">
    <w:rPr>
      <w:lang w:bidi="en-US" w:eastAsia="en-US" w:val="en-US"/>
    </w:rPr>
    <w:tblPr>
      <w:tblBorders>
        <w:top w:color="BF36E0" w:space="0" w:sz="10" w:val="single"/>
        <w:bottom w:color="073D85" w:space="0" w:sz="6" w:val="single"/>
        <w:insideH w:color="ECF4FF" w:space="0" w:sz="4" w:val="single"/>
        <w:insideV w:color="ECF4FF" w:space="0" w:sz="4" w:val="single"/>
      </w:tblBorders>
      <w:tblCellMar>
        <w:top w:type="dxa" w:w="80"/>
        <w:bottom w:type="dxa" w:w="80"/>
        <w:left w:type="dxa" w:w="115"/>
        <w:right w:type="dxa" w:w="115"/>
      </w:tblCellMar>
      <w:tblLook w:firstColumn="1" w:firstRow="1" w:noHBand="0" w:noVBand="1" w:val="04A0"/>
    </w:tblPr>
    <w:name w:val="PS Quiz Table"/>
    <w:tblStylePr w:type="firstRow">
      <w:rPr>
        <w:rFonts w:ascii="Noto Sans Medium" w:cs="Noto Sans Medium" w:hAnsi="Noto Sans Medium"/>
        <w:color w:val="FFFFFF"/>
        <w:sz w:val="21"/>
        <w:b w:val="0"/>
        <w:bCs w:val="0"/>
      </w:rPr>
      <w:tcPr>
        <w:shd w:color="auto" w:fill="BF36E0" w:val="clear"/>
      </w:tcPr>
      <w:pPr>
        <w:jc w:val="left"/>
        <w:spacing w:after="0" w:before="0" w:line="240" w:lineRule="auto"/>
        <w:suppressAutoHyphens w:val="1"/>
      </w:pPr>
    </w:tblStylePr>
    <w:tblStylePr w:type="firstCol">
      <w:rPr>
        <w:rFonts w:ascii="Noto Sans Medium" w:cs="Noto Sans Medium" w:hAnsi="Noto Sans Medium"/>
        <w:color w:val="031A38"/>
        <w:sz w:val="21"/>
        <w:b w:val="0"/>
        <w:bCs w:val="0"/>
      </w:rPr>
      <w:tcPr>
        <w:shd w:color="auto" w:fill="ECF4FF" w:val="clear"/>
      </w:tcPr>
      <w:pPr>
        <w:jc w:val="left"/>
        <w:spacing w:after="0" w:before="0" w:line="240" w:lineRule="auto"/>
        <w:suppressAutoHyphens w:val="1"/>
      </w:pPr>
    </w:tblStylePr>
    <w:tblStylePr w:type="band1Horz">
      <w:tcPr>
        <w:shd w:color="auto" w:fill="F5F9FF" w:val="clear"/>
      </w:tcPr>
      <w:pPr>
        <w:jc w:val="left"/>
        <w:spacing w:after="0" w:before="0" w:line="240" w:lineRule="auto"/>
        <w:suppressAutoHyphens w:val="1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9" Type="http://schemas.openxmlformats.org/officeDocument/2006/relationships/numbering" Target="numbering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webSettings" Target="web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notes" Target="footnotes.xml"/><Relationship Id="rId12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" Type="http://schemas.openxmlformats.org/officeDocument/2006/relationships/header" Target="header2.xml"/><Relationship Id="rId2" Type="http://schemas.openxmlformats.org/officeDocument/2006/relationships/header" Target="header3.xml"/><Relationship Id="rId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Presentations Style Sample</dc:title>
  <dc:creator/>
  <cp:keywords/>
  <dcterms:created xsi:type="dcterms:W3CDTF">2026-08-14T05:06:06Z</dcterms:created>
  <dcterms:modified xsi:type="dcterms:W3CDTF">2026-08-14T05:06:06Z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_bridge">
    <vt:lpwstr/>
  </property>
  <property fmtid="{D5CDD505-2E9C-101B-9397-08002B2CF9AE}" pid="3" name="style_map">
    <vt:lpwstr/>
  </property>
</Properties>
</file>