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0D1AAE5" w14:textId="0CA88B79" w:rsidR="00096D58" w:rsidRDefault="00293983" w:rsidP="004962EC">
      <w:pPr>
        <w:pStyle w:val="Heading1"/>
        <w:rPr>
          <w:rFonts w:ascii="Arial" w:hAnsi="Arial" w:cs="Arial"/>
          <w:b w:val="0"/>
          <w:bCs w:val="0"/>
          <w:sz w:val="32"/>
        </w:rPr>
      </w:pPr>
      <w:r>
        <w:rPr>
          <w:noProof/>
        </w:rPr>
        <w:lastRenderedPageBreak/>
      </w:r>
      <w:r w:rsidR="00096D58">
        <w:rPr>
          <w:rFonts w:ascii="Arial" w:hAnsi="Arial" w:cs="Arial" w:hint="eastAsia"/>
          <w:sz w:val="70"/>
        </w:rPr>
        <w:t>6</w:t>
      </w:r>
      <w:proofErr w:type="gramStart"/>
      <w:r w:rsidR="00096D58">
        <w:rPr>
          <w:rFonts w:ascii="Arial" w:hAnsi="Arial" w:cs="Arial" w:hint="eastAsia"/>
          <w:sz w:val="70"/>
        </w:rPr>
        <w:t>.</w:t>
      </w:r>
      <w:r w:rsidR="00096D58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/>
          <w:sz w:val="32"/>
        </w:rPr>
        <w:tab/>
      </w:r>
      <w:r w:rsidR="005F24F0">
        <w:rPr>
          <w:rFonts w:ascii="Arial" w:hAnsi="Arial" w:cs="Arial" w:hint="eastAsia"/>
          <w:sz w:val="32"/>
        </w:rPr>
        <w:t>Making</w:t>
      </w:r>
      <w:proofErr w:type="gramEnd"/>
      <w:r w:rsidR="005F24F0">
        <w:rPr>
          <w:rFonts w:ascii="Arial" w:hAnsi="Arial" w:cs="Arial" w:hint="eastAsia"/>
          <w:sz w:val="32"/>
        </w:rPr>
        <w:t xml:space="preserve"> </w:t>
      </w:r>
      <w:r w:rsidR="00096D58">
        <w:rPr>
          <w:rFonts w:ascii="Arial" w:hAnsi="Arial" w:cs="Arial" w:hint="eastAsia"/>
          <w:sz w:val="32"/>
        </w:rPr>
        <w:t>Decision</w:t>
      </w:r>
      <w:r w:rsidR="005F24F0">
        <w:rPr>
          <w:rFonts w:ascii="Arial" w:hAnsi="Arial" w:cs="Arial" w:hint="eastAsia"/>
          <w:sz w:val="32"/>
        </w:rPr>
        <w:t>s</w:t>
      </w:r>
      <w:r w:rsidR="00096D58">
        <w:rPr>
          <w:rFonts w:ascii="Arial" w:hAnsi="Arial" w:cs="Arial" w:hint="eastAsia"/>
          <w:sz w:val="32"/>
        </w:rPr>
        <w:t xml:space="preserve"> </w:t>
      </w:r>
    </w:p>
    <w:p w14:paraId="6695F100" w14:textId="08BB1886" w:rsidR="00096D58" w:rsidRDefault="00096D58" w:rsidP="00096D58">
      <w:pPr>
        <w:tabs>
          <w:tab w:val="left" w:pos="900"/>
        </w:tabs>
        <w:spacing w:line="360" w:lineRule="atLeast"/>
        <w:rPr>
          <w:rFonts w:ascii="Arial" w:hAnsi="Arial" w:cs="Arial"/>
          <w:b/>
          <w:bCs/>
          <w:sz w:val="22"/>
        </w:rPr>
      </w:pPr>
    </w:p>
    <w:p w14:paraId="7765A0C8" w14:textId="77777777" w:rsidR="00CD51F5" w:rsidRPr="00F22BBD" w:rsidRDefault="00CD51F5" w:rsidP="00CD51F5">
      <w:pPr>
        <w:spacing w:beforeLines="15" w:before="54" w:line="240" w:lineRule="exact"/>
        <w:ind w:leftChars="236" w:left="566" w:rightChars="-11" w:right="-26"/>
        <w:jc w:val="center"/>
        <w:rPr>
          <w:rFonts w:ascii="Times New Roman" w:hAnsi="Times New Roman"/>
          <w:sz w:val="22"/>
        </w:rPr>
      </w:pP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begin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instrText xml:space="preserve"> INCLUDEPICTURE "http://officeimg.vo.msecnd.net/en-us/images/MR900443187.jpg" \* MERGEFORMATINET </w:instrText>
      </w:r>
      <w:r>
        <w:rPr>
          <w:rFonts w:ascii="Segoe UI" w:hAnsi="Segoe UI"/>
          <w:color w:val="4685DF"/>
          <w:sz w:val="15"/>
          <w:szCs w:val="15"/>
          <w:lang w:val="en-CA"/>
        </w:rPr>
        <w:fldChar w:fldCharType="separate"/>
      </w:r>
      <w:r>
        <w:rPr>
          <w:rFonts w:ascii="Segoe UI" w:hAnsi="Segoe UI" w:hint="eastAsia"/>
          <w:color w:val="4685DF"/>
          <w:sz w:val="15"/>
          <w:szCs w:val="15"/>
          <w:lang w:val="en-CA"/>
        </w:rPr>
        <w:fldChar w:fldCharType="end"/>
      </w:r>
      <w:r>
        <w:rPr>
          <w:rFonts w:ascii="Times New Roman" w:hAnsi="Times New Roman"/>
          <w:sz w:val="22"/>
        </w:rPr>
        <w:br w:type="textWrapping" w:clear="all"/>
      </w:r>
    </w:p>
    <w:p w14:paraId="10D61F75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0181764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5EA3C3DB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4B9D93A2" w14:textId="77777777" w:rsidR="00CD51F5" w:rsidRDefault="00CD51F5" w:rsidP="00CD51F5">
      <w:pPr>
        <w:spacing w:beforeLines="15" w:before="54" w:line="240" w:lineRule="exact"/>
        <w:ind w:leftChars="233" w:left="559" w:rightChars="195" w:right="468"/>
        <w:rPr>
          <w:rFonts w:ascii="Arial" w:hAnsi="Arial" w:cs="Arial"/>
          <w:b/>
          <w:sz w:val="22"/>
        </w:rPr>
      </w:pPr>
    </w:p>
    <w:p w14:paraId="77358271" w14:textId="77777777" w:rsidR="00CD51F5" w:rsidRDefault="00CD51F5" w:rsidP="00994297">
      <w:pPr>
        <w:spacing w:beforeLines="15" w:before="54" w:line="240" w:lineRule="exact"/>
        <w:ind w:rightChars="195" w:right="468"/>
        <w:rPr>
          <w:rFonts w:ascii="Arial" w:hAnsi="Arial" w:cs="Arial"/>
          <w:b/>
          <w:sz w:val="22"/>
        </w:rPr>
      </w:pPr>
    </w:p>
    <w:p w14:paraId="5ADA2C06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>
        <w:rPr>
          <w:rFonts w:ascii="Arial" w:hAnsi="Arial" w:cs="Arial" w:hint="eastAsia"/>
          <w:b/>
          <w:bCs/>
          <w:sz w:val="22"/>
        </w:rPr>
        <w:t>Decisions: Review Quiz</w:t>
      </w:r>
    </w:p>
    <w:p w14:paraId="7ED7CF7F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224" w:right="538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2"/>
          <w:szCs w:val="22"/>
        </w:rPr>
        <w:t>Decisions consist of three essential elements: What are they?</w:t>
      </w:r>
      <w:r w:rsidR="00AF5A93">
        <w:rPr>
          <w:rFonts w:ascii="Times New Roman" w:hAnsi="Times New Roman" w:hint="eastAsia"/>
          <w:sz w:val="22"/>
          <w:szCs w:val="22"/>
        </w:rPr>
        <w:t xml:space="preserve"> </w:t>
      </w:r>
      <w:r w:rsidR="00AF5A93" w:rsidRPr="00AF5A93">
        <w:rPr>
          <w:rFonts w:ascii="Times New Roman" w:hAnsi="Times New Roman" w:hint="eastAsia"/>
          <w:sz w:val="21"/>
          <w:szCs w:val="21"/>
        </w:rPr>
        <w:t>(See page 8)</w:t>
      </w:r>
    </w:p>
    <w:p w14:paraId="38403BDD" w14:textId="77777777" w:rsidR="00CD51F5" w:rsidRDefault="00CD51F5" w:rsidP="00CD51F5">
      <w:pPr>
        <w:pStyle w:val="NormalWeb"/>
        <w:tabs>
          <w:tab w:val="left" w:pos="851"/>
        </w:tabs>
        <w:spacing w:beforeLines="25" w:before="90" w:beforeAutospacing="0" w:after="0" w:afterAutospacing="0" w:line="320" w:lineRule="exact"/>
        <w:ind w:left="910" w:rightChars="350" w:right="84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_________________________________________________________</w:t>
      </w:r>
    </w:p>
    <w:p w14:paraId="13456986" w14:textId="77777777" w:rsidR="00CD51F5" w:rsidRPr="00AF5A93" w:rsidRDefault="00CD51F5" w:rsidP="00AF5A93">
      <w:pPr>
        <w:pStyle w:val="NormalWeb"/>
        <w:tabs>
          <w:tab w:val="left" w:pos="851"/>
        </w:tabs>
        <w:spacing w:before="0" w:beforeAutospacing="0" w:after="0" w:afterAutospacing="0" w:line="280" w:lineRule="exact"/>
        <w:ind w:left="907" w:rightChars="350" w:right="840"/>
        <w:rPr>
          <w:rFonts w:ascii="Times New Roman" w:hAnsi="Times New Roman"/>
          <w:sz w:val="21"/>
          <w:szCs w:val="21"/>
        </w:rPr>
      </w:pPr>
    </w:p>
    <w:p w14:paraId="68EE0428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>Coming to a decision</w:t>
      </w:r>
    </w:p>
    <w:p w14:paraId="0E226181" w14:textId="77777777" w:rsidR="00CD51F5" w:rsidRDefault="00CD51F5" w:rsidP="00CD51F5">
      <w:pPr>
        <w:pStyle w:val="NormalWeb"/>
        <w:tabs>
          <w:tab w:val="left" w:pos="535"/>
        </w:tabs>
        <w:spacing w:before="0" w:beforeAutospacing="0" w:after="0" w:afterAutospacing="0" w:line="320" w:lineRule="exact"/>
        <w:ind w:rightChars="41" w:right="98"/>
        <w:rPr>
          <w:rFonts w:ascii="Arial" w:hAnsi="Arial" w:cs="Arial"/>
          <w:b/>
          <w:sz w:val="21"/>
          <w:szCs w:val="21"/>
        </w:rPr>
      </w:pP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264107">
        <w:rPr>
          <w:rFonts w:ascii="Times New Roman" w:hAnsi="Times New Roman"/>
          <w:sz w:val="22"/>
          <w:szCs w:val="22"/>
        </w:rPr>
        <w:t>There are three basic ways to come to a decision in a meeting</w:t>
      </w:r>
      <w:r w:rsidRPr="00264107">
        <w:rPr>
          <w:rFonts w:ascii="Times New Roman" w:hAnsi="Times New Roman" w:hint="eastAsia"/>
          <w:sz w:val="22"/>
          <w:szCs w:val="22"/>
        </w:rPr>
        <w:t>.</w:t>
      </w:r>
      <w:r>
        <w:rPr>
          <w:rFonts w:ascii="Times New Roman" w:hAnsi="Times New Roman" w:hint="eastAsia"/>
          <w:sz w:val="22"/>
          <w:szCs w:val="22"/>
        </w:rPr>
        <w:t xml:space="preserve"> Good decisions </w:t>
      </w:r>
      <w:r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 w:hint="eastAsia"/>
          <w:sz w:val="22"/>
          <w:szCs w:val="22"/>
        </w:rPr>
        <w:tab/>
        <w:t>can be made only after exchanging and discussing differing ideas.</w:t>
      </w:r>
    </w:p>
    <w:p w14:paraId="580345B6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25" w:before="90" w:beforeAutospacing="0" w:after="0" w:afterAutospacing="0" w:line="320" w:lineRule="exact"/>
        <w:ind w:left="1218" w:rightChars="233" w:right="559" w:hanging="336"/>
        <w:rPr>
          <w:rFonts w:ascii="Arial" w:hAnsi="Arial" w:cs="Arial"/>
          <w:b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Consensu</w:t>
      </w:r>
      <w:r w:rsidRPr="00492AAD">
        <w:rPr>
          <w:rFonts w:ascii="Arial" w:hAnsi="Arial" w:cs="Arial" w:hint="eastAsia"/>
          <w:b/>
          <w:sz w:val="21"/>
          <w:szCs w:val="21"/>
        </w:rPr>
        <w:t>s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 w:hint="eastAsia"/>
          <w:b/>
          <w:sz w:val="21"/>
          <w:szCs w:val="21"/>
        </w:rPr>
        <w:tab/>
      </w:r>
      <w:r>
        <w:rPr>
          <w:rFonts w:ascii="Times New Roman" w:hAnsi="Times New Roman" w:hint="eastAsia"/>
          <w:sz w:val="22"/>
          <w:szCs w:val="22"/>
        </w:rPr>
        <w:t xml:space="preserve">All </w:t>
      </w:r>
      <w:r w:rsidRPr="002749E2">
        <w:rPr>
          <w:rFonts w:ascii="Times New Roman" w:hAnsi="Times New Roman" w:hint="eastAsia"/>
          <w:sz w:val="22"/>
          <w:szCs w:val="22"/>
        </w:rPr>
        <w:t>participants agree on one idea.</w:t>
      </w:r>
    </w:p>
    <w:p w14:paraId="10964BA2" w14:textId="77777777" w:rsidR="00CD51F5" w:rsidRPr="00143F24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>Simply agreeing with the first speaker in order to avoid conflict or save time is not consensus.</w:t>
      </w:r>
      <w:r>
        <w:rPr>
          <w:rFonts w:ascii="Times New Roman" w:hAnsi="Times New Roman" w:hint="eastAsia"/>
          <w:sz w:val="22"/>
          <w:szCs w:val="22"/>
        </w:rPr>
        <w:t xml:space="preserve"> There must be a full discussion.</w:t>
      </w:r>
    </w:p>
    <w:p w14:paraId="70E04AA2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870" w:rightChars="233" w:right="559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Deciding by consensus maximizes the support for the </w:t>
      </w:r>
      <w:r w:rsidRPr="002749E2">
        <w:rPr>
          <w:rFonts w:ascii="Times New Roman" w:hAnsi="Times New Roman"/>
          <w:sz w:val="22"/>
          <w:szCs w:val="22"/>
        </w:rPr>
        <w:t>decision</w:t>
      </w:r>
      <w:r w:rsidRPr="002749E2">
        <w:rPr>
          <w:rFonts w:ascii="Times New Roman" w:hAnsi="Times New Roman" w:hint="eastAsia"/>
          <w:sz w:val="22"/>
          <w:szCs w:val="22"/>
        </w:rPr>
        <w:t xml:space="preserve"> and assures the decision will be carried out.</w:t>
      </w:r>
    </w:p>
    <w:p w14:paraId="679C1F50" w14:textId="77777777" w:rsidR="00CD51F5" w:rsidRPr="002749E2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sz w:val="22"/>
          <w:szCs w:val="22"/>
        </w:rPr>
      </w:pPr>
      <w:r w:rsidRPr="00492AAD">
        <w:rPr>
          <w:rFonts w:ascii="Arial" w:hAnsi="Arial" w:cs="Arial"/>
          <w:b/>
          <w:sz w:val="21"/>
          <w:szCs w:val="21"/>
        </w:rPr>
        <w:t>M</w:t>
      </w:r>
      <w:r w:rsidRPr="00492AAD">
        <w:rPr>
          <w:rFonts w:ascii="Arial" w:hAnsi="Arial" w:cs="Arial" w:hint="eastAsia"/>
          <w:b/>
          <w:sz w:val="21"/>
          <w:szCs w:val="21"/>
        </w:rPr>
        <w:t>ajority</w:t>
      </w:r>
      <w:r w:rsidRPr="00492AAD">
        <w:rPr>
          <w:rFonts w:ascii="Times New Roman" w:hAnsi="Times New Roman" w:hint="eastAsia"/>
          <w:b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  <w:szCs w:val="22"/>
        </w:rPr>
        <w:t>Most (not all)</w:t>
      </w:r>
      <w:r w:rsidRPr="002749E2">
        <w:rPr>
          <w:rFonts w:ascii="Times New Roman" w:hAnsi="Times New Roman" w:hint="eastAsia"/>
          <w:sz w:val="22"/>
          <w:szCs w:val="22"/>
        </w:rPr>
        <w:t xml:space="preserve"> participants </w:t>
      </w:r>
      <w:r>
        <w:rPr>
          <w:rFonts w:ascii="Times New Roman" w:hAnsi="Times New Roman" w:hint="eastAsia"/>
          <w:sz w:val="22"/>
          <w:szCs w:val="22"/>
        </w:rPr>
        <w:t>agree on one idea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6B6A20A5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To establish a majority position a vote must be </w:t>
      </w:r>
      <w:r w:rsidRPr="002749E2">
        <w:rPr>
          <w:rFonts w:ascii="Times New Roman" w:hAnsi="Times New Roman"/>
          <w:sz w:val="22"/>
          <w:szCs w:val="22"/>
        </w:rPr>
        <w:t>carried</w:t>
      </w:r>
      <w:r w:rsidRPr="002749E2">
        <w:rPr>
          <w:rFonts w:ascii="Times New Roman" w:hAnsi="Times New Roman" w:hint="eastAsia"/>
          <w:sz w:val="22"/>
          <w:szCs w:val="22"/>
        </w:rPr>
        <w:t xml:space="preserve"> out, usually by a show of hands for and against. The </w:t>
      </w:r>
      <w:r w:rsidR="00492AAD">
        <w:rPr>
          <w:rFonts w:ascii="Times New Roman" w:hAnsi="Times New Roman" w:hint="eastAsia"/>
          <w:sz w:val="22"/>
          <w:szCs w:val="22"/>
        </w:rPr>
        <w:t>chairperson</w:t>
      </w:r>
      <w:r w:rsidRPr="002749E2">
        <w:rPr>
          <w:rFonts w:ascii="Times New Roman" w:hAnsi="Times New Roman" w:hint="eastAsia"/>
          <w:sz w:val="22"/>
          <w:szCs w:val="22"/>
        </w:rPr>
        <w:t xml:space="preserve"> must announce the number of votes for and against.</w:t>
      </w:r>
    </w:p>
    <w:p w14:paraId="617338F3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A majority vote is one way of overcoming a deadlock when consensus </w:t>
      </w:r>
      <w:r w:rsidRPr="002749E2">
        <w:rPr>
          <w:rFonts w:ascii="Times New Roman" w:hAnsi="Times New Roman"/>
          <w:sz w:val="22"/>
          <w:szCs w:val="22"/>
        </w:rPr>
        <w:t>cannot</w:t>
      </w:r>
      <w:r w:rsidRPr="002749E2">
        <w:rPr>
          <w:rFonts w:ascii="Times New Roman" w:hAnsi="Times New Roman" w:hint="eastAsia"/>
          <w:sz w:val="22"/>
          <w:szCs w:val="22"/>
        </w:rPr>
        <w:t xml:space="preserve"> be </w:t>
      </w:r>
      <w:r w:rsidRPr="002749E2">
        <w:rPr>
          <w:rFonts w:ascii="Times New Roman" w:hAnsi="Times New Roman"/>
          <w:sz w:val="22"/>
          <w:szCs w:val="22"/>
        </w:rPr>
        <w:t>achieved</w:t>
      </w:r>
      <w:r w:rsidRPr="002749E2">
        <w:rPr>
          <w:rFonts w:ascii="Times New Roman" w:hAnsi="Times New Roman" w:hint="eastAsia"/>
          <w:sz w:val="22"/>
          <w:szCs w:val="22"/>
        </w:rPr>
        <w:t>.</w:t>
      </w:r>
    </w:p>
    <w:p w14:paraId="1C5CA868" w14:textId="77777777" w:rsidR="00CD51F5" w:rsidRPr="00627268" w:rsidRDefault="00CD51F5" w:rsidP="00C53E3E">
      <w:pPr>
        <w:pStyle w:val="NormalWeb"/>
        <w:numPr>
          <w:ilvl w:val="2"/>
          <w:numId w:val="53"/>
        </w:numPr>
        <w:tabs>
          <w:tab w:val="clear" w:pos="2086"/>
          <w:tab w:val="left" w:pos="1204"/>
          <w:tab w:val="left" w:pos="2410"/>
        </w:tabs>
        <w:spacing w:beforeLines="100" w:before="360" w:beforeAutospacing="0" w:after="0" w:afterAutospacing="0" w:line="320" w:lineRule="exact"/>
        <w:ind w:left="1220" w:rightChars="233" w:right="559" w:hanging="335"/>
        <w:rPr>
          <w:rFonts w:ascii="Times New Roman" w:hAnsi="Times New Roman"/>
          <w:b/>
          <w:sz w:val="22"/>
        </w:rPr>
      </w:pPr>
      <w:r w:rsidRPr="00CD4E8D">
        <w:rPr>
          <w:rFonts w:ascii="Arial" w:hAnsi="Arial" w:cs="Arial" w:hint="eastAsia"/>
          <w:b/>
          <w:sz w:val="21"/>
          <w:szCs w:val="21"/>
        </w:rPr>
        <w:t>Authority</w:t>
      </w:r>
      <w:r>
        <w:rPr>
          <w:rFonts w:ascii="Times New Roman" w:hAnsi="Times New Roman"/>
          <w:b/>
          <w:sz w:val="22"/>
        </w:rPr>
        <w:tab/>
      </w:r>
      <w:r>
        <w:rPr>
          <w:rFonts w:ascii="Times New Roman" w:hAnsi="Times New Roman" w:hint="eastAsia"/>
          <w:sz w:val="22"/>
        </w:rPr>
        <w:t>O</w:t>
      </w:r>
      <w:r w:rsidRPr="00545EBB">
        <w:rPr>
          <w:rFonts w:ascii="Times New Roman" w:hAnsi="Times New Roman" w:hint="eastAsia"/>
          <w:sz w:val="22"/>
        </w:rPr>
        <w:t xml:space="preserve">ne person in authority </w:t>
      </w:r>
      <w:r>
        <w:rPr>
          <w:rFonts w:ascii="Times New Roman" w:hAnsi="Times New Roman" w:hint="eastAsia"/>
          <w:sz w:val="22"/>
        </w:rPr>
        <w:t>makes t</w:t>
      </w:r>
      <w:r w:rsidRPr="00545EBB">
        <w:rPr>
          <w:rFonts w:ascii="Times New Roman" w:hAnsi="Times New Roman" w:hint="eastAsia"/>
          <w:sz w:val="22"/>
        </w:rPr>
        <w:t>he decision</w:t>
      </w:r>
      <w:r>
        <w:rPr>
          <w:rFonts w:ascii="Times New Roman" w:hAnsi="Times New Roman" w:hint="eastAsia"/>
          <w:sz w:val="22"/>
        </w:rPr>
        <w:t>.</w:t>
      </w:r>
    </w:p>
    <w:p w14:paraId="29B5675D" w14:textId="77777777" w:rsidR="00CD51F5" w:rsidRPr="002749E2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 xml:space="preserve">person in </w:t>
      </w:r>
      <w:r w:rsidRPr="002749E2">
        <w:rPr>
          <w:rFonts w:ascii="Times New Roman" w:hAnsi="Times New Roman" w:hint="eastAsia"/>
          <w:sz w:val="22"/>
          <w:szCs w:val="22"/>
        </w:rPr>
        <w:t>authority will listen to the discussion of differing ideas and then make a decision.</w:t>
      </w:r>
    </w:p>
    <w:p w14:paraId="2F4B1C80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20" w:lineRule="exact"/>
        <w:ind w:left="2773" w:rightChars="315" w:right="756" w:hanging="306"/>
        <w:jc w:val="left"/>
        <w:rPr>
          <w:rFonts w:ascii="Times New Roman" w:hAnsi="Times New Roman"/>
          <w:sz w:val="22"/>
          <w:szCs w:val="22"/>
        </w:rPr>
      </w:pPr>
      <w:r w:rsidRPr="002749E2">
        <w:rPr>
          <w:rFonts w:ascii="Times New Roman" w:hAnsi="Times New Roman" w:hint="eastAsia"/>
          <w:sz w:val="22"/>
          <w:szCs w:val="22"/>
        </w:rPr>
        <w:t xml:space="preserve">The authority can stop the </w:t>
      </w:r>
      <w:r w:rsidRPr="002749E2">
        <w:rPr>
          <w:rFonts w:ascii="Times New Roman" w:hAnsi="Times New Roman"/>
          <w:sz w:val="22"/>
          <w:szCs w:val="22"/>
        </w:rPr>
        <w:t>discussion</w:t>
      </w:r>
      <w:r w:rsidRPr="002749E2">
        <w:rPr>
          <w:rFonts w:ascii="Times New Roman" w:hAnsi="Times New Roman" w:hint="eastAsia"/>
          <w:sz w:val="22"/>
          <w:szCs w:val="22"/>
        </w:rPr>
        <w:t xml:space="preserve"> at any time even before all the ideas have been presented.</w:t>
      </w:r>
    </w:p>
    <w:p w14:paraId="6F911970" w14:textId="77777777" w:rsidR="00CD51F5" w:rsidRPr="003249B3" w:rsidRDefault="00CD51F5" w:rsidP="008B19C0">
      <w:pPr>
        <w:tabs>
          <w:tab w:val="left" w:pos="540"/>
        </w:tabs>
        <w:spacing w:beforeLines="15" w:before="54" w:line="320" w:lineRule="exact"/>
        <w:ind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C89CDB5" w14:textId="77777777" w:rsidR="00CD51F5" w:rsidRPr="00264107" w:rsidRDefault="00CD51F5" w:rsidP="00C53E3E">
      <w:pPr>
        <w:numPr>
          <w:ilvl w:val="0"/>
          <w:numId w:val="55"/>
        </w:numPr>
        <w:tabs>
          <w:tab w:val="clear" w:pos="1320"/>
        </w:tabs>
        <w:spacing w:beforeLines="30" w:before="108" w:line="320" w:lineRule="exact"/>
        <w:ind w:left="910" w:rightChars="122" w:right="293"/>
        <w:rPr>
          <w:rFonts w:ascii="Arial" w:hAnsi="Arial" w:cs="Arial"/>
          <w:b/>
          <w:bCs/>
          <w:sz w:val="22"/>
        </w:rPr>
      </w:pPr>
      <w:r w:rsidRPr="00264107">
        <w:rPr>
          <w:rFonts w:ascii="Arial" w:hAnsi="Arial" w:cs="Arial" w:hint="eastAsia"/>
          <w:b/>
          <w:bCs/>
          <w:sz w:val="22"/>
        </w:rPr>
        <w:t xml:space="preserve">Guiding a discussion toward a </w:t>
      </w:r>
      <w:r>
        <w:rPr>
          <w:rFonts w:ascii="Arial" w:hAnsi="Arial" w:cs="Arial" w:hint="eastAsia"/>
          <w:b/>
          <w:bCs/>
          <w:sz w:val="22"/>
        </w:rPr>
        <w:t>decision</w:t>
      </w:r>
    </w:p>
    <w:p w14:paraId="3DA56182" w14:textId="77777777" w:rsidR="00CD51F5" w:rsidRPr="00264107" w:rsidRDefault="00CD51F5" w:rsidP="00CD51F5">
      <w:pPr>
        <w:pStyle w:val="NormalWeb"/>
        <w:tabs>
          <w:tab w:val="left" w:pos="851"/>
        </w:tabs>
        <w:spacing w:beforeLines="15" w:before="54" w:beforeAutospacing="0" w:after="0" w:afterAutospacing="0" w:line="320" w:lineRule="exact"/>
        <w:ind w:rightChars="192" w:right="461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lastRenderedPageBreak/>
        <w:tab/>
      </w:r>
      <w:r w:rsidRPr="00264107">
        <w:rPr>
          <w:rFonts w:ascii="Times New Roman" w:hAnsi="Times New Roman" w:hint="eastAsia"/>
          <w:sz w:val="22"/>
          <w:szCs w:val="22"/>
        </w:rPr>
        <w:t xml:space="preserve">The </w:t>
      </w:r>
      <w:r>
        <w:rPr>
          <w:rFonts w:ascii="Times New Roman" w:hAnsi="Times New Roman" w:hint="eastAsia"/>
          <w:sz w:val="22"/>
          <w:szCs w:val="22"/>
        </w:rPr>
        <w:t>chairperson</w:t>
      </w:r>
      <w:r w:rsidRPr="00264107">
        <w:rPr>
          <w:rFonts w:ascii="Times New Roman" w:hAnsi="Times New Roman" w:hint="eastAsia"/>
          <w:sz w:val="22"/>
          <w:szCs w:val="22"/>
        </w:rPr>
        <w:t xml:space="preserve"> </w:t>
      </w:r>
      <w:r>
        <w:rPr>
          <w:rFonts w:ascii="Times New Roman" w:hAnsi="Times New Roman" w:hint="eastAsia"/>
          <w:sz w:val="22"/>
          <w:szCs w:val="22"/>
        </w:rPr>
        <w:t>guide</w:t>
      </w:r>
      <w:r w:rsidR="00CD0681">
        <w:rPr>
          <w:rFonts w:ascii="Times New Roman" w:hAnsi="Times New Roman" w:hint="eastAsia"/>
          <w:sz w:val="22"/>
          <w:szCs w:val="22"/>
        </w:rPr>
        <w:t xml:space="preserve">s </w:t>
      </w:r>
      <w:r w:rsidR="00492AAD">
        <w:rPr>
          <w:rFonts w:ascii="Times New Roman" w:hAnsi="Times New Roman" w:hint="eastAsia"/>
          <w:sz w:val="22"/>
          <w:szCs w:val="22"/>
        </w:rPr>
        <w:t>the discussion in various ways</w:t>
      </w:r>
      <w:r w:rsidR="00CD0681">
        <w:rPr>
          <w:rFonts w:ascii="Times New Roman" w:hAnsi="Times New Roman" w:hint="eastAsia"/>
          <w:sz w:val="22"/>
          <w:szCs w:val="22"/>
        </w:rPr>
        <w:t xml:space="preserve"> and should:</w:t>
      </w:r>
    </w:p>
    <w:p w14:paraId="0C9AA061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Begin the discussion by c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learly stating the issue </w:t>
      </w:r>
      <w:r>
        <w:rPr>
          <w:rFonts w:ascii="Times New Roman" w:hAnsi="Times New Roman" w:cs="Times New Roman" w:hint="eastAsia"/>
          <w:sz w:val="22"/>
          <w:szCs w:val="22"/>
        </w:rPr>
        <w:t>to be discussed:</w:t>
      </w:r>
    </w:p>
    <w:p w14:paraId="23076F2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Keep</w:t>
      </w:r>
      <w:r w:rsidRPr="00954739">
        <w:rPr>
          <w:rFonts w:ascii="Times New Roman" w:hAnsi="Times New Roman" w:hint="eastAsia"/>
          <w:sz w:val="22"/>
          <w:szCs w:val="22"/>
        </w:rPr>
        <w:t xml:space="preserve"> the discussion </w:t>
      </w:r>
      <w:r w:rsidRPr="00954739">
        <w:rPr>
          <w:rFonts w:ascii="Times New Roman" w:hAnsi="Times New Roman"/>
          <w:sz w:val="22"/>
          <w:szCs w:val="22"/>
        </w:rPr>
        <w:t>focused</w:t>
      </w:r>
      <w:r w:rsidRPr="00954739">
        <w:rPr>
          <w:rFonts w:ascii="Times New Roman" w:hAnsi="Times New Roman" w:hint="eastAsia"/>
          <w:sz w:val="22"/>
          <w:szCs w:val="22"/>
        </w:rPr>
        <w:t xml:space="preserve"> on the issue</w:t>
      </w:r>
      <w:r>
        <w:rPr>
          <w:rFonts w:ascii="Times New Roman" w:hAnsi="Times New Roman" w:hint="eastAsia"/>
          <w:sz w:val="22"/>
          <w:szCs w:val="22"/>
        </w:rPr>
        <w:t>.</w:t>
      </w:r>
    </w:p>
    <w:p w14:paraId="6F3FCA56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Set</w:t>
      </w:r>
      <w:r w:rsidRPr="00954739">
        <w:rPr>
          <w:rFonts w:ascii="Times New Roman" w:hAnsi="Times New Roman" w:hint="eastAsia"/>
          <w:sz w:val="22"/>
          <w:szCs w:val="22"/>
        </w:rPr>
        <w:t xml:space="preserve"> aside</w:t>
      </w:r>
      <w:r>
        <w:rPr>
          <w:rFonts w:ascii="Times New Roman" w:hAnsi="Times New Roman" w:hint="eastAsia"/>
          <w:sz w:val="22"/>
          <w:szCs w:val="22"/>
        </w:rPr>
        <w:t xml:space="preserve"> off-issue comments.</w:t>
      </w:r>
    </w:p>
    <w:p w14:paraId="7D4234A8" w14:textId="77777777" w:rsidR="00CD51F5" w:rsidRPr="00143F24" w:rsidRDefault="00492AAD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143F24">
        <w:rPr>
          <w:rFonts w:ascii="Times New Roman" w:hAnsi="Times New Roman" w:hint="eastAsia"/>
          <w:sz w:val="22"/>
          <w:szCs w:val="22"/>
        </w:rPr>
        <w:t>This is a critical first step.</w:t>
      </w:r>
      <w:r>
        <w:rPr>
          <w:rFonts w:ascii="Times New Roman" w:hAnsi="Times New Roman" w:hint="eastAsia"/>
          <w:sz w:val="22"/>
          <w:szCs w:val="22"/>
        </w:rPr>
        <w:t xml:space="preserve"> </w:t>
      </w:r>
      <w:r w:rsidR="00CD51F5">
        <w:rPr>
          <w:rFonts w:ascii="Times New Roman" w:hAnsi="Times New Roman" w:cs="Times New Roman" w:hint="eastAsia"/>
          <w:sz w:val="22"/>
          <w:szCs w:val="22"/>
        </w:rPr>
        <w:t xml:space="preserve">Make sure all the background information is presented before discussion begins. </w:t>
      </w:r>
    </w:p>
    <w:p w14:paraId="6FEB1521" w14:textId="77777777" w:rsidR="00CD51F5" w:rsidRPr="00143F24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Encourage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discussion to </w:t>
      </w:r>
      <w:r>
        <w:rPr>
          <w:rFonts w:ascii="Times New Roman" w:hAnsi="Times New Roman" w:cs="Times New Roman" w:hint="eastAsia"/>
          <w:sz w:val="22"/>
          <w:szCs w:val="22"/>
        </w:rPr>
        <w:t xml:space="preserve">find common points and points of disagreement. </w:t>
      </w:r>
      <w:r w:rsidRPr="00143F24">
        <w:rPr>
          <w:rFonts w:ascii="Times New Roman" w:hAnsi="Times New Roman" w:hint="eastAsia"/>
          <w:sz w:val="22"/>
          <w:szCs w:val="22"/>
        </w:rPr>
        <w:t>Make sure all the participants have an opportunity to speak.</w:t>
      </w:r>
    </w:p>
    <w:p w14:paraId="289675D2" w14:textId="77777777" w:rsidR="00CD51F5" w:rsidRPr="00954739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 w:rsidRPr="00954739">
        <w:rPr>
          <w:rFonts w:ascii="Times New Roman" w:hAnsi="Times New Roman" w:cs="Times New Roman"/>
          <w:sz w:val="22"/>
          <w:szCs w:val="22"/>
        </w:rPr>
        <w:t>S</w:t>
      </w:r>
      <w:r w:rsidRPr="00954739">
        <w:rPr>
          <w:rFonts w:ascii="Times New Roman" w:hAnsi="Times New Roman" w:cs="Times New Roman" w:hint="eastAsia"/>
          <w:sz w:val="22"/>
          <w:szCs w:val="22"/>
        </w:rPr>
        <w:t>ummar</w:t>
      </w:r>
      <w:r>
        <w:rPr>
          <w:rFonts w:ascii="Times New Roman" w:hAnsi="Times New Roman" w:cs="Times New Roman" w:hint="eastAsia"/>
          <w:sz w:val="22"/>
          <w:szCs w:val="22"/>
        </w:rPr>
        <w:t>ize</w:t>
      </w:r>
      <w:r w:rsidRPr="00954739">
        <w:rPr>
          <w:rFonts w:ascii="Times New Roman" w:hAnsi="Times New Roman" w:cs="Times New Roman" w:hint="eastAsia"/>
          <w:sz w:val="22"/>
          <w:szCs w:val="22"/>
        </w:rPr>
        <w:t xml:space="preserve"> the points from the discussion</w:t>
      </w:r>
      <w:r>
        <w:rPr>
          <w:rFonts w:ascii="Times New Roman" w:hAnsi="Times New Roman" w:cs="Times New Roman" w:hint="eastAsia"/>
          <w:sz w:val="22"/>
          <w:szCs w:val="22"/>
        </w:rPr>
        <w:t>:</w:t>
      </w:r>
    </w:p>
    <w:p w14:paraId="2F32C33F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</w:t>
      </w:r>
      <w:r>
        <w:rPr>
          <w:rFonts w:ascii="Times New Roman" w:hAnsi="Times New Roman" w:hint="eastAsia"/>
          <w:sz w:val="22"/>
          <w:szCs w:val="22"/>
        </w:rPr>
        <w:t>points agreed upon.</w:t>
      </w:r>
    </w:p>
    <w:p w14:paraId="49790614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Identify</w:t>
      </w:r>
      <w:r w:rsidRPr="00954739">
        <w:rPr>
          <w:rFonts w:ascii="Times New Roman" w:hAnsi="Times New Roman" w:hint="eastAsia"/>
          <w:sz w:val="22"/>
          <w:szCs w:val="22"/>
        </w:rPr>
        <w:t xml:space="preserve"> the points of disagreement.</w:t>
      </w:r>
    </w:p>
    <w:p w14:paraId="42EAFDF7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When agreement seems to appear, restate it to the participants for their attention and confirmation:</w:t>
      </w:r>
    </w:p>
    <w:p w14:paraId="4C1DB842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In your restatement, include all the details and ask for confirmation from all the participants.</w:t>
      </w:r>
    </w:p>
    <w:p w14:paraId="2B32996A" w14:textId="77777777" w:rsidR="00CD51F5" w:rsidRPr="00954739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The note taker will record your restatement.</w:t>
      </w:r>
    </w:p>
    <w:p w14:paraId="4F343E64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there is no clear agreement, clearly state the two positions:</w:t>
      </w:r>
    </w:p>
    <w:p w14:paraId="224A55B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Emphasize the points of agreement and </w:t>
      </w:r>
      <w:r>
        <w:rPr>
          <w:rFonts w:ascii="Times New Roman" w:hAnsi="Times New Roman"/>
          <w:sz w:val="22"/>
          <w:szCs w:val="22"/>
        </w:rPr>
        <w:t>clearly</w:t>
      </w:r>
      <w:r>
        <w:rPr>
          <w:rFonts w:ascii="Times New Roman" w:hAnsi="Times New Roman" w:hint="eastAsia"/>
          <w:sz w:val="22"/>
          <w:szCs w:val="22"/>
        </w:rPr>
        <w:t xml:space="preserve"> state the differences.</w:t>
      </w:r>
    </w:p>
    <w:p w14:paraId="18C77A6B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Ask the </w:t>
      </w:r>
      <w:r>
        <w:rPr>
          <w:rFonts w:ascii="Times New Roman" w:hAnsi="Times New Roman"/>
          <w:sz w:val="22"/>
          <w:szCs w:val="22"/>
        </w:rPr>
        <w:t>participants</w:t>
      </w:r>
      <w:r>
        <w:rPr>
          <w:rFonts w:ascii="Times New Roman" w:hAnsi="Times New Roman" w:hint="eastAsia"/>
          <w:sz w:val="22"/>
          <w:szCs w:val="22"/>
        </w:rPr>
        <w:t xml:space="preserve"> to focus on these options. </w:t>
      </w:r>
    </w:p>
    <w:p w14:paraId="37B0170A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</w:t>
      </w:r>
      <w:r>
        <w:rPr>
          <w:rFonts w:ascii="Times New Roman" w:hAnsi="Times New Roman" w:hint="eastAsia"/>
          <w:sz w:val="22"/>
          <w:szCs w:val="22"/>
        </w:rPr>
        <w:t>llow for new proposals that will overcome the deadlock.</w:t>
      </w:r>
    </w:p>
    <w:p w14:paraId="7970AF00" w14:textId="77777777" w:rsidR="00CD51F5" w:rsidRDefault="00CD51F5" w:rsidP="00C53E3E">
      <w:pPr>
        <w:pStyle w:val="NormalWeb"/>
        <w:numPr>
          <w:ilvl w:val="0"/>
          <w:numId w:val="56"/>
        </w:numPr>
        <w:tabs>
          <w:tab w:val="clear" w:pos="2506"/>
        </w:tabs>
        <w:spacing w:beforeLines="75" w:before="270" w:beforeAutospacing="0" w:after="0" w:afterAutospacing="0" w:line="320" w:lineRule="exact"/>
        <w:ind w:left="1327" w:rightChars="350" w:right="8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If no consensus appears, suggest</w:t>
      </w:r>
      <w:r>
        <w:rPr>
          <w:rFonts w:ascii="Times New Roman" w:hAnsi="Times New Roman" w:cs="Times New Roman"/>
          <w:sz w:val="22"/>
          <w:szCs w:val="22"/>
        </w:rPr>
        <w:t>…</w:t>
      </w:r>
    </w:p>
    <w:p w14:paraId="72F68111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 xml:space="preserve">Making a </w:t>
      </w:r>
      <w:r>
        <w:rPr>
          <w:rFonts w:ascii="Times New Roman" w:hAnsi="Times New Roman"/>
          <w:sz w:val="22"/>
          <w:szCs w:val="22"/>
        </w:rPr>
        <w:t>decision</w:t>
      </w:r>
      <w:r>
        <w:rPr>
          <w:rFonts w:ascii="Times New Roman" w:hAnsi="Times New Roman" w:hint="eastAsia"/>
          <w:sz w:val="22"/>
          <w:szCs w:val="22"/>
        </w:rPr>
        <w:t xml:space="preserve"> by majority vote, or</w:t>
      </w:r>
    </w:p>
    <w:p w14:paraId="75C262EE" w14:textId="77777777" w:rsidR="00CD51F5" w:rsidRDefault="00CD51F5" w:rsidP="00C53E3E">
      <w:pPr>
        <w:numPr>
          <w:ilvl w:val="0"/>
          <w:numId w:val="54"/>
        </w:numPr>
        <w:tabs>
          <w:tab w:val="clear" w:pos="1620"/>
          <w:tab w:val="left" w:pos="540"/>
        </w:tabs>
        <w:spacing w:beforeLines="15" w:before="54" w:line="300" w:lineRule="exact"/>
        <w:ind w:left="1680" w:rightChars="315" w:right="756" w:hanging="285"/>
        <w:jc w:val="lef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Leaving the issue undecided and scheduling a new meeting.</w:t>
      </w:r>
    </w:p>
    <w:p w14:paraId="3D5A4B1C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C00346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3EE66AD2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89CBE40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03B6D6D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22E1AFB6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471EAD09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  <w:p w14:paraId="7EE11CE4" w14:textId="77777777" w:rsidR="00CD51F5" w:rsidRDefault="00CD51F5" w:rsidP="00CD51F5">
      <w:pPr>
        <w:tabs>
          <w:tab w:val="left" w:pos="540"/>
        </w:tabs>
        <w:spacing w:beforeLines="15" w:before="54" w:line="300" w:lineRule="exact"/>
        <w:ind w:left="1680" w:rightChars="315" w:right="756"/>
        <w:jc w:val="left"/>
        <w:rPr>
          <w:rFonts w:ascii="Times New Roman" w:hAnsi="Times New Roman"/>
          <w:sz w:val="22"/>
          <w:szCs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