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2D524808" w14:textId="2D3D55C1" w:rsidR="00FC2990" w:rsidRPr="0073648B" w:rsidRDefault="00FC2990" w:rsidP="0073648B">
      <w:pPr>
        <w:pStyle w:val="Heading1"/>
      </w:pPr>
      <w:r w:rsidRPr="0073648B">
        <w:lastRenderedPageBreak/>
        <w:t>13</w:t>
      </w:r>
      <w:r w:rsidRPr="0073648B">
        <w:tab/>
        <w:t>Asking Questions</w:t>
      </w:r>
    </w:p>
    <w:p w14:paraId="48A233B2" w14:textId="77777777" w:rsidR="00FC2990" w:rsidRPr="004C41C7" w:rsidRDefault="00FC2990" w:rsidP="003E1959">
      <w:pPr>
        <w:keepNext/>
        <w:tabs>
          <w:tab w:val="left" w:pos="1588"/>
        </w:tabs>
        <w:autoSpaceDE w:val="0"/>
        <w:autoSpaceDN w:val="0"/>
        <w:adjustRightInd w:val="0"/>
        <w:spacing w:line="360" w:lineRule="auto"/>
        <w:ind w:left="41"/>
        <w:jc w:val="left"/>
        <w:rPr>
          <w:rFonts w:ascii="Arial" w:eastAsia="MS PGothic" w:hAnsi="Arial" w:cs="Arial"/>
          <w:i/>
          <w:sz w:val="32"/>
          <w:szCs w:val="32"/>
        </w:rPr>
      </w:pPr>
      <w:r w:rsidRPr="004C41C7">
        <w:rPr>
          <w:rFonts w:ascii="Arial" w:eastAsia="MS PGothic" w:hAnsi="Arial" w:cs="Arial"/>
          <w:sz w:val="40"/>
          <w:szCs w:val="40"/>
        </w:rPr>
        <w:tab/>
      </w:r>
      <w:r w:rsidRPr="004C41C7">
        <w:rPr>
          <w:rFonts w:ascii="Arial" w:eastAsia="MS PGothic" w:hAnsi="Arial" w:cs="Arial" w:hint="eastAsia"/>
          <w:i/>
          <w:sz w:val="32"/>
          <w:szCs w:val="32"/>
        </w:rPr>
        <w:t xml:space="preserve">Skills for asking questions </w:t>
      </w:r>
    </w:p>
    <w:p w14:paraId="54D1FA93" w14:textId="77777777" w:rsidR="00CB7C6C" w:rsidRPr="004C41C7" w:rsidRDefault="00CB7C6C" w:rsidP="00CB7C6C">
      <w:pPr>
        <w:autoSpaceDE w:val="0"/>
        <w:autoSpaceDN w:val="0"/>
        <w:adjustRightInd w:val="0"/>
        <w:rPr>
          <w:rFonts w:eastAsia="MS PGothic" w:cs="Palatino Linotype"/>
          <w:szCs w:val="24"/>
        </w:rPr>
      </w:pPr>
    </w:p>
    <w:p w14:paraId="1686ACF3" w14:textId="77777777" w:rsidR="00CB7C6C" w:rsidRPr="004C41C7" w:rsidRDefault="00CB7C6C" w:rsidP="00CB7C6C">
      <w:pPr>
        <w:autoSpaceDE w:val="0"/>
        <w:autoSpaceDN w:val="0"/>
        <w:adjustRightInd w:val="0"/>
        <w:rPr>
          <w:rFonts w:eastAsia="MS PGothic" w:cs="Palatino Linotype"/>
          <w:szCs w:val="24"/>
        </w:rPr>
      </w:pPr>
      <w:r w:rsidRPr="004C41C7">
        <w:rPr>
          <w:noProof/>
        </w:rPr>
      </w:r>
    </w:p>
    <w:p w14:paraId="47A5AE0F"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3A134FBD"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11E6DAC8"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6063EB51"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4477942"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503DC53"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30284607"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14134759"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42A4DBC7"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About Questions</w:t>
      </w:r>
    </w:p>
    <w:p w14:paraId="49902ED8"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w:t>
      </w:r>
      <w:r w:rsidRPr="004C41C7">
        <w:rPr>
          <w:rFonts w:ascii="Times New Roman" w:hAnsi="Times New Roman" w:cs="Arial"/>
          <w:sz w:val="22"/>
        </w:rPr>
        <w:t xml:space="preserve"> are </w:t>
      </w:r>
      <w:r w:rsidRPr="004C41C7">
        <w:rPr>
          <w:rFonts w:ascii="Times New Roman" w:hAnsi="Times New Roman" w:cs="Arial" w:hint="eastAsia"/>
          <w:sz w:val="22"/>
        </w:rPr>
        <w:t xml:space="preserve">the foundation of thinking and understanding. They are the natural product of an active mind; </w:t>
      </w:r>
      <w:r w:rsidRPr="004C41C7">
        <w:rPr>
          <w:rFonts w:ascii="Times New Roman" w:hAnsi="Times New Roman" w:cs="Arial"/>
          <w:sz w:val="22"/>
        </w:rPr>
        <w:t>the scientific examination of information</w:t>
      </w:r>
      <w:r w:rsidRPr="004C41C7">
        <w:rPr>
          <w:rFonts w:ascii="Times New Roman" w:hAnsi="Times New Roman" w:cs="Arial" w:hint="eastAsia"/>
          <w:sz w:val="22"/>
        </w:rPr>
        <w:t xml:space="preserve">; and </w:t>
      </w:r>
      <w:r w:rsidRPr="004C41C7">
        <w:rPr>
          <w:rFonts w:ascii="Times New Roman" w:hAnsi="Times New Roman" w:cs="Arial"/>
          <w:sz w:val="22"/>
        </w:rPr>
        <w:t>the keys that open the doors to comprehension</w:t>
      </w:r>
      <w:r w:rsidRPr="004C41C7">
        <w:rPr>
          <w:rFonts w:ascii="Times New Roman" w:hAnsi="Times New Roman" w:cs="Arial" w:hint="eastAsia"/>
          <w:sz w:val="22"/>
        </w:rPr>
        <w:t xml:space="preserve">. </w:t>
      </w:r>
    </w:p>
    <w:p w14:paraId="3B61EE3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Questions are an essential part of thinking, communication and meetings. </w:t>
      </w:r>
    </w:p>
    <w:p w14:paraId="36FD3E80"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2C539203"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Role of the Participants</w:t>
      </w:r>
    </w:p>
    <w:p w14:paraId="1D154AF1"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Good meetings have many questions.</w:t>
      </w:r>
    </w:p>
    <w:p w14:paraId="54E8CED3"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Participants in meetings have an obligation to ask questions during the question period. Asking questions is their contribution to the success of the meeting. </w:t>
      </w:r>
    </w:p>
    <w:p w14:paraId="0253553D"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sz w:val="22"/>
        </w:rPr>
        <w:t>“</w:t>
      </w:r>
      <w:r w:rsidRPr="004C41C7">
        <w:rPr>
          <w:rFonts w:ascii="Times New Roman" w:hAnsi="Times New Roman" w:cs="Arial" w:hint="eastAsia"/>
          <w:sz w:val="22"/>
        </w:rPr>
        <w:t>No questions</w:t>
      </w:r>
      <w:r w:rsidRPr="004C41C7">
        <w:rPr>
          <w:rFonts w:ascii="Times New Roman" w:hAnsi="Times New Roman" w:cs="Arial"/>
          <w:sz w:val="22"/>
        </w:rPr>
        <w:t>”</w:t>
      </w:r>
      <w:r w:rsidRPr="004C41C7">
        <w:rPr>
          <w:rFonts w:ascii="Times New Roman" w:hAnsi="Times New Roman" w:cs="Arial" w:hint="eastAsia"/>
          <w:sz w:val="22"/>
        </w:rPr>
        <w:t xml:space="preserve"> indicates inattention, disinterest, or an inability to participate in the discussion.</w:t>
      </w:r>
    </w:p>
    <w:p w14:paraId="51F9BDCE" w14:textId="77777777" w:rsidR="00CB7C6C" w:rsidRPr="004C41C7" w:rsidRDefault="00CB7C6C" w:rsidP="00CB7C6C">
      <w:pPr>
        <w:autoSpaceDE w:val="0"/>
        <w:autoSpaceDN w:val="0"/>
        <w:adjustRightInd w:val="0"/>
        <w:spacing w:before="90" w:line="240" w:lineRule="exact"/>
        <w:ind w:rightChars="412" w:right="989"/>
        <w:jc w:val="left"/>
        <w:rPr>
          <w:rFonts w:ascii="Times New Roman" w:eastAsia="MS PGothic" w:hAnsi="Times New Roman"/>
          <w:sz w:val="22"/>
          <w:szCs w:val="22"/>
        </w:rPr>
      </w:pPr>
    </w:p>
    <w:p w14:paraId="74F36DF6"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Creating Questions</w:t>
      </w:r>
    </w:p>
    <w:p w14:paraId="39CE7D50"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Questions are created from our</w:t>
      </w:r>
      <w:r w:rsidRPr="004C41C7">
        <w:rPr>
          <w:rFonts w:ascii="Times New Roman" w:eastAsia="MS PGothic" w:hAnsi="Times New Roman" w:hint="eastAsia"/>
          <w:sz w:val="22"/>
          <w:szCs w:val="22"/>
        </w:rPr>
        <w:t xml:space="preserve"> </w:t>
      </w:r>
      <w:r w:rsidRPr="004C41C7">
        <w:rPr>
          <w:rFonts w:ascii="Times New Roman" w:eastAsia="MS PGothic" w:hAnsi="Times New Roman" w:hint="eastAsia"/>
          <w:i/>
          <w:sz w:val="22"/>
          <w:szCs w:val="22"/>
        </w:rPr>
        <w:t>curiosity</w:t>
      </w:r>
      <w:r w:rsidRPr="004C41C7">
        <w:rPr>
          <w:rFonts w:ascii="Times New Roman" w:eastAsia="MS PGothic" w:hAnsi="Times New Roman" w:hint="eastAsia"/>
          <w:sz w:val="22"/>
          <w:szCs w:val="22"/>
        </w:rPr>
        <w:t xml:space="preserve"> and </w:t>
      </w:r>
      <w:r w:rsidRPr="004C41C7">
        <w:rPr>
          <w:rFonts w:ascii="Times New Roman" w:eastAsia="MS PGothic" w:hAnsi="Times New Roman" w:hint="eastAsia"/>
          <w:i/>
          <w:sz w:val="22"/>
          <w:szCs w:val="22"/>
        </w:rPr>
        <w:t>analyzing</w:t>
      </w:r>
      <w:r w:rsidRPr="004C41C7">
        <w:rPr>
          <w:rFonts w:ascii="Times New Roman" w:eastAsia="MS PGothic" w:hAnsi="Times New Roman" w:hint="eastAsia"/>
          <w:sz w:val="22"/>
          <w:szCs w:val="22"/>
        </w:rPr>
        <w:t xml:space="preserve"> information with the </w:t>
      </w:r>
      <w:proofErr w:type="spellStart"/>
      <w:r w:rsidRPr="004C41C7">
        <w:rPr>
          <w:rFonts w:ascii="Times New Roman" w:eastAsia="MS PGothic" w:hAnsi="Times New Roman" w:hint="eastAsia"/>
          <w:i/>
          <w:sz w:val="22"/>
          <w:szCs w:val="22"/>
        </w:rPr>
        <w:t>Wh</w:t>
      </w:r>
      <w:proofErr w:type="spellEnd"/>
      <w:r w:rsidRPr="004C41C7">
        <w:rPr>
          <w:rFonts w:ascii="Times New Roman" w:eastAsia="MS PGothic" w:hAnsi="Times New Roman" w:hint="eastAsia"/>
          <w:sz w:val="22"/>
          <w:szCs w:val="22"/>
        </w:rPr>
        <w:t xml:space="preserve"> </w:t>
      </w:r>
      <w:r w:rsidRPr="004C41C7">
        <w:rPr>
          <w:rFonts w:ascii="Times New Roman" w:eastAsia="MS PGothic" w:hAnsi="Times New Roman"/>
          <w:sz w:val="22"/>
          <w:szCs w:val="22"/>
        </w:rPr>
        <w:t>Questions</w:t>
      </w:r>
      <w:r w:rsidRPr="004C41C7">
        <w:rPr>
          <w:rFonts w:ascii="Times New Roman" w:hAnsi="Times New Roman" w:cs="Arial" w:hint="eastAsia"/>
          <w:sz w:val="22"/>
        </w:rPr>
        <w:t xml:space="preserve">: </w:t>
      </w:r>
      <w:r w:rsidRPr="004C41C7">
        <w:rPr>
          <w:rFonts w:ascii="Times New Roman" w:hAnsi="Times New Roman" w:cs="Arial" w:hint="eastAsia"/>
          <w:i/>
          <w:sz w:val="22"/>
        </w:rPr>
        <w:t>who, where, what, when, why, and how.</w:t>
      </w:r>
      <w:r w:rsidRPr="004C41C7">
        <w:rPr>
          <w:rFonts w:ascii="Times New Roman" w:hAnsi="Times New Roman" w:cs="Arial" w:hint="eastAsia"/>
          <w:sz w:val="22"/>
        </w:rPr>
        <w:t xml:space="preserve"> </w:t>
      </w:r>
    </w:p>
    <w:p w14:paraId="41AA4526"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eastAsia="MS PGothic" w:hAnsi="Times New Roman"/>
          <w:sz w:val="22"/>
          <w:szCs w:val="22"/>
        </w:rPr>
      </w:pPr>
      <w:r w:rsidRPr="004C41C7">
        <w:rPr>
          <w:rFonts w:ascii="Times New Roman" w:hAnsi="Times New Roman" w:cs="Arial" w:hint="eastAsia"/>
          <w:sz w:val="22"/>
        </w:rPr>
        <w:t xml:space="preserve">Ask yourself the </w:t>
      </w:r>
      <w:proofErr w:type="spellStart"/>
      <w:r w:rsidRPr="004C41C7">
        <w:rPr>
          <w:rFonts w:ascii="Times New Roman" w:hAnsi="Times New Roman" w:cs="Arial" w:hint="eastAsia"/>
          <w:i/>
          <w:sz w:val="22"/>
        </w:rPr>
        <w:t>Wh</w:t>
      </w:r>
      <w:proofErr w:type="spellEnd"/>
      <w:r w:rsidRPr="004C41C7">
        <w:rPr>
          <w:rFonts w:ascii="Times New Roman" w:hAnsi="Times New Roman" w:cs="Arial" w:hint="eastAsia"/>
          <w:sz w:val="22"/>
        </w:rPr>
        <w:t xml:space="preserve"> questions about information. If you can</w:t>
      </w:r>
      <w:r w:rsidRPr="004C41C7">
        <w:rPr>
          <w:rFonts w:ascii="Times New Roman" w:hAnsi="Times New Roman" w:cs="Arial"/>
          <w:sz w:val="22"/>
        </w:rPr>
        <w:t>’</w:t>
      </w:r>
      <w:r w:rsidRPr="004C41C7">
        <w:rPr>
          <w:rFonts w:ascii="Times New Roman" w:hAnsi="Times New Roman" w:cs="Arial" w:hint="eastAsia"/>
          <w:sz w:val="22"/>
        </w:rPr>
        <w:t xml:space="preserve">t give yourself an </w:t>
      </w:r>
      <w:proofErr w:type="gramStart"/>
      <w:r w:rsidRPr="004C41C7">
        <w:rPr>
          <w:rFonts w:ascii="Times New Roman" w:hAnsi="Times New Roman" w:cs="Arial" w:hint="eastAsia"/>
          <w:sz w:val="22"/>
        </w:rPr>
        <w:t>answer</w:t>
      </w:r>
      <w:proofErr w:type="gramEnd"/>
      <w:r w:rsidRPr="004C41C7">
        <w:rPr>
          <w:rFonts w:ascii="Times New Roman" w:hAnsi="Times New Roman" w:cs="Arial" w:hint="eastAsia"/>
          <w:sz w:val="22"/>
        </w:rPr>
        <w:t xml:space="preserve"> then that becomes a question for the speaker.</w:t>
      </w:r>
    </w:p>
    <w:p w14:paraId="3C2B898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There are basically three types of questions:</w:t>
      </w:r>
    </w:p>
    <w:p w14:paraId="6D483897"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 1</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larify and confirm </w:t>
      </w:r>
      <w:r w:rsidRPr="004C41C7">
        <w:rPr>
          <w:rFonts w:ascii="Times New Roman" w:hAnsi="Times New Roman" w:cs="Arial" w:hint="eastAsia"/>
          <w:sz w:val="22"/>
        </w:rPr>
        <w:t>information.</w:t>
      </w:r>
    </w:p>
    <w:p w14:paraId="06AFE14F"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2</w:t>
      </w:r>
      <w:r w:rsidRPr="004C41C7">
        <w:rPr>
          <w:rFonts w:ascii="Times New Roman" w:hAnsi="Times New Roman" w:cs="Arial"/>
          <w:sz w:val="22"/>
        </w:rPr>
        <w:tab/>
      </w:r>
      <w:r w:rsidRPr="004C41C7">
        <w:rPr>
          <w:rFonts w:ascii="Times New Roman" w:hAnsi="Times New Roman" w:cs="Arial" w:hint="eastAsia"/>
          <w:sz w:val="22"/>
        </w:rPr>
        <w:t>Ask for</w:t>
      </w:r>
      <w:r w:rsidRPr="004C41C7">
        <w:rPr>
          <w:rFonts w:ascii="Times New Roman" w:hAnsi="Times New Roman" w:cs="Arial"/>
          <w:sz w:val="22"/>
        </w:rPr>
        <w:t xml:space="preserve"> more information</w:t>
      </w:r>
      <w:r w:rsidRPr="004C41C7">
        <w:rPr>
          <w:rFonts w:ascii="Times New Roman" w:hAnsi="Times New Roman" w:cs="Arial" w:hint="eastAsia"/>
          <w:sz w:val="22"/>
        </w:rPr>
        <w:t xml:space="preserve">. </w:t>
      </w:r>
    </w:p>
    <w:p w14:paraId="24634F45" w14:textId="77777777" w:rsidR="00CB7C6C" w:rsidRPr="004C41C7" w:rsidRDefault="00CB7C6C" w:rsidP="00CB7C6C">
      <w:pPr>
        <w:pStyle w:val="ListParagraph"/>
        <w:numPr>
          <w:ilvl w:val="0"/>
          <w:numId w:val="63"/>
        </w:numPr>
        <w:tabs>
          <w:tab w:val="left" w:pos="1652"/>
        </w:tabs>
        <w:autoSpaceDE w:val="0"/>
        <w:autoSpaceDN w:val="0"/>
        <w:adjustRightInd w:val="0"/>
        <w:spacing w:afterLines="25" w:after="90" w:line="280" w:lineRule="exact"/>
        <w:ind w:leftChars="0" w:left="812" w:right="965" w:hanging="278"/>
        <w:jc w:val="left"/>
        <w:rPr>
          <w:rFonts w:ascii="Times New Roman" w:hAnsi="Times New Roman" w:cs="Arial"/>
          <w:sz w:val="22"/>
        </w:rPr>
      </w:pPr>
      <w:r w:rsidRPr="004C41C7">
        <w:rPr>
          <w:rFonts w:ascii="Arial" w:hAnsi="Arial" w:cs="Arial"/>
          <w:sz w:val="20"/>
        </w:rPr>
        <w:t>Type</w:t>
      </w:r>
      <w:r w:rsidRPr="004C41C7">
        <w:rPr>
          <w:rFonts w:ascii="Arial" w:hAnsi="Arial" w:cs="Arial" w:hint="eastAsia"/>
          <w:sz w:val="20"/>
        </w:rPr>
        <w:t xml:space="preserve"> </w:t>
      </w:r>
      <w:r w:rsidRPr="004C41C7">
        <w:rPr>
          <w:rFonts w:ascii="Arial" w:hAnsi="Arial" w:cs="Arial"/>
          <w:sz w:val="20"/>
        </w:rPr>
        <w:t>3</w:t>
      </w:r>
      <w:r w:rsidRPr="004C41C7">
        <w:rPr>
          <w:rFonts w:ascii="Times New Roman" w:hAnsi="Times New Roman" w:cs="Arial"/>
          <w:sz w:val="22"/>
        </w:rPr>
        <w:tab/>
      </w:r>
      <w:r w:rsidRPr="004C41C7">
        <w:rPr>
          <w:rFonts w:ascii="Times New Roman" w:hAnsi="Times New Roman" w:cs="Arial" w:hint="eastAsia"/>
          <w:sz w:val="22"/>
        </w:rPr>
        <w:t>C</w:t>
      </w:r>
      <w:r w:rsidRPr="004C41C7">
        <w:rPr>
          <w:rFonts w:ascii="Times New Roman" w:hAnsi="Times New Roman" w:cs="Arial"/>
          <w:sz w:val="22"/>
        </w:rPr>
        <w:t xml:space="preserve">hallenge or test ideas and information. Testing ideas and information is </w:t>
      </w:r>
      <w:r w:rsidRPr="004C41C7">
        <w:rPr>
          <w:rFonts w:ascii="Times New Roman" w:hAnsi="Times New Roman" w:cs="Arial" w:hint="eastAsia"/>
          <w:sz w:val="22"/>
        </w:rPr>
        <w:tab/>
      </w:r>
      <w:r w:rsidRPr="004C41C7">
        <w:rPr>
          <w:rFonts w:ascii="Times New Roman" w:hAnsi="Times New Roman" w:cs="Arial"/>
          <w:sz w:val="22"/>
        </w:rPr>
        <w:t xml:space="preserve">very important </w:t>
      </w:r>
      <w:r w:rsidRPr="004C41C7">
        <w:rPr>
          <w:rFonts w:ascii="Times New Roman" w:hAnsi="Times New Roman" w:cs="Arial" w:hint="eastAsia"/>
          <w:sz w:val="22"/>
        </w:rPr>
        <w:t xml:space="preserve">for making good </w:t>
      </w:r>
      <w:r w:rsidRPr="004C41C7">
        <w:rPr>
          <w:rFonts w:ascii="Times New Roman" w:hAnsi="Times New Roman" w:cs="Arial"/>
          <w:sz w:val="22"/>
        </w:rPr>
        <w:t>decisions</w:t>
      </w:r>
      <w:r w:rsidRPr="004C41C7">
        <w:rPr>
          <w:rFonts w:ascii="Times New Roman" w:hAnsi="Times New Roman" w:cs="Arial" w:hint="eastAsia"/>
          <w:sz w:val="22"/>
        </w:rPr>
        <w:t xml:space="preserve">. </w:t>
      </w:r>
    </w:p>
    <w:p w14:paraId="10E4CD0E"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There are examples of these questions </w:t>
      </w:r>
      <w:r w:rsidR="00E62FBD">
        <w:rPr>
          <w:rFonts w:ascii="Times New Roman" w:hAnsi="Times New Roman" w:cs="Arial"/>
          <w:sz w:val="22"/>
        </w:rPr>
        <w:t>in Unit 16: Expressions for Meetings</w:t>
      </w:r>
      <w:r w:rsidRPr="004C41C7">
        <w:rPr>
          <w:rFonts w:ascii="Times New Roman" w:hAnsi="Times New Roman" w:cs="Arial" w:hint="eastAsia"/>
          <w:sz w:val="22"/>
        </w:rPr>
        <w:t>.</w:t>
      </w:r>
    </w:p>
    <w:p w14:paraId="349B5466"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019D61"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6FF614A" w14:textId="77777777" w:rsidR="00CB7C6C" w:rsidRPr="004C41C7" w:rsidRDefault="00CB7C6C" w:rsidP="00CB7C6C">
      <w:pPr>
        <w:autoSpaceDE w:val="0"/>
        <w:autoSpaceDN w:val="0"/>
        <w:adjustRightInd w:val="0"/>
        <w:spacing w:afterLines="25" w:after="90" w:line="280" w:lineRule="exact"/>
        <w:ind w:left="459" w:right="965"/>
        <w:jc w:val="left"/>
        <w:rPr>
          <w:rFonts w:ascii="Times New Roman" w:hAnsi="Times New Roman" w:cs="Arial"/>
          <w:sz w:val="22"/>
        </w:rPr>
      </w:pPr>
    </w:p>
    <w:p w14:paraId="4E441F8F"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b/>
          <w:bCs/>
          <w:sz w:val="21"/>
          <w:szCs w:val="21"/>
        </w:rPr>
        <w:lastRenderedPageBreak/>
        <w:t>Prepar</w:t>
      </w:r>
      <w:r w:rsidRPr="004C41C7">
        <w:rPr>
          <w:rFonts w:ascii="Arial" w:eastAsia="MS PGothic" w:hAnsi="Arial" w:cs="Arial" w:hint="eastAsia"/>
          <w:b/>
          <w:bCs/>
          <w:sz w:val="21"/>
          <w:szCs w:val="21"/>
        </w:rPr>
        <w:t>ing your Questions</w:t>
      </w:r>
    </w:p>
    <w:p w14:paraId="267B9C53"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Before the meeting</w:t>
      </w:r>
    </w:p>
    <w:p w14:paraId="6F28DAC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Before the meeting think about the issues and prepare questions. Ask yourself - </w:t>
      </w:r>
    </w:p>
    <w:p w14:paraId="0D5E71E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know about the issue?</w:t>
      </w:r>
    </w:p>
    <w:p w14:paraId="7B44111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do you think about the issue?</w:t>
      </w:r>
    </w:p>
    <w:p w14:paraId="7D4F9FD3"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What do you </w:t>
      </w:r>
      <w:r w:rsidRPr="004C41C7">
        <w:rPr>
          <w:rFonts w:ascii="Times New Roman" w:hAnsi="Times New Roman" w:cs="Arial" w:hint="eastAsia"/>
          <w:sz w:val="22"/>
          <w:u w:val="single"/>
        </w:rPr>
        <w:t>want to know</w:t>
      </w:r>
      <w:r w:rsidRPr="004C41C7">
        <w:rPr>
          <w:rFonts w:ascii="Times New Roman" w:hAnsi="Times New Roman" w:cs="Arial" w:hint="eastAsia"/>
          <w:sz w:val="22"/>
        </w:rPr>
        <w:t xml:space="preserve"> or </w:t>
      </w:r>
      <w:r w:rsidRPr="004C41C7">
        <w:rPr>
          <w:rFonts w:ascii="Times New Roman" w:hAnsi="Times New Roman" w:cs="Arial" w:hint="eastAsia"/>
          <w:sz w:val="22"/>
          <w:u w:val="single"/>
        </w:rPr>
        <w:t>need to know</w:t>
      </w:r>
      <w:r w:rsidRPr="004C41C7">
        <w:rPr>
          <w:rFonts w:ascii="Times New Roman" w:hAnsi="Times New Roman" w:cs="Arial" w:hint="eastAsia"/>
          <w:sz w:val="22"/>
        </w:rPr>
        <w:t xml:space="preserve"> about the issue?</w:t>
      </w:r>
    </w:p>
    <w:p w14:paraId="72B35C28"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 xml:space="preserve">Think in the </w:t>
      </w:r>
      <w:r w:rsidRPr="004C41C7">
        <w:rPr>
          <w:rFonts w:ascii="Arial" w:eastAsia="MS PGothic" w:hAnsi="Arial" w:cs="Arial"/>
          <w:b/>
          <w:bCs/>
          <w:sz w:val="21"/>
          <w:szCs w:val="21"/>
        </w:rPr>
        <w:t>language</w:t>
      </w:r>
      <w:r w:rsidRPr="004C41C7">
        <w:rPr>
          <w:rFonts w:ascii="Arial" w:eastAsia="MS PGothic" w:hAnsi="Arial" w:cs="Arial" w:hint="eastAsia"/>
          <w:b/>
          <w:bCs/>
          <w:sz w:val="21"/>
          <w:szCs w:val="21"/>
        </w:rPr>
        <w:t xml:space="preserve"> of the meeting</w:t>
      </w:r>
    </w:p>
    <w:p w14:paraId="65E36A2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Before and during the meeting, think in the same language as the meeting. If the meeting is in English, then think in English. Don</w:t>
      </w:r>
      <w:r w:rsidRPr="004C41C7">
        <w:rPr>
          <w:rFonts w:ascii="Times New Roman" w:hAnsi="Times New Roman" w:cs="Arial"/>
          <w:sz w:val="22"/>
        </w:rPr>
        <w:t>’</w:t>
      </w:r>
      <w:r w:rsidRPr="004C41C7">
        <w:rPr>
          <w:rFonts w:ascii="Times New Roman" w:hAnsi="Times New Roman" w:cs="Arial" w:hint="eastAsia"/>
          <w:sz w:val="22"/>
        </w:rPr>
        <w:t>t try to translate.</w:t>
      </w:r>
    </w:p>
    <w:p w14:paraId="606B8114"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Translation is difficult, takes time, and the results are poor. Don</w:t>
      </w:r>
      <w:r w:rsidRPr="004C41C7">
        <w:rPr>
          <w:rFonts w:ascii="Times New Roman" w:hAnsi="Times New Roman" w:cs="Arial"/>
          <w:sz w:val="22"/>
        </w:rPr>
        <w:t>’</w:t>
      </w:r>
      <w:r w:rsidRPr="004C41C7">
        <w:rPr>
          <w:rFonts w:ascii="Times New Roman" w:hAnsi="Times New Roman" w:cs="Arial" w:hint="eastAsia"/>
          <w:sz w:val="22"/>
        </w:rPr>
        <w:t>t try to do it!</w:t>
      </w:r>
    </w:p>
    <w:p w14:paraId="1743B73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Thinking in Japanese and translating is a barrier to understanding.</w:t>
      </w:r>
    </w:p>
    <w:p w14:paraId="1BD9198B"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Listen during the meeting</w:t>
      </w:r>
    </w:p>
    <w:p w14:paraId="72B5AB6E"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During the meeting, listen carefully to </w:t>
      </w:r>
      <w:r w:rsidRPr="004C41C7">
        <w:rPr>
          <w:rFonts w:ascii="Times New Roman" w:hAnsi="Times New Roman" w:cs="Arial"/>
          <w:sz w:val="22"/>
        </w:rPr>
        <w:t>the</w:t>
      </w:r>
      <w:r w:rsidRPr="004C41C7">
        <w:rPr>
          <w:rFonts w:ascii="Times New Roman" w:hAnsi="Times New Roman" w:cs="Arial" w:hint="eastAsia"/>
          <w:sz w:val="22"/>
        </w:rPr>
        <w:t xml:space="preserve"> speaker, take notes, and think about your questions.</w:t>
      </w:r>
    </w:p>
    <w:p w14:paraId="3E7E952B"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Did the speaker answer your prepared questions? If not, ask your questions.</w:t>
      </w:r>
    </w:p>
    <w:p w14:paraId="192D765A"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What new information did you hear? Ask for clarification or more information.</w:t>
      </w:r>
    </w:p>
    <w:p w14:paraId="00222B79"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If the speaker gave information that you did not catch, ask the speaker to repeat the information.</w:t>
      </w:r>
    </w:p>
    <w:p w14:paraId="39EA6D17"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 xml:space="preserve">Use </w:t>
      </w:r>
      <w:r w:rsidRPr="004C41C7">
        <w:rPr>
          <w:rFonts w:ascii="Arial" w:eastAsia="MS PGothic" w:hAnsi="Arial" w:cs="Arial"/>
          <w:b/>
          <w:bCs/>
          <w:sz w:val="21"/>
          <w:szCs w:val="21"/>
        </w:rPr>
        <w:t>“</w:t>
      </w:r>
      <w:r w:rsidRPr="004C41C7">
        <w:rPr>
          <w:rFonts w:ascii="Arial" w:eastAsia="MS PGothic" w:hAnsi="Arial" w:cs="Arial" w:hint="eastAsia"/>
          <w:b/>
          <w:bCs/>
          <w:sz w:val="21"/>
          <w:szCs w:val="21"/>
        </w:rPr>
        <w:t>Creative negativity</w:t>
      </w:r>
      <w:r w:rsidRPr="004C41C7">
        <w:rPr>
          <w:rFonts w:ascii="Arial" w:eastAsia="MS PGothic" w:hAnsi="Arial" w:cs="Arial"/>
          <w:b/>
          <w:bCs/>
          <w:sz w:val="21"/>
          <w:szCs w:val="21"/>
        </w:rPr>
        <w:t>”</w:t>
      </w:r>
    </w:p>
    <w:p w14:paraId="7167E4A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Think with </w:t>
      </w:r>
      <w:r w:rsidRPr="004C41C7">
        <w:rPr>
          <w:rFonts w:ascii="Times New Roman" w:hAnsi="Times New Roman" w:cs="Arial" w:hint="eastAsia"/>
          <w:i/>
          <w:sz w:val="22"/>
        </w:rPr>
        <w:t>creative negativity</w:t>
      </w:r>
      <w:r w:rsidRPr="004C41C7">
        <w:rPr>
          <w:rFonts w:ascii="Times New Roman" w:hAnsi="Times New Roman" w:cs="Arial" w:hint="eastAsia"/>
          <w:sz w:val="22"/>
        </w:rPr>
        <w:t xml:space="preserve"> about the presentation and proposal.</w:t>
      </w:r>
    </w:p>
    <w:p w14:paraId="39BC702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 xml:space="preserve">t automatically agree with the speaker. </w:t>
      </w:r>
    </w:p>
    <w:p w14:paraId="0D266D25"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Even if you agree with the speaker, creative negativity will help create questions that will </w:t>
      </w:r>
      <w:proofErr w:type="gramStart"/>
      <w:r w:rsidRPr="004C41C7">
        <w:rPr>
          <w:rFonts w:ascii="Times New Roman" w:hAnsi="Times New Roman" w:cs="Arial" w:hint="eastAsia"/>
          <w:sz w:val="22"/>
        </w:rPr>
        <w:t>actually support</w:t>
      </w:r>
      <w:proofErr w:type="gramEnd"/>
      <w:r w:rsidRPr="004C41C7">
        <w:rPr>
          <w:rFonts w:ascii="Times New Roman" w:hAnsi="Times New Roman" w:cs="Arial" w:hint="eastAsia"/>
          <w:sz w:val="22"/>
        </w:rPr>
        <w:t xml:space="preserve"> the speaker</w:t>
      </w:r>
      <w:r w:rsidRPr="004C41C7">
        <w:rPr>
          <w:rFonts w:ascii="Times New Roman" w:hAnsi="Times New Roman" w:cs="Arial"/>
          <w:sz w:val="22"/>
        </w:rPr>
        <w:t>’</w:t>
      </w:r>
      <w:r w:rsidRPr="004C41C7">
        <w:rPr>
          <w:rFonts w:ascii="Times New Roman" w:hAnsi="Times New Roman" w:cs="Arial" w:hint="eastAsia"/>
          <w:sz w:val="22"/>
        </w:rPr>
        <w:t>s position.</w:t>
      </w:r>
    </w:p>
    <w:p w14:paraId="1635DF0A" w14:textId="77777777" w:rsidR="00CB7C6C" w:rsidRPr="004C41C7" w:rsidRDefault="00CB7C6C" w:rsidP="00B82D06">
      <w:pPr>
        <w:pStyle w:val="ListParagraph"/>
        <w:numPr>
          <w:ilvl w:val="3"/>
          <w:numId w:val="40"/>
        </w:numPr>
        <w:autoSpaceDE w:val="0"/>
        <w:autoSpaceDN w:val="0"/>
        <w:adjustRightInd w:val="0"/>
        <w:spacing w:beforeLines="50" w:before="180"/>
        <w:ind w:leftChars="0" w:left="851" w:right="567"/>
        <w:rPr>
          <w:rFonts w:ascii="Arial" w:eastAsia="MS PGothic" w:hAnsi="Arial" w:cs="Arial"/>
          <w:b/>
          <w:bCs/>
          <w:sz w:val="21"/>
          <w:szCs w:val="21"/>
        </w:rPr>
      </w:pPr>
      <w:r w:rsidRPr="004C41C7">
        <w:rPr>
          <w:rFonts w:ascii="Arial" w:eastAsia="MS PGothic" w:hAnsi="Arial" w:cs="Arial" w:hint="eastAsia"/>
          <w:b/>
          <w:bCs/>
          <w:sz w:val="21"/>
          <w:szCs w:val="21"/>
        </w:rPr>
        <w:t>Don</w:t>
      </w:r>
      <w:r w:rsidRPr="004C41C7">
        <w:rPr>
          <w:rFonts w:ascii="Arial" w:eastAsia="MS PGothic" w:hAnsi="Arial" w:cs="Arial"/>
          <w:b/>
          <w:bCs/>
          <w:sz w:val="21"/>
          <w:szCs w:val="21"/>
        </w:rPr>
        <w:t>’</w:t>
      </w:r>
      <w:r w:rsidRPr="004C41C7">
        <w:rPr>
          <w:rFonts w:ascii="Arial" w:eastAsia="MS PGothic" w:hAnsi="Arial" w:cs="Arial" w:hint="eastAsia"/>
          <w:b/>
          <w:bCs/>
          <w:sz w:val="21"/>
          <w:szCs w:val="21"/>
        </w:rPr>
        <w:t>t wait!</w:t>
      </w:r>
    </w:p>
    <w:p w14:paraId="2BBA37C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Try to ask your first question at the </w:t>
      </w:r>
      <w:r w:rsidRPr="004C41C7">
        <w:rPr>
          <w:rFonts w:ascii="Times New Roman" w:hAnsi="Times New Roman" w:cs="Arial"/>
          <w:sz w:val="22"/>
        </w:rPr>
        <w:t>beginning</w:t>
      </w:r>
      <w:r w:rsidRPr="004C41C7">
        <w:rPr>
          <w:rFonts w:ascii="Times New Roman" w:hAnsi="Times New Roman" w:cs="Arial" w:hint="eastAsia"/>
          <w:sz w:val="22"/>
        </w:rPr>
        <w:t xml:space="preserve"> of the Q&amp;A session. </w:t>
      </w:r>
    </w:p>
    <w:p w14:paraId="21F9DF00"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wait. Try to be the first person to ask a question. You can ask more questions later.</w:t>
      </w:r>
    </w:p>
    <w:p w14:paraId="09ECCE75"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5CB90E9B" w14:textId="77777777" w:rsidR="00CB7C6C" w:rsidRPr="004C41C7" w:rsidRDefault="00CB7C6C" w:rsidP="00B82D06">
      <w:pPr>
        <w:numPr>
          <w:ilvl w:val="0"/>
          <w:numId w:val="38"/>
        </w:numPr>
        <w:tabs>
          <w:tab w:val="clear" w:pos="420"/>
          <w:tab w:val="num" w:pos="378"/>
        </w:tabs>
        <w:autoSpaceDE w:val="0"/>
        <w:autoSpaceDN w:val="0"/>
        <w:adjustRightInd w:val="0"/>
        <w:spacing w:afterLines="25" w:after="90" w:line="280" w:lineRule="exact"/>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The Language and Patterns of Questions</w:t>
      </w:r>
    </w:p>
    <w:p w14:paraId="427241AD"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t xml:space="preserve">Fixed expressions </w:t>
      </w:r>
    </w:p>
    <w:p w14:paraId="344E5CDF"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Use </w:t>
      </w:r>
      <w:proofErr w:type="gramStart"/>
      <w:r w:rsidRPr="004C41C7">
        <w:rPr>
          <w:rFonts w:ascii="Times New Roman" w:hAnsi="Times New Roman" w:cs="Arial" w:hint="eastAsia"/>
          <w:sz w:val="22"/>
        </w:rPr>
        <w:t>the fixed</w:t>
      </w:r>
      <w:proofErr w:type="gramEnd"/>
      <w:r w:rsidRPr="004C41C7">
        <w:rPr>
          <w:rFonts w:ascii="Times New Roman" w:hAnsi="Times New Roman" w:cs="Arial" w:hint="eastAsia"/>
          <w:sz w:val="22"/>
        </w:rPr>
        <w:t xml:space="preserve"> expressions and patterns for asking questions.</w:t>
      </w:r>
    </w:p>
    <w:p w14:paraId="3D4D9461"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Using fixed expressions and patterns makes it easier for you to ask questions and easier for the speaker to understand and answer your questions.</w:t>
      </w:r>
    </w:p>
    <w:p w14:paraId="64421E02"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You will find expressions for asking questions in Unit 16: </w:t>
      </w:r>
      <w:r w:rsidR="00E62FBD">
        <w:rPr>
          <w:rFonts w:ascii="Times New Roman" w:hAnsi="Times New Roman" w:cs="Arial"/>
          <w:sz w:val="22"/>
        </w:rPr>
        <w:t>Expressions for Meetings</w:t>
      </w:r>
      <w:r w:rsidRPr="004C41C7">
        <w:rPr>
          <w:rFonts w:ascii="Times New Roman" w:hAnsi="Times New Roman" w:cs="Arial" w:hint="eastAsia"/>
          <w:sz w:val="22"/>
        </w:rPr>
        <w:t>.</w:t>
      </w:r>
    </w:p>
    <w:p w14:paraId="57862B96" w14:textId="77777777" w:rsidR="00CB7C6C" w:rsidRPr="004C41C7" w:rsidRDefault="00CB7C6C" w:rsidP="00CB7C6C">
      <w:pPr>
        <w:numPr>
          <w:ilvl w:val="0"/>
          <w:numId w:val="56"/>
        </w:numPr>
        <w:autoSpaceDE w:val="0"/>
        <w:autoSpaceDN w:val="0"/>
        <w:adjustRightInd w:val="0"/>
        <w:spacing w:afterLines="25" w:after="90" w:line="280" w:lineRule="exact"/>
        <w:ind w:left="1134" w:right="965" w:hanging="196"/>
        <w:jc w:val="left"/>
        <w:rPr>
          <w:rFonts w:ascii="Times New Roman" w:hAnsi="Times New Roman" w:cs="Arial"/>
          <w:sz w:val="22"/>
        </w:rPr>
      </w:pPr>
      <w:r w:rsidRPr="004C41C7">
        <w:rPr>
          <w:rFonts w:ascii="Times New Roman" w:hAnsi="Times New Roman" w:cs="Arial" w:hint="eastAsia"/>
          <w:sz w:val="22"/>
        </w:rPr>
        <w:t xml:space="preserve">During the Q&amp;A session never </w:t>
      </w:r>
      <w:r w:rsidRPr="004C41C7">
        <w:rPr>
          <w:rFonts w:ascii="Times New Roman" w:hAnsi="Times New Roman" w:cs="Arial"/>
          <w:sz w:val="22"/>
        </w:rPr>
        <w:t>say,</w:t>
      </w:r>
      <w:r w:rsidRPr="004C41C7">
        <w:rPr>
          <w:rFonts w:ascii="Times New Roman" w:hAnsi="Times New Roman" w:cs="Arial" w:hint="eastAsia"/>
          <w:sz w:val="22"/>
        </w:rPr>
        <w:t xml:space="preserve"> </w:t>
      </w:r>
      <w:r w:rsidRPr="004C41C7">
        <w:rPr>
          <w:rFonts w:ascii="Times New Roman" w:hAnsi="Times New Roman" w:cs="Arial"/>
          <w:sz w:val="22"/>
        </w:rPr>
        <w:t>“</w:t>
      </w:r>
      <w:r w:rsidRPr="004C41C7">
        <w:rPr>
          <w:rFonts w:ascii="Times New Roman" w:hAnsi="Times New Roman" w:cs="Arial" w:hint="eastAsia"/>
          <w:sz w:val="22"/>
        </w:rPr>
        <w:t>M</w:t>
      </w:r>
      <w:r w:rsidRPr="004C41C7">
        <w:rPr>
          <w:rFonts w:ascii="Times New Roman" w:hAnsi="Times New Roman" w:cs="Arial"/>
          <w:sz w:val="22"/>
        </w:rPr>
        <w:t>a</w:t>
      </w:r>
      <w:r w:rsidRPr="004C41C7">
        <w:rPr>
          <w:rFonts w:ascii="Times New Roman" w:hAnsi="Times New Roman" w:cs="Arial" w:hint="eastAsia"/>
          <w:sz w:val="22"/>
        </w:rPr>
        <w:t>y I ask a question?</w:t>
      </w:r>
      <w:r w:rsidRPr="004C41C7">
        <w:rPr>
          <w:rFonts w:ascii="Times New Roman" w:hAnsi="Times New Roman" w:cs="Arial"/>
          <w:sz w:val="22"/>
        </w:rPr>
        <w:t>”</w:t>
      </w:r>
      <w:r w:rsidRPr="004C41C7">
        <w:rPr>
          <w:rFonts w:ascii="Times New Roman" w:hAnsi="Times New Roman" w:cs="Arial" w:hint="eastAsia"/>
          <w:sz w:val="22"/>
        </w:rPr>
        <w:t xml:space="preserve"> The purpose of the Q&amp;A session is to ask questions: there is no need to ask permission!</w:t>
      </w:r>
    </w:p>
    <w:p w14:paraId="5142F2CE" w14:textId="77777777" w:rsidR="00CB7C6C" w:rsidRPr="004C41C7" w:rsidRDefault="00CB7C6C" w:rsidP="00CB7C6C">
      <w:pPr>
        <w:autoSpaceDE w:val="0"/>
        <w:autoSpaceDN w:val="0"/>
        <w:adjustRightInd w:val="0"/>
        <w:spacing w:afterLines="25" w:after="90" w:line="280" w:lineRule="exact"/>
        <w:ind w:left="1134" w:right="965"/>
        <w:jc w:val="left"/>
        <w:rPr>
          <w:rFonts w:ascii="Times New Roman" w:hAnsi="Times New Roman" w:cs="Arial"/>
          <w:sz w:val="22"/>
        </w:rPr>
      </w:pPr>
    </w:p>
    <w:p w14:paraId="1069B676" w14:textId="77777777" w:rsidR="00B82D06" w:rsidRPr="004C41C7" w:rsidRDefault="00B82D06" w:rsidP="00CB7C6C">
      <w:pPr>
        <w:autoSpaceDE w:val="0"/>
        <w:autoSpaceDN w:val="0"/>
        <w:adjustRightInd w:val="0"/>
        <w:spacing w:afterLines="25" w:after="90" w:line="280" w:lineRule="exact"/>
        <w:ind w:left="1134" w:right="965"/>
        <w:jc w:val="left"/>
        <w:rPr>
          <w:rFonts w:ascii="Times New Roman" w:hAnsi="Times New Roman" w:cs="Arial"/>
          <w:sz w:val="22"/>
        </w:rPr>
      </w:pPr>
    </w:p>
    <w:p w14:paraId="42897661"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lastRenderedPageBreak/>
        <w:t>Question patterns</w:t>
      </w:r>
    </w:p>
    <w:p w14:paraId="2E8F32D8"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There is a common pattern to </w:t>
      </w:r>
      <w:proofErr w:type="gramStart"/>
      <w:r w:rsidRPr="004C41C7">
        <w:rPr>
          <w:rFonts w:ascii="Times New Roman" w:hAnsi="Times New Roman" w:cs="Arial" w:hint="eastAsia"/>
          <w:sz w:val="22"/>
        </w:rPr>
        <w:t>asking</w:t>
      </w:r>
      <w:proofErr w:type="gramEnd"/>
      <w:r w:rsidRPr="004C41C7">
        <w:rPr>
          <w:rFonts w:ascii="Times New Roman" w:hAnsi="Times New Roman" w:cs="Arial" w:hint="eastAsia"/>
          <w:sz w:val="22"/>
        </w:rPr>
        <w:t xml:space="preserve"> questions that is simple and effective:</w:t>
      </w:r>
    </w:p>
    <w:p w14:paraId="469E4682"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First identify the issue, then ask the question.</w:t>
      </w:r>
    </w:p>
    <w:p w14:paraId="4103D25A" w14:textId="77777777" w:rsidR="00CB7C6C" w:rsidRPr="004C41C7" w:rsidRDefault="00CB7C6C" w:rsidP="00CB7C6C">
      <w:pPr>
        <w:numPr>
          <w:ilvl w:val="0"/>
          <w:numId w:val="56"/>
        </w:numPr>
        <w:autoSpaceDE w:val="0"/>
        <w:autoSpaceDN w:val="0"/>
        <w:adjustRightInd w:val="0"/>
        <w:spacing w:afterLines="25" w:after="90" w:line="280" w:lineRule="exact"/>
        <w:ind w:left="1134" w:right="1132" w:hanging="196"/>
        <w:jc w:val="left"/>
        <w:rPr>
          <w:rFonts w:ascii="Times New Roman" w:hAnsi="Times New Roman" w:cs="Arial"/>
          <w:sz w:val="22"/>
        </w:rPr>
      </w:pPr>
      <w:r w:rsidRPr="004C41C7">
        <w:rPr>
          <w:rFonts w:ascii="Times New Roman" w:hAnsi="Times New Roman" w:cs="Arial" w:hint="eastAsia"/>
          <w:sz w:val="22"/>
          <w:u w:val="single"/>
        </w:rPr>
        <w:t xml:space="preserve">You proposed </w:t>
      </w:r>
      <w:r w:rsidRPr="004C41C7">
        <w:rPr>
          <w:rFonts w:ascii="Times New Roman" w:hAnsi="Times New Roman" w:cs="Arial" w:hint="eastAsia"/>
          <w:sz w:val="22"/>
        </w:rPr>
        <w:t xml:space="preserve">increasing surveillance in the </w:t>
      </w:r>
      <w:r w:rsidRPr="004C41C7">
        <w:rPr>
          <w:rFonts w:ascii="Times New Roman" w:hAnsi="Times New Roman" w:cs="Arial"/>
          <w:sz w:val="22"/>
        </w:rPr>
        <w:t>high-risk</w:t>
      </w:r>
      <w:r w:rsidRPr="004C41C7">
        <w:rPr>
          <w:rFonts w:ascii="Times New Roman" w:hAnsi="Times New Roman" w:cs="Arial" w:hint="eastAsia"/>
          <w:sz w:val="22"/>
        </w:rPr>
        <w:t xml:space="preserve"> areas. </w:t>
      </w:r>
      <w:r w:rsidRPr="004C41C7">
        <w:rPr>
          <w:rFonts w:ascii="Times New Roman" w:hAnsi="Times New Roman" w:cs="Arial" w:hint="eastAsia"/>
          <w:sz w:val="22"/>
          <w:u w:val="single"/>
        </w:rPr>
        <w:t>I</w:t>
      </w:r>
      <w:r w:rsidRPr="004C41C7">
        <w:rPr>
          <w:rFonts w:ascii="Times New Roman" w:hAnsi="Times New Roman" w:cs="Arial"/>
          <w:sz w:val="22"/>
          <w:u w:val="single"/>
        </w:rPr>
        <w:t>’</w:t>
      </w:r>
      <w:r w:rsidRPr="004C41C7">
        <w:rPr>
          <w:rFonts w:ascii="Times New Roman" w:hAnsi="Times New Roman" w:cs="Arial" w:hint="eastAsia"/>
          <w:sz w:val="22"/>
          <w:u w:val="single"/>
        </w:rPr>
        <w:t xml:space="preserve">d like to ask about the </w:t>
      </w:r>
      <w:r w:rsidRPr="004C41C7">
        <w:rPr>
          <w:rFonts w:ascii="Times New Roman" w:hAnsi="Times New Roman" w:cs="Arial" w:hint="eastAsia"/>
          <w:sz w:val="22"/>
        </w:rPr>
        <w:t xml:space="preserve">cost. </w:t>
      </w:r>
      <w:r w:rsidRPr="004C41C7">
        <w:rPr>
          <w:rFonts w:ascii="Times New Roman" w:hAnsi="Times New Roman" w:cs="Arial" w:hint="eastAsia"/>
          <w:sz w:val="22"/>
          <w:u w:val="single"/>
        </w:rPr>
        <w:t>How would</w:t>
      </w:r>
      <w:r w:rsidRPr="004C41C7">
        <w:rPr>
          <w:rFonts w:ascii="Times New Roman" w:hAnsi="Times New Roman" w:cs="Arial" w:hint="eastAsia"/>
          <w:sz w:val="22"/>
        </w:rPr>
        <w:t xml:space="preserve"> the cost be shared?</w:t>
      </w:r>
    </w:p>
    <w:p w14:paraId="4AA99A77" w14:textId="77777777" w:rsidR="00CB7C6C" w:rsidRPr="004C41C7" w:rsidRDefault="00CB7C6C" w:rsidP="00B82D06">
      <w:pPr>
        <w:pStyle w:val="ListParagraph"/>
        <w:numPr>
          <w:ilvl w:val="1"/>
          <w:numId w:val="38"/>
        </w:numPr>
        <w:tabs>
          <w:tab w:val="clear" w:pos="-2"/>
        </w:tabs>
        <w:autoSpaceDE w:val="0"/>
        <w:autoSpaceDN w:val="0"/>
        <w:adjustRightInd w:val="0"/>
        <w:spacing w:beforeLines="50" w:before="180"/>
        <w:ind w:leftChars="0" w:left="851" w:right="567" w:hanging="361"/>
        <w:rPr>
          <w:rFonts w:ascii="Arial" w:eastAsia="MS PGothic" w:hAnsi="Arial" w:cs="Arial"/>
          <w:b/>
          <w:bCs/>
          <w:sz w:val="21"/>
          <w:szCs w:val="21"/>
        </w:rPr>
      </w:pPr>
      <w:r w:rsidRPr="004C41C7">
        <w:rPr>
          <w:rFonts w:ascii="Arial" w:eastAsia="MS PGothic" w:hAnsi="Arial" w:cs="Arial" w:hint="eastAsia"/>
          <w:b/>
          <w:bCs/>
          <w:sz w:val="21"/>
          <w:szCs w:val="21"/>
        </w:rPr>
        <w:t>Asking t</w:t>
      </w:r>
      <w:r w:rsidRPr="004C41C7">
        <w:rPr>
          <w:rFonts w:ascii="Arial" w:eastAsia="MS PGothic" w:hAnsi="Arial" w:cs="Arial"/>
          <w:b/>
          <w:bCs/>
          <w:sz w:val="21"/>
          <w:szCs w:val="21"/>
        </w:rPr>
        <w:t xml:space="preserve">wo </w:t>
      </w:r>
      <w:r w:rsidRPr="004C41C7">
        <w:rPr>
          <w:rFonts w:ascii="Arial" w:eastAsia="MS PGothic" w:hAnsi="Arial" w:cs="Arial" w:hint="eastAsia"/>
          <w:b/>
          <w:bCs/>
          <w:sz w:val="21"/>
          <w:szCs w:val="21"/>
        </w:rPr>
        <w:t>questions</w:t>
      </w:r>
    </w:p>
    <w:p w14:paraId="6797A3EA"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 xml:space="preserve">In the Q&amp;A session you can ask more than one question at a time but no more than two. </w:t>
      </w:r>
      <w:r w:rsidRPr="004C41C7">
        <w:rPr>
          <w:rFonts w:ascii="Times New Roman" w:hAnsi="Times New Roman" w:cs="Arial" w:hint="eastAsia"/>
          <w:sz w:val="22"/>
        </w:rPr>
        <w:t>Asking m</w:t>
      </w:r>
      <w:r w:rsidRPr="004C41C7">
        <w:rPr>
          <w:rFonts w:ascii="Times New Roman" w:hAnsi="Times New Roman" w:cs="Arial"/>
          <w:sz w:val="22"/>
        </w:rPr>
        <w:t xml:space="preserve">ore than two questions </w:t>
      </w:r>
      <w:r w:rsidRPr="004C41C7">
        <w:rPr>
          <w:rFonts w:ascii="Times New Roman" w:hAnsi="Times New Roman" w:cs="Arial" w:hint="eastAsia"/>
          <w:sz w:val="22"/>
        </w:rPr>
        <w:t xml:space="preserve">at a time </w:t>
      </w:r>
      <w:r w:rsidRPr="004C41C7">
        <w:rPr>
          <w:rFonts w:ascii="Times New Roman" w:hAnsi="Times New Roman" w:cs="Arial"/>
          <w:sz w:val="22"/>
        </w:rPr>
        <w:t>takes too much</w:t>
      </w:r>
      <w:r w:rsidRPr="004C41C7">
        <w:rPr>
          <w:rFonts w:ascii="Times New Roman" w:hAnsi="Times New Roman" w:cs="Arial" w:hint="eastAsia"/>
          <w:sz w:val="22"/>
        </w:rPr>
        <w:t xml:space="preserve"> time.</w:t>
      </w:r>
    </w:p>
    <w:p w14:paraId="3F783C4C"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sz w:val="22"/>
        </w:rPr>
        <w:t>If you have two questions</w:t>
      </w:r>
      <w:r w:rsidRPr="004C41C7">
        <w:rPr>
          <w:rFonts w:ascii="Times New Roman" w:hAnsi="Times New Roman" w:cs="Arial" w:hint="eastAsia"/>
          <w:sz w:val="22"/>
        </w:rPr>
        <w:t>,</w:t>
      </w:r>
      <w:r w:rsidRPr="004C41C7">
        <w:rPr>
          <w:rFonts w:ascii="Times New Roman" w:hAnsi="Times New Roman" w:cs="Arial"/>
          <w:sz w:val="22"/>
        </w:rPr>
        <w:t xml:space="preserve"> </w:t>
      </w:r>
      <w:r w:rsidRPr="004C41C7">
        <w:rPr>
          <w:rFonts w:ascii="Times New Roman" w:hAnsi="Times New Roman" w:cs="Arial" w:hint="eastAsia"/>
          <w:sz w:val="22"/>
        </w:rPr>
        <w:t>don</w:t>
      </w:r>
      <w:r w:rsidRPr="004C41C7">
        <w:rPr>
          <w:rFonts w:ascii="Times New Roman" w:hAnsi="Times New Roman" w:cs="Arial"/>
          <w:sz w:val="22"/>
        </w:rPr>
        <w:t>’</w:t>
      </w:r>
      <w:r w:rsidRPr="004C41C7">
        <w:rPr>
          <w:rFonts w:ascii="Times New Roman" w:hAnsi="Times New Roman" w:cs="Arial" w:hint="eastAsia"/>
          <w:sz w:val="22"/>
        </w:rPr>
        <w:t>t ask the two questions together. It is confusing.</w:t>
      </w:r>
    </w:p>
    <w:p w14:paraId="02AE05DB"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r w:rsidRPr="004C41C7">
        <w:rPr>
          <w:rFonts w:ascii="Times New Roman" w:hAnsi="Times New Roman" w:cs="Arial" w:hint="eastAsia"/>
          <w:sz w:val="22"/>
        </w:rPr>
        <w:t xml:space="preserve">Begin by announcing you have two questions then ask your first question. Listen to </w:t>
      </w:r>
      <w:proofErr w:type="gramStart"/>
      <w:r w:rsidRPr="004C41C7">
        <w:rPr>
          <w:rFonts w:ascii="Times New Roman" w:hAnsi="Times New Roman" w:cs="Arial" w:hint="eastAsia"/>
          <w:sz w:val="22"/>
        </w:rPr>
        <w:t>the</w:t>
      </w:r>
      <w:proofErr w:type="gramEnd"/>
      <w:r w:rsidRPr="004C41C7">
        <w:rPr>
          <w:rFonts w:ascii="Times New Roman" w:hAnsi="Times New Roman" w:cs="Arial" w:hint="eastAsia"/>
          <w:sz w:val="22"/>
        </w:rPr>
        <w:t xml:space="preserve"> reply, then ask your second question. For example:</w:t>
      </w:r>
      <w:r w:rsidRPr="004C41C7">
        <w:rPr>
          <w:rFonts w:ascii="Times New Roman" w:hAnsi="Times New Roman" w:cs="Arial" w:hint="eastAsia"/>
          <w:i/>
          <w:sz w:val="22"/>
        </w:rPr>
        <w:t xml:space="preserve"> </w:t>
      </w:r>
    </w:p>
    <w:p w14:paraId="692358A8"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I</w:t>
      </w:r>
      <w:r w:rsidRPr="004C41C7">
        <w:rPr>
          <w:rFonts w:ascii="Times New Roman" w:hAnsi="Times New Roman" w:cs="Arial"/>
          <w:sz w:val="22"/>
        </w:rPr>
        <w:t>’</w:t>
      </w:r>
      <w:r w:rsidRPr="004C41C7">
        <w:rPr>
          <w:rFonts w:ascii="Times New Roman" w:hAnsi="Times New Roman" w:cs="Arial" w:hint="eastAsia"/>
          <w:sz w:val="22"/>
        </w:rPr>
        <w:t>d like to ask two questions. My first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0C0D046C"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(Response)</w:t>
      </w:r>
    </w:p>
    <w:p w14:paraId="6A6F501D"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hint="eastAsia"/>
          <w:sz w:val="22"/>
        </w:rPr>
        <w:tab/>
        <w:t>Thank you. And my second question is</w:t>
      </w:r>
      <w:r w:rsidRPr="004C41C7">
        <w:rPr>
          <w:rFonts w:ascii="Times New Roman" w:hAnsi="Times New Roman" w:cs="Arial"/>
          <w:sz w:val="22"/>
        </w:rPr>
        <w:t>…</w:t>
      </w:r>
      <w:r w:rsidRPr="004C41C7">
        <w:rPr>
          <w:rFonts w:ascii="Times New Roman" w:hAnsi="Times New Roman" w:cs="Arial" w:hint="eastAsia"/>
          <w:sz w:val="22"/>
        </w:rPr>
        <w:t xml:space="preserve"> </w:t>
      </w:r>
    </w:p>
    <w:p w14:paraId="4B61612B"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S</w:t>
      </w:r>
      <w:r w:rsidRPr="004C41C7">
        <w:rPr>
          <w:rFonts w:ascii="Times New Roman" w:hAnsi="Times New Roman" w:cs="Arial"/>
          <w:sz w:val="22"/>
        </w:rPr>
        <w:tab/>
      </w:r>
      <w:r w:rsidRPr="004C41C7">
        <w:rPr>
          <w:rFonts w:ascii="Times New Roman" w:hAnsi="Times New Roman" w:cs="Arial" w:hint="eastAsia"/>
          <w:sz w:val="22"/>
        </w:rPr>
        <w:t xml:space="preserve">(Response) </w:t>
      </w:r>
    </w:p>
    <w:p w14:paraId="71D99964" w14:textId="77777777" w:rsidR="00CB7C6C" w:rsidRPr="004C41C7" w:rsidRDefault="00CB7C6C" w:rsidP="00CB7C6C">
      <w:pPr>
        <w:tabs>
          <w:tab w:val="left" w:pos="1372"/>
        </w:tabs>
        <w:autoSpaceDE w:val="0"/>
        <w:autoSpaceDN w:val="0"/>
        <w:adjustRightInd w:val="0"/>
        <w:spacing w:afterLines="25" w:after="90" w:line="280" w:lineRule="exact"/>
        <w:ind w:left="952" w:right="965"/>
        <w:jc w:val="left"/>
        <w:rPr>
          <w:rFonts w:ascii="Times New Roman" w:hAnsi="Times New Roman" w:cs="Arial"/>
          <w:sz w:val="22"/>
        </w:rPr>
      </w:pPr>
      <w:r w:rsidRPr="004C41C7">
        <w:rPr>
          <w:rFonts w:ascii="Times New Roman" w:hAnsi="Times New Roman" w:cs="Arial" w:hint="eastAsia"/>
          <w:sz w:val="22"/>
        </w:rPr>
        <w:t>P</w:t>
      </w:r>
      <w:r w:rsidRPr="004C41C7">
        <w:rPr>
          <w:rFonts w:ascii="Times New Roman" w:hAnsi="Times New Roman" w:cs="Arial"/>
          <w:sz w:val="22"/>
        </w:rPr>
        <w:tab/>
      </w:r>
      <w:r w:rsidRPr="004C41C7">
        <w:rPr>
          <w:rFonts w:ascii="Times New Roman" w:hAnsi="Times New Roman" w:cs="Arial" w:hint="eastAsia"/>
          <w:sz w:val="22"/>
        </w:rPr>
        <w:t>Thank you.</w:t>
      </w:r>
    </w:p>
    <w:p w14:paraId="43DE8B50" w14:textId="77777777" w:rsidR="00CB7C6C" w:rsidRPr="004C41C7" w:rsidRDefault="00CB7C6C" w:rsidP="00CB7C6C">
      <w:pPr>
        <w:autoSpaceDE w:val="0"/>
        <w:autoSpaceDN w:val="0"/>
        <w:adjustRightInd w:val="0"/>
        <w:spacing w:afterLines="25" w:after="90" w:line="280" w:lineRule="exact"/>
        <w:ind w:left="851" w:right="965"/>
        <w:jc w:val="left"/>
        <w:rPr>
          <w:rFonts w:ascii="Times New Roman" w:hAnsi="Times New Roman" w:cs="Arial"/>
          <w:sz w:val="22"/>
        </w:rPr>
      </w:pPr>
    </w:p>
    <w:p w14:paraId="4B934AD0" w14:textId="77777777" w:rsidR="00CB7C6C" w:rsidRPr="004C41C7" w:rsidRDefault="00CB7C6C" w:rsidP="00B82D06">
      <w:pPr>
        <w:numPr>
          <w:ilvl w:val="0"/>
          <w:numId w:val="38"/>
        </w:numPr>
        <w:autoSpaceDE w:val="0"/>
        <w:autoSpaceDN w:val="0"/>
        <w:adjustRightInd w:val="0"/>
        <w:spacing w:beforeLines="50" w:before="180"/>
        <w:ind w:left="369" w:right="567" w:hangingChars="175" w:hanging="369"/>
        <w:rPr>
          <w:rFonts w:ascii="Arial" w:eastAsia="MS PGothic" w:hAnsi="Arial" w:cs="Arial"/>
          <w:b/>
          <w:bCs/>
          <w:sz w:val="21"/>
          <w:szCs w:val="21"/>
        </w:rPr>
      </w:pPr>
      <w:r w:rsidRPr="004C41C7">
        <w:rPr>
          <w:rFonts w:ascii="Arial" w:eastAsia="MS PGothic" w:hAnsi="Arial" w:cs="Arial" w:hint="eastAsia"/>
          <w:b/>
          <w:bCs/>
          <w:sz w:val="21"/>
          <w:szCs w:val="21"/>
        </w:rPr>
        <w:t>Taking Your Turn in Q&amp;A: Raise your hand?</w:t>
      </w:r>
    </w:p>
    <w:p w14:paraId="6CA9E3BA"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 xml:space="preserve">The protocol for asking questions during the question period in a conference or discussion varies. </w:t>
      </w:r>
    </w:p>
    <w:p w14:paraId="4C92526D"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During the question period </w:t>
      </w:r>
      <w:proofErr w:type="gramStart"/>
      <w:r w:rsidRPr="004C41C7">
        <w:rPr>
          <w:rFonts w:ascii="Times New Roman" w:hAnsi="Times New Roman" w:cs="Arial" w:hint="eastAsia"/>
          <w:sz w:val="22"/>
        </w:rPr>
        <w:t>in</w:t>
      </w:r>
      <w:proofErr w:type="gramEnd"/>
      <w:r w:rsidRPr="004C41C7">
        <w:rPr>
          <w:rFonts w:ascii="Times New Roman" w:hAnsi="Times New Roman" w:cs="Arial" w:hint="eastAsia"/>
          <w:sz w:val="22"/>
        </w:rPr>
        <w:t xml:space="preserve"> a large conference, it is necessary to raise your hand </w:t>
      </w:r>
      <w:proofErr w:type="gramStart"/>
      <w:r w:rsidRPr="004C41C7">
        <w:rPr>
          <w:rFonts w:ascii="Times New Roman" w:hAnsi="Times New Roman" w:cs="Arial" w:hint="eastAsia"/>
          <w:sz w:val="22"/>
        </w:rPr>
        <w:t>in order for</w:t>
      </w:r>
      <w:proofErr w:type="gramEnd"/>
      <w:r w:rsidRPr="004C41C7">
        <w:rPr>
          <w:rFonts w:ascii="Times New Roman" w:hAnsi="Times New Roman" w:cs="Arial" w:hint="eastAsia"/>
          <w:sz w:val="22"/>
        </w:rPr>
        <w:t xml:space="preserve"> the chairperson to see you, or you may have to go to a central microphone and wait your turn.</w:t>
      </w:r>
    </w:p>
    <w:p w14:paraId="2471032E" w14:textId="77777777" w:rsidR="00CB7C6C" w:rsidRPr="004C41C7" w:rsidRDefault="00CB7C6C" w:rsidP="00CB7C6C">
      <w:pPr>
        <w:numPr>
          <w:ilvl w:val="0"/>
          <w:numId w:val="61"/>
        </w:numPr>
        <w:tabs>
          <w:tab w:val="left" w:pos="756"/>
          <w:tab w:val="left" w:pos="2552"/>
        </w:tabs>
        <w:autoSpaceDE w:val="0"/>
        <w:autoSpaceDN w:val="0"/>
        <w:adjustRightInd w:val="0"/>
        <w:spacing w:before="120" w:afterLines="25" w:after="90" w:line="280" w:lineRule="exact"/>
        <w:ind w:left="756" w:rightChars="294" w:right="706" w:hanging="265"/>
        <w:jc w:val="left"/>
        <w:rPr>
          <w:rFonts w:ascii="Times New Roman" w:hAnsi="Times New Roman" w:cs="Arial"/>
          <w:sz w:val="22"/>
        </w:rPr>
      </w:pPr>
      <w:r w:rsidRPr="004C41C7">
        <w:rPr>
          <w:rFonts w:ascii="Times New Roman" w:hAnsi="Times New Roman" w:cs="Arial" w:hint="eastAsia"/>
          <w:sz w:val="22"/>
        </w:rPr>
        <w:t xml:space="preserve">In a small </w:t>
      </w:r>
      <w:r w:rsidRPr="004C41C7">
        <w:rPr>
          <w:rFonts w:ascii="Times New Roman" w:hAnsi="Times New Roman" w:cs="Arial"/>
          <w:sz w:val="22"/>
        </w:rPr>
        <w:t>discussion</w:t>
      </w:r>
      <w:r w:rsidRPr="004C41C7">
        <w:rPr>
          <w:rFonts w:ascii="Times New Roman" w:hAnsi="Times New Roman" w:cs="Arial" w:hint="eastAsia"/>
          <w:sz w:val="22"/>
        </w:rPr>
        <w:t xml:space="preserve"> </w:t>
      </w:r>
      <w:proofErr w:type="gramStart"/>
      <w:r w:rsidRPr="004C41C7">
        <w:rPr>
          <w:rFonts w:ascii="Times New Roman" w:hAnsi="Times New Roman" w:cs="Arial" w:hint="eastAsia"/>
          <w:sz w:val="22"/>
        </w:rPr>
        <w:t>group</w:t>
      </w:r>
      <w:proofErr w:type="gramEnd"/>
      <w:r w:rsidRPr="004C41C7">
        <w:rPr>
          <w:rFonts w:ascii="Times New Roman" w:hAnsi="Times New Roman" w:cs="Arial" w:hint="eastAsia"/>
          <w:sz w:val="22"/>
        </w:rPr>
        <w:t xml:space="preserve"> it is not usually necessary to raise your hand or wait for the chairperson to call on you to speak. Simply wait your turn and speak up at the right time.</w:t>
      </w:r>
    </w:p>
    <w:p w14:paraId="1E93BE8D" w14:textId="77777777" w:rsidR="00CB7C6C" w:rsidRPr="004C41C7" w:rsidRDefault="00CB7C6C" w:rsidP="00CB7C6C">
      <w:pPr>
        <w:numPr>
          <w:ilvl w:val="0"/>
          <w:numId w:val="56"/>
        </w:numPr>
        <w:tabs>
          <w:tab w:val="left" w:pos="980"/>
        </w:tabs>
        <w:autoSpaceDE w:val="0"/>
        <w:autoSpaceDN w:val="0"/>
        <w:adjustRightInd w:val="0"/>
        <w:spacing w:afterLines="25" w:after="90" w:line="280" w:lineRule="exact"/>
        <w:ind w:left="980" w:right="965" w:hanging="196"/>
        <w:jc w:val="left"/>
        <w:rPr>
          <w:rFonts w:ascii="Times New Roman" w:hAnsi="Times New Roman" w:cs="Arial"/>
          <w:sz w:val="22"/>
        </w:rPr>
      </w:pPr>
      <w:r w:rsidRPr="004C41C7">
        <w:rPr>
          <w:rFonts w:ascii="Times New Roman" w:hAnsi="Times New Roman" w:cs="Arial" w:hint="eastAsia"/>
          <w:sz w:val="22"/>
        </w:rPr>
        <w:t>If you have difficulty getting your turn, simply look at the chairperson and raise your hand just enough to be seen (it is not necessary to raise your hand above your shoulder.) The chair will see you and call on you.</w:t>
      </w:r>
    </w:p>
    <w:p w14:paraId="2501DB99" w14:textId="77777777" w:rsidR="00CB7C6C" w:rsidRPr="004C41C7" w:rsidRDefault="00CB7C6C" w:rsidP="00CB7C6C">
      <w:pPr>
        <w:tabs>
          <w:tab w:val="left" w:pos="980"/>
        </w:tabs>
        <w:autoSpaceDE w:val="0"/>
        <w:autoSpaceDN w:val="0"/>
        <w:adjustRightInd w:val="0"/>
        <w:spacing w:afterLines="25" w:after="90" w:line="280" w:lineRule="exact"/>
        <w:ind w:left="980" w:right="965"/>
        <w:jc w:val="left"/>
        <w:rPr>
          <w:rFonts w:ascii="Times New Roman" w:hAnsi="Times New Roman" w:cs="Arial"/>
          <w:sz w:val="22"/>
        </w:rPr>
      </w:pPr>
    </w:p>
    <w:p w14:paraId="53525525" w14:textId="77777777" w:rsidR="00CB7C6C" w:rsidRPr="004C41C7" w:rsidRDefault="00CB7C6C" w:rsidP="00B82D06">
      <w:pPr>
        <w:numPr>
          <w:ilvl w:val="0"/>
          <w:numId w:val="38"/>
        </w:numPr>
        <w:autoSpaceDE w:val="0"/>
        <w:autoSpaceDN w:val="0"/>
        <w:adjustRightInd w:val="0"/>
        <w:ind w:right="565"/>
        <w:rPr>
          <w:rFonts w:ascii="Arial" w:eastAsia="MS PGothic" w:hAnsi="Arial" w:cs="Arial"/>
          <w:b/>
          <w:bCs/>
          <w:sz w:val="21"/>
          <w:szCs w:val="21"/>
        </w:rPr>
      </w:pPr>
      <w:r w:rsidRPr="004C41C7">
        <w:rPr>
          <w:rFonts w:ascii="Arial" w:eastAsia="MS PGothic" w:hAnsi="Arial" w:cs="Arial"/>
          <w:b/>
          <w:bCs/>
          <w:sz w:val="21"/>
          <w:szCs w:val="21"/>
        </w:rPr>
        <w:t xml:space="preserve">The </w:t>
      </w:r>
      <w:r w:rsidRPr="004C41C7">
        <w:rPr>
          <w:rFonts w:ascii="Arial" w:eastAsia="MS PGothic" w:hAnsi="Arial" w:cs="Arial" w:hint="eastAsia"/>
          <w:b/>
          <w:bCs/>
          <w:sz w:val="21"/>
          <w:szCs w:val="21"/>
        </w:rPr>
        <w:t>C</w:t>
      </w:r>
      <w:r w:rsidRPr="004C41C7">
        <w:rPr>
          <w:rFonts w:ascii="Arial" w:eastAsia="MS PGothic" w:hAnsi="Arial" w:cs="Arial"/>
          <w:b/>
          <w:bCs/>
          <w:sz w:val="21"/>
          <w:szCs w:val="21"/>
        </w:rPr>
        <w:t>hairperso</w:t>
      </w:r>
      <w:r w:rsidRPr="004C41C7">
        <w:rPr>
          <w:rFonts w:ascii="Arial" w:eastAsia="MS PGothic" w:hAnsi="Arial" w:cs="Arial" w:hint="eastAsia"/>
          <w:b/>
          <w:bCs/>
          <w:sz w:val="21"/>
          <w:szCs w:val="21"/>
        </w:rPr>
        <w:t>n &amp; Questions</w:t>
      </w:r>
    </w:p>
    <w:p w14:paraId="1899611C" w14:textId="77777777" w:rsidR="00CB7C6C" w:rsidRPr="004C41C7" w:rsidRDefault="00CB7C6C" w:rsidP="00CB7C6C">
      <w:pPr>
        <w:autoSpaceDE w:val="0"/>
        <w:autoSpaceDN w:val="0"/>
        <w:adjustRightInd w:val="0"/>
        <w:spacing w:afterLines="25" w:after="90" w:line="280" w:lineRule="exact"/>
        <w:ind w:left="434" w:right="965"/>
        <w:jc w:val="left"/>
        <w:rPr>
          <w:rFonts w:ascii="Times New Roman" w:hAnsi="Times New Roman" w:cs="Arial"/>
          <w:sz w:val="22"/>
        </w:rPr>
      </w:pPr>
      <w:r w:rsidRPr="004C41C7">
        <w:rPr>
          <w:rFonts w:ascii="Times New Roman" w:hAnsi="Times New Roman" w:cs="Arial" w:hint="eastAsia"/>
          <w:sz w:val="22"/>
        </w:rPr>
        <w:t>In a conference the chairperson</w:t>
      </w:r>
      <w:r w:rsidRPr="004C41C7">
        <w:rPr>
          <w:rFonts w:ascii="Times New Roman" w:hAnsi="Times New Roman" w:cs="Arial"/>
          <w:sz w:val="22"/>
        </w:rPr>
        <w:t xml:space="preserve"> </w:t>
      </w:r>
      <w:r w:rsidRPr="004C41C7">
        <w:rPr>
          <w:rFonts w:ascii="Times New Roman" w:hAnsi="Times New Roman" w:cs="Arial" w:hint="eastAsia"/>
          <w:sz w:val="22"/>
        </w:rPr>
        <w:t xml:space="preserve">manages the proceedings but does not usually ask </w:t>
      </w:r>
      <w:r w:rsidRPr="004C41C7">
        <w:rPr>
          <w:rFonts w:ascii="Times New Roman" w:hAnsi="Times New Roman" w:cs="Arial"/>
          <w:sz w:val="22"/>
        </w:rPr>
        <w:t>question</w:t>
      </w:r>
      <w:r w:rsidRPr="004C41C7">
        <w:rPr>
          <w:rFonts w:ascii="Times New Roman" w:hAnsi="Times New Roman" w:cs="Arial" w:hint="eastAsia"/>
          <w:sz w:val="22"/>
        </w:rPr>
        <w:t xml:space="preserve">s during the Q&amp;A session. There are two exceptions: </w:t>
      </w:r>
    </w:p>
    <w:p w14:paraId="4F2F1B87" w14:textId="77777777" w:rsidR="00CB7C6C" w:rsidRPr="004C41C7" w:rsidRDefault="00CB7C6C" w:rsidP="00CB7C6C">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At the beginning of the question period, if there are no questions from the audience, the chairperson must ask questions. </w:t>
      </w:r>
    </w:p>
    <w:p w14:paraId="5D3FF843" w14:textId="77777777" w:rsidR="00CB7C6C" w:rsidRPr="004C41C7" w:rsidRDefault="00CB7C6C" w:rsidP="00CB7C6C">
      <w:pPr>
        <w:numPr>
          <w:ilvl w:val="0"/>
          <w:numId w:val="56"/>
        </w:numPr>
        <w:autoSpaceDE w:val="0"/>
        <w:autoSpaceDN w:val="0"/>
        <w:adjustRightInd w:val="0"/>
        <w:spacing w:afterLines="25" w:after="90" w:line="280" w:lineRule="exact"/>
        <w:ind w:left="1246" w:right="965" w:hanging="196"/>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This is the </w:t>
      </w:r>
      <w:r w:rsidRPr="004C41C7">
        <w:rPr>
          <w:rFonts w:ascii="Times New Roman" w:eastAsia="MS PGothic" w:hAnsi="Times New Roman" w:hint="eastAsia"/>
          <w:sz w:val="22"/>
          <w:szCs w:val="22"/>
          <w:u w:val="single"/>
        </w:rPr>
        <w:t>only</w:t>
      </w:r>
      <w:r w:rsidRPr="004C41C7">
        <w:rPr>
          <w:rFonts w:ascii="Times New Roman" w:eastAsia="MS PGothic" w:hAnsi="Times New Roman" w:hint="eastAsia"/>
          <w:sz w:val="22"/>
          <w:szCs w:val="22"/>
        </w:rPr>
        <w:t xml:space="preserve"> condition in which the chair asks questions before the audience members. In this situation the chair says, </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While you</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re thinking, I</w:t>
      </w:r>
      <w:r w:rsidRPr="004C41C7">
        <w:rPr>
          <w:rFonts w:ascii="Times New Roman" w:eastAsia="MS PGothic" w:hAnsi="Times New Roman"/>
          <w:sz w:val="22"/>
          <w:szCs w:val="22"/>
        </w:rPr>
        <w:t>’</w:t>
      </w:r>
      <w:r w:rsidRPr="004C41C7">
        <w:rPr>
          <w:rFonts w:ascii="Times New Roman" w:eastAsia="MS PGothic" w:hAnsi="Times New Roman" w:hint="eastAsia"/>
          <w:sz w:val="22"/>
          <w:szCs w:val="22"/>
        </w:rPr>
        <w:t xml:space="preserve">d like to ask a question. </w:t>
      </w:r>
      <w:r w:rsidRPr="004C41C7">
        <w:rPr>
          <w:rFonts w:ascii="Times New Roman" w:eastAsia="MS PGothic" w:hAnsi="Times New Roman"/>
          <w:sz w:val="22"/>
          <w:szCs w:val="22"/>
        </w:rPr>
        <w:t>…”</w:t>
      </w:r>
    </w:p>
    <w:p w14:paraId="7A240398" w14:textId="77777777" w:rsidR="00CB7C6C" w:rsidRPr="004C41C7" w:rsidRDefault="00CB7C6C" w:rsidP="00B82D06">
      <w:pPr>
        <w:numPr>
          <w:ilvl w:val="2"/>
          <w:numId w:val="38"/>
        </w:numPr>
        <w:tabs>
          <w:tab w:val="left" w:pos="924"/>
        </w:tabs>
        <w:autoSpaceDE w:val="0"/>
        <w:autoSpaceDN w:val="0"/>
        <w:adjustRightInd w:val="0"/>
        <w:spacing w:afterLines="25" w:after="90" w:line="280" w:lineRule="exact"/>
        <w:ind w:left="924" w:right="965" w:hanging="378"/>
        <w:jc w:val="left"/>
        <w:rPr>
          <w:rFonts w:ascii="Times New Roman" w:eastAsia="MS PGothic" w:hAnsi="Times New Roman"/>
          <w:sz w:val="22"/>
          <w:szCs w:val="22"/>
        </w:rPr>
      </w:pPr>
      <w:r w:rsidRPr="004C41C7">
        <w:rPr>
          <w:rFonts w:ascii="Times New Roman" w:eastAsia="MS PGothic" w:hAnsi="Times New Roman" w:hint="eastAsia"/>
          <w:sz w:val="22"/>
          <w:szCs w:val="22"/>
        </w:rPr>
        <w:t xml:space="preserve">At the end of the question period if there are no more questions and if there is time, the chair may ask a question. The chairperson </w:t>
      </w:r>
      <w:r w:rsidRPr="004C41C7">
        <w:rPr>
          <w:rFonts w:ascii="Times New Roman" w:eastAsia="MS PGothic" w:hAnsi="Times New Roman" w:hint="eastAsia"/>
          <w:sz w:val="22"/>
          <w:szCs w:val="22"/>
          <w:u w:val="single"/>
        </w:rPr>
        <w:t>must</w:t>
      </w:r>
      <w:r w:rsidRPr="004C41C7">
        <w:rPr>
          <w:rFonts w:ascii="Times New Roman" w:eastAsia="MS PGothic" w:hAnsi="Times New Roman" w:hint="eastAsia"/>
          <w:sz w:val="22"/>
          <w:szCs w:val="22"/>
        </w:rPr>
        <w:t xml:space="preserve"> take all the questions from the audience before asking questions of his or her own.</w:t>
      </w:r>
    </w:p>
    <w:p w14:paraId="52AAD594" w14:textId="77777777" w:rsidR="00944AB4" w:rsidRPr="004C41C7" w:rsidRDefault="00944AB4" w:rsidP="00944AB4">
      <w:pPr>
        <w:widowControl/>
        <w:jc w:val="left"/>
        <w:rPr>
          <w:rFonts w:eastAsia="MS PGothic" w:cs="Palatino Linotype"/>
          <w:szCs w:val="24"/>
        </w:rPr>
      </w:pPr>
    </w:p>
    <w:p w14:paraId="7ED0763D" w14:textId="77777777" w:rsidR="00D869C0" w:rsidRPr="004C41C7" w:rsidRDefault="00D869C0" w:rsidP="005A6B42">
      <w:pPr>
        <w:autoSpaceDE w:val="0"/>
        <w:autoSpaceDN w:val="0"/>
        <w:adjustRightInd w:val="0"/>
        <w:spacing w:line="100" w:lineRule="exact"/>
        <w:rPr>
          <w:rFonts w:eastAsia="MS PGothic" w:cs="Palatino Linotype"/>
          <w:szCs w:val="24"/>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