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EB6DEE0" w14:textId="77777777" w:rsidR="00FC2990" w:rsidRPr="0073648B" w:rsidRDefault="00FC2990" w:rsidP="0073648B">
      <w:pPr>
        <w:pStyle w:val="Heading1"/>
      </w:pPr>
      <w:r w:rsidRPr="0073648B">
        <w:lastRenderedPageBreak/>
        <w:t>15</w:t>
      </w:r>
      <w:r w:rsidRPr="0073648B">
        <w:tab/>
        <w:t>Taking Notes &amp; Summarizing</w:t>
      </w:r>
    </w:p>
    <w:p w14:paraId="58910EAA" w14:textId="77777777" w:rsidR="00FC2990" w:rsidRPr="004C41C7" w:rsidRDefault="00FC2990" w:rsidP="003E1959">
      <w:pPr>
        <w:keepNext/>
        <w:tabs>
          <w:tab w:val="left" w:pos="1840"/>
        </w:tabs>
        <w:autoSpaceDE w:val="0"/>
        <w:autoSpaceDN w:val="0"/>
        <w:adjustRightInd w:val="0"/>
        <w:spacing w:line="360" w:lineRule="auto"/>
        <w:ind w:left="41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Arial" w:eastAsia="MS PGothic" w:hAnsi="Arial" w:cs="Arial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 xml:space="preserve">Record everything. </w:t>
      </w:r>
      <w:proofErr w:type="gramStart"/>
      <w:r w:rsidRPr="004C41C7">
        <w:rPr>
          <w:rFonts w:ascii="Arial" w:eastAsia="MS PGothic" w:hAnsi="Arial" w:cs="Arial" w:hint="eastAsia"/>
          <w:i/>
          <w:sz w:val="32"/>
          <w:szCs w:val="32"/>
        </w:rPr>
        <w:t>Report</w:t>
      </w:r>
      <w:proofErr w:type="gramEnd"/>
      <w:r w:rsidRPr="004C41C7">
        <w:rPr>
          <w:rFonts w:ascii="Arial" w:eastAsia="MS PGothic" w:hAnsi="Arial" w:cs="Arial" w:hint="eastAsia"/>
          <w:i/>
          <w:sz w:val="32"/>
          <w:szCs w:val="32"/>
        </w:rPr>
        <w:t xml:space="preserve"> the essentials.</w:t>
      </w:r>
    </w:p>
    <w:p w14:paraId="22F04514" w14:textId="77777777" w:rsidR="00CB7C6C" w:rsidRPr="004C41C7" w:rsidRDefault="00CB7C6C" w:rsidP="00CB7C6C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7696D9EB" w14:textId="77777777" w:rsidR="00CB7C6C" w:rsidRPr="004C41C7" w:rsidRDefault="00CB7C6C" w:rsidP="00CB7C6C">
      <w:pPr>
        <w:tabs>
          <w:tab w:val="center" w:pos="4344"/>
        </w:tabs>
        <w:spacing w:line="360" w:lineRule="exact"/>
        <w:ind w:rightChars="20" w:right="48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ab/>
      </w:r>
    </w:p>
    <w:p w14:paraId="1432FB6B" w14:textId="77777777" w:rsidR="00CB7C6C" w:rsidRPr="004C41C7" w:rsidRDefault="00CB7C6C" w:rsidP="00CB7C6C">
      <w:pPr>
        <w:spacing w:line="360" w:lineRule="exact"/>
        <w:ind w:rightChars="20" w:right="48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noProof/>
          <w:sz w:val="22"/>
          <w:szCs w:val="22"/>
        </w:rPr>
      </w:r>
    </w:p>
    <w:p w14:paraId="02E3F2D8" w14:textId="77777777" w:rsidR="00CB7C6C" w:rsidRPr="004C41C7" w:rsidRDefault="00CB7C6C" w:rsidP="00CB7C6C">
      <w:pPr>
        <w:spacing w:line="360" w:lineRule="exact"/>
        <w:ind w:rightChars="20" w:right="48"/>
        <w:rPr>
          <w:rFonts w:ascii="Times New Roman" w:hAnsi="Times New Roman"/>
          <w:sz w:val="22"/>
          <w:szCs w:val="22"/>
        </w:rPr>
      </w:pPr>
      <w:r w:rsidRPr="004C41C7">
        <w:rPr>
          <w:noProof/>
        </w:rPr>
      </w:r>
    </w:p>
    <w:p w14:paraId="7DE7FA11" w14:textId="77777777" w:rsidR="00CB7C6C" w:rsidRPr="004C41C7" w:rsidRDefault="00CB7C6C" w:rsidP="00CB7C6C">
      <w:pPr>
        <w:spacing w:line="360" w:lineRule="exact"/>
        <w:ind w:rightChars="20" w:right="48"/>
        <w:rPr>
          <w:rFonts w:ascii="Times New Roman" w:hAnsi="Times New Roman"/>
          <w:sz w:val="22"/>
          <w:szCs w:val="22"/>
        </w:rPr>
      </w:pPr>
    </w:p>
    <w:p w14:paraId="477167D2" w14:textId="77777777" w:rsidR="00CB7C6C" w:rsidRPr="004C41C7" w:rsidRDefault="00CB7C6C" w:rsidP="00CB7C6C">
      <w:pPr>
        <w:spacing w:line="360" w:lineRule="exact"/>
        <w:ind w:rightChars="20" w:right="48"/>
        <w:rPr>
          <w:rFonts w:ascii="Times New Roman" w:hAnsi="Times New Roman"/>
          <w:sz w:val="22"/>
          <w:szCs w:val="22"/>
        </w:rPr>
      </w:pPr>
    </w:p>
    <w:p w14:paraId="64A8C79E" w14:textId="77777777" w:rsidR="00CB7C6C" w:rsidRPr="004C41C7" w:rsidRDefault="00CB7C6C" w:rsidP="00CB7C6C">
      <w:pPr>
        <w:spacing w:line="360" w:lineRule="exact"/>
        <w:ind w:rightChars="20" w:right="48"/>
        <w:rPr>
          <w:rFonts w:ascii="Times New Roman" w:hAnsi="Times New Roman"/>
          <w:sz w:val="22"/>
          <w:szCs w:val="22"/>
        </w:rPr>
      </w:pPr>
    </w:p>
    <w:p w14:paraId="39FEDA8E" w14:textId="77777777" w:rsidR="00CB7C6C" w:rsidRPr="004C41C7" w:rsidRDefault="00CB7C6C" w:rsidP="00B82D06">
      <w:pPr>
        <w:numPr>
          <w:ilvl w:val="1"/>
          <w:numId w:val="38"/>
        </w:numPr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 xml:space="preserve">Note-taking </w:t>
      </w:r>
    </w:p>
    <w:p w14:paraId="0113517B" w14:textId="77777777" w:rsidR="00CB7C6C" w:rsidRPr="004C41C7" w:rsidRDefault="00CB7C6C" w:rsidP="00CB7C6C">
      <w:pPr>
        <w:numPr>
          <w:ilvl w:val="0"/>
          <w:numId w:val="44"/>
        </w:numPr>
        <w:tabs>
          <w:tab w:val="clear" w:pos="1200"/>
          <w:tab w:val="left" w:pos="1036"/>
        </w:tabs>
        <w:spacing w:beforeLines="20" w:before="72" w:line="280" w:lineRule="exact"/>
        <w:ind w:leftChars="251" w:left="1036" w:hanging="434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/>
          <w:bCs/>
          <w:sz w:val="22"/>
          <w:szCs w:val="22"/>
        </w:rPr>
        <w:t>Note taking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and summarizing are </w:t>
      </w:r>
      <w:r w:rsidRPr="004C41C7">
        <w:rPr>
          <w:rFonts w:ascii="Times New Roman" w:hAnsi="Times New Roman"/>
          <w:bCs/>
          <w:sz w:val="22"/>
          <w:szCs w:val="22"/>
        </w:rPr>
        <w:t>important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tasks in meetings. </w:t>
      </w:r>
    </w:p>
    <w:p w14:paraId="5D2991A1" w14:textId="77777777" w:rsidR="00CB7C6C" w:rsidRPr="004C41C7" w:rsidRDefault="00CB7C6C" w:rsidP="00CB7C6C">
      <w:pPr>
        <w:numPr>
          <w:ilvl w:val="0"/>
          <w:numId w:val="44"/>
        </w:numPr>
        <w:tabs>
          <w:tab w:val="clear" w:pos="1200"/>
          <w:tab w:val="left" w:pos="1036"/>
        </w:tabs>
        <w:spacing w:beforeLines="20" w:before="72" w:line="280" w:lineRule="exact"/>
        <w:ind w:leftChars="251" w:left="1036" w:rightChars="353" w:right="847" w:hanging="434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Notes are the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>record</w:t>
      </w:r>
      <w:proofErr w:type="gramEnd"/>
      <w:r w:rsidRPr="004C41C7">
        <w:rPr>
          <w:rFonts w:ascii="Times New Roman" w:hAnsi="Times New Roman" w:hint="eastAsia"/>
          <w:bCs/>
          <w:sz w:val="22"/>
          <w:szCs w:val="22"/>
        </w:rPr>
        <w:t xml:space="preserve"> of the meeting. Summarizing identifies the main points.</w:t>
      </w:r>
    </w:p>
    <w:p w14:paraId="1EC4C54D" w14:textId="77777777" w:rsidR="00CB7C6C" w:rsidRPr="004C41C7" w:rsidRDefault="00CB7C6C" w:rsidP="00CB7C6C">
      <w:pPr>
        <w:numPr>
          <w:ilvl w:val="0"/>
          <w:numId w:val="44"/>
        </w:numPr>
        <w:tabs>
          <w:tab w:val="clear" w:pos="1200"/>
          <w:tab w:val="left" w:pos="1036"/>
        </w:tabs>
        <w:spacing w:beforeLines="20" w:before="72" w:line="280" w:lineRule="exact"/>
        <w:ind w:leftChars="251" w:left="1036" w:rightChars="353" w:right="847" w:hanging="434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If the notes are not good the discussion and decisions will be lost and the meeting will have to be done over again.</w:t>
      </w:r>
    </w:p>
    <w:p w14:paraId="7DD1EAEB" w14:textId="77777777" w:rsidR="00CB7C6C" w:rsidRPr="004C41C7" w:rsidRDefault="00CB7C6C" w:rsidP="00CB7C6C">
      <w:pPr>
        <w:spacing w:beforeLines="50" w:before="180" w:line="280" w:lineRule="exact"/>
        <w:ind w:rightChars="132" w:right="317"/>
        <w:rPr>
          <w:rFonts w:ascii="Arial" w:hAnsi="Arial" w:cs="Arial"/>
          <w:sz w:val="22"/>
        </w:rPr>
      </w:pPr>
    </w:p>
    <w:p w14:paraId="792E324D" w14:textId="77777777" w:rsidR="00CB7C6C" w:rsidRPr="004C41C7" w:rsidRDefault="00CB7C6C" w:rsidP="00B82D06">
      <w:pPr>
        <w:numPr>
          <w:ilvl w:val="1"/>
          <w:numId w:val="38"/>
        </w:numPr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Note-taking in Meetings: Digital or Analog?</w:t>
      </w:r>
    </w:p>
    <w:p w14:paraId="7C4CBAC4" w14:textId="77777777" w:rsidR="00CB7C6C" w:rsidRPr="004C41C7" w:rsidRDefault="00CB7C6C" w:rsidP="00CB7C6C">
      <w:pPr>
        <w:widowControl/>
        <w:numPr>
          <w:ilvl w:val="1"/>
          <w:numId w:val="43"/>
        </w:numPr>
        <w:tabs>
          <w:tab w:val="clear" w:pos="840"/>
        </w:tabs>
        <w:overflowPunct w:val="0"/>
        <w:autoSpaceDE w:val="0"/>
        <w:autoSpaceDN w:val="0"/>
        <w:adjustRightInd w:val="0"/>
        <w:spacing w:beforeLines="25" w:before="90" w:line="280" w:lineRule="exact"/>
        <w:ind w:leftChars="269" w:left="967" w:rightChars="132" w:right="317" w:hangingChars="160" w:hanging="321"/>
        <w:jc w:val="left"/>
        <w:textAlignment w:val="baseline"/>
        <w:rPr>
          <w:rFonts w:ascii="Arial" w:hAnsi="Arial" w:cs="Arial"/>
          <w:b/>
          <w:sz w:val="20"/>
        </w:rPr>
      </w:pPr>
      <w:r w:rsidRPr="004C41C7">
        <w:rPr>
          <w:rFonts w:ascii="Arial" w:hAnsi="Arial" w:cs="Arial" w:hint="eastAsia"/>
          <w:b/>
          <w:sz w:val="20"/>
        </w:rPr>
        <w:t>Digital</w:t>
      </w:r>
    </w:p>
    <w:p w14:paraId="26A5E8B7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Chars="354" w:left="850" w:rightChars="132" w:right="317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/>
          <w:bCs/>
          <w:sz w:val="22"/>
          <w:szCs w:val="22"/>
        </w:rPr>
        <w:t xml:space="preserve">Taking notes on a laptop seems convenient because the notes can later be quickly converted into digital formats – e-mail, documents, or PowerPoint.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>However;</w:t>
      </w:r>
      <w:proofErr w:type="gramEnd"/>
    </w:p>
    <w:p w14:paraId="45DD8388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Typing cr</w:t>
      </w:r>
      <w:r w:rsidRPr="004C41C7">
        <w:rPr>
          <w:rFonts w:ascii="Times New Roman" w:hAnsi="Times New Roman"/>
          <w:bCs/>
          <w:sz w:val="22"/>
          <w:szCs w:val="22"/>
        </w:rPr>
        <w:t xml:space="preserve">eates a bothersome click-click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sound </w:t>
      </w:r>
      <w:r w:rsidRPr="004C41C7">
        <w:rPr>
          <w:rFonts w:ascii="Times New Roman" w:hAnsi="Times New Roman"/>
          <w:bCs/>
          <w:sz w:val="22"/>
          <w:szCs w:val="22"/>
        </w:rPr>
        <w:t>for other people at the meeting.</w:t>
      </w:r>
    </w:p>
    <w:p w14:paraId="5E0BC415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Computers are a barrier to interpersonal communication. T</w:t>
      </w:r>
      <w:r w:rsidRPr="004C41C7">
        <w:rPr>
          <w:rFonts w:ascii="Times New Roman" w:hAnsi="Times New Roman"/>
          <w:bCs/>
          <w:sz w:val="22"/>
          <w:szCs w:val="22"/>
        </w:rPr>
        <w:t>he note-taker seem</w:t>
      </w:r>
      <w:r w:rsidRPr="004C41C7">
        <w:rPr>
          <w:rFonts w:ascii="Times New Roman" w:hAnsi="Times New Roman" w:hint="eastAsia"/>
          <w:bCs/>
          <w:sz w:val="22"/>
          <w:szCs w:val="22"/>
        </w:rPr>
        <w:t>s</w:t>
      </w:r>
      <w:r w:rsidRPr="004C41C7">
        <w:rPr>
          <w:rFonts w:ascii="Times New Roman" w:hAnsi="Times New Roman"/>
          <w:bCs/>
          <w:sz w:val="22"/>
          <w:szCs w:val="22"/>
        </w:rPr>
        <w:t xml:space="preserve"> </w:t>
      </w:r>
      <w:r w:rsidRPr="004C41C7">
        <w:rPr>
          <w:rFonts w:ascii="Times New Roman" w:hAnsi="Times New Roman" w:hint="eastAsia"/>
          <w:bCs/>
          <w:sz w:val="22"/>
          <w:szCs w:val="22"/>
        </w:rPr>
        <w:t>focused on the computer, not the other people in the meeting.</w:t>
      </w:r>
      <w:r w:rsidRPr="004C41C7">
        <w:rPr>
          <w:rFonts w:ascii="Times New Roman" w:hAnsi="Times New Roman"/>
          <w:bCs/>
          <w:sz w:val="22"/>
          <w:szCs w:val="22"/>
        </w:rPr>
        <w:t xml:space="preserve"> </w:t>
      </w:r>
    </w:p>
    <w:p w14:paraId="046E4501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Effective note taking on a computer requires special note taking software and </w:t>
      </w:r>
      <w:r w:rsidRPr="004C41C7">
        <w:rPr>
          <w:rFonts w:ascii="Times New Roman" w:hAnsi="Times New Roman"/>
          <w:bCs/>
          <w:sz w:val="22"/>
          <w:szCs w:val="22"/>
        </w:rPr>
        <w:t>excellent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typing skills. Not everyone has the software or the typing skills.</w:t>
      </w:r>
    </w:p>
    <w:p w14:paraId="1559F602" w14:textId="77777777" w:rsidR="00CB7C6C" w:rsidRPr="004C41C7" w:rsidRDefault="00CB7C6C" w:rsidP="00CB7C6C">
      <w:pPr>
        <w:widowControl/>
        <w:numPr>
          <w:ilvl w:val="1"/>
          <w:numId w:val="43"/>
        </w:numPr>
        <w:tabs>
          <w:tab w:val="clear" w:pos="840"/>
        </w:tabs>
        <w:overflowPunct w:val="0"/>
        <w:autoSpaceDE w:val="0"/>
        <w:autoSpaceDN w:val="0"/>
        <w:adjustRightInd w:val="0"/>
        <w:spacing w:beforeLines="25" w:before="90" w:line="280" w:lineRule="exact"/>
        <w:ind w:leftChars="269" w:left="967" w:rightChars="132" w:right="317" w:hangingChars="160" w:hanging="321"/>
        <w:jc w:val="left"/>
        <w:textAlignment w:val="baseline"/>
        <w:rPr>
          <w:rFonts w:ascii="Arial" w:hAnsi="Arial" w:cs="Arial"/>
          <w:b/>
          <w:sz w:val="20"/>
        </w:rPr>
      </w:pPr>
      <w:r w:rsidRPr="004C41C7">
        <w:rPr>
          <w:rFonts w:ascii="Arial" w:hAnsi="Arial" w:cs="Arial" w:hint="eastAsia"/>
          <w:b/>
          <w:sz w:val="20"/>
        </w:rPr>
        <w:t>Analog</w:t>
      </w:r>
    </w:p>
    <w:p w14:paraId="373F5882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Chars="354" w:left="850" w:rightChars="132" w:right="317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/>
          <w:bCs/>
          <w:sz w:val="22"/>
          <w:szCs w:val="22"/>
        </w:rPr>
        <w:t xml:space="preserve">Taking notes with a pen and paper is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simple and easy. </w:t>
      </w:r>
    </w:p>
    <w:p w14:paraId="14334C65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No special equipment or technical skills are required.</w:t>
      </w:r>
    </w:p>
    <w:p w14:paraId="0F067804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It</w:t>
      </w:r>
      <w:r w:rsidRPr="004C41C7">
        <w:rPr>
          <w:rFonts w:ascii="Times New Roman" w:hAnsi="Times New Roman"/>
          <w:bCs/>
          <w:sz w:val="22"/>
          <w:szCs w:val="22"/>
        </w:rPr>
        <w:t>’</w:t>
      </w:r>
      <w:r w:rsidRPr="004C41C7">
        <w:rPr>
          <w:rFonts w:ascii="Times New Roman" w:hAnsi="Times New Roman" w:hint="eastAsia"/>
          <w:bCs/>
          <w:sz w:val="22"/>
          <w:szCs w:val="22"/>
        </w:rPr>
        <w:t>s quiet and not distracting. T</w:t>
      </w:r>
      <w:r w:rsidRPr="004C41C7">
        <w:rPr>
          <w:rFonts w:ascii="Times New Roman" w:hAnsi="Times New Roman"/>
          <w:bCs/>
          <w:sz w:val="22"/>
          <w:szCs w:val="22"/>
        </w:rPr>
        <w:t xml:space="preserve">he note-taker </w:t>
      </w:r>
      <w:r w:rsidRPr="004C41C7">
        <w:rPr>
          <w:rFonts w:ascii="Times New Roman" w:hAnsi="Times New Roman" w:hint="eastAsia"/>
          <w:bCs/>
          <w:sz w:val="22"/>
          <w:szCs w:val="22"/>
        </w:rPr>
        <w:t>can</w:t>
      </w:r>
      <w:r w:rsidRPr="004C41C7">
        <w:rPr>
          <w:rFonts w:ascii="Times New Roman" w:hAnsi="Times New Roman"/>
          <w:bCs/>
          <w:sz w:val="22"/>
          <w:szCs w:val="22"/>
        </w:rPr>
        <w:t xml:space="preserve"> be fully engaged in the meeting.</w:t>
      </w:r>
    </w:p>
    <w:p w14:paraId="0636E336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/>
          <w:bCs/>
          <w:sz w:val="22"/>
          <w:szCs w:val="22"/>
        </w:rPr>
        <w:t xml:space="preserve">Digital notes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have a fixed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>format</w:t>
      </w:r>
      <w:proofErr w:type="gramEnd"/>
      <w:r w:rsidRPr="004C41C7">
        <w:rPr>
          <w:rFonts w:ascii="Times New Roman" w:hAnsi="Times New Roman"/>
          <w:bCs/>
          <w:sz w:val="22"/>
          <w:szCs w:val="22"/>
        </w:rPr>
        <w:t xml:space="preserve"> but </w:t>
      </w:r>
      <w:r w:rsidRPr="004C41C7">
        <w:rPr>
          <w:rFonts w:ascii="Times New Roman" w:hAnsi="Times New Roman" w:hint="eastAsia"/>
          <w:bCs/>
          <w:sz w:val="22"/>
          <w:szCs w:val="22"/>
        </w:rPr>
        <w:t>a</w:t>
      </w:r>
      <w:r w:rsidRPr="004C41C7">
        <w:rPr>
          <w:rFonts w:ascii="Times New Roman" w:hAnsi="Times New Roman"/>
          <w:bCs/>
          <w:sz w:val="22"/>
          <w:szCs w:val="22"/>
        </w:rPr>
        <w:t>nalog notes are flexible –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4C41C7">
        <w:rPr>
          <w:rFonts w:ascii="Times New Roman" w:hAnsi="Times New Roman"/>
          <w:bCs/>
          <w:sz w:val="22"/>
          <w:szCs w:val="22"/>
        </w:rPr>
        <w:t xml:space="preserve">changes can be made </w:t>
      </w:r>
      <w:proofErr w:type="gramStart"/>
      <w:r w:rsidRPr="004C41C7">
        <w:rPr>
          <w:rFonts w:ascii="Times New Roman" w:hAnsi="Times New Roman"/>
          <w:bCs/>
          <w:sz w:val="22"/>
          <w:szCs w:val="22"/>
        </w:rPr>
        <w:t>easily</w:t>
      </w:r>
      <w:proofErr w:type="gramEnd"/>
      <w:r w:rsidRPr="004C41C7">
        <w:rPr>
          <w:rFonts w:ascii="Times New Roman" w:hAnsi="Times New Roman"/>
          <w:bCs/>
          <w:sz w:val="22"/>
          <w:szCs w:val="22"/>
        </w:rPr>
        <w:t xml:space="preserve"> and different styles of note</w:t>
      </w:r>
      <w:r w:rsidRPr="004C41C7">
        <w:rPr>
          <w:rFonts w:ascii="Times New Roman" w:hAnsi="Times New Roman" w:hint="eastAsia"/>
          <w:bCs/>
          <w:sz w:val="22"/>
          <w:szCs w:val="22"/>
        </w:rPr>
        <w:t>s</w:t>
      </w:r>
      <w:r w:rsidRPr="004C41C7">
        <w:rPr>
          <w:rFonts w:ascii="Times New Roman" w:hAnsi="Times New Roman"/>
          <w:bCs/>
          <w:sz w:val="22"/>
          <w:szCs w:val="22"/>
        </w:rPr>
        <w:t xml:space="preserve"> can be used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on the same page.</w:t>
      </w:r>
    </w:p>
    <w:p w14:paraId="02B7331D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L</w:t>
      </w:r>
      <w:r w:rsidRPr="004C41C7">
        <w:rPr>
          <w:rFonts w:ascii="Times New Roman" w:hAnsi="Times New Roman"/>
          <w:bCs/>
          <w:sz w:val="22"/>
          <w:szCs w:val="22"/>
        </w:rPr>
        <w:t xml:space="preserve">oading notes into the computer </w:t>
      </w:r>
      <w:r w:rsidRPr="004C41C7">
        <w:rPr>
          <w:rFonts w:ascii="Times New Roman" w:hAnsi="Times New Roman" w:hint="eastAsia"/>
          <w:bCs/>
          <w:sz w:val="22"/>
          <w:szCs w:val="22"/>
        </w:rPr>
        <w:t>after the meeting</w:t>
      </w:r>
      <w:r w:rsidRPr="004C41C7">
        <w:rPr>
          <w:rFonts w:ascii="Times New Roman" w:hAnsi="Times New Roman"/>
          <w:bCs/>
          <w:sz w:val="22"/>
          <w:szCs w:val="22"/>
        </w:rPr>
        <w:t xml:space="preserve"> is an excellent way to review </w:t>
      </w:r>
      <w:r w:rsidRPr="004C41C7">
        <w:rPr>
          <w:rFonts w:ascii="Times New Roman" w:hAnsi="Times New Roman" w:hint="eastAsia"/>
          <w:bCs/>
          <w:sz w:val="22"/>
          <w:szCs w:val="22"/>
        </w:rPr>
        <w:t>them</w:t>
      </w:r>
      <w:r w:rsidRPr="004C41C7">
        <w:rPr>
          <w:rFonts w:ascii="Times New Roman" w:hAnsi="Times New Roman"/>
          <w:bCs/>
          <w:sz w:val="22"/>
          <w:szCs w:val="22"/>
        </w:rPr>
        <w:t>.</w:t>
      </w:r>
    </w:p>
    <w:p w14:paraId="49307E41" w14:textId="77777777" w:rsidR="00CB7C6C" w:rsidRPr="004C41C7" w:rsidRDefault="00CB7C6C" w:rsidP="00CB7C6C">
      <w:pPr>
        <w:widowControl/>
        <w:numPr>
          <w:ilvl w:val="1"/>
          <w:numId w:val="43"/>
        </w:numPr>
        <w:tabs>
          <w:tab w:val="clear" w:pos="840"/>
        </w:tabs>
        <w:overflowPunct w:val="0"/>
        <w:autoSpaceDE w:val="0"/>
        <w:autoSpaceDN w:val="0"/>
        <w:adjustRightInd w:val="0"/>
        <w:spacing w:beforeLines="25" w:before="90" w:line="280" w:lineRule="exact"/>
        <w:ind w:leftChars="269" w:left="967" w:rightChars="132" w:right="317" w:hangingChars="160" w:hanging="321"/>
        <w:jc w:val="left"/>
        <w:textAlignment w:val="baseline"/>
        <w:rPr>
          <w:rFonts w:ascii="Times New Roman" w:hAnsi="Times New Roman"/>
          <w:sz w:val="22"/>
        </w:rPr>
      </w:pPr>
      <w:r w:rsidRPr="004C41C7">
        <w:rPr>
          <w:rFonts w:ascii="Arial" w:hAnsi="Arial" w:cs="Arial" w:hint="eastAsia"/>
          <w:b/>
          <w:sz w:val="20"/>
        </w:rPr>
        <w:t xml:space="preserve">Conclusion </w:t>
      </w:r>
    </w:p>
    <w:p w14:paraId="64686F96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Official note takers who are not chairing or participating in the discussion can take notes digitally - on a laptop - or analog - with a pen and paper.</w:t>
      </w:r>
    </w:p>
    <w:p w14:paraId="158DB486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218" w:right="261" w:hanging="308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Participants in a meeting need to give their full attention to the issues and to the other participants. Their note taking should not interfere with those responsibilities. Using a pen and paper is the easiest and least distracting way to take notes.</w:t>
      </w:r>
    </w:p>
    <w:p w14:paraId="785322C9" w14:textId="77777777" w:rsidR="00CB7C6C" w:rsidRPr="004C41C7" w:rsidRDefault="00CB7C6C" w:rsidP="00CB7C6C">
      <w:pPr>
        <w:spacing w:line="280" w:lineRule="exact"/>
        <w:jc w:val="left"/>
        <w:rPr>
          <w:rFonts w:ascii="Arial" w:hAnsi="Arial" w:cs="Arial"/>
          <w:b/>
          <w:sz w:val="22"/>
          <w:szCs w:val="22"/>
        </w:rPr>
      </w:pPr>
    </w:p>
    <w:p w14:paraId="286A7C5F" w14:textId="77777777" w:rsidR="00CB7C6C" w:rsidRPr="004C41C7" w:rsidRDefault="00CB7C6C" w:rsidP="00CB7C6C">
      <w:pPr>
        <w:spacing w:line="280" w:lineRule="exact"/>
        <w:jc w:val="left"/>
        <w:rPr>
          <w:rFonts w:ascii="Arial" w:hAnsi="Arial" w:cs="Arial"/>
          <w:b/>
          <w:sz w:val="22"/>
          <w:szCs w:val="22"/>
        </w:rPr>
      </w:pPr>
    </w:p>
    <w:p w14:paraId="4BCF80B1" w14:textId="77777777" w:rsidR="00E71E38" w:rsidRDefault="00E71E38">
      <w:pPr>
        <w:widowControl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18320C06" w14:textId="2269B19C" w:rsidR="00CB7C6C" w:rsidRPr="004C41C7" w:rsidRDefault="00CB7C6C" w:rsidP="00B82D06">
      <w:pPr>
        <w:numPr>
          <w:ilvl w:val="1"/>
          <w:numId w:val="38"/>
        </w:numPr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lastRenderedPageBreak/>
        <w:t xml:space="preserve">Six </w:t>
      </w:r>
      <w:r w:rsidRPr="004C41C7">
        <w:rPr>
          <w:rFonts w:ascii="Arial" w:hAnsi="Arial" w:cs="Arial"/>
          <w:b/>
          <w:sz w:val="22"/>
          <w:szCs w:val="22"/>
        </w:rPr>
        <w:t xml:space="preserve">Techniques for Taking Notes </w:t>
      </w:r>
    </w:p>
    <w:p w14:paraId="53040EE8" w14:textId="77777777" w:rsidR="00CB7C6C" w:rsidRPr="004C41C7" w:rsidRDefault="00CB7C6C" w:rsidP="00CB7C6C">
      <w:pPr>
        <w:numPr>
          <w:ilvl w:val="0"/>
          <w:numId w:val="42"/>
        </w:numPr>
        <w:tabs>
          <w:tab w:val="clear" w:pos="360"/>
          <w:tab w:val="left" w:pos="938"/>
        </w:tabs>
        <w:spacing w:beforeLines="25" w:before="90" w:line="280" w:lineRule="exact"/>
        <w:ind w:left="936" w:hanging="363"/>
        <w:jc w:val="left"/>
        <w:rPr>
          <w:rFonts w:ascii="Arial" w:hAnsi="Arial" w:cs="Arial"/>
          <w:b/>
          <w:bCs/>
          <w:sz w:val="20"/>
        </w:rPr>
      </w:pPr>
      <w:r w:rsidRPr="004C41C7">
        <w:rPr>
          <w:rFonts w:ascii="Arial" w:hAnsi="Arial" w:cs="Arial"/>
          <w:b/>
          <w:bCs/>
          <w:sz w:val="20"/>
        </w:rPr>
        <w:t xml:space="preserve">Be an </w:t>
      </w:r>
      <w:r w:rsidRPr="004C41C7">
        <w:rPr>
          <w:rFonts w:ascii="Arial" w:hAnsi="Arial" w:cs="Arial" w:hint="eastAsia"/>
          <w:b/>
          <w:bCs/>
          <w:sz w:val="20"/>
        </w:rPr>
        <w:t>a</w:t>
      </w:r>
      <w:r w:rsidRPr="004C41C7">
        <w:rPr>
          <w:rFonts w:ascii="Arial" w:hAnsi="Arial" w:cs="Arial"/>
          <w:b/>
          <w:bCs/>
          <w:sz w:val="20"/>
        </w:rPr>
        <w:t xml:space="preserve">ctive </w:t>
      </w:r>
      <w:r w:rsidRPr="004C41C7">
        <w:rPr>
          <w:rFonts w:ascii="Arial" w:hAnsi="Arial" w:cs="Arial" w:hint="eastAsia"/>
          <w:b/>
          <w:bCs/>
          <w:sz w:val="20"/>
        </w:rPr>
        <w:t>note-taker</w:t>
      </w:r>
    </w:p>
    <w:p w14:paraId="5DBCB41E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964" w:rightChars="132" w:right="317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Avoid distractions. </w:t>
      </w:r>
      <w:r w:rsidRPr="004C41C7">
        <w:rPr>
          <w:rFonts w:ascii="Times New Roman" w:hAnsi="Times New Roman"/>
          <w:bCs/>
          <w:sz w:val="22"/>
          <w:szCs w:val="22"/>
        </w:rPr>
        <w:t>C</w:t>
      </w:r>
      <w:r w:rsidRPr="004C41C7">
        <w:rPr>
          <w:rFonts w:ascii="Times New Roman" w:hAnsi="Times New Roman" w:hint="eastAsia"/>
          <w:bCs/>
          <w:sz w:val="22"/>
          <w:szCs w:val="22"/>
        </w:rPr>
        <w:t>oncentrate from beginning to end.</w:t>
      </w:r>
    </w:p>
    <w:p w14:paraId="2B56DAEF" w14:textId="77777777" w:rsidR="00CB7C6C" w:rsidRPr="004C41C7" w:rsidRDefault="00CB7C6C" w:rsidP="00CB7C6C">
      <w:pPr>
        <w:numPr>
          <w:ilvl w:val="0"/>
          <w:numId w:val="42"/>
        </w:numPr>
        <w:tabs>
          <w:tab w:val="clear" w:pos="360"/>
          <w:tab w:val="left" w:pos="938"/>
        </w:tabs>
        <w:spacing w:beforeLines="25" w:before="90" w:line="280" w:lineRule="exact"/>
        <w:ind w:left="936" w:hanging="363"/>
        <w:jc w:val="left"/>
        <w:rPr>
          <w:rFonts w:ascii="Arial" w:hAnsi="Arial" w:cs="Arial"/>
          <w:b/>
          <w:bCs/>
          <w:sz w:val="20"/>
        </w:rPr>
      </w:pPr>
      <w:r w:rsidRPr="004C41C7">
        <w:rPr>
          <w:rFonts w:ascii="Arial" w:hAnsi="Arial" w:cs="Arial" w:hint="eastAsia"/>
          <w:b/>
          <w:bCs/>
          <w:sz w:val="20"/>
        </w:rPr>
        <w:t>Listen in English. Write in English.</w:t>
      </w:r>
    </w:p>
    <w:p w14:paraId="3E19DC37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966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Listen, think, and write </w:t>
      </w:r>
      <w:r w:rsidRPr="004C41C7">
        <w:rPr>
          <w:rFonts w:ascii="Times New Roman" w:hAnsi="Times New Roman" w:hint="eastAsia"/>
          <w:bCs/>
          <w:sz w:val="22"/>
          <w:szCs w:val="22"/>
          <w:u w:val="single"/>
        </w:rPr>
        <w:t>in English.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Don</w:t>
      </w:r>
      <w:r w:rsidRPr="004C41C7">
        <w:rPr>
          <w:rFonts w:ascii="Times New Roman" w:hAnsi="Times New Roman"/>
          <w:bCs/>
          <w:sz w:val="22"/>
          <w:szCs w:val="22"/>
        </w:rPr>
        <w:t>’</w:t>
      </w:r>
      <w:r w:rsidRPr="004C41C7">
        <w:rPr>
          <w:rFonts w:ascii="Times New Roman" w:hAnsi="Times New Roman" w:hint="eastAsia"/>
          <w:bCs/>
          <w:sz w:val="22"/>
          <w:szCs w:val="22"/>
        </w:rPr>
        <w:t>t try to translate: Translation is difficult, time consuming, and the results are not good.</w:t>
      </w:r>
    </w:p>
    <w:p w14:paraId="0121F836" w14:textId="77777777" w:rsidR="00CB7C6C" w:rsidRPr="004C41C7" w:rsidRDefault="00CB7C6C" w:rsidP="00CB7C6C">
      <w:pPr>
        <w:numPr>
          <w:ilvl w:val="0"/>
          <w:numId w:val="42"/>
        </w:numPr>
        <w:tabs>
          <w:tab w:val="clear" w:pos="360"/>
          <w:tab w:val="left" w:pos="938"/>
        </w:tabs>
        <w:spacing w:beforeLines="25" w:before="90" w:line="280" w:lineRule="exact"/>
        <w:ind w:left="936" w:hanging="363"/>
        <w:jc w:val="left"/>
        <w:rPr>
          <w:rFonts w:ascii="Arial" w:hAnsi="Arial" w:cs="Arial"/>
          <w:b/>
          <w:bCs/>
          <w:sz w:val="20"/>
        </w:rPr>
      </w:pPr>
      <w:r w:rsidRPr="004C41C7">
        <w:rPr>
          <w:rFonts w:ascii="Arial" w:hAnsi="Arial" w:cs="Arial" w:hint="eastAsia"/>
          <w:b/>
          <w:bCs/>
          <w:sz w:val="20"/>
        </w:rPr>
        <w:t>Be systematic</w:t>
      </w:r>
    </w:p>
    <w:p w14:paraId="0F3BD502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966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Take notes with a note-taking system that includes key words, themes, and a summary. See the sample below.</w:t>
      </w:r>
    </w:p>
    <w:p w14:paraId="056779B5" w14:textId="77777777" w:rsidR="00CB7C6C" w:rsidRPr="004C41C7" w:rsidRDefault="00CB7C6C" w:rsidP="00CB7C6C">
      <w:pPr>
        <w:numPr>
          <w:ilvl w:val="0"/>
          <w:numId w:val="42"/>
        </w:numPr>
        <w:tabs>
          <w:tab w:val="clear" w:pos="360"/>
          <w:tab w:val="left" w:pos="938"/>
        </w:tabs>
        <w:spacing w:beforeLines="25" w:before="90" w:line="280" w:lineRule="exact"/>
        <w:ind w:left="936" w:hanging="363"/>
        <w:jc w:val="left"/>
        <w:rPr>
          <w:rFonts w:ascii="Arial" w:hAnsi="Arial" w:cs="Arial"/>
          <w:b/>
          <w:bCs/>
          <w:sz w:val="20"/>
        </w:rPr>
      </w:pPr>
      <w:r w:rsidRPr="004C41C7">
        <w:rPr>
          <w:rFonts w:ascii="Arial" w:hAnsi="Arial" w:cs="Arial" w:hint="eastAsia"/>
          <w:b/>
          <w:bCs/>
          <w:sz w:val="20"/>
        </w:rPr>
        <w:t xml:space="preserve">Aim for quantity and quality </w:t>
      </w:r>
    </w:p>
    <w:p w14:paraId="6DB4DAC6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966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Write as much as possible. You can organize it later.</w:t>
      </w:r>
    </w:p>
    <w:p w14:paraId="4E39C119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316" w:right="675" w:hanging="210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Write down all the key words and ideas you can: names, dates, numbers, technical terms, trends, changes, proposals, and decisions.</w:t>
      </w:r>
    </w:p>
    <w:p w14:paraId="18B1B22D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316" w:right="675" w:hanging="210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Write quickly. Use abbreviations and symbols such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>as  &amp;</w:t>
      </w:r>
      <w:proofErr w:type="gramEnd"/>
      <w:r w:rsidRPr="004C41C7">
        <w:rPr>
          <w:rFonts w:ascii="Times New Roman" w:hAnsi="Times New Roman" w:hint="eastAsia"/>
          <w:bCs/>
          <w:sz w:val="22"/>
          <w:szCs w:val="22"/>
        </w:rPr>
        <w:t xml:space="preserve"> 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>/  =</w:t>
      </w:r>
      <w:proofErr w:type="gramEnd"/>
      <w:r w:rsidRPr="004C41C7">
        <w:rPr>
          <w:rFonts w:ascii="Times New Roman" w:hAnsi="Times New Roman" w:hint="eastAsia"/>
          <w:bCs/>
          <w:sz w:val="22"/>
          <w:szCs w:val="22"/>
        </w:rPr>
        <w:t xml:space="preserve"> 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 xml:space="preserve">\  </w:t>
      </w:r>
      <w:r w:rsidRPr="004C41C7">
        <w:rPr>
          <w:rFonts w:ascii="Times New Roman" w:hAnsi="Times New Roman"/>
          <w:bCs/>
          <w:sz w:val="22"/>
          <w:szCs w:val="22"/>
        </w:rPr>
        <w:t>€</w:t>
      </w:r>
      <w:proofErr w:type="gramEnd"/>
    </w:p>
    <w:p w14:paraId="740D36DF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316" w:right="675" w:hanging="210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Don</w:t>
      </w:r>
      <w:r w:rsidRPr="004C41C7">
        <w:rPr>
          <w:rFonts w:ascii="Times New Roman" w:hAnsi="Times New Roman"/>
          <w:bCs/>
          <w:sz w:val="22"/>
          <w:szCs w:val="22"/>
        </w:rPr>
        <w:t>’</w:t>
      </w:r>
      <w:r w:rsidRPr="004C41C7">
        <w:rPr>
          <w:rFonts w:ascii="Times New Roman" w:hAnsi="Times New Roman" w:hint="eastAsia"/>
          <w:bCs/>
          <w:sz w:val="22"/>
          <w:szCs w:val="22"/>
        </w:rPr>
        <w:t>t stop to figure out if it</w:t>
      </w:r>
      <w:r w:rsidRPr="004C41C7">
        <w:rPr>
          <w:rFonts w:ascii="Times New Roman" w:hAnsi="Times New Roman"/>
          <w:bCs/>
          <w:sz w:val="22"/>
          <w:szCs w:val="22"/>
        </w:rPr>
        <w:t>’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s 15 or 50. Guess </w:t>
      </w:r>
      <w:r w:rsidRPr="004C41C7">
        <w:rPr>
          <w:rFonts w:ascii="Times New Roman" w:hAnsi="Times New Roman"/>
          <w:bCs/>
          <w:sz w:val="22"/>
          <w:szCs w:val="22"/>
        </w:rPr>
        <w:t>–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write down both: </w:t>
      </w:r>
      <w:r w:rsidRPr="004C41C7">
        <w:rPr>
          <w:rFonts w:ascii="Viner Hand ITC" w:hAnsi="Viner Hand ITC"/>
          <w:bCs/>
          <w:sz w:val="22"/>
          <w:szCs w:val="22"/>
        </w:rPr>
        <w:t>15/50?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39FEF0A3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1316" w:right="675" w:hanging="210"/>
        <w:jc w:val="left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Don</w:t>
      </w:r>
      <w:r w:rsidRPr="004C41C7">
        <w:rPr>
          <w:rFonts w:ascii="Times New Roman" w:hAnsi="Times New Roman"/>
          <w:bCs/>
          <w:sz w:val="22"/>
          <w:szCs w:val="22"/>
        </w:rPr>
        <w:t>’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t erase: Cross out </w:t>
      </w:r>
      <w:r w:rsidRPr="004C41C7">
        <w:rPr>
          <w:rFonts w:ascii="Times New Roman" w:hAnsi="Times New Roman"/>
          <w:bCs/>
          <w:sz w:val="22"/>
          <w:szCs w:val="22"/>
        </w:rPr>
        <w:t>–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4C41C7">
        <w:rPr>
          <w:rFonts w:ascii="Viner Hand ITC" w:hAnsi="Viner Hand ITC"/>
          <w:bCs/>
          <w:strike/>
          <w:sz w:val="22"/>
          <w:szCs w:val="22"/>
        </w:rPr>
        <w:t>15</w:t>
      </w:r>
      <w:r w:rsidRPr="004C41C7">
        <w:rPr>
          <w:rFonts w:ascii="Viner Hand ITC" w:hAnsi="Viner Hand ITC"/>
          <w:bCs/>
          <w:sz w:val="22"/>
          <w:szCs w:val="22"/>
        </w:rPr>
        <w:t>/50?</w:t>
      </w:r>
    </w:p>
    <w:p w14:paraId="04627F26" w14:textId="77777777" w:rsidR="00CB7C6C" w:rsidRPr="004C41C7" w:rsidRDefault="00CB7C6C" w:rsidP="00CB7C6C">
      <w:pPr>
        <w:numPr>
          <w:ilvl w:val="0"/>
          <w:numId w:val="42"/>
        </w:numPr>
        <w:tabs>
          <w:tab w:val="clear" w:pos="360"/>
          <w:tab w:val="left" w:pos="938"/>
        </w:tabs>
        <w:spacing w:beforeLines="25" w:before="90" w:line="280" w:lineRule="exact"/>
        <w:ind w:left="936" w:hanging="363"/>
        <w:jc w:val="left"/>
        <w:rPr>
          <w:rFonts w:ascii="Arial" w:hAnsi="Arial" w:cs="Arial"/>
          <w:b/>
          <w:bCs/>
          <w:sz w:val="20"/>
        </w:rPr>
      </w:pPr>
      <w:proofErr w:type="spellStart"/>
      <w:r w:rsidRPr="004C41C7">
        <w:rPr>
          <w:rFonts w:ascii="Arial" w:hAnsi="Arial" w:cs="Arial" w:hint="eastAsia"/>
          <w:b/>
          <w:bCs/>
          <w:sz w:val="20"/>
        </w:rPr>
        <w:t>Wh</w:t>
      </w:r>
      <w:proofErr w:type="spellEnd"/>
      <w:r w:rsidRPr="004C41C7">
        <w:rPr>
          <w:rFonts w:ascii="Arial" w:hAnsi="Arial" w:cs="Arial" w:hint="eastAsia"/>
          <w:b/>
          <w:bCs/>
          <w:sz w:val="20"/>
        </w:rPr>
        <w:t xml:space="preserve"> Questions: Who, where, what, when, why, and how</w:t>
      </w:r>
    </w:p>
    <w:p w14:paraId="51B497CA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966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Use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 xml:space="preserve">the </w:t>
      </w:r>
      <w:proofErr w:type="spellStart"/>
      <w:r w:rsidRPr="004C41C7">
        <w:rPr>
          <w:rFonts w:ascii="Times New Roman" w:hAnsi="Times New Roman" w:hint="eastAsia"/>
          <w:bCs/>
          <w:sz w:val="22"/>
          <w:szCs w:val="22"/>
        </w:rPr>
        <w:t>Wh</w:t>
      </w:r>
      <w:proofErr w:type="spellEnd"/>
      <w:proofErr w:type="gramEnd"/>
      <w:r w:rsidRPr="004C41C7">
        <w:rPr>
          <w:rFonts w:ascii="Times New Roman" w:hAnsi="Times New Roman" w:hint="eastAsia"/>
          <w:bCs/>
          <w:sz w:val="22"/>
          <w:szCs w:val="22"/>
        </w:rPr>
        <w:t xml:space="preserve"> questions to gather and organize the </w:t>
      </w:r>
      <w:r w:rsidRPr="004C41C7">
        <w:rPr>
          <w:rFonts w:ascii="Times New Roman" w:hAnsi="Times New Roman"/>
          <w:bCs/>
          <w:sz w:val="22"/>
          <w:szCs w:val="22"/>
        </w:rPr>
        <w:t>information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and your summary.</w:t>
      </w:r>
    </w:p>
    <w:p w14:paraId="1830090F" w14:textId="77777777" w:rsidR="00CB7C6C" w:rsidRPr="004C41C7" w:rsidRDefault="00CB7C6C" w:rsidP="00CB7C6C">
      <w:pPr>
        <w:numPr>
          <w:ilvl w:val="0"/>
          <w:numId w:val="42"/>
        </w:numPr>
        <w:tabs>
          <w:tab w:val="clear" w:pos="360"/>
          <w:tab w:val="left" w:pos="938"/>
        </w:tabs>
        <w:spacing w:beforeLines="25" w:before="90" w:line="280" w:lineRule="exact"/>
        <w:ind w:left="936" w:hanging="363"/>
        <w:jc w:val="left"/>
        <w:rPr>
          <w:rFonts w:ascii="Arial" w:hAnsi="Arial" w:cs="Arial"/>
          <w:b/>
          <w:bCs/>
          <w:sz w:val="20"/>
        </w:rPr>
      </w:pPr>
      <w:r w:rsidRPr="004C41C7">
        <w:rPr>
          <w:rFonts w:ascii="Arial" w:hAnsi="Arial" w:cs="Arial" w:hint="eastAsia"/>
          <w:b/>
          <w:bCs/>
          <w:sz w:val="20"/>
        </w:rPr>
        <w:t>Review and consolidate your notes</w:t>
      </w:r>
    </w:p>
    <w:p w14:paraId="05D854C7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966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After the meeting, review and revise your notes so they are clear and easy to understand when you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>refer back</w:t>
      </w:r>
      <w:proofErr w:type="gramEnd"/>
      <w:r w:rsidRPr="004C41C7">
        <w:rPr>
          <w:rFonts w:ascii="Times New Roman" w:hAnsi="Times New Roman" w:hint="eastAsia"/>
          <w:bCs/>
          <w:sz w:val="22"/>
          <w:szCs w:val="22"/>
        </w:rPr>
        <w:t xml:space="preserve"> to them later.</w:t>
      </w:r>
    </w:p>
    <w:p w14:paraId="5738FEFA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rightChars="132" w:right="317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Arial" w:hAnsi="Arial" w:cs="Arial"/>
          <w:b/>
          <w:noProof/>
          <w:sz w:val="22"/>
          <w:szCs w:val="22"/>
        </w:rPr>
      </w:r>
    </w:p>
    <w:p w14:paraId="409AAEDD" w14:textId="77777777" w:rsidR="00CB7C6C" w:rsidRPr="004C41C7" w:rsidRDefault="00CB7C6C" w:rsidP="00B82D06">
      <w:pPr>
        <w:numPr>
          <w:ilvl w:val="1"/>
          <w:numId w:val="38"/>
        </w:numPr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A Note Taking System: Cornell Notes</w:t>
      </w:r>
    </w:p>
    <w:p w14:paraId="0933194C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588" w:rightChars="825" w:right="1980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/>
          <w:bCs/>
          <w:sz w:val="22"/>
          <w:szCs w:val="22"/>
        </w:rPr>
        <w:t>Cornell-style notes are widely used by students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and </w:t>
      </w:r>
      <w:r w:rsidRPr="004C41C7">
        <w:rPr>
          <w:rFonts w:ascii="Times New Roman" w:hAnsi="Times New Roman"/>
          <w:bCs/>
          <w:sz w:val="22"/>
          <w:szCs w:val="22"/>
        </w:rPr>
        <w:t>professionals for taking notes at meetings and lectures.</w:t>
      </w:r>
    </w:p>
    <w:p w14:paraId="085E3741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  <w:tab w:val="left" w:pos="994"/>
        </w:tabs>
        <w:spacing w:beforeLines="15" w:before="54" w:line="280" w:lineRule="exact"/>
        <w:ind w:left="993" w:rightChars="825" w:right="1980" w:hanging="284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They were originally d</w:t>
      </w:r>
      <w:r w:rsidRPr="004C41C7">
        <w:rPr>
          <w:rFonts w:ascii="Times New Roman" w:hAnsi="Times New Roman"/>
          <w:sz w:val="22"/>
          <w:szCs w:val="22"/>
        </w:rPr>
        <w:t xml:space="preserve">eveloped for college students in the 1950s by </w:t>
      </w:r>
      <w:r w:rsidRPr="004C41C7">
        <w:rPr>
          <w:rFonts w:ascii="Times New Roman" w:hAnsi="Times New Roman" w:hint="eastAsia"/>
          <w:sz w:val="22"/>
          <w:szCs w:val="22"/>
        </w:rPr>
        <w:t xml:space="preserve">Professor </w:t>
      </w:r>
      <w:r w:rsidRPr="004C41C7">
        <w:rPr>
          <w:rFonts w:ascii="Times New Roman" w:hAnsi="Times New Roman"/>
          <w:sz w:val="22"/>
          <w:szCs w:val="22"/>
        </w:rPr>
        <w:t>Walter Pauk at Cornell University</w:t>
      </w:r>
      <w:r w:rsidRPr="004C41C7">
        <w:rPr>
          <w:rFonts w:ascii="Times New Roman" w:hAnsi="Times New Roman" w:hint="eastAsia"/>
          <w:sz w:val="22"/>
          <w:szCs w:val="22"/>
        </w:rPr>
        <w:t>.</w:t>
      </w:r>
    </w:p>
    <w:p w14:paraId="217A6666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  <w:tab w:val="left" w:pos="994"/>
        </w:tabs>
        <w:spacing w:beforeLines="15" w:before="54" w:line="280" w:lineRule="exact"/>
        <w:ind w:left="993" w:rightChars="825" w:right="1980" w:hanging="284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>The Cornell system is based on a simple page layout and incorporates notes, key words, and a summary.</w:t>
      </w:r>
    </w:p>
    <w:p w14:paraId="6FB709DA" w14:textId="77777777" w:rsidR="00CB7C6C" w:rsidRPr="004C41C7" w:rsidRDefault="00CB7C6C" w:rsidP="00CB7C6C">
      <w:pPr>
        <w:spacing w:line="160" w:lineRule="exact"/>
        <w:ind w:leftChars="194" w:left="466" w:rightChars="1218" w:right="2923"/>
        <w:rPr>
          <w:rFonts w:ascii="Times New Roman" w:hAnsi="Times New Roman"/>
          <w:sz w:val="22"/>
          <w:szCs w:val="22"/>
        </w:rPr>
      </w:pPr>
    </w:p>
    <w:p w14:paraId="5C01F63E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90" w:rightChars="825" w:right="1980"/>
        <w:jc w:val="left"/>
        <w:textAlignment w:val="baseline"/>
        <w:rPr>
          <w:rFonts w:ascii="Arial" w:hAnsi="Arial" w:cs="Arial"/>
          <w:b/>
          <w:sz w:val="20"/>
        </w:rPr>
      </w:pPr>
      <w:r w:rsidRPr="004C41C7">
        <w:rPr>
          <w:rFonts w:ascii="Arial" w:hAnsi="Arial" w:cs="Arial"/>
          <w:b/>
          <w:sz w:val="20"/>
        </w:rPr>
        <w:t xml:space="preserve">The Cornell </w:t>
      </w:r>
      <w:r w:rsidRPr="004C41C7">
        <w:rPr>
          <w:rFonts w:ascii="Arial" w:hAnsi="Arial" w:cs="Arial" w:hint="eastAsia"/>
          <w:b/>
          <w:sz w:val="20"/>
        </w:rPr>
        <w:t xml:space="preserve">notes </w:t>
      </w:r>
      <w:r w:rsidRPr="004C41C7">
        <w:rPr>
          <w:rFonts w:ascii="Arial" w:hAnsi="Arial" w:cs="Arial"/>
          <w:b/>
          <w:sz w:val="20"/>
        </w:rPr>
        <w:t>layout looks like this:</w:t>
      </w:r>
    </w:p>
    <w:tbl>
      <w:tblPr>
        <w:tblpPr w:leftFromText="142" w:rightFromText="142" w:vertAnchor="text" w:tblpX="1333" w:tblpY="1"/>
        <w:tblOverlap w:val="nev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4" w:space="0" w:color="A6A6A6" w:themeColor="background1" w:themeShade="A6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2"/>
        <w:gridCol w:w="2284"/>
      </w:tblGrid>
      <w:tr w:rsidR="00CB7C6C" w:rsidRPr="004C41C7" w14:paraId="7566BE4D" w14:textId="77777777" w:rsidTr="003E1959">
        <w:tc>
          <w:tcPr>
            <w:tcW w:w="3496" w:type="dxa"/>
            <w:gridSpan w:val="2"/>
            <w:tcBorders>
              <w:bottom w:val="single" w:sz="2" w:space="0" w:color="808080" w:themeColor="background1" w:themeShade="80"/>
            </w:tcBorders>
            <w:shd w:val="clear" w:color="auto" w:fill="DDD9C3"/>
          </w:tcPr>
          <w:p w14:paraId="525080B7" w14:textId="77777777" w:rsidR="00CB7C6C" w:rsidRPr="004C41C7" w:rsidRDefault="00CB7C6C" w:rsidP="00CB7C6C">
            <w:pPr>
              <w:spacing w:beforeLines="25" w:before="90" w:line="280" w:lineRule="exact"/>
              <w:ind w:rightChars="1" w:right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Date &amp; Context</w:t>
            </w:r>
          </w:p>
        </w:tc>
      </w:tr>
      <w:tr w:rsidR="00CB7C6C" w:rsidRPr="004C41C7" w14:paraId="087E47DA" w14:textId="77777777" w:rsidTr="003E1959">
        <w:trPr>
          <w:trHeight w:val="3587"/>
        </w:trPr>
        <w:tc>
          <w:tcPr>
            <w:tcW w:w="1212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DDD9C3"/>
          </w:tcPr>
          <w:p w14:paraId="019F774E" w14:textId="77777777" w:rsidR="00CB7C6C" w:rsidRPr="004C41C7" w:rsidRDefault="00CB7C6C" w:rsidP="00CB7C6C">
            <w:pPr>
              <w:spacing w:beforeLines="25" w:before="90" w:line="280" w:lineRule="exact"/>
              <w:ind w:rightChars="1" w:right="2"/>
              <w:jc w:val="center"/>
              <w:rPr>
                <w:rFonts w:ascii="Arial" w:hAnsi="Arial" w:cs="Arial"/>
                <w:b/>
                <w:sz w:val="22"/>
              </w:rPr>
            </w:pPr>
          </w:p>
          <w:p w14:paraId="5DB08B07" w14:textId="77777777" w:rsidR="00CB7C6C" w:rsidRPr="004C41C7" w:rsidRDefault="00CB7C6C" w:rsidP="00CB7C6C">
            <w:pPr>
              <w:spacing w:beforeLines="25" w:before="90" w:line="280" w:lineRule="exact"/>
              <w:ind w:rightChars="1" w:right="2"/>
              <w:jc w:val="center"/>
              <w:rPr>
                <w:rFonts w:ascii="Arial" w:hAnsi="Arial" w:cs="Arial"/>
                <w:b/>
                <w:sz w:val="22"/>
              </w:rPr>
            </w:pPr>
          </w:p>
          <w:p w14:paraId="58D28560" w14:textId="77777777" w:rsidR="00CB7C6C" w:rsidRPr="004C41C7" w:rsidRDefault="00CB7C6C" w:rsidP="00CB7C6C">
            <w:pPr>
              <w:spacing w:beforeLines="25" w:before="90" w:line="280" w:lineRule="exact"/>
              <w:ind w:rightChars="1" w:right="2"/>
              <w:jc w:val="center"/>
              <w:rPr>
                <w:rFonts w:ascii="Arial" w:hAnsi="Arial" w:cs="Arial"/>
                <w:i/>
                <w:sz w:val="20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Key words &amp; Questions</w:t>
            </w:r>
          </w:p>
        </w:tc>
        <w:tc>
          <w:tcPr>
            <w:tcW w:w="228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shd w:val="clear" w:color="auto" w:fill="DDD9C3"/>
          </w:tcPr>
          <w:p w14:paraId="1F53A685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22"/>
              </w:rPr>
            </w:pPr>
            <w:r w:rsidRPr="004C41C7">
              <w:rPr>
                <w:rFonts w:ascii="Arial" w:hAnsi="Arial" w:cs="Arial" w:hint="eastAsia"/>
                <w:b/>
                <w:noProof/>
                <w:sz w:val="22"/>
              </w:rPr>
              <mc:AlternateContent>
                <mc:Choice Requires="wps"/>
                <mc:Fallback>
                  <w:pict>
                    <v:shapetype w14:anchorId="6617E691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AutoShape 212" o:spid="_x0000_s1026" type="#_x0000_t61" style="position:absolute;left:0;text-align:left;margin-left:75.4pt;margin-top:90.2pt;width:135pt;height:38.2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" adj="-15408,7181">
                      <v:textbox inset="5.85pt,.7pt,5.85pt,.7pt">
                        <w:txbxContent>
                          <w:p w14:paraId="2313F21D" w14:textId="77777777" w:rsidR="00E71E38" w:rsidRPr="000A1D8F" w:rsidRDefault="00E71E38" w:rsidP="00CB7C6C">
                            <w:pPr>
                              <w:spacing w:line="240" w:lineRule="exact"/>
                              <w:jc w:val="lef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FF7A14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3.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0"/>
                              </w:rPr>
                              <w:t>Write the key words &amp; q</w:t>
                            </w:r>
                            <w:r w:rsidRPr="000A1D8F">
                              <w:rPr>
                                <w:rFonts w:ascii="Arial" w:hAnsi="Arial" w:cs="Arial" w:hint="eastAsia"/>
                                <w:b/>
                                <w:sz w:val="20"/>
                              </w:rPr>
                              <w:t>uestions from your notes here.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27EC58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22"/>
              </w:rPr>
            </w:pPr>
          </w:p>
          <w:p w14:paraId="01A2D65F" w14:textId="77777777" w:rsidR="00CB7C6C" w:rsidRPr="004C41C7" w:rsidRDefault="00CB7C6C" w:rsidP="00CB7C6C">
            <w:pPr>
              <w:spacing w:beforeLines="25" w:before="90" w:line="280" w:lineRule="exact"/>
              <w:ind w:rightChars="1" w:right="2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Notes</w:t>
            </w:r>
          </w:p>
          <w:p w14:paraId="5F06AB4A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22"/>
              </w:rPr>
            </w:pPr>
          </w:p>
          <w:p w14:paraId="1DE6193E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22"/>
              </w:rPr>
            </w:pPr>
          </w:p>
          <w:p w14:paraId="1F6318EC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22"/>
              </w:rPr>
            </w:pPr>
          </w:p>
          <w:p w14:paraId="37BFCE75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22"/>
              </w:rPr>
            </w:pPr>
          </w:p>
          <w:p w14:paraId="5460253C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22"/>
              </w:rPr>
            </w:pPr>
          </w:p>
          <w:p w14:paraId="07815A9F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22"/>
              </w:rPr>
            </w:pPr>
          </w:p>
        </w:tc>
      </w:tr>
      <w:tr w:rsidR="00CB7C6C" w:rsidRPr="004C41C7" w14:paraId="29C41955" w14:textId="77777777" w:rsidTr="003E1959">
        <w:trPr>
          <w:trHeight w:val="682"/>
        </w:trPr>
        <w:tc>
          <w:tcPr>
            <w:tcW w:w="3496" w:type="dxa"/>
            <w:gridSpan w:val="2"/>
            <w:tcBorders>
              <w:top w:val="single" w:sz="2" w:space="0" w:color="808080" w:themeColor="background1" w:themeShade="80"/>
            </w:tcBorders>
            <w:shd w:val="clear" w:color="auto" w:fill="DDD9C3"/>
          </w:tcPr>
          <w:p w14:paraId="6F97319C" w14:textId="77777777" w:rsidR="00CB7C6C" w:rsidRPr="004C41C7" w:rsidRDefault="00CB7C6C" w:rsidP="00CB7C6C">
            <w:pPr>
              <w:spacing w:beforeLines="25" w:before="90" w:line="280" w:lineRule="exact"/>
              <w:ind w:rightChars="1" w:right="2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Summary</w:t>
            </w:r>
          </w:p>
          <w:p w14:paraId="16572F73" w14:textId="77777777" w:rsidR="00CB7C6C" w:rsidRPr="004C41C7" w:rsidRDefault="00CB7C6C" w:rsidP="00CB7C6C">
            <w:pPr>
              <w:spacing w:beforeLines="25" w:before="90" w:line="280" w:lineRule="exact"/>
              <w:ind w:rightChars="132" w:right="317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630CA173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  <w:r w:rsidRPr="004C41C7"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032B11BF" wp14:editId="265479DF">
                <wp:simplePos x="0" y="0"/>
                <wp:positionH relativeFrom="column">
                  <wp:posOffset>3279775</wp:posOffset>
                </wp:positionH>
                <wp:positionV relativeFrom="paragraph">
                  <wp:posOffset>24765</wp:posOffset>
                </wp:positionV>
                <wp:extent cx="1638935" cy="393065"/>
                <wp:effectExtent l="460375" t="50165" r="59690" b="64770"/>
                <wp:wrapNone/>
                <wp:docPr id="3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935" cy="393065"/>
                        </a:xfrm>
                        <a:prstGeom prst="wedgeRectCallout">
                          <a:avLst>
                            <a:gd name="adj1" fmla="val -75301"/>
                            <a:gd name="adj2" fmla="val -193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4593F" w14:textId="77777777" w:rsidR="00E71E38" w:rsidRDefault="00E71E38" w:rsidP="00CB7C6C">
                            <w:pPr>
                              <w:spacing w:line="240" w:lineRule="exact"/>
                              <w:jc w:val="lef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FF7A14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1.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0"/>
                              </w:rPr>
                              <w:t>Note</w:t>
                            </w:r>
                            <w:r w:rsidRPr="00301634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the date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0"/>
                              </w:rPr>
                              <w:t>, speaker,</w:t>
                            </w:r>
                            <w:r w:rsidRPr="00301634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0"/>
                              </w:rPr>
                              <w:t>&amp;</w:t>
                            </w:r>
                            <w:r w:rsidRPr="00301634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context here.</w:t>
                            </w:r>
                          </w:p>
                          <w:p w14:paraId="3210B322" w14:textId="77777777" w:rsidR="00E71E38" w:rsidRPr="00301634" w:rsidRDefault="00E71E38" w:rsidP="00CB7C6C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B11BF" id="AutoShape 157" o:spid="_x0000_s1027" type="#_x0000_t61" style="position:absolute;left:0;text-align:left;margin-left:258.25pt;margin-top:1.95pt;width:129.05pt;height:30.9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" adj="-5465,6630">
                <v:textbox inset="5.85pt,.7pt,5.85pt,.7pt">
                  <w:txbxContent>
                    <w:p w14:paraId="4DF4593F" w14:textId="77777777" w:rsidR="00E71E38" w:rsidRDefault="00E71E38" w:rsidP="00CB7C6C">
                      <w:pPr>
                        <w:spacing w:line="240" w:lineRule="exact"/>
                        <w:jc w:val="lef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FF7A14">
                        <w:rPr>
                          <w:rFonts w:ascii="Arial" w:hAnsi="Arial" w:cs="Arial"/>
                          <w:b/>
                          <w:sz w:val="20"/>
                        </w:rPr>
                        <w:t xml:space="preserve">1. </w:t>
                      </w:r>
                      <w:r>
                        <w:rPr>
                          <w:rFonts w:ascii="Arial" w:hAnsi="Arial" w:cs="Arial" w:hint="eastAsia"/>
                          <w:b/>
                          <w:sz w:val="20"/>
                        </w:rPr>
                        <w:t>Note</w:t>
                      </w:r>
                      <w:r w:rsidRPr="00301634">
                        <w:rPr>
                          <w:rFonts w:ascii="Arial" w:hAnsi="Arial" w:cs="Arial"/>
                          <w:b/>
                          <w:sz w:val="20"/>
                        </w:rPr>
                        <w:t xml:space="preserve"> the date</w:t>
                      </w:r>
                      <w:r>
                        <w:rPr>
                          <w:rFonts w:ascii="Arial" w:hAnsi="Arial" w:cs="Arial" w:hint="eastAsia"/>
                          <w:b/>
                          <w:sz w:val="20"/>
                        </w:rPr>
                        <w:t>, speaker,</w:t>
                      </w:r>
                      <w:r w:rsidRPr="00301634">
                        <w:rPr>
                          <w:rFonts w:ascii="Arial" w:hAnsi="Arial" w:cs="Arial"/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 w:cs="Arial" w:hint="eastAsia"/>
                          <w:b/>
                          <w:sz w:val="20"/>
                        </w:rPr>
                        <w:t>&amp;</w:t>
                      </w:r>
                      <w:r w:rsidRPr="00301634">
                        <w:rPr>
                          <w:rFonts w:ascii="Arial" w:hAnsi="Arial" w:cs="Arial"/>
                          <w:b/>
                          <w:sz w:val="20"/>
                        </w:rPr>
                        <w:t xml:space="preserve"> context here.</w:t>
                      </w:r>
                    </w:p>
                    <w:p w14:paraId="3210B322" w14:textId="77777777" w:rsidR="00E71E38" w:rsidRPr="00301634" w:rsidRDefault="00E71E38" w:rsidP="00CB7C6C">
                      <w:pPr>
                        <w:spacing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9AB53B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28278D53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10656A6B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1DB0465E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  <w:r w:rsidRPr="004C41C7">
        <w:rPr>
          <w:rFonts w:ascii="Arial" w:hAnsi="Arial" w:cs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11D41D4F" wp14:editId="11751A25">
                <wp:simplePos x="0" y="0"/>
                <wp:positionH relativeFrom="column">
                  <wp:posOffset>3447415</wp:posOffset>
                </wp:positionH>
                <wp:positionV relativeFrom="paragraph">
                  <wp:posOffset>23495</wp:posOffset>
                </wp:positionV>
                <wp:extent cx="1374140" cy="374650"/>
                <wp:effectExtent l="755015" t="48895" r="67945" b="59055"/>
                <wp:wrapNone/>
                <wp:docPr id="2" name="Auto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4140" cy="374650"/>
                        </a:xfrm>
                        <a:prstGeom prst="wedgeRectCallout">
                          <a:avLst>
                            <a:gd name="adj1" fmla="val -101338"/>
                            <a:gd name="adj2" fmla="val 1712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16998" w14:textId="77777777" w:rsidR="00E71E38" w:rsidRPr="000A1D8F" w:rsidRDefault="00E71E38" w:rsidP="00CB7C6C"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FF7A14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2. </w:t>
                            </w:r>
                            <w:r w:rsidRPr="000A1D8F">
                              <w:rPr>
                                <w:rFonts w:ascii="Arial" w:hAnsi="Arial" w:cs="Arial" w:hint="eastAsia"/>
                                <w:b/>
                                <w:sz w:val="20"/>
                              </w:rPr>
                              <w:t xml:space="preserve">Write your notes in this area. 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41D4F" id="AutoShape 158" o:spid="_x0000_s1028" type="#_x0000_t61" style="position:absolute;left:0;text-align:left;margin-left:271.45pt;margin-top:1.85pt;width:108.2pt;height:29.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" adj="-11089,14498">
                <v:textbox inset="5.85pt,.7pt,5.85pt,.7pt">
                  <w:txbxContent>
                    <w:p w14:paraId="49D16998" w14:textId="77777777" w:rsidR="00E71E38" w:rsidRPr="000A1D8F" w:rsidRDefault="00E71E38" w:rsidP="00CB7C6C">
                      <w:pPr>
                        <w:spacing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FF7A14">
                        <w:rPr>
                          <w:rFonts w:ascii="Arial" w:hAnsi="Arial" w:cs="Arial"/>
                          <w:b/>
                          <w:sz w:val="20"/>
                        </w:rPr>
                        <w:t xml:space="preserve">2. </w:t>
                      </w:r>
                      <w:r w:rsidRPr="000A1D8F">
                        <w:rPr>
                          <w:rFonts w:ascii="Arial" w:hAnsi="Arial" w:cs="Arial" w:hint="eastAsia"/>
                          <w:b/>
                          <w:sz w:val="20"/>
                        </w:rPr>
                        <w:t xml:space="preserve">Write your notes in this area. </w:t>
                      </w:r>
                    </w:p>
                  </w:txbxContent>
                </v:textbox>
              </v:shape>
            </w:pict>
          </mc:Fallback>
        </mc:AlternateContent>
      </w:r>
    </w:p>
    <w:p w14:paraId="0E88402B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1C12780E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0B94810A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5B2708D7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038B0064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069ABF78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79B0087A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71421EC3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10A31528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5B6F4BD0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  <w:r w:rsidRPr="004C41C7">
        <w:rPr>
          <w:rFonts w:ascii="Arial" w:hAnsi="Arial" w:cs="Arial"/>
          <w:i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5478CAFE" wp14:editId="39104C0A">
                <wp:simplePos x="0" y="0"/>
                <wp:positionH relativeFrom="column">
                  <wp:posOffset>3279775</wp:posOffset>
                </wp:positionH>
                <wp:positionV relativeFrom="paragraph">
                  <wp:posOffset>91440</wp:posOffset>
                </wp:positionV>
                <wp:extent cx="1943100" cy="260350"/>
                <wp:effectExtent l="536575" t="53340" r="60325" b="67310"/>
                <wp:wrapNone/>
                <wp:docPr id="1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260350"/>
                        </a:xfrm>
                        <a:prstGeom prst="wedgeRectCallout">
                          <a:avLst>
                            <a:gd name="adj1" fmla="val -74704"/>
                            <a:gd name="adj2" fmla="val 3317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4701F" w14:textId="77777777" w:rsidR="00E71E38" w:rsidRPr="00FF7A14" w:rsidRDefault="00E71E38" w:rsidP="00CB7C6C">
                            <w:pPr>
                              <w:spacing w:line="240" w:lineRule="exact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 w:rsidRPr="00FF7A14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4. </w:t>
                            </w:r>
                            <w:r w:rsidRPr="000A1D8F">
                              <w:rPr>
                                <w:rFonts w:ascii="Arial" w:hAnsi="Arial" w:cs="Arial" w:hint="eastAsia"/>
                                <w:b/>
                                <w:sz w:val="20"/>
                              </w:rPr>
                              <w:t xml:space="preserve">Write your summary here. 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8CAFE" id="AutoShape 160" o:spid="_x0000_s1029" type="#_x0000_t61" style="position:absolute;left:0;text-align:left;margin-left:258.25pt;margin-top:7.2pt;width:153pt;height:20.5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" adj="-5336,17965">
                <v:textbox inset="5.85pt,.7pt,5.85pt,.7pt">
                  <w:txbxContent>
                    <w:p w14:paraId="2924701F" w14:textId="77777777" w:rsidR="00E71E38" w:rsidRPr="00FF7A14" w:rsidRDefault="00E71E38" w:rsidP="00CB7C6C">
                      <w:pPr>
                        <w:spacing w:line="240" w:lineRule="exact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 w:rsidRPr="00FF7A14">
                        <w:rPr>
                          <w:rFonts w:ascii="Arial" w:hAnsi="Arial" w:cs="Arial"/>
                          <w:b/>
                          <w:sz w:val="20"/>
                        </w:rPr>
                        <w:t xml:space="preserve">4. </w:t>
                      </w:r>
                      <w:r w:rsidRPr="000A1D8F">
                        <w:rPr>
                          <w:rFonts w:ascii="Arial" w:hAnsi="Arial" w:cs="Arial" w:hint="eastAsia"/>
                          <w:b/>
                          <w:sz w:val="20"/>
                        </w:rPr>
                        <w:t xml:space="preserve">Write your summary here. </w:t>
                      </w:r>
                    </w:p>
                  </w:txbxContent>
                </v:textbox>
              </v:shape>
            </w:pict>
          </mc:Fallback>
        </mc:AlternateContent>
      </w:r>
    </w:p>
    <w:p w14:paraId="57BC51D0" w14:textId="77777777" w:rsidR="00CB7C6C" w:rsidRPr="004C41C7" w:rsidRDefault="00CB7C6C" w:rsidP="00CB7C6C">
      <w:pPr>
        <w:spacing w:line="280" w:lineRule="exact"/>
        <w:ind w:left="539"/>
        <w:jc w:val="left"/>
        <w:rPr>
          <w:rFonts w:ascii="Arial" w:hAnsi="Arial" w:cs="Arial"/>
          <w:b/>
          <w:szCs w:val="21"/>
        </w:rPr>
      </w:pPr>
    </w:p>
    <w:p w14:paraId="6E9B7DF0" w14:textId="77777777" w:rsidR="00CB7C6C" w:rsidRPr="004C41C7" w:rsidRDefault="00CB7C6C" w:rsidP="00CB7C6C">
      <w:pPr>
        <w:spacing w:line="280" w:lineRule="exact"/>
        <w:jc w:val="left"/>
        <w:rPr>
          <w:rFonts w:ascii="Arial" w:hAnsi="Arial" w:cs="Arial"/>
          <w:b/>
          <w:szCs w:val="21"/>
        </w:rPr>
      </w:pPr>
    </w:p>
    <w:p w14:paraId="5E3B572C" w14:textId="77777777" w:rsidR="00CB7C6C" w:rsidRPr="004C41C7" w:rsidRDefault="00CB7C6C" w:rsidP="00B82D06">
      <w:pPr>
        <w:numPr>
          <w:ilvl w:val="1"/>
          <w:numId w:val="38"/>
        </w:numPr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lastRenderedPageBreak/>
        <w:t>Summarizing Strategy</w:t>
      </w:r>
    </w:p>
    <w:p w14:paraId="258C1DE9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A summary is a brief report of the main points of an article, report, or presentation.</w:t>
      </w:r>
    </w:p>
    <w:p w14:paraId="0B642ED7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/>
          <w:bCs/>
          <w:sz w:val="22"/>
          <w:szCs w:val="22"/>
        </w:rPr>
        <w:t>A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summary is always much shorter than the original and cannot include all the details. However, the summary must include the theme, the main points, the important details and a conclusion.</w:t>
      </w:r>
    </w:p>
    <w:p w14:paraId="1D65B49E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588" w:rightChars="132" w:right="317"/>
        <w:jc w:val="left"/>
        <w:textAlignment w:val="baseline"/>
        <w:rPr>
          <w:rFonts w:ascii="Arial" w:hAnsi="Arial" w:cs="Arial"/>
        </w:rPr>
      </w:pPr>
    </w:p>
    <w:p w14:paraId="61CEC1F3" w14:textId="77777777" w:rsidR="00CB7C6C" w:rsidRPr="004C41C7" w:rsidRDefault="00CB7C6C" w:rsidP="00B82D06">
      <w:pPr>
        <w:numPr>
          <w:ilvl w:val="1"/>
          <w:numId w:val="38"/>
        </w:numPr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Model Summary</w:t>
      </w:r>
    </w:p>
    <w:p w14:paraId="53F37C17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353" w:right="847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Look at the plenary session transcript for a model summary of the presentation on page </w:t>
      </w:r>
      <w:r w:rsidR="00006242">
        <w:rPr>
          <w:rFonts w:ascii="Times New Roman" w:hAnsi="Times New Roman" w:hint="eastAsia"/>
          <w:bCs/>
          <w:sz w:val="22"/>
          <w:szCs w:val="22"/>
        </w:rPr>
        <w:t>12 Step 5</w:t>
      </w:r>
      <w:r w:rsidRPr="004C41C7">
        <w:rPr>
          <w:rFonts w:ascii="Times New Roman" w:hAnsi="Times New Roman" w:hint="eastAsia"/>
          <w:bCs/>
          <w:sz w:val="22"/>
          <w:szCs w:val="22"/>
        </w:rPr>
        <w:t>.</w:t>
      </w:r>
    </w:p>
    <w:p w14:paraId="3EEC5F03" w14:textId="77777777" w:rsidR="00CB7C6C" w:rsidRPr="004C41C7" w:rsidRDefault="00CB7C6C" w:rsidP="00CB7C6C">
      <w:pPr>
        <w:numPr>
          <w:ilvl w:val="1"/>
          <w:numId w:val="41"/>
        </w:numPr>
        <w:tabs>
          <w:tab w:val="clear" w:pos="1680"/>
        </w:tabs>
        <w:spacing w:afterLines="25" w:after="90" w:line="280" w:lineRule="exact"/>
        <w:ind w:left="910" w:right="909" w:hanging="322"/>
        <w:jc w:val="left"/>
        <w:rPr>
          <w:rFonts w:ascii="Arial" w:hAnsi="Arial" w:cs="Arial"/>
          <w:b/>
          <w:szCs w:val="21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The presentation is very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>detailed</w:t>
      </w:r>
      <w:proofErr w:type="gramEnd"/>
      <w:r w:rsidRPr="004C41C7">
        <w:rPr>
          <w:rFonts w:ascii="Times New Roman" w:hAnsi="Times New Roman" w:hint="eastAsia"/>
          <w:bCs/>
          <w:sz w:val="22"/>
          <w:szCs w:val="22"/>
        </w:rPr>
        <w:t xml:space="preserve"> but the summary includes only the theme, main points, and conclusion. </w:t>
      </w:r>
    </w:p>
    <w:p w14:paraId="0D05DC12" w14:textId="77777777" w:rsidR="00CB7C6C" w:rsidRPr="004C41C7" w:rsidRDefault="00CB7C6C" w:rsidP="005A6B4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34D85A2F" w14:textId="77777777" w:rsidR="00CB7C6C" w:rsidRPr="004C41C7" w:rsidRDefault="00CB7C6C" w:rsidP="005A6B4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F2AB1C7" w14:textId="77777777" w:rsidR="00FC2990" w:rsidRDefault="00FC2990" w:rsidP="00FC2990">
      <w:r w:rsidRPr="004C41C7"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