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2F45" w14:textId="77777777" w:rsidR="00E81F7F" w:rsidRDefault="00E81F7F" w:rsidP="00E81F7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Ahad, N. A., Yin, T. S., Othman, A. R., &amp; Yaacob, C. R. (2011). Sensitivity of normality tests to non-normal data. </w:t>
      </w:r>
      <w:r>
        <w:rPr>
          <w:rFonts w:ascii="Calibri" w:hAnsi="Calibri" w:cs="Calibri"/>
          <w:i/>
          <w:iCs/>
        </w:rPr>
        <w:t xml:space="preserve">Sains </w:t>
      </w:r>
      <w:proofErr w:type="spellStart"/>
      <w:r>
        <w:rPr>
          <w:rFonts w:ascii="Calibri" w:hAnsi="Calibri" w:cs="Calibri"/>
          <w:i/>
          <w:iCs/>
        </w:rPr>
        <w:t>Malaysiana</w:t>
      </w:r>
      <w:proofErr w:type="spellEnd"/>
      <w:r>
        <w:rPr>
          <w:rFonts w:ascii="Calibri" w:hAnsi="Calibri" w:cs="Calibri"/>
        </w:rPr>
        <w:t>,</w:t>
      </w:r>
      <w:r>
        <w:rPr>
          <w:rFonts w:ascii="Calibri" w:hAnsi="Calibri" w:cs="Calibri"/>
          <w:i/>
          <w:iCs/>
        </w:rPr>
        <w:t xml:space="preserve"> 40</w:t>
      </w:r>
      <w:r>
        <w:rPr>
          <w:rFonts w:ascii="Calibri" w:hAnsi="Calibri" w:cs="Calibri"/>
        </w:rPr>
        <w:t>(6), 637-641.</w:t>
      </w:r>
    </w:p>
    <w:p w14:paraId="69242A6D" w14:textId="77777777" w:rsidR="00E81F7F" w:rsidRDefault="00E81F7F" w:rsidP="00D8126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Briffa</w:t>
      </w:r>
      <w:proofErr w:type="spellEnd"/>
      <w:r>
        <w:rPr>
          <w:rFonts w:ascii="Calibri" w:hAnsi="Calibri" w:cs="Calibri"/>
        </w:rPr>
        <w:t xml:space="preserve">, K. R., Jones, P. D., &amp; </w:t>
      </w:r>
      <w:proofErr w:type="spellStart"/>
      <w:r>
        <w:rPr>
          <w:rFonts w:ascii="Calibri" w:hAnsi="Calibri" w:cs="Calibri"/>
        </w:rPr>
        <w:t>Schweingruber</w:t>
      </w:r>
      <w:proofErr w:type="spellEnd"/>
      <w:r>
        <w:rPr>
          <w:rFonts w:ascii="Calibri" w:hAnsi="Calibri" w:cs="Calibri"/>
        </w:rPr>
        <w:t xml:space="preserve">, F. H. (1992). Tree-ring density reconstructions of summer temperature patterns across western North America since 1600. </w:t>
      </w:r>
      <w:r>
        <w:rPr>
          <w:rFonts w:ascii="Calibri" w:hAnsi="Calibri" w:cs="Calibri"/>
          <w:i/>
          <w:iCs/>
        </w:rPr>
        <w:t>Journal of Climate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i/>
          <w:iCs/>
        </w:rPr>
        <w:t xml:space="preserve"> 5</w:t>
      </w:r>
      <w:r>
        <w:rPr>
          <w:rFonts w:ascii="Calibri" w:hAnsi="Calibri" w:cs="Calibri"/>
        </w:rPr>
        <w:t xml:space="preserve">(7), 735-754. </w:t>
      </w:r>
    </w:p>
    <w:p w14:paraId="2B7C98ED" w14:textId="77777777" w:rsidR="00E81F7F" w:rsidRDefault="00E81F7F" w:rsidP="008949A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>Cook, E. R., &amp; Kairiukstis, L. A. (</w:t>
      </w:r>
      <w:r>
        <w:rPr>
          <w:rFonts w:ascii="Calibri" w:hAnsi="Calibri" w:cs="Calibri"/>
        </w:rPr>
        <w:t>1990</w:t>
      </w:r>
      <w:r>
        <w:rPr>
          <w:rFonts w:ascii="Calibri" w:hAnsi="Calibri" w:cs="Calibri"/>
        </w:rPr>
        <w:t xml:space="preserve">). </w:t>
      </w:r>
      <w:r>
        <w:rPr>
          <w:rFonts w:ascii="Calibri" w:hAnsi="Calibri" w:cs="Calibri"/>
          <w:i/>
          <w:iCs/>
        </w:rPr>
        <w:t>Methods of dendrochronology: applications in the environmental sciences</w:t>
      </w:r>
      <w:r>
        <w:rPr>
          <w:rFonts w:ascii="Calibri" w:hAnsi="Calibri" w:cs="Calibri"/>
        </w:rPr>
        <w:t xml:space="preserve">. Springer Science &amp; Business Media. </w:t>
      </w:r>
    </w:p>
    <w:p w14:paraId="66038334" w14:textId="77777777" w:rsidR="00E81F7F" w:rsidRDefault="00E81F7F" w:rsidP="002D454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Cook, E. R., Palmer, J. G., Ahmed, M., Woodhouse, C. A., Fenwick, P., Zafar, M. U., Wahab, M., &amp; Khan, N. (2013). Five centuries of Upper Indus River flow from tree rings. </w:t>
      </w:r>
      <w:r>
        <w:rPr>
          <w:rFonts w:ascii="Calibri" w:hAnsi="Calibri" w:cs="Calibri"/>
          <w:i/>
          <w:iCs/>
        </w:rPr>
        <w:t>Journal of hydrology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i/>
          <w:iCs/>
        </w:rPr>
        <w:t xml:space="preserve"> 486</w:t>
      </w:r>
      <w:r>
        <w:rPr>
          <w:rFonts w:ascii="Calibri" w:hAnsi="Calibri" w:cs="Calibri"/>
        </w:rPr>
        <w:t xml:space="preserve">, 365-375. </w:t>
      </w:r>
    </w:p>
    <w:p w14:paraId="2FCD4A31" w14:textId="77777777" w:rsidR="00E81F7F" w:rsidRDefault="00E81F7F" w:rsidP="008949A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Edge, D. C., Reynolds, D. J., Wanamaker, A. D., Griffin, D., Bureau, D., </w:t>
      </w:r>
      <w:proofErr w:type="spellStart"/>
      <w:r>
        <w:rPr>
          <w:rFonts w:ascii="Calibri" w:hAnsi="Calibri" w:cs="Calibri"/>
        </w:rPr>
        <w:t>Outridge</w:t>
      </w:r>
      <w:proofErr w:type="spellEnd"/>
      <w:r>
        <w:rPr>
          <w:rFonts w:ascii="Calibri" w:hAnsi="Calibri" w:cs="Calibri"/>
        </w:rPr>
        <w:t xml:space="preserve">, C., </w:t>
      </w:r>
      <w:proofErr w:type="spellStart"/>
      <w:r>
        <w:rPr>
          <w:rFonts w:ascii="Calibri" w:hAnsi="Calibri" w:cs="Calibri"/>
        </w:rPr>
        <w:t>Stevick</w:t>
      </w:r>
      <w:proofErr w:type="spellEnd"/>
      <w:r>
        <w:rPr>
          <w:rFonts w:ascii="Calibri" w:hAnsi="Calibri" w:cs="Calibri"/>
        </w:rPr>
        <w:t xml:space="preserve">, B. C., Weng, R., &amp; Black, B. A. (2021). A Multicentennial Proxy Record of Northeast Pacific Sea Surface Temperatures From the Annual Growth Increments of Panopea generosa. </w:t>
      </w:r>
      <w:r>
        <w:rPr>
          <w:rFonts w:ascii="Calibri" w:hAnsi="Calibri" w:cs="Calibri"/>
          <w:i/>
          <w:iCs/>
        </w:rPr>
        <w:t>Paleoceanography and Paleoclimatology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i/>
          <w:iCs/>
        </w:rPr>
        <w:t xml:space="preserve"> 36</w:t>
      </w:r>
      <w:r>
        <w:rPr>
          <w:rFonts w:ascii="Calibri" w:hAnsi="Calibri" w:cs="Calibri"/>
        </w:rPr>
        <w:t xml:space="preserve">(9), e2021PA004291. </w:t>
      </w:r>
    </w:p>
    <w:p w14:paraId="71A40DA5" w14:textId="77777777" w:rsidR="00E81F7F" w:rsidRDefault="00E81F7F" w:rsidP="002D454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Efron</w:t>
      </w:r>
      <w:proofErr w:type="spellEnd"/>
      <w:r>
        <w:rPr>
          <w:rFonts w:ascii="Calibri" w:hAnsi="Calibri" w:cs="Calibri"/>
        </w:rPr>
        <w:t>, B. (19</w:t>
      </w:r>
      <w:r>
        <w:rPr>
          <w:rFonts w:ascii="Calibri" w:hAnsi="Calibri" w:cs="Calibri"/>
        </w:rPr>
        <w:t>79</w:t>
      </w:r>
      <w:r>
        <w:rPr>
          <w:rFonts w:ascii="Calibri" w:hAnsi="Calibri" w:cs="Calibri"/>
        </w:rPr>
        <w:t xml:space="preserve">). Bootstrap methods: another look at the jackknife. In </w:t>
      </w:r>
      <w:r>
        <w:rPr>
          <w:rFonts w:ascii="Calibri" w:hAnsi="Calibri" w:cs="Calibri"/>
          <w:i/>
          <w:iCs/>
        </w:rPr>
        <w:t>Breakthroughs in statistics</w:t>
      </w:r>
      <w:r>
        <w:rPr>
          <w:rFonts w:ascii="Calibri" w:hAnsi="Calibri" w:cs="Calibri"/>
        </w:rPr>
        <w:t xml:space="preserve"> (pp. 569-593). Springer. </w:t>
      </w:r>
    </w:p>
    <w:p w14:paraId="3DAC5699" w14:textId="77777777" w:rsidR="00E81F7F" w:rsidRDefault="00E81F7F" w:rsidP="008949A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Griffin, D., &amp; Anchukaitis, K. J. (2014). How unusual is the 2012–2014 California drought? </w:t>
      </w:r>
      <w:r>
        <w:rPr>
          <w:rFonts w:ascii="Calibri" w:hAnsi="Calibri" w:cs="Calibri"/>
          <w:i/>
          <w:iCs/>
        </w:rPr>
        <w:t>Geophysical Research Letters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i/>
          <w:iCs/>
        </w:rPr>
        <w:t xml:space="preserve"> 41</w:t>
      </w:r>
      <w:r>
        <w:rPr>
          <w:rFonts w:ascii="Calibri" w:hAnsi="Calibri" w:cs="Calibri"/>
        </w:rPr>
        <w:t xml:space="preserve">(24), 9017-9023. </w:t>
      </w:r>
    </w:p>
    <w:p w14:paraId="1782F58A" w14:textId="77777777" w:rsidR="00E81F7F" w:rsidRDefault="00E81F7F" w:rsidP="00D8126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Schweingruber</w:t>
      </w:r>
      <w:proofErr w:type="spellEnd"/>
      <w:r>
        <w:rPr>
          <w:rFonts w:ascii="Calibri" w:hAnsi="Calibri" w:cs="Calibri"/>
        </w:rPr>
        <w:t xml:space="preserve">, F. (1988). A new dendroclimatic network for western North America. </w:t>
      </w:r>
      <w:proofErr w:type="spellStart"/>
      <w:r>
        <w:rPr>
          <w:rFonts w:ascii="Calibri" w:hAnsi="Calibri" w:cs="Calibri"/>
          <w:i/>
          <w:iCs/>
        </w:rPr>
        <w:t>Dendrochronologia</w:t>
      </w:r>
      <w:proofErr w:type="spellEnd"/>
      <w:r>
        <w:rPr>
          <w:rFonts w:ascii="Calibri" w:hAnsi="Calibri" w:cs="Calibri"/>
        </w:rPr>
        <w:t>,</w:t>
      </w:r>
      <w:r>
        <w:rPr>
          <w:rFonts w:ascii="Calibri" w:hAnsi="Calibri" w:cs="Calibri"/>
          <w:i/>
          <w:iCs/>
        </w:rPr>
        <w:t xml:space="preserve"> 6</w:t>
      </w:r>
      <w:r>
        <w:rPr>
          <w:rFonts w:ascii="Calibri" w:hAnsi="Calibri" w:cs="Calibri"/>
        </w:rPr>
        <w:t xml:space="preserve">, 171-180. </w:t>
      </w:r>
    </w:p>
    <w:p w14:paraId="16126D54" w14:textId="77777777" w:rsidR="00E81F7F" w:rsidRDefault="00E81F7F" w:rsidP="00D8126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Schweingruber</w:t>
      </w:r>
      <w:proofErr w:type="spellEnd"/>
      <w:r>
        <w:rPr>
          <w:rFonts w:ascii="Calibri" w:hAnsi="Calibri" w:cs="Calibri"/>
        </w:rPr>
        <w:t xml:space="preserve">, F. H., </w:t>
      </w:r>
      <w:proofErr w:type="spellStart"/>
      <w:r>
        <w:rPr>
          <w:rFonts w:ascii="Calibri" w:hAnsi="Calibri" w:cs="Calibri"/>
        </w:rPr>
        <w:t>Briffa</w:t>
      </w:r>
      <w:proofErr w:type="spellEnd"/>
      <w:r>
        <w:rPr>
          <w:rFonts w:ascii="Calibri" w:hAnsi="Calibri" w:cs="Calibri"/>
        </w:rPr>
        <w:t xml:space="preserve">, K. R., &amp; Jones, P. (1991). Yearly maps of summer temperatures in Western Europe from AD 1750 to 1975 and Western North America from 1600 to 1982. </w:t>
      </w:r>
      <w:proofErr w:type="spellStart"/>
      <w:r>
        <w:rPr>
          <w:rFonts w:ascii="Calibri" w:hAnsi="Calibri" w:cs="Calibri"/>
          <w:i/>
          <w:iCs/>
        </w:rPr>
        <w:t>Vegetatio</w:t>
      </w:r>
      <w:proofErr w:type="spellEnd"/>
      <w:r>
        <w:rPr>
          <w:rFonts w:ascii="Calibri" w:hAnsi="Calibri" w:cs="Calibri"/>
        </w:rPr>
        <w:t>,</w:t>
      </w:r>
      <w:r>
        <w:rPr>
          <w:rFonts w:ascii="Calibri" w:hAnsi="Calibri" w:cs="Calibri"/>
          <w:i/>
          <w:iCs/>
        </w:rPr>
        <w:t xml:space="preserve"> 92</w:t>
      </w:r>
      <w:r>
        <w:rPr>
          <w:rFonts w:ascii="Calibri" w:hAnsi="Calibri" w:cs="Calibri"/>
        </w:rPr>
        <w:t xml:space="preserve">(1), 5-71. </w:t>
      </w:r>
    </w:p>
    <w:p w14:paraId="5BF8D9D9" w14:textId="77777777" w:rsidR="00E81F7F" w:rsidRDefault="00E81F7F" w:rsidP="008949A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Stahle</w:t>
      </w:r>
      <w:proofErr w:type="spellEnd"/>
      <w:r>
        <w:rPr>
          <w:rFonts w:ascii="Calibri" w:hAnsi="Calibri" w:cs="Calibri"/>
        </w:rPr>
        <w:t xml:space="preserve">, D., Griffin, R., Meko, D., </w:t>
      </w:r>
      <w:proofErr w:type="spellStart"/>
      <w:r>
        <w:rPr>
          <w:rFonts w:ascii="Calibri" w:hAnsi="Calibri" w:cs="Calibri"/>
        </w:rPr>
        <w:t>Therrell</w:t>
      </w:r>
      <w:proofErr w:type="spellEnd"/>
      <w:r>
        <w:rPr>
          <w:rFonts w:ascii="Calibri" w:hAnsi="Calibri" w:cs="Calibri"/>
        </w:rPr>
        <w:t xml:space="preserve">, M., Edmondson, J., </w:t>
      </w:r>
      <w:proofErr w:type="spellStart"/>
      <w:r>
        <w:rPr>
          <w:rFonts w:ascii="Calibri" w:hAnsi="Calibri" w:cs="Calibri"/>
        </w:rPr>
        <w:t>Cleaveland</w:t>
      </w:r>
      <w:proofErr w:type="spellEnd"/>
      <w:r>
        <w:rPr>
          <w:rFonts w:ascii="Calibri" w:hAnsi="Calibri" w:cs="Calibri"/>
        </w:rPr>
        <w:t xml:space="preserve">, M., </w:t>
      </w:r>
      <w:proofErr w:type="spellStart"/>
      <w:r>
        <w:rPr>
          <w:rFonts w:ascii="Calibri" w:hAnsi="Calibri" w:cs="Calibri"/>
        </w:rPr>
        <w:t>Stahle</w:t>
      </w:r>
      <w:proofErr w:type="spellEnd"/>
      <w:r>
        <w:rPr>
          <w:rFonts w:ascii="Calibri" w:hAnsi="Calibri" w:cs="Calibri"/>
        </w:rPr>
        <w:t xml:space="preserve">, L., Burnette, D., </w:t>
      </w:r>
      <w:proofErr w:type="spellStart"/>
      <w:r>
        <w:rPr>
          <w:rFonts w:ascii="Calibri" w:hAnsi="Calibri" w:cs="Calibri"/>
        </w:rPr>
        <w:t>Abatzoglou</w:t>
      </w:r>
      <w:proofErr w:type="spellEnd"/>
      <w:r>
        <w:rPr>
          <w:rFonts w:ascii="Calibri" w:hAnsi="Calibri" w:cs="Calibri"/>
        </w:rPr>
        <w:t xml:space="preserve">, J., &amp; Redmond, K. (2013). The ancient blue oak woodlands of California: Longevity and hydroclimatic history. </w:t>
      </w:r>
      <w:r>
        <w:rPr>
          <w:rFonts w:ascii="Calibri" w:hAnsi="Calibri" w:cs="Calibri"/>
          <w:i/>
          <w:iCs/>
        </w:rPr>
        <w:t>Earth Interactions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i/>
          <w:iCs/>
        </w:rPr>
        <w:t xml:space="preserve"> 17</w:t>
      </w:r>
      <w:r>
        <w:rPr>
          <w:rFonts w:ascii="Calibri" w:hAnsi="Calibri" w:cs="Calibri"/>
        </w:rPr>
        <w:t xml:space="preserve">(12), 1-23. </w:t>
      </w:r>
    </w:p>
    <w:p w14:paraId="74CA4BB8" w14:textId="77777777" w:rsidR="00E81F7F" w:rsidRDefault="00E81F7F" w:rsidP="002D454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Team, R. C. (2013). R: A language and environment for statistical computing. </w:t>
      </w:r>
    </w:p>
    <w:p w14:paraId="0FC7D5A5" w14:textId="77777777" w:rsidR="00E81F7F" w:rsidRDefault="00E81F7F" w:rsidP="008949A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Trouet</w:t>
      </w:r>
      <w:proofErr w:type="spellEnd"/>
      <w:r>
        <w:rPr>
          <w:rFonts w:ascii="Calibri" w:hAnsi="Calibri" w:cs="Calibri"/>
        </w:rPr>
        <w:t xml:space="preserve">, V., &amp; Van </w:t>
      </w:r>
      <w:proofErr w:type="spellStart"/>
      <w:r>
        <w:rPr>
          <w:rFonts w:ascii="Calibri" w:hAnsi="Calibri" w:cs="Calibri"/>
        </w:rPr>
        <w:t>Oldenborgh</w:t>
      </w:r>
      <w:proofErr w:type="spellEnd"/>
      <w:r>
        <w:rPr>
          <w:rFonts w:ascii="Calibri" w:hAnsi="Calibri" w:cs="Calibri"/>
        </w:rPr>
        <w:t xml:space="preserve">, G. J. (2013). KNMI Climate Explorer: a web-based research tool for high-resolution paleoclimatology. </w:t>
      </w:r>
      <w:r>
        <w:rPr>
          <w:rFonts w:ascii="Calibri" w:hAnsi="Calibri" w:cs="Calibri"/>
          <w:i/>
          <w:iCs/>
        </w:rPr>
        <w:t>Tree-Ring Research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i/>
          <w:iCs/>
        </w:rPr>
        <w:t xml:space="preserve"> 69</w:t>
      </w:r>
      <w:r>
        <w:rPr>
          <w:rFonts w:ascii="Calibri" w:hAnsi="Calibri" w:cs="Calibri"/>
        </w:rPr>
        <w:t xml:space="preserve">(1), 3-13. </w:t>
      </w:r>
    </w:p>
    <w:p w14:paraId="005BE1E7" w14:textId="77777777" w:rsidR="00E81F7F" w:rsidRDefault="00E81F7F" w:rsidP="002D454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Vinod, H. D. (2006). Maximum entropy ensembles for time series inference in economics. </w:t>
      </w:r>
      <w:r>
        <w:rPr>
          <w:rFonts w:ascii="Calibri" w:hAnsi="Calibri" w:cs="Calibri"/>
          <w:i/>
          <w:iCs/>
        </w:rPr>
        <w:t>Journal of Asian Economics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i/>
          <w:iCs/>
        </w:rPr>
        <w:t xml:space="preserve"> 17</w:t>
      </w:r>
      <w:r>
        <w:rPr>
          <w:rFonts w:ascii="Calibri" w:hAnsi="Calibri" w:cs="Calibri"/>
        </w:rPr>
        <w:t xml:space="preserve">(6), 955-978. </w:t>
      </w:r>
    </w:p>
    <w:p w14:paraId="5FF60EEB" w14:textId="77777777" w:rsidR="00E81F7F" w:rsidRDefault="00E81F7F" w:rsidP="00ED4AE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>Vinod, H. D., &amp; López-de-</w:t>
      </w:r>
      <w:proofErr w:type="spellStart"/>
      <w:r>
        <w:rPr>
          <w:rFonts w:ascii="Calibri" w:hAnsi="Calibri" w:cs="Calibri"/>
        </w:rPr>
        <w:t>Lacalle</w:t>
      </w:r>
      <w:proofErr w:type="spellEnd"/>
      <w:r>
        <w:rPr>
          <w:rFonts w:ascii="Calibri" w:hAnsi="Calibri" w:cs="Calibri"/>
        </w:rPr>
        <w:t xml:space="preserve">, J. (2009). Maximum entropy bootstrap for time series: the meboot R package. </w:t>
      </w:r>
      <w:r>
        <w:rPr>
          <w:rFonts w:ascii="Calibri" w:hAnsi="Calibri" w:cs="Calibri"/>
          <w:i/>
          <w:iCs/>
        </w:rPr>
        <w:t>Journal of Statistical Software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i/>
          <w:iCs/>
        </w:rPr>
        <w:t xml:space="preserve"> 29</w:t>
      </w:r>
      <w:r>
        <w:rPr>
          <w:rFonts w:ascii="Calibri" w:hAnsi="Calibri" w:cs="Calibri"/>
        </w:rPr>
        <w:t xml:space="preserve">, 1-19. </w:t>
      </w:r>
    </w:p>
    <w:p w14:paraId="7DA72975" w14:textId="77777777" w:rsidR="00E81F7F" w:rsidRDefault="00E81F7F" w:rsidP="00ED4AE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Wiles, G. C., </w:t>
      </w:r>
      <w:proofErr w:type="spellStart"/>
      <w:r>
        <w:rPr>
          <w:rFonts w:ascii="Calibri" w:hAnsi="Calibri" w:cs="Calibri"/>
        </w:rPr>
        <w:t>D'Arrigo</w:t>
      </w:r>
      <w:proofErr w:type="spellEnd"/>
      <w:r>
        <w:rPr>
          <w:rFonts w:ascii="Calibri" w:hAnsi="Calibri" w:cs="Calibri"/>
        </w:rPr>
        <w:t xml:space="preserve">, R. D., &amp; Jacoby, G. C. (1996). Temperature changes along the Gulf of Alaska and the Pacific Northwest coast modeled from coastal tree rings. </w:t>
      </w:r>
      <w:r>
        <w:rPr>
          <w:rFonts w:ascii="Calibri" w:hAnsi="Calibri" w:cs="Calibri"/>
          <w:i/>
          <w:iCs/>
        </w:rPr>
        <w:t>Canadian Journal of Forest Research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i/>
          <w:iCs/>
        </w:rPr>
        <w:t xml:space="preserve"> 26</w:t>
      </w:r>
      <w:r>
        <w:rPr>
          <w:rFonts w:ascii="Calibri" w:hAnsi="Calibri" w:cs="Calibri"/>
        </w:rPr>
        <w:t xml:space="preserve">(3), 474-481. </w:t>
      </w:r>
    </w:p>
    <w:p w14:paraId="10EE5ECC" w14:textId="77777777" w:rsidR="00E81F7F" w:rsidRDefault="00E81F7F" w:rsidP="002D454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Zeileis</w:t>
      </w:r>
      <w:proofErr w:type="spellEnd"/>
      <w:r>
        <w:rPr>
          <w:rFonts w:ascii="Calibri" w:hAnsi="Calibri" w:cs="Calibri"/>
        </w:rPr>
        <w:t xml:space="preserve">, A., &amp; </w:t>
      </w:r>
      <w:proofErr w:type="spellStart"/>
      <w:r>
        <w:rPr>
          <w:rFonts w:ascii="Calibri" w:hAnsi="Calibri" w:cs="Calibri"/>
        </w:rPr>
        <w:t>Hothorn</w:t>
      </w:r>
      <w:proofErr w:type="spellEnd"/>
      <w:r>
        <w:rPr>
          <w:rFonts w:ascii="Calibri" w:hAnsi="Calibri" w:cs="Calibri"/>
        </w:rPr>
        <w:t xml:space="preserve">, T. (2002). Diagnostic checking in regression relationships. </w:t>
      </w:r>
    </w:p>
    <w:sectPr w:rsidR="00E81F7F" w:rsidSect="007B64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AA"/>
    <w:rsid w:val="002D4547"/>
    <w:rsid w:val="005F4953"/>
    <w:rsid w:val="008949AA"/>
    <w:rsid w:val="009E60EC"/>
    <w:rsid w:val="00D81267"/>
    <w:rsid w:val="00E81F7F"/>
    <w:rsid w:val="00ED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6215"/>
  <w15:chartTrackingRefBased/>
  <w15:docId w15:val="{AD8916AC-0EDB-45DD-BAFF-C71DA12D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Edge</dc:creator>
  <cp:keywords/>
  <dc:description/>
  <cp:lastModifiedBy>David Edge</cp:lastModifiedBy>
  <cp:revision>2</cp:revision>
  <dcterms:created xsi:type="dcterms:W3CDTF">2022-10-04T15:27:00Z</dcterms:created>
  <dcterms:modified xsi:type="dcterms:W3CDTF">2022-10-04T15:27:00Z</dcterms:modified>
</cp:coreProperties>
</file>