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David Estey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Fredericton, NB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| </w:t>
      </w:r>
      <w:r w:rsidDel="00000000" w:rsidR="00000000" w:rsidRPr="00000000">
        <w:rPr>
          <w:sz w:val="23"/>
          <w:szCs w:val="23"/>
          <w:rtl w:val="0"/>
        </w:rPr>
        <w:t xml:space="preserve">Daveestey.working@gmail.com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| (</w:t>
      </w:r>
      <w:r w:rsidDel="00000000" w:rsidR="00000000" w:rsidRPr="00000000">
        <w:rPr>
          <w:sz w:val="23"/>
          <w:szCs w:val="23"/>
          <w:rtl w:val="0"/>
        </w:rPr>
        <w:t xml:space="preserve">506) 449-9575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|  </w:t>
      </w:r>
      <w:hyperlink r:id="rId6">
        <w:r w:rsidDel="00000000" w:rsidR="00000000" w:rsidRPr="00000000">
          <w:rPr>
            <w:color w:val="0563c1"/>
            <w:sz w:val="23"/>
            <w:szCs w:val="23"/>
            <w:u w:val="single"/>
            <w:rtl w:val="0"/>
          </w:rPr>
          <w:t xml:space="preserve">https://www.linkedin.com/in/david-estey-72473a25a/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Objective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Seeking full time position as a developer after graduating from UNB Coding Boot camp.  Keen to leverage my technical skills in addition to  what I learned while attending UNB . I am passionate about coding and staying up to date on the latest technologies, especially AI integration. Excited to join and contribute to New Brunswick’s IT workforce and grow my career as a developer.</w:t>
      </w:r>
      <w:r w:rsidDel="00000000" w:rsidR="00000000" w:rsidRPr="00000000">
        <w:rPr/>
        <w:drawing>
          <wp:inline distB="0" distT="0" distL="0" distR="0">
            <wp:extent cx="9525" cy="9525"/>
            <wp:effectExtent b="0" l="0" r="0" t="0"/>
            <wp:docPr descr="Shape" id="7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Technical Competencies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276"/>
        <w:gridCol w:w="2651"/>
        <w:gridCol w:w="2169"/>
        <w:tblGridChange w:id="0">
          <w:tblGrid>
            <w:gridCol w:w="2263"/>
            <w:gridCol w:w="2276"/>
            <w:gridCol w:w="2651"/>
            <w:gridCol w:w="216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Mongo Compass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Bulma/Bootstrap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VScode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Heroku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Workbench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9525" cy="9525"/>
            <wp:effectExtent b="0" l="0" r="0" t="0"/>
            <wp:docPr descr="Shape" id="8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Professional 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buddy: </w:t>
      </w:r>
      <w:hyperlink r:id="rId11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https://github.com/DaveEstey/body-buddy</w:t>
        </w:r>
      </w:hyperlink>
      <w:r w:rsidDel="00000000" w:rsidR="00000000" w:rsidRPr="00000000">
        <w:rPr>
          <w:sz w:val="24"/>
          <w:szCs w:val="24"/>
          <w:rtl w:val="0"/>
        </w:rPr>
        <w:t xml:space="preserve">- Full Stack React using Next.js 13.2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Workout app for creating works and updating your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Bootcamp work finde</w:t>
      </w: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https://github.com/DaveEstey/bootcamp-work-finder</w:t>
        </w:r>
      </w:hyperlink>
      <w:r w:rsidDel="00000000" w:rsidR="00000000" w:rsidRPr="00000000">
        <w:rPr>
          <w:sz w:val="24"/>
          <w:szCs w:val="24"/>
          <w:rtl w:val="0"/>
        </w:rPr>
        <w:t xml:space="preserve">- Full stack Javascript application using handlebars, being able to add skills to your account and find jobs that suit you.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Investment solutions: </w:t>
      </w:r>
      <w:hyperlink r:id="rId13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https://github.com/DaveEstey/Investment-Solutions</w:t>
        </w:r>
      </w:hyperlink>
      <w:r w:rsidDel="00000000" w:rsidR="00000000" w:rsidRPr="00000000">
        <w:rPr>
          <w:sz w:val="24"/>
          <w:szCs w:val="24"/>
          <w:rtl w:val="0"/>
        </w:rPr>
        <w:t xml:space="preserve">- JavaScript site, able to search for information about stocks/crypto.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Profile: </w:t>
      </w:r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https://github.com/DaveEstey/react-profile</w:t>
        </w:r>
      </w:hyperlink>
      <w:r w:rsidDel="00000000" w:rsidR="00000000" w:rsidRPr="00000000">
        <w:rPr>
          <w:sz w:val="24"/>
          <w:szCs w:val="24"/>
          <w:rtl w:val="0"/>
        </w:rPr>
        <w:t xml:space="preserve">- React Website with links to some Github projects.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6284794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6284794" cy="222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UNB Certificate in Coding Bootcamp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ab/>
        <w:tab/>
        <w:t xml:space="preserve">            </w:t>
        <w:tab/>
        <w:tab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October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University of New Brunswick</w:t>
      </w:r>
    </w:p>
    <w:p w:rsidR="00000000" w:rsidDel="00000000" w:rsidP="00000000" w:rsidRDefault="00000000" w:rsidRPr="00000000" w14:paraId="00000020">
      <w:pPr>
        <w:spacing w:after="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Computer Science </w:t>
        <w:tab/>
        <w:tab/>
        <w:tab/>
        <w:tab/>
        <w:t xml:space="preserve">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September 2010 - May 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New Brunswick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Self-Employment,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 xml:space="preserve">January </w:t>
      </w:r>
      <w:r w:rsidDel="00000000" w:rsidR="00000000" w:rsidRPr="00000000">
        <w:rPr>
          <w:sz w:val="24"/>
          <w:szCs w:val="24"/>
          <w:rtl w:val="0"/>
        </w:rPr>
        <w:t xml:space="preserve">2012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Preparation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upgrades/</w:t>
      </w:r>
      <w:r w:rsidDel="00000000" w:rsidR="00000000" w:rsidRPr="00000000">
        <w:rPr>
          <w:sz w:val="24"/>
          <w:szCs w:val="24"/>
          <w:rtl w:val="0"/>
        </w:rPr>
        <w:t xml:space="preserve">maintenance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</w:t>
      </w:r>
      <w:r w:rsidDel="00000000" w:rsidR="00000000" w:rsidRPr="00000000">
        <w:rPr>
          <w:sz w:val="24"/>
          <w:szCs w:val="24"/>
          <w:rtl w:val="0"/>
        </w:rPr>
        <w:t xml:space="preserve"> landscape of their property.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Worked with clients to navigate the best ways to achieve the desired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Provided general labor for everything from construction to cleaning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Kindred/CBI Home Health,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Feb 2018 - 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Support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people who cannot fully care for themselves due to age, illness, disability or injury with daily tasks, life skills, and personal care to improve their quality of life.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companionship to residents and assisted with cleaning, organizing and personal </w:t>
      </w:r>
      <w:r w:rsidDel="00000000" w:rsidR="00000000" w:rsidRPr="00000000">
        <w:rPr>
          <w:sz w:val="24"/>
          <w:szCs w:val="24"/>
          <w:rtl w:val="0"/>
        </w:rPr>
        <w:t xml:space="preserve">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Havey’s Big Potato,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Summer 2009 &amp;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Relations</w:t>
      </w:r>
    </w:p>
    <w:p w:rsidR="00000000" w:rsidDel="00000000" w:rsidP="00000000" w:rsidRDefault="00000000" w:rsidRPr="00000000" w14:paraId="00000034">
      <w:pPr>
        <w:spacing w:after="0" w:lineRule="auto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Volunteer Work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and troubleshooting for twenty computers at FGX, the largest video game tournament in Atlantic Canada.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aid and various other positions for the World Championship Series of StarCraft in Toronto.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eEstey/body-buddy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github.com/DaveEstey/Investment-Solutions" TargetMode="External"/><Relationship Id="rId12" Type="http://schemas.openxmlformats.org/officeDocument/2006/relationships/hyperlink" Target="https://github.com/DaveEstey/bootcamp-work-fin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hyperlink" Target="https://github.com/DaveEstey/react-profile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inkedin.com/in/david-estey-72473a25a/" TargetMode="Externa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