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A3E7" w14:textId="1A03945A" w:rsidR="00967AE6" w:rsidRPr="00967AE6" w:rsidRDefault="00967AE6" w:rsidP="00FA5E34">
      <w:r>
        <w:t>(Under materials and methods)</w:t>
      </w:r>
    </w:p>
    <w:p w14:paraId="49B36569" w14:textId="72F2F141" w:rsidR="00AF5122" w:rsidRDefault="00967AE6" w:rsidP="00FA5E34">
      <w:pPr>
        <w:rPr>
          <w:i/>
          <w:iCs/>
        </w:rPr>
      </w:pPr>
      <w:r w:rsidRPr="00967AE6">
        <w:rPr>
          <w:i/>
          <w:iCs/>
        </w:rPr>
        <w:t xml:space="preserve">Genomics </w:t>
      </w:r>
      <w:r>
        <w:rPr>
          <w:i/>
          <w:iCs/>
        </w:rPr>
        <w:t>data</w:t>
      </w:r>
      <w:r w:rsidR="007D0D25">
        <w:rPr>
          <w:i/>
          <w:iCs/>
        </w:rPr>
        <w:t xml:space="preserve"> </w:t>
      </w:r>
      <w:r w:rsidR="00AF5122">
        <w:rPr>
          <w:i/>
          <w:iCs/>
        </w:rPr>
        <w:t>collection</w:t>
      </w:r>
      <w:r w:rsidR="00CA25DB">
        <w:rPr>
          <w:i/>
          <w:iCs/>
        </w:rPr>
        <w:t xml:space="preserve"> and processing</w:t>
      </w:r>
    </w:p>
    <w:p w14:paraId="36B83770" w14:textId="5F0AC3AE" w:rsidR="009A6286" w:rsidRDefault="00B26FFB" w:rsidP="00FA5E34">
      <w:r>
        <w:t xml:space="preserve"> SARS-CoV-2 sequencing is very rapidly conducted and made available to the public through the National Center for Biotechnology Information (NCBI) site. The reference genome used in this study is the accession: NC_045512, one of the first complete genomes for SARS-CoV-2 sequenced from Wuhan, China in December 2019 (Baranov et al. 2019).</w:t>
      </w:r>
      <w:r w:rsidR="0048759D">
        <w:t xml:space="preserve"> Additionally, </w:t>
      </w:r>
      <w:r w:rsidR="005E189E">
        <w:t>another 4</w:t>
      </w:r>
      <w:r w:rsidR="0038368B">
        <w:t xml:space="preserve">35 </w:t>
      </w:r>
      <w:r w:rsidR="005E189E">
        <w:t>SARS-CoV-2 genomes sequenced from various geographical locations were downloaded through the NCBI Virus database</w:t>
      </w:r>
      <w:r w:rsidR="002453CC">
        <w:t>, which are the</w:t>
      </w:r>
      <w:r w:rsidR="00937088">
        <w:t xml:space="preserve"> available</w:t>
      </w:r>
      <w:r w:rsidR="002453CC">
        <w:t xml:space="preserve"> genomes sequenced as of 1 April 2020</w:t>
      </w:r>
      <w:r w:rsidR="0071102E">
        <w:t>.</w:t>
      </w:r>
      <w:r w:rsidR="00CA25DB">
        <w:t xml:space="preserve"> </w:t>
      </w:r>
      <w:r w:rsidR="0038368B">
        <w:t xml:space="preserve">Using all 436 genomes, multiple alignment sequencing </w:t>
      </w:r>
      <w:r w:rsidR="00ED58F6">
        <w:t>was</w:t>
      </w:r>
      <w:r w:rsidR="0038368B">
        <w:t xml:space="preserve"> performed using MAFFT (Multiple Alignment Fourier Fast Transform) software (</w:t>
      </w:r>
      <w:proofErr w:type="spellStart"/>
      <w:r w:rsidR="0038368B">
        <w:t>Katoh</w:t>
      </w:r>
      <w:proofErr w:type="spellEnd"/>
      <w:r w:rsidR="0038368B">
        <w:t xml:space="preserve"> 2013)</w:t>
      </w:r>
      <w:r w:rsidR="000F17FF">
        <w:t xml:space="preserve"> with the NC_045512 as the reference genome.</w:t>
      </w:r>
      <w:r w:rsidR="006D4AA9">
        <w:t xml:space="preserve"> </w:t>
      </w:r>
      <w:r w:rsidR="00ED58F6">
        <w:t xml:space="preserve">The sequences were filtered according to its ‘quality’ and usefulness for our study by </w:t>
      </w:r>
      <w:r w:rsidR="007118EE">
        <w:t xml:space="preserve">excluding sequences with </w:t>
      </w:r>
      <w:r w:rsidR="00A5375A">
        <w:t xml:space="preserve">excessive amount of non-base character. </w:t>
      </w:r>
      <w:r w:rsidR="001F578F">
        <w:t>Specifically, we excluded 72 accessions that has more non-base characters t</w:t>
      </w:r>
      <w:r w:rsidR="00742C83">
        <w:t xml:space="preserve">han base characters. </w:t>
      </w:r>
      <w:r w:rsidR="00B059E4">
        <w:t xml:space="preserve">The final list of accessions is available in supplementary materials. </w:t>
      </w:r>
    </w:p>
    <w:p w14:paraId="34E40EB9" w14:textId="77777777" w:rsidR="00E670C4" w:rsidRPr="00E670C4" w:rsidRDefault="00E670C4" w:rsidP="00FA5E34"/>
    <w:p w14:paraId="03E3F421" w14:textId="008FD27E" w:rsidR="00975367" w:rsidRPr="003F770B" w:rsidRDefault="00975367"/>
    <w:sectPr w:rsidR="00975367" w:rsidRPr="003F770B" w:rsidSect="003F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6"/>
    <w:rsid w:val="0006248A"/>
    <w:rsid w:val="000F17FF"/>
    <w:rsid w:val="001A0903"/>
    <w:rsid w:val="001F578F"/>
    <w:rsid w:val="002453CC"/>
    <w:rsid w:val="00330336"/>
    <w:rsid w:val="0038368B"/>
    <w:rsid w:val="003F58FB"/>
    <w:rsid w:val="003F770B"/>
    <w:rsid w:val="0048759D"/>
    <w:rsid w:val="00514530"/>
    <w:rsid w:val="00543D7C"/>
    <w:rsid w:val="005E189E"/>
    <w:rsid w:val="006D4AA9"/>
    <w:rsid w:val="0071102E"/>
    <w:rsid w:val="007118EE"/>
    <w:rsid w:val="00742C83"/>
    <w:rsid w:val="00797EF5"/>
    <w:rsid w:val="007A56F8"/>
    <w:rsid w:val="007D0D25"/>
    <w:rsid w:val="00937088"/>
    <w:rsid w:val="00967AE6"/>
    <w:rsid w:val="00975367"/>
    <w:rsid w:val="00990872"/>
    <w:rsid w:val="00996D2C"/>
    <w:rsid w:val="009A6286"/>
    <w:rsid w:val="00A33F4E"/>
    <w:rsid w:val="00A5375A"/>
    <w:rsid w:val="00AF5122"/>
    <w:rsid w:val="00B059E4"/>
    <w:rsid w:val="00B26FFB"/>
    <w:rsid w:val="00CA25DB"/>
    <w:rsid w:val="00D11DAD"/>
    <w:rsid w:val="00E670C4"/>
    <w:rsid w:val="00EC72AC"/>
    <w:rsid w:val="00ED58F6"/>
    <w:rsid w:val="00F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0E457"/>
  <w15:chartTrackingRefBased/>
  <w15:docId w15:val="{24031A0B-F50D-D545-A860-17E9D2E8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Istanto, Dave Deandre</dc:creator>
  <cp:keywords/>
  <dc:description/>
  <cp:lastModifiedBy>Istanto, Dave Deandre</cp:lastModifiedBy>
  <cp:revision>33</cp:revision>
  <dcterms:created xsi:type="dcterms:W3CDTF">2020-05-10T20:46:00Z</dcterms:created>
  <dcterms:modified xsi:type="dcterms:W3CDTF">2020-05-10T21:42:00Z</dcterms:modified>
</cp:coreProperties>
</file>