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Week 7 iot notes</w:t>
      </w:r>
    </w:p>
    <w:p>
      <w:pPr>
        <w:pStyle w:val="Title"/>
        <w:bidi w:val="0"/>
      </w:pPr>
      <w:r>
        <w:rPr>
          <w:rtl w:val="0"/>
        </w:rPr>
        <w:t xml:space="preserve">Setup analogue input for port 35 </w:t>
      </w:r>
    </w:p>
    <w:p>
      <w:pPr>
        <w:pStyle w:val="Title"/>
        <w:bidi w:val="0"/>
      </w:pPr>
      <w:r>
        <w:rPr>
          <w:rtl w:val="0"/>
        </w:rPr>
        <w:t>Collect 10 bit value for port 35 (0-1023)</w:t>
      </w:r>
    </w:p>
    <w:p>
      <w:pPr>
        <w:pStyle w:val="Title"/>
        <w:bidi w:val="0"/>
      </w:pPr>
      <w:r>
        <w:rPr>
          <w:rtl w:val="0"/>
        </w:rPr>
        <w:t>Call 10 bit val as voltVAl</w:t>
      </w:r>
    </w:p>
    <w:p>
      <w:pPr>
        <w:pStyle w:val="Title"/>
        <w:bidi w:val="0"/>
      </w:pPr>
      <w:r>
        <w:rPr>
          <w:rtl w:val="0"/>
        </w:rPr>
        <w:t>ActVolt = volt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