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N8876967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Jonathan Truong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N8918236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David Mackenzie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N8847401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Jack Buckley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N9216421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Neo Luo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N8578800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Daniel de Waard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N8604924</w:t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Lachlan Gallagher</w:t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Tutor: </w:t>
      </w:r>
      <w:r w:rsidDel="00000000" w:rsidR="00000000" w:rsidRPr="00000000">
        <w:rPr>
          <w:sz w:val="24"/>
          <w:szCs w:val="24"/>
          <w:rtl w:val="0"/>
        </w:rPr>
        <w:t xml:space="preserve">Andrew Hyland (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andrew.hyland@qut.edu.au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24"/>
          <w:szCs w:val="24"/>
          <w:rtl w:val="0"/>
        </w:rPr>
        <w:t xml:space="preserve">Date: 05/09/16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Plan</w:t>
        </w:r>
      </w:hyperlink>
      <w:hyperlink w:anchor="_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1</w:t>
        </w:r>
      </w:hyperlink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2</w:t>
        </w:r>
      </w:hyperlink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3</w:t>
        </w:r>
      </w:hyperlink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Delivery Schedule</w:t>
        </w:r>
      </w:hyperlink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Estimated Velocity:</w:t>
        </w:r>
      </w:hyperlink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_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Plan</w:t>
        </w:r>
      </w:hyperlink>
      <w:hyperlink w:anchor="_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_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1</w:t>
        </w:r>
      </w:hyperlink>
      <w:hyperlink w:anchor="_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Current Velocity:</w:t>
        </w:r>
      </w:hyperlink>
      <w:hyperlink w:anchor="_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44sinio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2jxsxqh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_z337ya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_z337ya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pStyle w:val="Title"/>
        <w:contextualSpacing w:val="0"/>
        <w:jc w:val="left"/>
      </w:pPr>
      <w:bookmarkStart w:colFirst="0" w:colLast="0" w:name="_uzm6jcd4umh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2880" w:firstLine="720"/>
        <w:contextualSpacing w:val="0"/>
        <w:jc w:val="left"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05/09/16</w:t>
        <w:tab/>
        <w:t xml:space="preserve">Total Story Points: 19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To initialise the features which will be core to the project, and serve as a framework for future iterations to build upon. Predominately this release aims to build the functions which would allow a user to register and enrol for courses in the institution.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op2lf3dtack" w:id="3"/>
      <w:bookmarkEnd w:id="3"/>
      <w:r w:rsidDel="00000000" w:rsidR="00000000" w:rsidRPr="00000000">
        <w:rPr>
          <w:sz w:val="28"/>
          <w:szCs w:val="28"/>
          <w:rtl w:val="0"/>
        </w:rPr>
        <w:t xml:space="preserve">Sprint 1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Environment Configuration:</w:t>
      </w:r>
    </w:p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5"/>
      <w:bookmarkEnd w:id="5"/>
      <w:r w:rsidDel="00000000" w:rsidR="00000000" w:rsidRPr="00000000">
        <w:rPr>
          <w:b w:val="0"/>
          <w:sz w:val="22"/>
          <w:szCs w:val="22"/>
          <w:rtl w:val="0"/>
        </w:rPr>
        <w:t xml:space="preserve">Testing various technologies and securing a valid hosting location for our application.</w:t>
      </w:r>
    </w:p>
    <w:tbl>
      <w:tblPr>
        <w:tblStyle w:val="Table2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5"/>
        <w:gridCol w:w="6405"/>
        <w:gridCol w:w="1418"/>
        <w:tblGridChange w:id="0">
          <w:tblGrid>
            <w:gridCol w:w="1245"/>
            <w:gridCol w:w="6405"/>
            <w:gridCol w:w="1418"/>
          </w:tblGrid>
        </w:tblGridChange>
      </w:tblGrid>
      <w:tr>
        <w:trPr>
          <w:trHeight w:val="2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AAXXIV-27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-Hosting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1fob9te" w:id="5"/>
            <w:bookmarkEnd w:id="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ht55rfiv9l8" w:id="6"/>
            <w:bookmarkEnd w:id="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x9lhwyykcx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ggyqrk2zplr" w:id="8"/>
      <w:bookmarkEnd w:id="8"/>
      <w:r w:rsidDel="00000000" w:rsidR="00000000" w:rsidRPr="00000000">
        <w:rPr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hafxhsd73vr" w:id="9"/>
      <w:bookmarkEnd w:id="9"/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sic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Features of the project that aim to aid users and to improve accessibility. </w:t>
      </w:r>
    </w:p>
    <w:tbl>
      <w:tblPr>
        <w:tblStyle w:val="Table3"/>
        <w:bidi w:val="0"/>
        <w:tblW w:w="904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10"/>
        <w:gridCol w:w="6210"/>
        <w:gridCol w:w="1420"/>
        <w:tblGridChange w:id="0">
          <w:tblGrid>
            <w:gridCol w:w="1410"/>
            <w:gridCol w:w="6210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3b73af"/>
                  <w:sz w:val="21"/>
                  <w:szCs w:val="21"/>
                  <w:highlight w:val="white"/>
                  <w:rtl w:val="0"/>
                </w:rPr>
                <w:t xml:space="preserve">AAXXIV-</w:t>
              </w:r>
            </w:hyperlink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Design Web Page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AAXXIV-46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Create Web Page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3b73af"/>
                  <w:sz w:val="21"/>
                  <w:szCs w:val="21"/>
                  <w:rtl w:val="0"/>
                </w:rPr>
                <w:t xml:space="preserve">AAXXIV-4</w:t>
              </w:r>
            </w:hyperlink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Design Database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AAXXIV-48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Create Database.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7n4jt5o8ef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Core User Features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Features of the project that aim to aid users and to improve accessibility. </w:t>
      </w:r>
    </w:p>
    <w:tbl>
      <w:tblPr>
        <w:tblStyle w:val="Table4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530"/>
        <w:gridCol w:w="6120"/>
        <w:gridCol w:w="1418"/>
        <w:tblGridChange w:id="0">
          <w:tblGrid>
            <w:gridCol w:w="1530"/>
            <w:gridCol w:w="6120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Retain Customer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AAXXIV-11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Display the course start and finish dates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Automatically see list of available courses for enrolment.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AAXXIV-9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See a list of available courses.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et92p0" w:id="11"/>
      <w:bookmarkEnd w:id="11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 35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Further build upon the initial framework and build functions which would enable easier organization of users and courses. Builds further upon the logistical features.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120" w:before="240" w:line="240" w:lineRule="auto"/>
        <w:ind w:left="0" w:right="0" w:firstLine="0"/>
        <w:contextualSpacing w:val="0"/>
        <w:jc w:val="left"/>
      </w:pPr>
      <w:bookmarkStart w:colFirst="0" w:colLast="0" w:name="_i5wpy26l9kiw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yjcwt" w:id="13"/>
      <w:bookmarkEnd w:id="13"/>
      <w:r w:rsidDel="00000000" w:rsidR="00000000" w:rsidRPr="00000000">
        <w:rPr>
          <w:rtl w:val="0"/>
        </w:rPr>
        <w:t xml:space="preserve">Enrollment:</w:t>
      </w:r>
    </w:p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5"/>
      <w:bookmarkEnd w:id="5"/>
      <w:r w:rsidDel="00000000" w:rsidR="00000000" w:rsidRPr="00000000">
        <w:rPr>
          <w:b w:val="0"/>
          <w:sz w:val="22"/>
          <w:szCs w:val="22"/>
          <w:rtl w:val="0"/>
        </w:rPr>
        <w:t xml:space="preserve">Users will be able to view swiftly and efficiently a list of courses they would be eligible for.</w:t>
      </w:r>
    </w:p>
    <w:tbl>
      <w:tblPr>
        <w:tblStyle w:val="Table5"/>
        <w:bidi w:val="0"/>
        <w:tblW w:w="902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0"/>
        <w:gridCol w:w="6360"/>
        <w:gridCol w:w="1420"/>
        <w:tblGridChange w:id="0">
          <w:tblGrid>
            <w:gridCol w:w="1240"/>
            <w:gridCol w:w="6360"/>
            <w:gridCol w:w="142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y4248726234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ssx2mw17cccn" w:id="15"/>
            <w:bookmarkEnd w:id="15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Enrollment Colour 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7aubffg4qu8b" w:id="16"/>
            <w:bookmarkEnd w:id="1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ci0t78aj2jsw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AAXXIV-60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kp11muf9c8z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Enrolment submission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ejmxha3cq8q" w:id="19"/>
            <w:bookmarkEnd w:id="1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ci0t78aj2jsw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kp11muf9c8z" w:id="18"/>
            <w:bookmarkEnd w:id="18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Confirmation email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ejmxha3cq8q" w:id="19"/>
            <w:bookmarkEnd w:id="1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928iysz2bzo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AAXXIV-22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zed1z7p1zt3j" w:id="21"/>
            <w:bookmarkEnd w:id="21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Gender Selection for classes.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okidg44lqa4" w:id="22"/>
            <w:bookmarkEnd w:id="2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jsh59upazb4" w:id="23"/>
            <w:bookmarkEnd w:id="2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eegw7m1z5c0m" w:id="24"/>
            <w:bookmarkEnd w:id="2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s3v4nw87rt5" w:id="25"/>
            <w:bookmarkEnd w:id="2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ezf0zntoxmo" w:id="26"/>
      <w:bookmarkEnd w:id="26"/>
      <w:r w:rsidDel="00000000" w:rsidR="00000000" w:rsidRPr="00000000">
        <w:rPr>
          <w:rtl w:val="0"/>
        </w:rPr>
        <w:t xml:space="preserve">Incidental user functionality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will be able to view pages containing information to locate the school and to donate via phone.</w:t>
      </w:r>
    </w:p>
    <w:tbl>
      <w:tblPr>
        <w:tblStyle w:val="Table6"/>
        <w:bidi w:val="0"/>
        <w:tblW w:w="902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0"/>
        <w:gridCol w:w="6360"/>
        <w:gridCol w:w="1420"/>
        <w:tblGridChange w:id="0">
          <w:tblGrid>
            <w:gridCol w:w="1240"/>
            <w:gridCol w:w="6360"/>
            <w:gridCol w:w="142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c9tu1k8f1hyc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rPr>
          <w:trHeight w:val="2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bhldguiqfu83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0guyurmjcbe" w:id="29"/>
            <w:bookmarkEnd w:id="29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Static Location Tab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krib94teuvj" w:id="30"/>
            <w:bookmarkEnd w:id="3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bhldguiqfu83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0guyurmjcbe" w:id="29"/>
            <w:bookmarkEnd w:id="29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Static Donation Tab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krib94teuvj" w:id="30"/>
            <w:bookmarkEnd w:id="3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dqi92ruht6jt" w:id="31"/>
            <w:bookmarkEnd w:id="3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h378nysht32v" w:id="32"/>
            <w:bookmarkEnd w:id="3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g1ogv57lc4u" w:id="33"/>
            <w:bookmarkEnd w:id="3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3imrbhs02e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2h3605ujj6d" w:id="35"/>
      <w:bookmarkEnd w:id="35"/>
      <w:r w:rsidDel="00000000" w:rsidR="00000000" w:rsidRPr="00000000">
        <w:rPr>
          <w:rtl w:val="0"/>
        </w:rPr>
        <w:t xml:space="preserve">Staffing: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will be able to easily sign up as a member of staff for courses if applicable.</w:t>
      </w:r>
    </w:p>
    <w:tbl>
      <w:tblPr>
        <w:tblStyle w:val="Table7"/>
        <w:bidi w:val="0"/>
        <w:tblW w:w="902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0"/>
        <w:gridCol w:w="6360"/>
        <w:gridCol w:w="1420"/>
        <w:tblGridChange w:id="0">
          <w:tblGrid>
            <w:gridCol w:w="1240"/>
            <w:gridCol w:w="6360"/>
            <w:gridCol w:w="142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15pptcfkyif" w:id="36"/>
            <w:bookmarkEnd w:id="36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bct473bfzajc" w:id="37"/>
            <w:bookmarkEnd w:id="3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AAXXIV-17</w:t>
            </w:r>
          </w:p>
        </w:tc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zgrj2dcwbiqt" w:id="38"/>
            <w:bookmarkEnd w:id="38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Server Enrollment Option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35zy9wr357hv" w:id="39"/>
            <w:bookmarkEnd w:id="3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a0d1fijw6wn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Facilitator Enrollment Option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kx90fh6gdmif" w:id="41"/>
            <w:bookmarkEnd w:id="4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88sq2q18l9j" w:id="42"/>
            <w:bookmarkEnd w:id="4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psjxxe31y0h" w:id="43"/>
            <w:bookmarkEnd w:id="4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10i26uz46e0" w:id="44"/>
            <w:bookmarkEnd w:id="4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9xx6bh4xle0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tbl>
      <w:tblPr>
        <w:tblStyle w:val="Table8"/>
        <w:bidi w:val="0"/>
        <w:tblW w:w="902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240"/>
        <w:gridCol w:w="6360"/>
        <w:gridCol w:w="1420"/>
        <w:tblGridChange w:id="0">
          <w:tblGrid>
            <w:gridCol w:w="1240"/>
            <w:gridCol w:w="6360"/>
            <w:gridCol w:w="142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fob9te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000000" w:space="0" w:sz="0" w:val="nil"/>
              <w:right w:color="4f81bd" w:space="0" w:sz="8" w:val="single"/>
            </w:tcBorders>
            <w:shd w:fill="4f81bd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5h6xcvw6hc2x" w:id="46"/>
            <w:bookmarkEnd w:id="46"/>
            <w:r w:rsidDel="00000000" w:rsidR="00000000" w:rsidRPr="00000000">
              <w:rPr>
                <w:sz w:val="22"/>
                <w:szCs w:val="22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lvoxl8p0sc9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AAXXIV-19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a7n5vnzej8k3" w:id="48"/>
            <w:bookmarkEnd w:id="48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Class Enrollment by age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v396j6f7ky1" w:id="49"/>
            <w:bookmarkEnd w:id="4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wftiecb1zkk" w:id="50"/>
            <w:bookmarkEnd w:id="5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AAXXIV-18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ue8rfcvruv9" w:id="51"/>
            <w:bookmarkEnd w:id="51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Group Enrollment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op0lrosbb0eq" w:id="52"/>
            <w:bookmarkEnd w:id="5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t49p65bikvd4" w:id="53"/>
            <w:bookmarkEnd w:id="5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  <w:jc w:val="right"/>
            </w:pPr>
            <w:bookmarkStart w:colFirst="0" w:colLast="0" w:name="_ot5xssxty4fv" w:id="54"/>
            <w:bookmarkEnd w:id="5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cv9ip5xipcuc" w:id="55"/>
            <w:bookmarkEnd w:id="5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e7sqerh8a7r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n0l9nrtyhnl" w:id="57"/>
      <w:bookmarkEnd w:id="57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 14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This release predominantly focuses on the less critical functionality of the project - features that will help to increase the exposure and promote ease of access.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k765b4dvgjd" w:id="58"/>
      <w:bookmarkEnd w:id="58"/>
      <w:r w:rsidDel="00000000" w:rsidR="00000000" w:rsidRPr="00000000">
        <w:rPr>
          <w:sz w:val="28"/>
          <w:szCs w:val="28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eigkjrh3yrnz" w:id="59"/>
      <w:bookmarkEnd w:id="59"/>
      <w:r w:rsidDel="00000000" w:rsidR="00000000" w:rsidRPr="00000000">
        <w:rPr>
          <w:rtl w:val="0"/>
        </w:rPr>
        <w:t xml:space="preserve">Incidental user functionality: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User features which ultimately aim to help the user utilization.</w:t>
      </w:r>
    </w:p>
    <w:tbl>
      <w:tblPr>
        <w:tblStyle w:val="Table9"/>
        <w:bidi w:val="0"/>
        <w:tblW w:w="9068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335"/>
        <w:gridCol w:w="6315"/>
        <w:gridCol w:w="1418"/>
        <w:tblGridChange w:id="0">
          <w:tblGrid>
            <w:gridCol w:w="1335"/>
            <w:gridCol w:w="6315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Donation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Navigational integration implementation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Remaining classes/units to complete course.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ID Record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1xo8zgf6xya" w:id="60"/>
      <w:bookmarkEnd w:id="60"/>
      <w:r w:rsidDel="00000000" w:rsidR="00000000" w:rsidRPr="00000000">
        <w:rPr>
          <w:sz w:val="28"/>
          <w:szCs w:val="28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dy6vkm" w:id="61"/>
      <w:bookmarkEnd w:id="61"/>
      <w:r w:rsidDel="00000000" w:rsidR="00000000" w:rsidRPr="00000000">
        <w:rPr>
          <w:rtl w:val="0"/>
        </w:rPr>
        <w:t xml:space="preserve">Logistics and operations: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functions which will facilitate smoother operation of the institution .</w:t>
      </w:r>
    </w:p>
    <w:tbl>
      <w:tblPr>
        <w:tblStyle w:val="Table10"/>
        <w:bidi w:val="0"/>
        <w:tblW w:w="9040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335"/>
        <w:gridCol w:w="6285"/>
        <w:gridCol w:w="1420"/>
        <w:tblGridChange w:id="0">
          <w:tblGrid>
            <w:gridCol w:w="1335"/>
            <w:gridCol w:w="6285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Parking Space Hire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AAXXIV-21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Subscription Option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7dp8vu" w:id="62"/>
      <w:bookmarkEnd w:id="62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11"/>
        <w:bidi w:val="0"/>
        <w:tblW w:w="859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1020"/>
        <w:gridCol w:w="1020"/>
        <w:gridCol w:w="1020"/>
        <w:gridCol w:w="1065"/>
        <w:gridCol w:w="1020"/>
        <w:gridCol w:w="1020"/>
        <w:gridCol w:w="1050"/>
        <w:gridCol w:w="360"/>
        <w:tblGridChange w:id="0">
          <w:tblGrid>
            <w:gridCol w:w="1020"/>
            <w:gridCol w:w="1020"/>
            <w:gridCol w:w="1020"/>
            <w:gridCol w:w="1020"/>
            <w:gridCol w:w="1065"/>
            <w:gridCol w:w="1020"/>
            <w:gridCol w:w="1020"/>
            <w:gridCol w:w="1050"/>
            <w:gridCol w:w="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2"/>
        <w:bidi w:val="0"/>
        <w:tblW w:w="818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rPr>
          <w:b w:val="0"/>
          <w:rtl w:val="0"/>
        </w:rPr>
        <w:t xml:space="preserve">Estimated Velocity: 12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3rdcrjn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lnxbz9" w:id="64"/>
      <w:bookmarkEnd w:id="64"/>
      <w:r w:rsidDel="00000000" w:rsidR="00000000" w:rsidRPr="00000000">
        <w:rPr>
          <w:rtl w:val="0"/>
        </w:rPr>
        <w:t xml:space="preserve">Sprint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5nkun2" w:id="65"/>
      <w:bookmarkEnd w:id="65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12</w:t>
        <w:tab/>
        <w:t xml:space="preserve">Total Hours: 19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ksv4uv" w:id="66"/>
      <w:bookmarkEnd w:id="66"/>
      <w:r w:rsidDel="00000000" w:rsidR="00000000" w:rsidRPr="00000000">
        <w:rPr>
          <w:b w:val="0"/>
          <w:rtl w:val="0"/>
        </w:rPr>
        <w:t xml:space="preserve">Current Velocity: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44sinio" w:id="67"/>
      <w:bookmarkEnd w:id="67"/>
      <w:r w:rsidDel="00000000" w:rsidR="00000000" w:rsidRPr="00000000">
        <w:rPr>
          <w:rtl w:val="0"/>
        </w:rPr>
        <w:t xml:space="preserve">AAXXIV-27: Hello World - Hosting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70"/>
        <w:gridCol w:w="5655"/>
        <w:gridCol w:w="1140"/>
        <w:gridCol w:w="915"/>
        <w:tblGridChange w:id="0">
          <w:tblGrid>
            <w:gridCol w:w="1470"/>
            <w:gridCol w:w="5655"/>
            <w:gridCol w:w="1140"/>
            <w:gridCol w:w="9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jmqhzvo0a8h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l9a6pn6abnt" w:id="69"/>
            <w:bookmarkEnd w:id="69"/>
            <w:r w:rsidDel="00000000" w:rsidR="00000000" w:rsidRPr="00000000">
              <w:rPr>
                <w:rFonts w:ascii="Arial" w:cs="Arial" w:eastAsia="Arial" w:hAnsi="Arial"/>
                <w:b w:val="0"/>
                <w:sz w:val="23"/>
                <w:szCs w:val="23"/>
                <w:rtl w:val="0"/>
              </w:rPr>
              <w:t xml:space="preserve">Hello world ASP.net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8z9w7b3s8kwz" w:id="70"/>
            <w:bookmarkEnd w:id="7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ccrqx2vk8wr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dx535mhzke" w:id="72"/>
            <w:bookmarkEnd w:id="7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Ruby on Rails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3j7h25yrudv" w:id="73"/>
            <w:bookmarkEnd w:id="7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4aoi37wonmm" w:id="74"/>
            <w:bookmarkEnd w:id="7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AAXXIV-26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x8mx79g4fy1" w:id="75"/>
            <w:bookmarkEnd w:id="7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Hello World LAMP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ba8rms6505r" w:id="76"/>
            <w:bookmarkEnd w:id="7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Git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ba8rms6505r" w:id="76"/>
            <w:bookmarkEnd w:id="7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o03zqdk2wid0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6ri2vyk1qo5q" w:id="78"/>
      <w:bookmarkEnd w:id="78"/>
      <w:r w:rsidDel="00000000" w:rsidR="00000000" w:rsidRPr="00000000">
        <w:rPr>
          <w:sz w:val="28"/>
          <w:szCs w:val="28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24</w:t>
        <w:tab/>
        <w:t xml:space="preserve">Total Hours: ??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e573ohbqmpd" w:id="79"/>
      <w:bookmarkEnd w:id="79"/>
      <w:r w:rsidDel="00000000" w:rsidR="00000000" w:rsidRPr="00000000">
        <w:rPr>
          <w:b w:val="0"/>
          <w:rtl w:val="0"/>
        </w:rPr>
        <w:t xml:space="preserve">Current Velocity: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jxsxqh" w:id="80"/>
      <w:bookmarkEnd w:id="80"/>
      <w:r w:rsidDel="00000000" w:rsidR="00000000" w:rsidRPr="00000000">
        <w:rPr>
          <w:sz w:val="22"/>
          <w:szCs w:val="22"/>
          <w:rtl w:val="0"/>
        </w:rPr>
        <w:t xml:space="preserve">AAXXIV-12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Retain Customer Information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75"/>
        <w:gridCol w:w="5835"/>
        <w:gridCol w:w="1170"/>
        <w:gridCol w:w="900"/>
        <w:tblGridChange w:id="0">
          <w:tblGrid>
            <w:gridCol w:w="1275"/>
            <w:gridCol w:w="5835"/>
            <w:gridCol w:w="1170"/>
            <w:gridCol w:w="90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Populate Tables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Tables from Webpage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z337ya" w:id="81"/>
      <w:bookmarkEnd w:id="81"/>
      <w:r w:rsidDel="00000000" w:rsidR="00000000" w:rsidRPr="00000000">
        <w:rPr>
          <w:sz w:val="22"/>
          <w:szCs w:val="22"/>
          <w:rtl w:val="0"/>
        </w:rPr>
        <w:t xml:space="preserve">AAXXIV-11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Display the course start and finish dates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18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60"/>
        <w:gridCol w:w="5910"/>
        <w:gridCol w:w="1065"/>
        <w:gridCol w:w="945"/>
        <w:tblGridChange w:id="0">
          <w:tblGrid>
            <w:gridCol w:w="1260"/>
            <w:gridCol w:w="5910"/>
            <w:gridCol w:w="1065"/>
            <w:gridCol w:w="9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Tables for Course Info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Populate Tables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tables and display course dates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5m1f0qbh5ij8" w:id="82"/>
      <w:bookmarkEnd w:id="82"/>
      <w:r w:rsidDel="00000000" w:rsidR="00000000" w:rsidRPr="00000000">
        <w:rPr>
          <w:sz w:val="22"/>
          <w:szCs w:val="22"/>
          <w:rtl w:val="0"/>
        </w:rPr>
        <w:t xml:space="preserve">AAXXIV-10: </w:t>
      </w:r>
      <w:r w:rsidDel="00000000" w:rsidR="00000000" w:rsidRPr="00000000">
        <w:rPr>
          <w:sz w:val="22"/>
          <w:szCs w:val="22"/>
          <w:rtl w:val="0"/>
        </w:rPr>
        <w:t xml:space="preserve">Automatically see list of available courses for enrolment.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60"/>
        <w:gridCol w:w="5850"/>
        <w:gridCol w:w="1050"/>
        <w:gridCol w:w="870"/>
        <w:tblGridChange w:id="0">
          <w:tblGrid>
            <w:gridCol w:w="1260"/>
            <w:gridCol w:w="5850"/>
            <w:gridCol w:w="1050"/>
            <w:gridCol w:w="87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course display page on website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Query database on which courses are available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AAXXIV-39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queried data to display courses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spacing w:before="0" w:lineRule="auto"/>
        <w:contextualSpacing w:val="0"/>
      </w:pPr>
      <w:bookmarkStart w:colFirst="0" w:colLast="0" w:name="_k09hujbqztdw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1nwszrz8ow2m" w:id="84"/>
      <w:bookmarkEnd w:id="84"/>
      <w:r w:rsidDel="00000000" w:rsidR="00000000" w:rsidRPr="00000000">
        <w:rPr>
          <w:sz w:val="22"/>
          <w:szCs w:val="22"/>
          <w:rtl w:val="0"/>
        </w:rPr>
        <w:t xml:space="preserve">AAXXIV-9: See a list of available courses.</w:t>
      </w:r>
    </w:p>
    <w:tbl>
      <w:tblPr>
        <w:tblStyle w:val="Table17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290"/>
        <w:gridCol w:w="5715"/>
        <w:gridCol w:w="1110"/>
        <w:gridCol w:w="915"/>
        <w:tblGridChange w:id="0">
          <w:tblGrid>
            <w:gridCol w:w="1290"/>
            <w:gridCol w:w="5715"/>
            <w:gridCol w:w="1110"/>
            <w:gridCol w:w="9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filter on course display page on website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database on which courses are available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query to display courses on the course display page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AAXXIV-44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wkp07ueav98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fsyxjliqowwa" w:id="86"/>
      <w:bookmarkEnd w:id="86"/>
      <w:r w:rsidDel="00000000" w:rsidR="00000000" w:rsidRPr="00000000">
        <w:rPr>
          <w:rtl w:val="0"/>
        </w:rPr>
        <w:t xml:space="preserve">AAXXIV-: Design Web Page</w:t>
      </w:r>
      <w:r w:rsidDel="00000000" w:rsidR="00000000" w:rsidRPr="00000000">
        <w:rPr>
          <w:rtl w:val="0"/>
        </w:rPr>
      </w:r>
    </w:p>
    <w:tbl>
      <w:tblPr>
        <w:tblStyle w:val="Table18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3wt2l291zo0j" w:id="87"/>
            <w:bookmarkEnd w:id="8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9er8x4qrzb7" w:id="88"/>
            <w:bookmarkEnd w:id="8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mock-up design of web page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ji3m14ysqtk" w:id="89"/>
            <w:bookmarkEnd w:id="8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uvvhxcaakflw" w:id="90"/>
            <w:bookmarkEnd w:id="9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7saafksikbcv" w:id="91"/>
            <w:bookmarkEnd w:id="9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web page using PHP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2jmzmm1oknkz" w:id="92"/>
            <w:bookmarkEnd w:id="9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rih6yv5zcz6n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5sai47ixasvq" w:id="94"/>
      <w:bookmarkEnd w:id="94"/>
      <w:r w:rsidDel="00000000" w:rsidR="00000000" w:rsidRPr="00000000">
        <w:rPr>
          <w:rtl w:val="0"/>
        </w:rPr>
        <w:t xml:space="preserve">AAXXIV-: Design Database</w:t>
      </w:r>
      <w:r w:rsidDel="00000000" w:rsidR="00000000" w:rsidRPr="00000000">
        <w:rPr>
          <w:rtl w:val="0"/>
        </w:rPr>
      </w:r>
    </w:p>
    <w:tbl>
      <w:tblPr>
        <w:tblStyle w:val="Table19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q7kix1fd15" w:id="95"/>
            <w:bookmarkEnd w:id="95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l2ooij6hsm8a" w:id="96"/>
            <w:bookmarkEnd w:id="9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Database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qiwihvl4xu5" w:id="97"/>
            <w:bookmarkEnd w:id="9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7p3qq9sz7hw" w:id="98"/>
            <w:bookmarkEnd w:id="9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oh5llm6kn6b" w:id="99"/>
            <w:bookmarkEnd w:id="9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Link Database to the web page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clz1luj7f49h" w:id="100"/>
            <w:bookmarkEnd w:id="10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1ks5sr1v6hb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ninvpytko1a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oj0ax3xq9et" w:id="103"/>
      <w:bookmarkEnd w:id="103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15</w:t>
        <w:tab/>
        <w:t xml:space="preserve">Total Hours: ??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xfrxzmd4t0k" w:id="104"/>
      <w:bookmarkEnd w:id="104"/>
      <w:r w:rsidDel="00000000" w:rsidR="00000000" w:rsidRPr="00000000">
        <w:rPr>
          <w:b w:val="0"/>
          <w:rtl w:val="0"/>
        </w:rPr>
        <w:t xml:space="preserve">Current Velocity: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o2uj1pvuoiic" w:id="105"/>
      <w:bookmarkEnd w:id="105"/>
      <w:r w:rsidDel="00000000" w:rsidR="00000000" w:rsidRPr="00000000">
        <w:rPr>
          <w:rtl w:val="0"/>
        </w:rPr>
        <w:t xml:space="preserve">AAXXIV-54: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Enrollment Colour Coding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7figyqsrucl4" w:id="106"/>
            <w:bookmarkEnd w:id="106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AAXXIV-59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lw8upai4q33" w:id="107"/>
            <w:bookmarkEnd w:id="10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conditional statement in course display loop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k6dmlln8hdh" w:id="108"/>
            <w:bookmarkEnd w:id="10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tb65p842fnsm" w:id="109"/>
            <w:bookmarkEnd w:id="109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cra3or35kmo4" w:id="110"/>
      <w:bookmarkEnd w:id="110"/>
      <w:r w:rsidDel="00000000" w:rsidR="00000000" w:rsidRPr="00000000">
        <w:rPr>
          <w:rtl w:val="0"/>
        </w:rPr>
        <w:t xml:space="preserve">AAXXIV-60: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Enrolment Submission</w:t>
      </w:r>
      <w:r w:rsidDel="00000000" w:rsidR="00000000" w:rsidRPr="00000000">
        <w:rPr>
          <w:rtl w:val="0"/>
        </w:rPr>
      </w:r>
    </w:p>
    <w:tbl>
      <w:tblPr>
        <w:tblStyle w:val="Table21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kb2cp1hr15j" w:id="111"/>
            <w:bookmarkEnd w:id="11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AAXXIV-61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wzjbxhuaynz" w:id="112"/>
            <w:bookmarkEnd w:id="11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Check if user is logged in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miknwhb3sj64" w:id="113"/>
            <w:bookmarkEnd w:id="11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qkipcumlrj0" w:id="114"/>
            <w:bookmarkEnd w:id="11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AAXXIV-62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8rog3neekw7" w:id="115"/>
            <w:bookmarkEnd w:id="11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Check if user meets prerequisites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wth0yzo6utvt" w:id="116"/>
            <w:bookmarkEnd w:id="11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uj4ohkcpjni" w:id="117"/>
            <w:bookmarkEnd w:id="11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z0ct5rk06xu" w:id="118"/>
            <w:bookmarkEnd w:id="11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Colour Code course display based on new information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s94l16xatkzs" w:id="119"/>
            <w:bookmarkEnd w:id="11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rc733invgg37" w:id="120"/>
            <w:bookmarkEnd w:id="12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 user to sign up to chosen course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5rpbp9v56bwk" w:id="121"/>
            <w:bookmarkEnd w:id="12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u25mqnp2duk8" w:id="122"/>
            <w:bookmarkEnd w:id="122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pn440eji18q8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gdnrkk9w33u0" w:id="124"/>
      <w:bookmarkEnd w:id="124"/>
      <w:r w:rsidDel="00000000" w:rsidR="00000000" w:rsidRPr="00000000">
        <w:rPr>
          <w:rtl w:val="0"/>
        </w:rPr>
        <w:t xml:space="preserve">AAXXIV-14: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Confirmation Email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ahu8i5m3z15w" w:id="125"/>
            <w:bookmarkEnd w:id="125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AAXXIV-66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4b6poaw7npx2" w:id="126"/>
            <w:bookmarkEnd w:id="12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code to write email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31jl9y3ae3" w:id="127"/>
            <w:bookmarkEnd w:id="12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1jfj0ypqpfn" w:id="128"/>
            <w:bookmarkEnd w:id="128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AAXXIV-67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r3h6kogbm2jv" w:id="129"/>
            <w:bookmarkEnd w:id="12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Send email when user enrols in a course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y8a6o9ej3l12" w:id="130"/>
            <w:bookmarkEnd w:id="13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kucexs4tgisg" w:id="131"/>
            <w:bookmarkEnd w:id="13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mmtsafeqiyc" w:id="132"/>
            <w:bookmarkEnd w:id="13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Send email when user creates account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up8r7bi6bvm" w:id="133"/>
            <w:bookmarkEnd w:id="13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t6adbnufx9l" w:id="134"/>
            <w:bookmarkEnd w:id="13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2jfl9mw015bl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cmvp4jquuk2d" w:id="136"/>
      <w:bookmarkEnd w:id="136"/>
      <w:r w:rsidDel="00000000" w:rsidR="00000000" w:rsidRPr="00000000">
        <w:rPr>
          <w:rtl w:val="0"/>
        </w:rPr>
        <w:t xml:space="preserve">AAXXIV-22: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Gender Selection for classes.</w:t>
      </w:r>
      <w:r w:rsidDel="00000000" w:rsidR="00000000" w:rsidRPr="00000000">
        <w:rPr>
          <w:rtl w:val="0"/>
        </w:rPr>
      </w:r>
    </w:p>
    <w:tbl>
      <w:tblPr>
        <w:tblStyle w:val="Table23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jwzu39uhlv3" w:id="137"/>
            <w:bookmarkEnd w:id="13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AAXXIV-70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isrbhj37qeu" w:id="138"/>
            <w:bookmarkEnd w:id="13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Assign rooms based on user gender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0su5e44t4gl" w:id="139"/>
            <w:bookmarkEnd w:id="13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352lh2tyljc" w:id="140"/>
            <w:bookmarkEnd w:id="14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AAXXIV-71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xwnksji1iicp" w:id="141"/>
            <w:bookmarkEnd w:id="14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Prevent user from signing up to course that can not fit more of that gender.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fa887x17u25o" w:id="142"/>
            <w:bookmarkEnd w:id="14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c5hhp9o8gsm" w:id="143"/>
            <w:bookmarkEnd w:id="143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AAXXIV-72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n9o8zqaxxlx" w:id="144"/>
            <w:bookmarkEnd w:id="14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Colour Code course display based on new information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lqbm4j50h581" w:id="145"/>
            <w:bookmarkEnd w:id="14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t1ti3uqmvs9c" w:id="146"/>
            <w:bookmarkEnd w:id="146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73f2hev4ovy0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c6812xnb3ab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5qyd6tuw10zq" w:id="149"/>
      <w:bookmarkEnd w:id="149"/>
      <w:r w:rsidDel="00000000" w:rsidR="00000000" w:rsidRPr="00000000">
        <w:rPr>
          <w:rtl w:val="0"/>
        </w:rPr>
        <w:t xml:space="preserve">AAXXIV-58: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Static Location Tab</w:t>
      </w:r>
      <w:r w:rsidDel="00000000" w:rsidR="00000000" w:rsidRPr="00000000">
        <w:rPr>
          <w:rtl w:val="0"/>
        </w:rPr>
      </w:r>
    </w:p>
    <w:tbl>
      <w:tblPr>
        <w:tblStyle w:val="Table24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ywiud85i4cio" w:id="150"/>
            <w:bookmarkEnd w:id="15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ahcwirh90rpa" w:id="151"/>
            <w:bookmarkEnd w:id="15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map image of school location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tdgm3nnv2b9a" w:id="152"/>
            <w:bookmarkEnd w:id="15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dh84swt8nxni" w:id="153"/>
            <w:bookmarkEnd w:id="153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AAXXIV-75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b9q8y0lhmb65" w:id="154"/>
            <w:bookmarkEnd w:id="15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static page showing map and location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wst89nb4e5ng" w:id="155"/>
            <w:bookmarkEnd w:id="15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awzzqgj02uu" w:id="156"/>
            <w:bookmarkEnd w:id="156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x19u122uiyix" w:id="157"/>
      <w:bookmarkEnd w:id="157"/>
      <w:r w:rsidDel="00000000" w:rsidR="00000000" w:rsidRPr="00000000">
        <w:rPr>
          <w:rtl w:val="0"/>
        </w:rPr>
        <w:t xml:space="preserve">AAXXIV-24: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Static Donation Tab</w:t>
      </w:r>
      <w:r w:rsidDel="00000000" w:rsidR="00000000" w:rsidRPr="00000000">
        <w:rPr>
          <w:rtl w:val="0"/>
        </w:rPr>
      </w:r>
    </w:p>
    <w:tbl>
      <w:tblPr>
        <w:tblStyle w:val="Table25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3n4hion8ekmb" w:id="158"/>
            <w:bookmarkEnd w:id="158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AAXXIV-77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duuz0np0gql" w:id="159"/>
            <w:bookmarkEnd w:id="15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Write blurb encouraging reader to donate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eshwqmunakoi" w:id="160"/>
            <w:bookmarkEnd w:id="16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r12b9a89pjo" w:id="161"/>
            <w:bookmarkEnd w:id="16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ptiuc63y8ryf" w:id="162"/>
            <w:bookmarkEnd w:id="16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Create static page showing blurb and contact details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x6mfihc9871o" w:id="163"/>
            <w:bookmarkEnd w:id="16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g7vo2xcnaqo" w:id="164"/>
            <w:bookmarkEnd w:id="16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swnzvt5mrr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6f8ajvvqn2t" w:id="166"/>
      <w:bookmarkEnd w:id="166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18</w:t>
        <w:tab/>
        <w:t xml:space="preserve">Total Hours: ??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45vup6s109p" w:id="167"/>
      <w:bookmarkEnd w:id="167"/>
      <w:r w:rsidDel="00000000" w:rsidR="00000000" w:rsidRPr="00000000">
        <w:rPr>
          <w:b w:val="0"/>
          <w:rtl w:val="0"/>
        </w:rPr>
        <w:t xml:space="preserve">Current Velocity: undefined</w:t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oecpnnk2uw5e" w:id="168"/>
      <w:bookmarkEnd w:id="168"/>
      <w:r w:rsidDel="00000000" w:rsidR="00000000" w:rsidRPr="00000000">
        <w:rPr>
          <w:rtl w:val="0"/>
        </w:rPr>
        <w:t xml:space="preserve">AAXXIV-17: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Server Enrollment Option</w:t>
      </w:r>
      <w:r w:rsidDel="00000000" w:rsidR="00000000" w:rsidRPr="00000000">
        <w:rPr>
          <w:rtl w:val="0"/>
        </w:rPr>
      </w:r>
    </w:p>
    <w:tbl>
      <w:tblPr>
        <w:tblStyle w:val="Table26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5l5f5dusdupe" w:id="169"/>
            <w:bookmarkEnd w:id="169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6ps14akuxria" w:id="170"/>
            <w:bookmarkEnd w:id="17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 users to enrol in a course as a server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aul120jrboks" w:id="171"/>
            <w:bookmarkEnd w:id="17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3724w8bjiguj" w:id="172"/>
            <w:bookmarkEnd w:id="172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uodmggzhqmbp" w:id="173"/>
            <w:bookmarkEnd w:id="17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Remove server assignment after course finish date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rb2lg3vusfc" w:id="174"/>
            <w:bookmarkEnd w:id="17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dhum1n4y9sm" w:id="175"/>
            <w:bookmarkEnd w:id="175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z1rufbcc2zwg" w:id="176"/>
      <w:bookmarkEnd w:id="176"/>
      <w:r w:rsidDel="00000000" w:rsidR="00000000" w:rsidRPr="00000000">
        <w:rPr>
          <w:rtl w:val="0"/>
        </w:rPr>
        <w:t xml:space="preserve">AAXXIV-57: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Facilitator Enrollment Option</w:t>
      </w:r>
      <w:r w:rsidDel="00000000" w:rsidR="00000000" w:rsidRPr="00000000">
        <w:rPr>
          <w:rtl w:val="0"/>
        </w:rPr>
      </w:r>
    </w:p>
    <w:tbl>
      <w:tblPr>
        <w:tblStyle w:val="Table27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ao3bq9woeqt" w:id="177"/>
            <w:bookmarkEnd w:id="17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werfzicxaa8" w:id="178"/>
            <w:bookmarkEnd w:id="17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Check for courses user has completed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6cjh5u1pu21" w:id="179"/>
            <w:bookmarkEnd w:id="17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896voeyh0zpx" w:id="180"/>
            <w:bookmarkEnd w:id="18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i3h7ku22y5p6" w:id="181"/>
            <w:bookmarkEnd w:id="18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Colour code appropriately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3h7e2cl11uo5" w:id="182"/>
            <w:bookmarkEnd w:id="18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di8uqcg8lkf7" w:id="183"/>
            <w:bookmarkEnd w:id="183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o9alfnxc5j5e" w:id="184"/>
            <w:bookmarkEnd w:id="18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 user to enrol in completed classes as facilitator instead of student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v7urr5lx88y0" w:id="185"/>
            <w:bookmarkEnd w:id="18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85lg40jhjpny" w:id="186"/>
            <w:bookmarkEnd w:id="186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aivtbrfdngc5" w:id="187"/>
      <w:bookmarkEnd w:id="187"/>
      <w:r w:rsidDel="00000000" w:rsidR="00000000" w:rsidRPr="00000000">
        <w:rPr>
          <w:rtl w:val="0"/>
        </w:rPr>
        <w:t xml:space="preserve">AAXXIV-19: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Class Enrollment by Age</w:t>
      </w:r>
      <w:r w:rsidDel="00000000" w:rsidR="00000000" w:rsidRPr="00000000">
        <w:rPr>
          <w:rtl w:val="0"/>
        </w:rPr>
      </w:r>
    </w:p>
    <w:tbl>
      <w:tblPr>
        <w:tblStyle w:val="Table28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gvwy6dyf85vg" w:id="188"/>
            <w:bookmarkEnd w:id="188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AAXXIV-88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1ooa6nv9yx59" w:id="189"/>
            <w:bookmarkEnd w:id="189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Check max and min age of each gender enrolled in a given class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zpws2a4i2kq" w:id="190"/>
            <w:bookmarkEnd w:id="19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y72108cpvict" w:id="191"/>
            <w:bookmarkEnd w:id="19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AAXXIV-89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myjowc8ek5o2" w:id="192"/>
            <w:bookmarkEnd w:id="19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If user is logged in display range of ages in a given class of the user’s gender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vivsfds5ql42" w:id="193"/>
            <w:bookmarkEnd w:id="193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fdsav9nhyhr" w:id="194"/>
            <w:bookmarkEnd w:id="194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AAXXIV-90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jqzuavb5x9na" w:id="195"/>
            <w:bookmarkEnd w:id="19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If user is not logged in display full range of ages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ykf3b9xiw67f" w:id="196"/>
            <w:bookmarkEnd w:id="196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zpjujr0pc5a" w:id="197"/>
            <w:bookmarkEnd w:id="197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fh4w8k22t0t" w:id="198"/>
            <w:bookmarkEnd w:id="19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_p7etflc5ypaz" w:id="199"/>
      <w:bookmarkEnd w:id="199"/>
      <w:r w:rsidDel="00000000" w:rsidR="00000000" w:rsidRPr="00000000">
        <w:rPr>
          <w:rtl w:val="0"/>
        </w:rPr>
        <w:t xml:space="preserve">AAXXIV-18: </w:t>
      </w:r>
      <w:r w:rsidDel="00000000" w:rsidR="00000000" w:rsidRPr="00000000">
        <w:rPr>
          <w:rFonts w:ascii="Arial" w:cs="Arial" w:eastAsia="Arial" w:hAnsi="Arial"/>
          <w:b w:val="0"/>
          <w:sz w:val="23"/>
          <w:szCs w:val="23"/>
          <w:rtl w:val="0"/>
        </w:rPr>
        <w:t xml:space="preserve">Group Enrollment</w:t>
      </w:r>
      <w:r w:rsidDel="00000000" w:rsidR="00000000" w:rsidRPr="00000000">
        <w:rPr>
          <w:rtl w:val="0"/>
        </w:rPr>
      </w:r>
    </w:p>
    <w:tbl>
      <w:tblPr>
        <w:tblStyle w:val="Table29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1440"/>
        <w:gridCol w:w="5560"/>
        <w:gridCol w:w="1120"/>
        <w:gridCol w:w="900"/>
        <w:tblGridChange w:id="0">
          <w:tblGrid>
            <w:gridCol w:w="1440"/>
            <w:gridCol w:w="5560"/>
            <w:gridCol w:w="1120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mcri09awcu3l" w:id="200"/>
            <w:bookmarkEnd w:id="200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AAXXIV-92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92ppa6l1bmy" w:id="201"/>
            <w:bookmarkEnd w:id="20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Implement database functionality for groups of users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57tr6oubl0d" w:id="202"/>
            <w:bookmarkEnd w:id="202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mpof55jsei6e" w:id="203"/>
            <w:bookmarkEnd w:id="203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AAXXIV-93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xvuy8sf7szql" w:id="204"/>
            <w:bookmarkEnd w:id="204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 users to create groups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4ay4sk6162oj" w:id="205"/>
            <w:bookmarkEnd w:id="205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531rmnqo6sgv" w:id="206"/>
            <w:bookmarkEnd w:id="206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AAXXIV-94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bpqnwwlyxf0s" w:id="207"/>
            <w:bookmarkEnd w:id="207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Allow users to join and leave groups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8eukzfz5h153" w:id="208"/>
            <w:bookmarkEnd w:id="208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yqvm8rckxno6" w:id="209"/>
            <w:bookmarkEnd w:id="209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Allow users to enrol group instead of individuals</w:t>
            </w:r>
          </w:p>
        </w:tc>
        <w:tc>
          <w:tcPr>
            <w:tcBorders>
              <w:top w:color="4f81bd" w:space="0" w:sz="8" w:val="single"/>
              <w:left w:color="000000" w:space="0" w:sz="0" w:val="nil"/>
              <w:bottom w:color="4f81bd" w:space="0" w:sz="8" w:val="single"/>
              <w:right w:color="4f81bd" w:space="0" w:sz="8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h9wpqr1lnec1" w:id="210"/>
            <w:bookmarkEnd w:id="21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qajoe0uxv1od" w:id="211"/>
            <w:bookmarkEnd w:id="211"/>
            <w:r w:rsidDel="00000000" w:rsidR="00000000" w:rsidRPr="00000000">
              <w:rPr>
                <w:sz w:val="22"/>
                <w:szCs w:val="22"/>
                <w:rtl w:val="0"/>
              </w:rPr>
              <w:t xml:space="preserve">AAXXIV-96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spacing w:after="0" w:before="0" w:lineRule="auto"/>
              <w:contextualSpacing w:val="0"/>
            </w:pPr>
            <w:bookmarkStart w:colFirst="0" w:colLast="0" w:name="_na794ebidv8n" w:id="212"/>
            <w:bookmarkEnd w:id="21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drew.hyland@qut.edu.au" TargetMode="External"/><Relationship Id="rId6" Type="http://schemas.openxmlformats.org/officeDocument/2006/relationships/hyperlink" Target="https://sefteach01.qut.edu.au/jira/browse/AAXXIV-48" TargetMode="External"/><Relationship Id="rId7" Type="http://schemas.openxmlformats.org/officeDocument/2006/relationships/hyperlink" Target="https://sefteach01.qut.edu.au/jira/browse/AAXXIV-49" TargetMode="External"/><Relationship Id="rId8" Type="http://schemas.openxmlformats.org/officeDocument/2006/relationships/footer" Target="footer1.xml"/></Relationships>
</file>