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04" w:rsidRDefault="00D328CD" w:rsidP="00954F04">
      <w:pPr>
        <w:spacing w:after="0"/>
      </w:pPr>
      <w:r>
        <w:t xml:space="preserve">Dave </w:t>
      </w:r>
      <w:proofErr w:type="spellStart"/>
      <w:r>
        <w:t>Ng’ang’a</w:t>
      </w:r>
      <w:proofErr w:type="spellEnd"/>
    </w:p>
    <w:p w:rsidR="00954F04" w:rsidRDefault="00567F3E" w:rsidP="00954F04">
      <w:pPr>
        <w:spacing w:after="0"/>
      </w:pPr>
      <w:r>
        <w:t>#</w:t>
      </w:r>
      <w:bookmarkStart w:id="0" w:name="_GoBack"/>
      <w:bookmarkEnd w:id="0"/>
      <w:r w:rsidR="00D328CD">
        <w:t>557</w:t>
      </w:r>
    </w:p>
    <w:p w:rsidR="00B944C6" w:rsidRDefault="00B944C6" w:rsidP="00954F04">
      <w:pPr>
        <w:spacing w:after="0"/>
      </w:pPr>
      <w:r>
        <w:t>Cairn University School of Business</w:t>
      </w:r>
    </w:p>
    <w:p w:rsidR="00954F04" w:rsidRDefault="00954F04" w:rsidP="00954F04">
      <w:pPr>
        <w:spacing w:after="0"/>
      </w:pPr>
      <w:r>
        <w:t>CIS122 Essentials of Networking</w:t>
      </w:r>
    </w:p>
    <w:p w:rsidR="00954F04" w:rsidRDefault="00954F04" w:rsidP="00954F04">
      <w:pPr>
        <w:spacing w:after="0"/>
      </w:pPr>
      <w:r>
        <w:t xml:space="preserve">Project </w:t>
      </w:r>
      <w:r w:rsidR="00F51C03">
        <w:t>2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Project objective:</w:t>
      </w:r>
    </w:p>
    <w:p w:rsidR="003E050F" w:rsidRDefault="003E050F" w:rsidP="00954F04">
      <w:pPr>
        <w:spacing w:after="0"/>
      </w:pPr>
      <w:r>
        <w:t>Testing a fiber optic cable,</w:t>
      </w:r>
    </w:p>
    <w:p w:rsidR="003E050F" w:rsidRDefault="003E050F" w:rsidP="00954F04">
      <w:pPr>
        <w:spacing w:after="0"/>
      </w:pPr>
      <w:r>
        <w:t>Fiber optic has better speed bandwidth and distance.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Equipment used:</w:t>
      </w:r>
    </w:p>
    <w:p w:rsidR="00954F04" w:rsidRDefault="00954F04" w:rsidP="00954F04">
      <w:pPr>
        <w:spacing w:after="0"/>
      </w:pP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2203"/>
        <w:gridCol w:w="2016"/>
        <w:gridCol w:w="2016"/>
        <w:gridCol w:w="1682"/>
        <w:gridCol w:w="1682"/>
      </w:tblGrid>
      <w:tr w:rsidR="00954F04" w:rsidTr="00B9762D">
        <w:trPr>
          <w:trHeight w:val="655"/>
        </w:trPr>
        <w:tc>
          <w:tcPr>
            <w:tcW w:w="2203" w:type="dxa"/>
          </w:tcPr>
          <w:p w:rsidR="00954F04" w:rsidRDefault="00954F04" w:rsidP="00954F04">
            <w:r>
              <w:t>Equipment Description</w:t>
            </w:r>
          </w:p>
        </w:tc>
        <w:tc>
          <w:tcPr>
            <w:tcW w:w="2016" w:type="dxa"/>
          </w:tcPr>
          <w:p w:rsidR="00954F04" w:rsidRDefault="00954F04" w:rsidP="00954F04">
            <w:r>
              <w:t>Vendor</w:t>
            </w:r>
          </w:p>
        </w:tc>
        <w:tc>
          <w:tcPr>
            <w:tcW w:w="2016" w:type="dxa"/>
          </w:tcPr>
          <w:p w:rsidR="00954F04" w:rsidRDefault="00954F04" w:rsidP="00954F04">
            <w:r>
              <w:t>Vendor Item #</w:t>
            </w:r>
            <w:r w:rsidR="00633527">
              <w:t>/ ASIN</w:t>
            </w:r>
            <w:r w:rsidR="00500165">
              <w:t>/UPC</w:t>
            </w:r>
          </w:p>
        </w:tc>
        <w:tc>
          <w:tcPr>
            <w:tcW w:w="1682" w:type="dxa"/>
          </w:tcPr>
          <w:p w:rsidR="00954F04" w:rsidRDefault="00954F04" w:rsidP="00954F04">
            <w:r>
              <w:t>Retail price</w:t>
            </w:r>
          </w:p>
        </w:tc>
        <w:tc>
          <w:tcPr>
            <w:tcW w:w="1682" w:type="dxa"/>
          </w:tcPr>
          <w:p w:rsidR="00954F04" w:rsidRDefault="00954F04" w:rsidP="00954F04">
            <w:r>
              <w:t>Actual price (if known)</w:t>
            </w:r>
          </w:p>
        </w:tc>
      </w:tr>
      <w:tr w:rsidR="00954F04" w:rsidTr="00B9762D">
        <w:trPr>
          <w:trHeight w:val="655"/>
        </w:trPr>
        <w:tc>
          <w:tcPr>
            <w:tcW w:w="2203" w:type="dxa"/>
          </w:tcPr>
          <w:p w:rsidR="00954F04" w:rsidRDefault="00B9762D" w:rsidP="00954F04">
            <w:proofErr w:type="spellStart"/>
            <w:r>
              <w:t>Rasbery</w:t>
            </w:r>
            <w:proofErr w:type="spellEnd"/>
            <w:r>
              <w:t xml:space="preserve"> Pie</w:t>
            </w:r>
            <w:r w:rsidR="00633527">
              <w:t xml:space="preserve"> 3B+ and case</w:t>
            </w:r>
          </w:p>
        </w:tc>
        <w:tc>
          <w:tcPr>
            <w:tcW w:w="2016" w:type="dxa"/>
          </w:tcPr>
          <w:p w:rsidR="00954F04" w:rsidRDefault="00500165" w:rsidP="00954F04">
            <w:r>
              <w:t xml:space="preserve">Amazon - </w:t>
            </w:r>
            <w:proofErr w:type="spellStart"/>
            <w:r w:rsidR="00633527">
              <w:t>Canacit</w:t>
            </w:r>
            <w:proofErr w:type="spellEnd"/>
            <w:r w:rsidR="00633527">
              <w:t xml:space="preserve">, </w:t>
            </w:r>
            <w:proofErr w:type="spellStart"/>
            <w:r w:rsidR="00633527">
              <w:t>iUniker</w:t>
            </w:r>
            <w:proofErr w:type="spellEnd"/>
            <w:r>
              <w:t xml:space="preserve"> </w:t>
            </w:r>
          </w:p>
        </w:tc>
        <w:tc>
          <w:tcPr>
            <w:tcW w:w="2016" w:type="dxa"/>
          </w:tcPr>
          <w:p w:rsidR="00954F04" w:rsidRDefault="00633527" w:rsidP="00633527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B07BC6WH7V</w:t>
            </w:r>
          </w:p>
          <w:p w:rsidR="00633527" w:rsidRDefault="00633527" w:rsidP="00633527">
            <w:pPr>
              <w:spacing w:after="33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>B079M96KWZ</w:t>
            </w:r>
          </w:p>
          <w:p w:rsidR="00633527" w:rsidRDefault="00633527" w:rsidP="00633527"/>
        </w:tc>
        <w:tc>
          <w:tcPr>
            <w:tcW w:w="1682" w:type="dxa"/>
          </w:tcPr>
          <w:p w:rsidR="00954F04" w:rsidRDefault="00633527" w:rsidP="00954F04">
            <w:r>
              <w:t>48.99</w:t>
            </w:r>
            <w:r w:rsidR="00500165">
              <w:t>$</w:t>
            </w:r>
          </w:p>
          <w:p w:rsidR="00633527" w:rsidRDefault="00633527" w:rsidP="00954F04"/>
          <w:p w:rsidR="00633527" w:rsidRDefault="00633527" w:rsidP="00954F04">
            <w:r>
              <w:t>10.99</w:t>
            </w:r>
            <w:r w:rsidR="00500165">
              <w:t>$</w:t>
            </w:r>
          </w:p>
        </w:tc>
        <w:tc>
          <w:tcPr>
            <w:tcW w:w="1682" w:type="dxa"/>
          </w:tcPr>
          <w:p w:rsidR="00954F04" w:rsidRDefault="00384F5F" w:rsidP="00954F04">
            <w:proofErr w:type="spellStart"/>
            <w:r>
              <w:t>unkown</w:t>
            </w:r>
            <w:proofErr w:type="spellEnd"/>
          </w:p>
        </w:tc>
      </w:tr>
      <w:tr w:rsidR="00954F04" w:rsidTr="00B9762D">
        <w:trPr>
          <w:trHeight w:val="334"/>
        </w:trPr>
        <w:tc>
          <w:tcPr>
            <w:tcW w:w="2203" w:type="dxa"/>
          </w:tcPr>
          <w:p w:rsidR="00954F04" w:rsidRDefault="00B9762D" w:rsidP="00954F04">
            <w:r>
              <w:t xml:space="preserve">Switch with </w:t>
            </w:r>
            <w:proofErr w:type="spellStart"/>
            <w:r>
              <w:t>sfp</w:t>
            </w:r>
            <w:proofErr w:type="spellEnd"/>
            <w:r>
              <w:t xml:space="preserve"> port, layer 3 switch </w:t>
            </w:r>
          </w:p>
        </w:tc>
        <w:tc>
          <w:tcPr>
            <w:tcW w:w="2016" w:type="dxa"/>
          </w:tcPr>
          <w:p w:rsidR="00954F04" w:rsidRPr="00384F5F" w:rsidRDefault="00500165" w:rsidP="00954F04">
            <w:pPr>
              <w:rPr>
                <w:rStyle w:val="Strong"/>
                <w:b w:val="0"/>
              </w:rPr>
            </w:pPr>
            <w:proofErr w:type="spellStart"/>
            <w:r>
              <w:rPr>
                <w:rStyle w:val="Strong"/>
                <w:b w:val="0"/>
              </w:rPr>
              <w:t>NewEgg</w:t>
            </w:r>
            <w:proofErr w:type="spellEnd"/>
          </w:p>
        </w:tc>
        <w:tc>
          <w:tcPr>
            <w:tcW w:w="2016" w:type="dxa"/>
          </w:tcPr>
          <w:p w:rsidR="00954F04" w:rsidRDefault="00500165" w:rsidP="00954F04">
            <w:r w:rsidRPr="00500165">
              <w:t>0XP-003P-00757</w:t>
            </w:r>
          </w:p>
        </w:tc>
        <w:tc>
          <w:tcPr>
            <w:tcW w:w="1682" w:type="dxa"/>
          </w:tcPr>
          <w:p w:rsidR="00954F04" w:rsidRDefault="00500165" w:rsidP="00954F04">
            <w:r>
              <w:t>168.40$ + 10.00$ shipping cost</w:t>
            </w:r>
          </w:p>
        </w:tc>
        <w:tc>
          <w:tcPr>
            <w:tcW w:w="1682" w:type="dxa"/>
          </w:tcPr>
          <w:p w:rsidR="00954F04" w:rsidRDefault="00384F5F" w:rsidP="00954F04">
            <w:r>
              <w:t>unknown</w:t>
            </w:r>
          </w:p>
        </w:tc>
      </w:tr>
      <w:tr w:rsidR="00954F04" w:rsidTr="00B9762D">
        <w:trPr>
          <w:trHeight w:val="334"/>
        </w:trPr>
        <w:tc>
          <w:tcPr>
            <w:tcW w:w="2203" w:type="dxa"/>
          </w:tcPr>
          <w:p w:rsidR="00954F04" w:rsidRDefault="00B9762D" w:rsidP="00954F04">
            <w:r>
              <w:t>Fiber optic LC cable and CAT 5e</w:t>
            </w:r>
          </w:p>
        </w:tc>
        <w:tc>
          <w:tcPr>
            <w:tcW w:w="2016" w:type="dxa"/>
          </w:tcPr>
          <w:p w:rsidR="00954F04" w:rsidRDefault="00500165" w:rsidP="00954F04">
            <w:r>
              <w:t>Fs.com</w:t>
            </w:r>
          </w:p>
          <w:p w:rsidR="00500165" w:rsidRDefault="00500165" w:rsidP="00954F04"/>
          <w:p w:rsidR="00500165" w:rsidRDefault="00500165" w:rsidP="00954F04">
            <w:proofErr w:type="spellStart"/>
            <w:r>
              <w:t>CableWholesale</w:t>
            </w:r>
            <w:proofErr w:type="spellEnd"/>
          </w:p>
        </w:tc>
        <w:tc>
          <w:tcPr>
            <w:tcW w:w="2016" w:type="dxa"/>
          </w:tcPr>
          <w:p w:rsidR="00954F04" w:rsidRDefault="00500165" w:rsidP="00954F04">
            <w:r w:rsidRPr="00500165">
              <w:t>SM-LCU-LCU-DX-FS-2M-PVC</w:t>
            </w:r>
          </w:p>
          <w:p w:rsidR="00500165" w:rsidRDefault="00500165" w:rsidP="00954F04">
            <w:r>
              <w:rPr>
                <w:rFonts w:ascii="Arial" w:hAnsi="Arial" w:cs="Arial"/>
                <w:color w:val="5F5F5F"/>
                <w:shd w:val="clear" w:color="auto" w:fill="FFFFFF"/>
              </w:rPr>
              <w:t>846568009525</w:t>
            </w:r>
          </w:p>
        </w:tc>
        <w:tc>
          <w:tcPr>
            <w:tcW w:w="1682" w:type="dxa"/>
          </w:tcPr>
          <w:p w:rsidR="00954F04" w:rsidRDefault="00500165" w:rsidP="00954F04">
            <w:r>
              <w:t xml:space="preserve">3.20$ </w:t>
            </w:r>
          </w:p>
          <w:p w:rsidR="00500165" w:rsidRDefault="00500165" w:rsidP="00954F04"/>
          <w:p w:rsidR="00500165" w:rsidRDefault="00500165" w:rsidP="00954F04">
            <w:r>
              <w:t>0.98$</w:t>
            </w:r>
          </w:p>
        </w:tc>
        <w:tc>
          <w:tcPr>
            <w:tcW w:w="1682" w:type="dxa"/>
          </w:tcPr>
          <w:p w:rsidR="00954F04" w:rsidRDefault="00500165" w:rsidP="00954F04">
            <w:r>
              <w:t>Unknown</w:t>
            </w:r>
          </w:p>
          <w:p w:rsidR="00500165" w:rsidRDefault="00500165" w:rsidP="00954F04"/>
          <w:p w:rsidR="00500165" w:rsidRDefault="00500165" w:rsidP="00954F04">
            <w:proofErr w:type="spellStart"/>
            <w:r>
              <w:t>Uknown</w:t>
            </w:r>
            <w:proofErr w:type="spellEnd"/>
          </w:p>
        </w:tc>
      </w:tr>
    </w:tbl>
    <w:p w:rsidR="00954F04" w:rsidRDefault="00954F04" w:rsidP="00954F04">
      <w:pPr>
        <w:spacing w:after="0"/>
      </w:pPr>
    </w:p>
    <w:p w:rsidR="00B9762D" w:rsidRDefault="00B9762D" w:rsidP="00954F04">
      <w:pPr>
        <w:spacing w:after="0"/>
      </w:pPr>
    </w:p>
    <w:p w:rsidR="00954F04" w:rsidRDefault="00954F04" w:rsidP="00954F04">
      <w:pPr>
        <w:spacing w:after="0"/>
      </w:pPr>
      <w:r>
        <w:t>Detailed list of software and operating platforms used, including version numbers and licensing requirements:</w:t>
      </w:r>
    </w:p>
    <w:p w:rsidR="00954F04" w:rsidRDefault="003E050F" w:rsidP="00954F04">
      <w:pPr>
        <w:spacing w:after="0"/>
      </w:pPr>
      <w:proofErr w:type="spellStart"/>
      <w:r>
        <w:t>Rasbery</w:t>
      </w:r>
      <w:proofErr w:type="spellEnd"/>
      <w:r>
        <w:t xml:space="preserve"> OS 3B’s – Used the installed Terminal in order to test connectivity</w:t>
      </w:r>
    </w:p>
    <w:p w:rsidR="00954F04" w:rsidRDefault="00954F04" w:rsidP="00954F04">
      <w:pPr>
        <w:spacing w:after="0"/>
      </w:pPr>
    </w:p>
    <w:p w:rsidR="00B9762D" w:rsidRDefault="00954F04" w:rsidP="00567F3E">
      <w:pPr>
        <w:spacing w:after="0"/>
      </w:pPr>
      <w:r>
        <w:t>Network diagram</w:t>
      </w:r>
      <w:r w:rsidR="00567F3E">
        <w:t>:</w:t>
      </w:r>
    </w:p>
    <w:p w:rsidR="00954F04" w:rsidRDefault="00567F3E" w:rsidP="00954F04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9pt;height:170.1pt">
            <v:imagedata r:id="rId6" o:title="Desktop"/>
          </v:shape>
        </w:pict>
      </w:r>
      <w:r>
        <w:t xml:space="preserve"> </w:t>
      </w:r>
    </w:p>
    <w:p w:rsidR="00954F04" w:rsidRDefault="00954F04" w:rsidP="00954F04">
      <w:pPr>
        <w:spacing w:after="0"/>
      </w:pPr>
    </w:p>
    <w:p w:rsidR="00B9762D" w:rsidRDefault="00954F04" w:rsidP="00B9762D">
      <w:pPr>
        <w:spacing w:after="0"/>
      </w:pPr>
      <w:r>
        <w:t>Configurations:</w:t>
      </w:r>
    </w:p>
    <w:p w:rsidR="00D328CD" w:rsidRDefault="003E050F" w:rsidP="00B9762D">
      <w:pPr>
        <w:spacing w:after="0"/>
      </w:pPr>
      <w:r>
        <w:t>Open a</w:t>
      </w:r>
      <w:r w:rsidR="00B9762D">
        <w:t xml:space="preserve"> command terminal</w:t>
      </w:r>
      <w:r w:rsidR="00500165">
        <w:t xml:space="preserve"> on the first raspberry pie. (Make sure your raspberry pie is connected to a monitor so you can see what you are doing). T</w:t>
      </w:r>
      <w:r w:rsidR="00B9762D">
        <w:t xml:space="preserve">hen use the ping command to test the connectivity to the </w:t>
      </w:r>
      <w:r w:rsidR="00500165">
        <w:t>Second Raspberry pie</w:t>
      </w:r>
      <w:r w:rsidR="00B9762D">
        <w:t>. Connect</w:t>
      </w:r>
      <w:r>
        <w:t xml:space="preserve"> the fiber optic cable to the sw</w:t>
      </w:r>
      <w:r w:rsidR="00B9762D">
        <w:t>i</w:t>
      </w:r>
      <w:r>
        <w:t>t</w:t>
      </w:r>
      <w:r w:rsidR="00B9762D">
        <w:t xml:space="preserve">ch and the </w:t>
      </w:r>
      <w:r w:rsidR="00500165">
        <w:t>raspberry</w:t>
      </w:r>
      <w:r w:rsidR="00B9762D">
        <w:t xml:space="preserve"> pie.</w:t>
      </w:r>
      <w:r>
        <w:t xml:space="preserve"> Then connect the first </w:t>
      </w:r>
      <w:r w:rsidR="00500165">
        <w:t>raspberry</w:t>
      </w:r>
      <w:r>
        <w:t xml:space="preserve"> pie with Ethernet to the switch.</w:t>
      </w:r>
      <w:r w:rsidR="00B9762D">
        <w:t xml:space="preserve"> Proceed to ping the second </w:t>
      </w:r>
      <w:r w:rsidR="00500165">
        <w:t>raspberry</w:t>
      </w:r>
      <w:r w:rsidR="00B9762D">
        <w:t xml:space="preserve"> pie through the first </w:t>
      </w:r>
      <w:r w:rsidR="00500165">
        <w:t>raspberry</w:t>
      </w:r>
      <w:r w:rsidR="00B9762D">
        <w:t xml:space="preserve"> pie.</w:t>
      </w:r>
      <w:r>
        <w:t xml:space="preserve"> </w:t>
      </w:r>
      <w:r w:rsidR="00B9762D">
        <w:t xml:space="preserve"> </w:t>
      </w:r>
      <w:r w:rsidR="00D328CD">
        <w:t xml:space="preserve"> </w:t>
      </w:r>
    </w:p>
    <w:p w:rsidR="00954F04" w:rsidRDefault="00954F04" w:rsidP="00D328CD">
      <w:pPr>
        <w:spacing w:after="0"/>
      </w:pPr>
    </w:p>
    <w:p w:rsidR="003823F9" w:rsidRDefault="003823F9" w:rsidP="00D328CD">
      <w:pPr>
        <w:spacing w:after="0"/>
      </w:pPr>
    </w:p>
    <w:p w:rsidR="003823F9" w:rsidRDefault="003823F9" w:rsidP="00D328CD">
      <w:pPr>
        <w:spacing w:after="0"/>
      </w:pPr>
    </w:p>
    <w:p w:rsidR="003823F9" w:rsidRDefault="003823F9" w:rsidP="00D328CD">
      <w:pPr>
        <w:spacing w:after="0"/>
      </w:pPr>
    </w:p>
    <w:p w:rsidR="003823F9" w:rsidRDefault="003823F9" w:rsidP="00D328CD">
      <w:pPr>
        <w:spacing w:after="0"/>
      </w:pPr>
    </w:p>
    <w:p w:rsidR="003823F9" w:rsidRDefault="003823F9" w:rsidP="00D328CD">
      <w:pPr>
        <w:spacing w:after="0"/>
      </w:pPr>
    </w:p>
    <w:p w:rsidR="003823F9" w:rsidRDefault="003823F9" w:rsidP="00D328CD">
      <w:pPr>
        <w:spacing w:after="0"/>
      </w:pPr>
    </w:p>
    <w:p w:rsidR="003823F9" w:rsidRDefault="003823F9" w:rsidP="00D328CD">
      <w:pPr>
        <w:spacing w:after="0"/>
      </w:pPr>
    </w:p>
    <w:p w:rsidR="003823F9" w:rsidRDefault="003823F9" w:rsidP="00D328CD">
      <w:pPr>
        <w:spacing w:after="0"/>
      </w:pPr>
    </w:p>
    <w:p w:rsidR="003823F9" w:rsidRDefault="003823F9" w:rsidP="00D328CD">
      <w:pPr>
        <w:spacing w:after="0"/>
      </w:pPr>
    </w:p>
    <w:p w:rsidR="003823F9" w:rsidRDefault="003823F9" w:rsidP="00D328CD">
      <w:pPr>
        <w:spacing w:after="0"/>
      </w:pPr>
    </w:p>
    <w:sectPr w:rsidR="0038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CD7"/>
    <w:multiLevelType w:val="multilevel"/>
    <w:tmpl w:val="A36E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04"/>
    <w:rsid w:val="001754DA"/>
    <w:rsid w:val="003823F9"/>
    <w:rsid w:val="00384F5F"/>
    <w:rsid w:val="003B547F"/>
    <w:rsid w:val="003E050F"/>
    <w:rsid w:val="00500165"/>
    <w:rsid w:val="00545B73"/>
    <w:rsid w:val="00567F3E"/>
    <w:rsid w:val="005C6D54"/>
    <w:rsid w:val="00633527"/>
    <w:rsid w:val="007739BE"/>
    <w:rsid w:val="00954F04"/>
    <w:rsid w:val="009D7980"/>
    <w:rsid w:val="00B472A9"/>
    <w:rsid w:val="00B944C6"/>
    <w:rsid w:val="00B9762D"/>
    <w:rsid w:val="00C97FC1"/>
    <w:rsid w:val="00CF0389"/>
    <w:rsid w:val="00D328CD"/>
    <w:rsid w:val="00DC1367"/>
    <w:rsid w:val="00E467B6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84F5F"/>
    <w:rPr>
      <w:b/>
      <w:bCs/>
    </w:rPr>
  </w:style>
  <w:style w:type="character" w:styleId="Emphasis">
    <w:name w:val="Emphasis"/>
    <w:basedOn w:val="DefaultParagraphFont"/>
    <w:uiPriority w:val="20"/>
    <w:qFormat/>
    <w:rsid w:val="005001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84F5F"/>
    <w:rPr>
      <w:b/>
      <w:bCs/>
    </w:rPr>
  </w:style>
  <w:style w:type="character" w:styleId="Emphasis">
    <w:name w:val="Emphasis"/>
    <w:basedOn w:val="DefaultParagraphFont"/>
    <w:uiPriority w:val="20"/>
    <w:qFormat/>
    <w:rsid w:val="005001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Dave Ng'ang'a</cp:lastModifiedBy>
  <cp:revision>2</cp:revision>
  <dcterms:created xsi:type="dcterms:W3CDTF">2019-02-07T14:47:00Z</dcterms:created>
  <dcterms:modified xsi:type="dcterms:W3CDTF">2019-02-07T14:47:00Z</dcterms:modified>
</cp:coreProperties>
</file>