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9D6F" w14:textId="5CC066AA" w:rsidR="00361019" w:rsidRPr="0045133D" w:rsidRDefault="002E2860" w:rsidP="009734AA">
      <w:pPr>
        <w:rPr>
          <w:b/>
          <w:bCs/>
          <w:sz w:val="40"/>
          <w:szCs w:val="40"/>
        </w:rPr>
      </w:pPr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61ECCA2F" wp14:editId="12E9B510">
            <wp:extent cx="3200400" cy="1647825"/>
            <wp:effectExtent l="0" t="0" r="0" b="9525"/>
            <wp:docPr id="403327224" name="Picture 1" descr="A black and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7224" name="Picture 1" descr="A black and red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2802D885" wp14:editId="68FB7CA5">
            <wp:extent cx="2419350" cy="1590675"/>
            <wp:effectExtent l="0" t="0" r="0" b="9525"/>
            <wp:docPr id="120279089" name="Picture 2" descr="A logo with a sm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9089" name="Picture 2" descr="A logo with a smi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E57C" w14:textId="5C5DCA0B" w:rsidR="0045133D" w:rsidRPr="002E2860" w:rsidRDefault="000A121D" w:rsidP="0045133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COS</w:t>
      </w:r>
      <w:r w:rsid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-</w:t>
      </w:r>
      <w:r w:rsidRP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20019</w:t>
      </w:r>
      <w:r w:rsid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/</w:t>
      </w:r>
      <w:r w:rsidRP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Cloud Computing Architecture</w:t>
      </w:r>
    </w:p>
    <w:p w14:paraId="54FCEB9E" w14:textId="39F84D12" w:rsidR="000A121D" w:rsidRDefault="000A121D" w:rsidP="000A12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</w:t>
      </w:r>
      <w:r w:rsid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-</w:t>
      </w:r>
      <w:r w:rsidR="0045133D" w:rsidRP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  <w:r w:rsidR="002E286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45133D" w:rsidRPr="002E2860">
        <w:rPr>
          <w:rFonts w:ascii="Times New Roman" w:hAnsi="Times New Roman" w:cs="Times New Roman"/>
          <w:b/>
          <w:bCs/>
          <w:sz w:val="40"/>
          <w:szCs w:val="40"/>
        </w:rPr>
        <w:t>Report</w:t>
      </w:r>
      <w:r w:rsidR="0045133D" w:rsidRPr="002E2860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F786797" w14:textId="77777777" w:rsidR="002E2860" w:rsidRDefault="002E2860" w:rsidP="000A12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9D53C37" w14:textId="77777777" w:rsidR="002E2860" w:rsidRPr="002E2860" w:rsidRDefault="002E2860" w:rsidP="000A12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E7EEA2" w14:textId="39A2B172" w:rsidR="000A121D" w:rsidRPr="00F91541" w:rsidRDefault="000A121D" w:rsidP="000A121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Authors: Yu Feng Chew </w:t>
      </w:r>
      <w:r w:rsidR="002E2860"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>-</w:t>
      </w:r>
      <w:r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ID: 103984220</w:t>
      </w:r>
      <w:r w:rsidR="002E2860"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>.</w:t>
      </w:r>
    </w:p>
    <w:p w14:paraId="649E4B15" w14:textId="4B5EEDE0" w:rsidR="000A121D" w:rsidRPr="00F91541" w:rsidRDefault="002E2860" w:rsidP="000A121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               </w:t>
      </w:r>
      <w:r w:rsidR="000A121D"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>Dave</w:t>
      </w:r>
      <w:r w:rsidR="00DB1CFF"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Nguyen – ID: </w:t>
      </w:r>
      <w:r w:rsidR="00DB1CFF" w:rsidRPr="00F91541">
        <w:rPr>
          <w:rFonts w:ascii="Times New Roman" w:hAnsi="Times New Roman" w:cs="Times New Roman"/>
          <w:b/>
          <w:bCs/>
          <w:sz w:val="30"/>
          <w:szCs w:val="30"/>
        </w:rPr>
        <w:t>104697710</w:t>
      </w:r>
      <w:r w:rsidRPr="00F91541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1F48C632" w14:textId="51EEA5E4" w:rsidR="00DB1CFF" w:rsidRPr="00F91541" w:rsidRDefault="002E2860" w:rsidP="000A121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 xml:space="preserve">                </w:t>
      </w:r>
      <w:r w:rsidR="00DB1CFF" w:rsidRPr="00F91541">
        <w:rPr>
          <w:rFonts w:ascii="Times New Roman" w:hAnsi="Times New Roman" w:cs="Times New Roman"/>
          <w:b/>
          <w:bCs/>
          <w:sz w:val="30"/>
          <w:szCs w:val="30"/>
        </w:rPr>
        <w:t>Jack Edwards – ID: 105179358</w:t>
      </w:r>
      <w:r w:rsidRPr="00F91541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01B8CCFA" w14:textId="59863525" w:rsidR="002E2860" w:rsidRPr="00F91541" w:rsidRDefault="002E2860" w:rsidP="000A121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Lab - Monday 4:30 - 6:30, Room: BA411.</w:t>
      </w:r>
    </w:p>
    <w:p w14:paraId="6534AF85" w14:textId="162F8F8C" w:rsidR="000A121D" w:rsidRPr="00F91541" w:rsidRDefault="000A121D" w:rsidP="000A121D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Date of submission: </w:t>
      </w:r>
      <w:r w:rsidR="002E2860"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>25</w:t>
      </w:r>
      <w:r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>/05/2025</w:t>
      </w:r>
      <w:r w:rsidR="002E2860" w:rsidRPr="00F91541">
        <w:rPr>
          <w:rFonts w:ascii="Times New Roman" w:hAnsi="Times New Roman" w:cs="Times New Roman"/>
          <w:b/>
          <w:bCs/>
          <w:sz w:val="30"/>
          <w:szCs w:val="30"/>
          <w:lang w:val="en-US"/>
        </w:rPr>
        <w:t>.</w:t>
      </w:r>
    </w:p>
    <w:p w14:paraId="3414C92A" w14:textId="77777777" w:rsidR="000A121D" w:rsidRDefault="000A121D" w:rsidP="009734AA">
      <w:pPr>
        <w:rPr>
          <w:b/>
          <w:bCs/>
          <w:sz w:val="28"/>
          <w:szCs w:val="28"/>
        </w:rPr>
      </w:pPr>
    </w:p>
    <w:p w14:paraId="7C45523C" w14:textId="77777777" w:rsidR="000A121D" w:rsidRDefault="000A121D" w:rsidP="009734AA">
      <w:pPr>
        <w:rPr>
          <w:b/>
          <w:bCs/>
          <w:sz w:val="28"/>
          <w:szCs w:val="28"/>
        </w:rPr>
      </w:pPr>
    </w:p>
    <w:sdt>
      <w:sdtPr>
        <w:id w:val="1144868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73B493A3" w14:textId="6A6D6FDC" w:rsidR="00447F36" w:rsidRDefault="00447F36">
          <w:pPr>
            <w:pStyle w:val="TOCHeading"/>
          </w:pPr>
          <w:r>
            <w:t>Table of Contents</w:t>
          </w:r>
        </w:p>
        <w:p w14:paraId="02F5A869" w14:textId="59377E0C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35890" w:history="1">
            <w:r w:rsidRPr="0019493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73A7" w14:textId="7305497E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9135891" w:history="1">
            <w:r w:rsidRPr="00194938">
              <w:rPr>
                <w:rStyle w:val="Hyperlink"/>
                <w:noProof/>
              </w:rPr>
              <w:t>Architectural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3874B" w14:textId="5D2A22B9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9135892" w:history="1">
            <w:r w:rsidRPr="00194938">
              <w:rPr>
                <w:rStyle w:val="Hyperlink"/>
                <w:noProof/>
              </w:rPr>
              <w:t>Server Descriptions &amp; Justifications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0684" w14:textId="1F568551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9135893" w:history="1">
            <w:r w:rsidRPr="00194938">
              <w:rPr>
                <w:rStyle w:val="Hyperlink"/>
                <w:noProof/>
              </w:rPr>
              <w:t>Monitoring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A742" w14:textId="5AA8289D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9135894" w:history="1">
            <w:r w:rsidRPr="00194938">
              <w:rPr>
                <w:rStyle w:val="Hyperlink"/>
                <w:noProof/>
              </w:rPr>
              <w:t>Alternative Solutions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5663" w14:textId="0988074D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9135895" w:history="1">
            <w:r w:rsidRPr="00194938">
              <w:rPr>
                <w:rStyle w:val="Hyperlink"/>
                <w:noProof/>
              </w:rPr>
              <w:t>Design Criteria Evaluation: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CB6A" w14:textId="2D37EC3C" w:rsidR="00447F36" w:rsidRDefault="00447F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9135896" w:history="1">
            <w:r w:rsidRPr="0019493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_Toc199135896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4C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D6FA" w14:textId="559CF85F" w:rsidR="000A121D" w:rsidRPr="00447F36" w:rsidRDefault="00447F36" w:rsidP="009734AA">
          <w:r>
            <w:rPr>
              <w:b/>
              <w:bCs/>
              <w:noProof/>
            </w:rPr>
            <w:fldChar w:fldCharType="end"/>
          </w:r>
        </w:p>
      </w:sdtContent>
    </w:sdt>
    <w:p w14:paraId="5A18F998" w14:textId="49307935" w:rsidR="009734AA" w:rsidRPr="00F91541" w:rsidRDefault="009734AA" w:rsidP="00447F36">
      <w:pPr>
        <w:pStyle w:val="Heading1"/>
        <w:numPr>
          <w:ilvl w:val="0"/>
          <w:numId w:val="20"/>
        </w:numPr>
        <w:jc w:val="center"/>
      </w:pPr>
      <w:bookmarkStart w:id="0" w:name="_Toc199135890"/>
      <w:r w:rsidRPr="00F91541">
        <w:lastRenderedPageBreak/>
        <w:t>Summary</w:t>
      </w:r>
      <w:bookmarkEnd w:id="0"/>
    </w:p>
    <w:p w14:paraId="358ACCCB" w14:textId="27758A65" w:rsidR="009734AA" w:rsidRPr="002E2860" w:rsidRDefault="009734AA" w:rsidP="002E2860">
      <w:pPr>
        <w:jc w:val="both"/>
        <w:rPr>
          <w:rFonts w:ascii="Times New Roman" w:hAnsi="Times New Roman" w:cs="Times New Roman"/>
        </w:rPr>
      </w:pPr>
      <w:r w:rsidRPr="002E2860">
        <w:rPr>
          <w:rFonts w:ascii="Times New Roman" w:hAnsi="Times New Roman" w:cs="Times New Roman"/>
        </w:rPr>
        <w:t xml:space="preserve">This report presents a serverless, event-driven architectural design for the Photo Album application to address scalability, performance, and cost-efficiency requirements. The proposed solution leverages AWS managed services to </w:t>
      </w:r>
      <w:r w:rsidR="002E2860" w:rsidRPr="002E2860">
        <w:rPr>
          <w:rFonts w:ascii="Times New Roman" w:hAnsi="Times New Roman" w:cs="Times New Roman"/>
        </w:rPr>
        <w:t>minimise</w:t>
      </w:r>
      <w:r w:rsidRPr="002E2860">
        <w:rPr>
          <w:rFonts w:ascii="Times New Roman" w:hAnsi="Times New Roman" w:cs="Times New Roman"/>
        </w:rPr>
        <w:t xml:space="preserve"> administrative overhead while ensuring global availability and automatic scaling to handle growing demand.</w:t>
      </w:r>
    </w:p>
    <w:p w14:paraId="3A68D4E3" w14:textId="77777777" w:rsidR="00F91541" w:rsidRDefault="00F91541" w:rsidP="00F91541">
      <w:pPr>
        <w:rPr>
          <w:rFonts w:ascii="Times New Roman" w:hAnsi="Times New Roman" w:cs="Times New Roman"/>
          <w:sz w:val="30"/>
          <w:szCs w:val="30"/>
        </w:rPr>
      </w:pPr>
    </w:p>
    <w:p w14:paraId="731F01C2" w14:textId="7B50D869" w:rsidR="009734AA" w:rsidRPr="00F91541" w:rsidRDefault="009734AA" w:rsidP="00447F36">
      <w:pPr>
        <w:pStyle w:val="Heading1"/>
        <w:numPr>
          <w:ilvl w:val="0"/>
          <w:numId w:val="20"/>
        </w:numPr>
        <w:jc w:val="center"/>
      </w:pPr>
      <w:bookmarkStart w:id="1" w:name="_Toc199135891"/>
      <w:r w:rsidRPr="00F91541">
        <w:t>Architectural Diagram</w:t>
      </w:r>
      <w:bookmarkEnd w:id="1"/>
    </w:p>
    <w:p w14:paraId="646FED3E" w14:textId="39512DEB" w:rsidR="009734AA" w:rsidRDefault="009734AA" w:rsidP="009734AA">
      <w:r>
        <w:rPr>
          <w:noProof/>
        </w:rPr>
        <w:drawing>
          <wp:inline distT="0" distB="0" distL="0" distR="0" wp14:anchorId="1202F42B" wp14:editId="6DE32386">
            <wp:extent cx="5731510" cy="4381500"/>
            <wp:effectExtent l="0" t="0" r="2540" b="0"/>
            <wp:docPr id="1499518915" name="Picture 2" descr="A computer screen 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8915" name="Picture 2" descr="A computer screen shot of a computer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A331" w14:textId="77589D66" w:rsidR="002E2860" w:rsidRPr="002E2860" w:rsidRDefault="002E2860" w:rsidP="002E2860">
      <w:pPr>
        <w:jc w:val="center"/>
        <w:rPr>
          <w:rFonts w:ascii="Times New Roman" w:hAnsi="Times New Roman" w:cs="Times New Roman"/>
          <w:sz w:val="30"/>
          <w:szCs w:val="30"/>
        </w:rPr>
      </w:pPr>
      <w:r w:rsidRPr="002E2860">
        <w:rPr>
          <w:rFonts w:ascii="Times New Roman" w:hAnsi="Times New Roman" w:cs="Times New Roman"/>
          <w:sz w:val="30"/>
          <w:szCs w:val="30"/>
        </w:rPr>
        <w:t xml:space="preserve">Fig.1: </w:t>
      </w:r>
      <w:r w:rsidRPr="002E2860">
        <w:rPr>
          <w:rFonts w:ascii="Times New Roman" w:hAnsi="Times New Roman" w:cs="Times New Roman"/>
          <w:sz w:val="30"/>
          <w:szCs w:val="30"/>
        </w:rPr>
        <w:t>Architectural Diagram</w:t>
      </w:r>
      <w:r w:rsidRPr="002E2860">
        <w:rPr>
          <w:rFonts w:ascii="Times New Roman" w:hAnsi="Times New Roman" w:cs="Times New Roman"/>
          <w:sz w:val="30"/>
          <w:szCs w:val="30"/>
        </w:rPr>
        <w:t>.</w:t>
      </w:r>
    </w:p>
    <w:p w14:paraId="6FCE6D72" w14:textId="1FF71BA6" w:rsidR="009734AA" w:rsidRPr="002E2860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E2860">
        <w:rPr>
          <w:rFonts w:ascii="Times New Roman" w:hAnsi="Times New Roman" w:cs="Times New Roman"/>
          <w:b/>
          <w:bCs/>
          <w:sz w:val="30"/>
          <w:szCs w:val="30"/>
        </w:rPr>
        <w:t>Key components:</w:t>
      </w:r>
    </w:p>
    <w:p w14:paraId="6AFF8049" w14:textId="0BF2E3BB" w:rsidR="009734AA" w:rsidRP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Amazon CloudFront for global content delivery</w:t>
      </w:r>
      <w:r w:rsidR="002E2860" w:rsidRPr="00F91541">
        <w:rPr>
          <w:rFonts w:ascii="Times New Roman" w:hAnsi="Times New Roman" w:cs="Times New Roman"/>
        </w:rPr>
        <w:t>.</w:t>
      </w:r>
    </w:p>
    <w:p w14:paraId="1F8B9519" w14:textId="001733B6" w:rsidR="009734AA" w:rsidRP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AWS Lambda for serverless compute</w:t>
      </w:r>
      <w:r w:rsidR="002E2860" w:rsidRPr="00F91541">
        <w:rPr>
          <w:rFonts w:ascii="Times New Roman" w:hAnsi="Times New Roman" w:cs="Times New Roman"/>
        </w:rPr>
        <w:t>.</w:t>
      </w:r>
    </w:p>
    <w:p w14:paraId="60FC1FF3" w14:textId="15277821" w:rsidR="009734AA" w:rsidRP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Amazon S3 for media storage</w:t>
      </w:r>
      <w:r w:rsidR="002E2860" w:rsidRPr="00F91541">
        <w:rPr>
          <w:rFonts w:ascii="Times New Roman" w:hAnsi="Times New Roman" w:cs="Times New Roman"/>
        </w:rPr>
        <w:t>.</w:t>
      </w:r>
    </w:p>
    <w:p w14:paraId="3AE58205" w14:textId="26384782" w:rsidR="009734AA" w:rsidRP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 xml:space="preserve">Amazon DynamoDB for </w:t>
      </w:r>
      <w:r w:rsidR="002E2860" w:rsidRPr="00F91541">
        <w:rPr>
          <w:rFonts w:ascii="Times New Roman" w:hAnsi="Times New Roman" w:cs="Times New Roman"/>
        </w:rPr>
        <w:t xml:space="preserve">the </w:t>
      </w:r>
      <w:r w:rsidRPr="00F91541">
        <w:rPr>
          <w:rFonts w:ascii="Times New Roman" w:hAnsi="Times New Roman" w:cs="Times New Roman"/>
        </w:rPr>
        <w:t>database</w:t>
      </w:r>
      <w:r w:rsidR="002E2860" w:rsidRPr="00F91541">
        <w:rPr>
          <w:rFonts w:ascii="Times New Roman" w:hAnsi="Times New Roman" w:cs="Times New Roman"/>
        </w:rPr>
        <w:t>.</w:t>
      </w:r>
    </w:p>
    <w:p w14:paraId="220AB96B" w14:textId="581C0C3A" w:rsidR="009734AA" w:rsidRP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Amazon SQS/SNS for event-driven processing</w:t>
      </w:r>
      <w:r w:rsidR="002E2860" w:rsidRPr="00F91541">
        <w:rPr>
          <w:rFonts w:ascii="Times New Roman" w:hAnsi="Times New Roman" w:cs="Times New Roman"/>
        </w:rPr>
        <w:t>.</w:t>
      </w:r>
    </w:p>
    <w:p w14:paraId="68F36124" w14:textId="470DF811" w:rsidR="009734AA" w:rsidRP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AWS Step Functions for workflow orchestration</w:t>
      </w:r>
      <w:r w:rsidR="002E2860" w:rsidRPr="00F91541">
        <w:rPr>
          <w:rFonts w:ascii="Times New Roman" w:hAnsi="Times New Roman" w:cs="Times New Roman"/>
        </w:rPr>
        <w:t>.</w:t>
      </w:r>
    </w:p>
    <w:p w14:paraId="189463C0" w14:textId="77777777" w:rsidR="00F91541" w:rsidRDefault="009734AA" w:rsidP="009734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lastRenderedPageBreak/>
        <w:t xml:space="preserve">Amazon </w:t>
      </w:r>
      <w:r w:rsidR="002E2860" w:rsidRPr="00F91541">
        <w:rPr>
          <w:rFonts w:ascii="Times New Roman" w:hAnsi="Times New Roman" w:cs="Times New Roman"/>
        </w:rPr>
        <w:t>Recognition</w:t>
      </w:r>
      <w:r w:rsidRPr="00F91541">
        <w:rPr>
          <w:rFonts w:ascii="Times New Roman" w:hAnsi="Times New Roman" w:cs="Times New Roman"/>
        </w:rPr>
        <w:t xml:space="preserve"> for future AI capabilities</w:t>
      </w:r>
      <w:r w:rsidR="002E2860" w:rsidRPr="00F91541">
        <w:rPr>
          <w:rFonts w:ascii="Times New Roman" w:hAnsi="Times New Roman" w:cs="Times New Roman"/>
        </w:rPr>
        <w:t>.</w:t>
      </w:r>
    </w:p>
    <w:p w14:paraId="532BA909" w14:textId="5DD370FD" w:rsidR="009734AA" w:rsidRPr="00F91541" w:rsidRDefault="00F91541" w:rsidP="00447F36">
      <w:pPr>
        <w:pStyle w:val="Heading1"/>
        <w:numPr>
          <w:ilvl w:val="0"/>
          <w:numId w:val="20"/>
        </w:numPr>
        <w:jc w:val="center"/>
      </w:pPr>
      <w:bookmarkStart w:id="2" w:name="_Toc199135892"/>
      <w:r w:rsidRPr="00F91541">
        <w:t>S</w:t>
      </w:r>
      <w:r w:rsidR="005C6D43" w:rsidRPr="00F91541">
        <w:t xml:space="preserve">erver Descriptions &amp; </w:t>
      </w:r>
      <w:r w:rsidR="009734AA" w:rsidRPr="00F91541">
        <w:t>Justifications</w:t>
      </w:r>
      <w:bookmarkEnd w:id="2"/>
    </w:p>
    <w:p w14:paraId="2B65912E" w14:textId="268CD5C6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Content Delivery and Frontend</w:t>
      </w:r>
    </w:p>
    <w:p w14:paraId="1CC3D81B" w14:textId="45325D66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Amazon CloudFront:</w:t>
      </w:r>
    </w:p>
    <w:p w14:paraId="419E335D" w14:textId="61CF4164" w:rsidR="009734AA" w:rsidRPr="00F91541" w:rsidRDefault="009734AA" w:rsidP="00973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Distributes content globally with low latency</w:t>
      </w:r>
      <w:r w:rsidR="002E2860" w:rsidRPr="00F91541">
        <w:rPr>
          <w:rFonts w:ascii="Times New Roman" w:hAnsi="Times New Roman" w:cs="Times New Roman"/>
        </w:rPr>
        <w:t>.</w:t>
      </w:r>
    </w:p>
    <w:p w14:paraId="4A902770" w14:textId="670C85F9" w:rsidR="009734AA" w:rsidRPr="00F91541" w:rsidRDefault="009734AA" w:rsidP="00973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Integrates with S3 for media delivery</w:t>
      </w:r>
      <w:r w:rsidR="002E2860" w:rsidRPr="00F91541">
        <w:rPr>
          <w:rFonts w:ascii="Times New Roman" w:hAnsi="Times New Roman" w:cs="Times New Roman"/>
        </w:rPr>
        <w:t>.</w:t>
      </w:r>
    </w:p>
    <w:p w14:paraId="69F09C79" w14:textId="667C89D5" w:rsidR="009734AA" w:rsidRPr="00F91541" w:rsidRDefault="009734AA" w:rsidP="00973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Provides caching to reduce backend load</w:t>
      </w:r>
      <w:r w:rsidR="002E2860" w:rsidRPr="00F91541">
        <w:rPr>
          <w:rFonts w:ascii="Times New Roman" w:hAnsi="Times New Roman" w:cs="Times New Roman"/>
        </w:rPr>
        <w:t>.</w:t>
      </w:r>
    </w:p>
    <w:p w14:paraId="48E9938D" w14:textId="52C08B31" w:rsidR="009734AA" w:rsidRPr="00F91541" w:rsidRDefault="009734AA" w:rsidP="009734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Could use Akamai</w:t>
      </w:r>
      <w:r w:rsidR="002E2860" w:rsidRPr="00F91541">
        <w:rPr>
          <w:rFonts w:ascii="Times New Roman" w:hAnsi="Times New Roman" w:cs="Times New Roman"/>
        </w:rPr>
        <w:t>,</w:t>
      </w:r>
      <w:r w:rsidRPr="00F91541">
        <w:rPr>
          <w:rFonts w:ascii="Times New Roman" w:hAnsi="Times New Roman" w:cs="Times New Roman"/>
        </w:rPr>
        <w:t xml:space="preserve"> but AWS integration is simpler</w:t>
      </w:r>
      <w:r w:rsidR="002E2860" w:rsidRPr="00F91541">
        <w:rPr>
          <w:rFonts w:ascii="Times New Roman" w:hAnsi="Times New Roman" w:cs="Times New Roman"/>
        </w:rPr>
        <w:t>.</w:t>
      </w:r>
    </w:p>
    <w:p w14:paraId="5E5E5F73" w14:textId="011C7C93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AWS Lambda + API Gateway:</w:t>
      </w:r>
    </w:p>
    <w:p w14:paraId="14CFD004" w14:textId="3FA8B656" w:rsidR="009734AA" w:rsidRPr="00F91541" w:rsidRDefault="009734AA" w:rsidP="009734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Handles application logic in serverless functions</w:t>
      </w:r>
      <w:r w:rsidR="002E2860" w:rsidRPr="00F91541">
        <w:rPr>
          <w:rFonts w:ascii="Times New Roman" w:hAnsi="Times New Roman" w:cs="Times New Roman"/>
        </w:rPr>
        <w:t>.</w:t>
      </w:r>
    </w:p>
    <w:p w14:paraId="5F2C43EC" w14:textId="4667CB6C" w:rsidR="009734AA" w:rsidRPr="00F91541" w:rsidRDefault="009734AA" w:rsidP="009734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Scales automatically with demand</w:t>
      </w:r>
      <w:r w:rsidR="002E2860" w:rsidRPr="00F91541">
        <w:rPr>
          <w:rFonts w:ascii="Times New Roman" w:hAnsi="Times New Roman" w:cs="Times New Roman"/>
        </w:rPr>
        <w:t>.</w:t>
      </w:r>
    </w:p>
    <w:p w14:paraId="07843507" w14:textId="16F3C155" w:rsidR="009734AA" w:rsidRPr="00F91541" w:rsidRDefault="009734AA" w:rsidP="009734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Cost-effective for variable workloads</w:t>
      </w:r>
      <w:r w:rsidR="002E2860" w:rsidRPr="00F91541">
        <w:rPr>
          <w:rFonts w:ascii="Times New Roman" w:hAnsi="Times New Roman" w:cs="Times New Roman"/>
        </w:rPr>
        <w:t>.</w:t>
      </w:r>
    </w:p>
    <w:p w14:paraId="06137326" w14:textId="204C9E37" w:rsidR="009734AA" w:rsidRPr="00F91541" w:rsidRDefault="009734AA" w:rsidP="009734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EC2 would require capacity planning and scaling configuration</w:t>
      </w:r>
      <w:r w:rsidR="002E2860" w:rsidRPr="00F91541">
        <w:rPr>
          <w:rFonts w:ascii="Times New Roman" w:hAnsi="Times New Roman" w:cs="Times New Roman"/>
        </w:rPr>
        <w:t>.</w:t>
      </w:r>
    </w:p>
    <w:p w14:paraId="333526E3" w14:textId="77777777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2. Data Storage</w:t>
      </w:r>
    </w:p>
    <w:p w14:paraId="3A2FB147" w14:textId="3EEAFC62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Amazon S3:</w:t>
      </w:r>
    </w:p>
    <w:p w14:paraId="6351DAE9" w14:textId="365E70A2" w:rsidR="009734AA" w:rsidRPr="00F91541" w:rsidRDefault="009734AA" w:rsidP="005C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Stores original and processed media files</w:t>
      </w:r>
      <w:r w:rsidR="002E2860" w:rsidRPr="00F91541">
        <w:rPr>
          <w:rFonts w:ascii="Times New Roman" w:hAnsi="Times New Roman" w:cs="Times New Roman"/>
        </w:rPr>
        <w:t>.</w:t>
      </w:r>
    </w:p>
    <w:p w14:paraId="2390D028" w14:textId="091E8039" w:rsidR="009734AA" w:rsidRPr="00F91541" w:rsidRDefault="009734AA" w:rsidP="005C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Provides 99% durability</w:t>
      </w:r>
      <w:r w:rsidR="002E2860" w:rsidRPr="00F91541">
        <w:rPr>
          <w:rFonts w:ascii="Times New Roman" w:hAnsi="Times New Roman" w:cs="Times New Roman"/>
        </w:rPr>
        <w:t>.</w:t>
      </w:r>
    </w:p>
    <w:p w14:paraId="42BFBC43" w14:textId="722E93FF" w:rsidR="009734AA" w:rsidRPr="00F91541" w:rsidRDefault="009734AA" w:rsidP="005C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 xml:space="preserve">Versioning </w:t>
      </w:r>
      <w:r w:rsidR="002E2860" w:rsidRPr="00F91541">
        <w:rPr>
          <w:rFonts w:ascii="Times New Roman" w:hAnsi="Times New Roman" w:cs="Times New Roman"/>
        </w:rPr>
        <w:t xml:space="preserve">is </w:t>
      </w:r>
      <w:r w:rsidRPr="00F91541">
        <w:rPr>
          <w:rFonts w:ascii="Times New Roman" w:hAnsi="Times New Roman" w:cs="Times New Roman"/>
        </w:rPr>
        <w:t>enabled for backup</w:t>
      </w:r>
      <w:r w:rsidR="002E2860" w:rsidRPr="00F91541">
        <w:rPr>
          <w:rFonts w:ascii="Times New Roman" w:hAnsi="Times New Roman" w:cs="Times New Roman"/>
        </w:rPr>
        <w:t>.</w:t>
      </w:r>
    </w:p>
    <w:p w14:paraId="12C9C3EE" w14:textId="7FF09D03" w:rsidR="009734AA" w:rsidRPr="00F91541" w:rsidRDefault="009734AA" w:rsidP="005C6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EBS volumes would be more expensive and less scalable</w:t>
      </w:r>
      <w:r w:rsidR="002E2860" w:rsidRPr="00F91541">
        <w:rPr>
          <w:rFonts w:ascii="Times New Roman" w:hAnsi="Times New Roman" w:cs="Times New Roman"/>
        </w:rPr>
        <w:t>.</w:t>
      </w:r>
    </w:p>
    <w:p w14:paraId="5BA4105A" w14:textId="616ADA4A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Amazon DynamoDB:</w:t>
      </w:r>
    </w:p>
    <w:p w14:paraId="5F734ED0" w14:textId="4CC47433" w:rsidR="009734AA" w:rsidRPr="00F91541" w:rsidRDefault="009734AA" w:rsidP="005C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NoSQL database for metadata and user data</w:t>
      </w:r>
      <w:r w:rsidR="002E2860" w:rsidRPr="00F91541">
        <w:rPr>
          <w:rFonts w:ascii="Times New Roman" w:hAnsi="Times New Roman" w:cs="Times New Roman"/>
        </w:rPr>
        <w:t>.</w:t>
      </w:r>
    </w:p>
    <w:p w14:paraId="479A28B8" w14:textId="27AAA8F6" w:rsidR="009734AA" w:rsidRPr="00F91541" w:rsidRDefault="009734AA" w:rsidP="005C6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Scales automatically with demand</w:t>
      </w:r>
      <w:r w:rsidR="002E2860" w:rsidRPr="00F91541">
        <w:rPr>
          <w:rFonts w:ascii="Times New Roman" w:hAnsi="Times New Roman" w:cs="Times New Roman"/>
        </w:rPr>
        <w:t>.</w:t>
      </w:r>
    </w:p>
    <w:p w14:paraId="57A9582B" w14:textId="5920B670" w:rsidR="009734AA" w:rsidRPr="00F91541" w:rsidRDefault="009734AA" w:rsidP="009734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Lower cost than RDS for simple data structures</w:t>
      </w:r>
      <w:r w:rsidR="002E2860" w:rsidRPr="00F91541">
        <w:rPr>
          <w:rFonts w:ascii="Times New Roman" w:hAnsi="Times New Roman" w:cs="Times New Roman"/>
        </w:rPr>
        <w:t>.</w:t>
      </w:r>
    </w:p>
    <w:p w14:paraId="527E2AAA" w14:textId="5703D50E" w:rsidR="009734AA" w:rsidRPr="00F91541" w:rsidRDefault="009734AA" w:rsidP="009734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Aurora Serverless could be considered</w:t>
      </w:r>
      <w:r w:rsidR="002E2860" w:rsidRPr="00F91541">
        <w:rPr>
          <w:rFonts w:ascii="Times New Roman" w:hAnsi="Times New Roman" w:cs="Times New Roman"/>
        </w:rPr>
        <w:t>,</w:t>
      </w:r>
      <w:r w:rsidRPr="00F91541">
        <w:rPr>
          <w:rFonts w:ascii="Times New Roman" w:hAnsi="Times New Roman" w:cs="Times New Roman"/>
        </w:rPr>
        <w:t xml:space="preserve"> but more expensive</w:t>
      </w:r>
      <w:r w:rsidR="002E2860" w:rsidRPr="00F91541">
        <w:rPr>
          <w:rFonts w:ascii="Times New Roman" w:hAnsi="Times New Roman" w:cs="Times New Roman"/>
        </w:rPr>
        <w:t>.</w:t>
      </w:r>
    </w:p>
    <w:p w14:paraId="4D379692" w14:textId="77777777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3. Media Processing Pipeline</w:t>
      </w:r>
    </w:p>
    <w:p w14:paraId="33A55795" w14:textId="63E7C2C6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Amazon S3 Event Notifications:</w:t>
      </w:r>
    </w:p>
    <w:p w14:paraId="35B0EF68" w14:textId="4D1A10C1" w:rsidR="009734AA" w:rsidRPr="00F91541" w:rsidRDefault="009734AA" w:rsidP="005C6D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Triggers processing when new media is uploaded</w:t>
      </w:r>
      <w:r w:rsidR="002E2860" w:rsidRPr="00F91541">
        <w:rPr>
          <w:rFonts w:ascii="Times New Roman" w:hAnsi="Times New Roman" w:cs="Times New Roman"/>
        </w:rPr>
        <w:t>.</w:t>
      </w:r>
    </w:p>
    <w:p w14:paraId="4457B632" w14:textId="7C01A396" w:rsidR="009734AA" w:rsidRPr="00F91541" w:rsidRDefault="009734AA" w:rsidP="005C6D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Could use CloudWatch Events</w:t>
      </w:r>
      <w:r w:rsidR="002E2860" w:rsidRPr="00F91541">
        <w:rPr>
          <w:rFonts w:ascii="Times New Roman" w:hAnsi="Times New Roman" w:cs="Times New Roman"/>
        </w:rPr>
        <w:t>,</w:t>
      </w:r>
      <w:r w:rsidRPr="00F91541">
        <w:rPr>
          <w:rFonts w:ascii="Times New Roman" w:hAnsi="Times New Roman" w:cs="Times New Roman"/>
        </w:rPr>
        <w:t xml:space="preserve"> but S3 integration is simpler</w:t>
      </w:r>
      <w:r w:rsidR="002E2860" w:rsidRPr="00F91541">
        <w:rPr>
          <w:rFonts w:ascii="Times New Roman" w:hAnsi="Times New Roman" w:cs="Times New Roman"/>
        </w:rPr>
        <w:t>.</w:t>
      </w:r>
    </w:p>
    <w:p w14:paraId="2A219D05" w14:textId="36992EF5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Amazon SQS:</w:t>
      </w:r>
    </w:p>
    <w:p w14:paraId="7AE366AB" w14:textId="65EDABC6" w:rsidR="009734AA" w:rsidRPr="00F91541" w:rsidRDefault="009734AA" w:rsidP="005C6D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sz w:val="30"/>
          <w:szCs w:val="30"/>
        </w:rPr>
        <w:t>Decouples media upload from processing</w:t>
      </w:r>
      <w:r w:rsidR="002E2860" w:rsidRPr="00F91541">
        <w:rPr>
          <w:rFonts w:ascii="Times New Roman" w:hAnsi="Times New Roman" w:cs="Times New Roman"/>
          <w:sz w:val="30"/>
          <w:szCs w:val="30"/>
        </w:rPr>
        <w:t>.</w:t>
      </w:r>
    </w:p>
    <w:p w14:paraId="2A5ED30F" w14:textId="265AFC92" w:rsidR="009734AA" w:rsidRPr="00F91541" w:rsidRDefault="009734AA" w:rsidP="005C6D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sz w:val="30"/>
          <w:szCs w:val="30"/>
        </w:rPr>
        <w:lastRenderedPageBreak/>
        <w:t>Allows different worker types for different tasks</w:t>
      </w:r>
      <w:r w:rsidR="00F91541">
        <w:rPr>
          <w:rFonts w:ascii="Times New Roman" w:hAnsi="Times New Roman" w:cs="Times New Roman"/>
          <w:sz w:val="30"/>
          <w:szCs w:val="30"/>
        </w:rPr>
        <w:t>.</w:t>
      </w:r>
    </w:p>
    <w:p w14:paraId="6754EBEA" w14:textId="77777777" w:rsidR="00F91541" w:rsidRDefault="00F91541" w:rsidP="009734AA">
      <w:pPr>
        <w:rPr>
          <w:b/>
          <w:bCs/>
        </w:rPr>
      </w:pPr>
    </w:p>
    <w:p w14:paraId="6C50BF0A" w14:textId="45477301" w:rsidR="009734AA" w:rsidRPr="00F91541" w:rsidRDefault="009734AA" w:rsidP="009734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AWS Lambda/EC2/</w:t>
      </w:r>
      <w:proofErr w:type="spellStart"/>
      <w:r w:rsidRPr="00F91541">
        <w:rPr>
          <w:rFonts w:ascii="Times New Roman" w:hAnsi="Times New Roman" w:cs="Times New Roman"/>
          <w:b/>
          <w:bCs/>
          <w:sz w:val="30"/>
          <w:szCs w:val="30"/>
        </w:rPr>
        <w:t>Fargate</w:t>
      </w:r>
      <w:proofErr w:type="spellEnd"/>
      <w:r w:rsidRPr="00F91541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BB4AB88" w14:textId="61B55082" w:rsidR="009734AA" w:rsidRPr="00F91541" w:rsidRDefault="009734AA" w:rsidP="009734AA">
      <w:p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sz w:val="30"/>
          <w:szCs w:val="30"/>
        </w:rPr>
        <w:t>Mixed processing approach:</w:t>
      </w:r>
    </w:p>
    <w:p w14:paraId="39A59B5B" w14:textId="2F522713" w:rsidR="009734AA" w:rsidRPr="00F91541" w:rsidRDefault="009734AA" w:rsidP="005C6D4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Lambda for simple transformations (thumbnails)</w:t>
      </w:r>
      <w:r w:rsidR="00F91541" w:rsidRPr="00F91541">
        <w:rPr>
          <w:rFonts w:ascii="Times New Roman" w:hAnsi="Times New Roman" w:cs="Times New Roman"/>
        </w:rPr>
        <w:t>.</w:t>
      </w:r>
    </w:p>
    <w:p w14:paraId="0EE83A01" w14:textId="7DB1E2FC" w:rsidR="009734AA" w:rsidRPr="00F91541" w:rsidRDefault="009734AA" w:rsidP="005C6D4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EC2/</w:t>
      </w:r>
      <w:proofErr w:type="spellStart"/>
      <w:r w:rsidRPr="00F91541">
        <w:rPr>
          <w:rFonts w:ascii="Times New Roman" w:hAnsi="Times New Roman" w:cs="Times New Roman"/>
        </w:rPr>
        <w:t>Fargate</w:t>
      </w:r>
      <w:proofErr w:type="spellEnd"/>
      <w:r w:rsidRPr="00F91541">
        <w:rPr>
          <w:rFonts w:ascii="Times New Roman" w:hAnsi="Times New Roman" w:cs="Times New Roman"/>
        </w:rPr>
        <w:t xml:space="preserve"> for complex tasks (video transcoding)</w:t>
      </w:r>
      <w:r w:rsidR="00F91541" w:rsidRPr="00F91541">
        <w:rPr>
          <w:rFonts w:ascii="Times New Roman" w:hAnsi="Times New Roman" w:cs="Times New Roman"/>
        </w:rPr>
        <w:t>.</w:t>
      </w:r>
    </w:p>
    <w:p w14:paraId="663FE5C0" w14:textId="2C5DCAA5" w:rsidR="009734AA" w:rsidRDefault="009734AA" w:rsidP="005C6D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Pure Lambda might hit resource limits for video</w:t>
      </w:r>
      <w:r w:rsidR="00F91541" w:rsidRPr="00F91541">
        <w:rPr>
          <w:rFonts w:ascii="Times New Roman" w:hAnsi="Times New Roman" w:cs="Times New Roman"/>
        </w:rPr>
        <w:t>.</w:t>
      </w:r>
    </w:p>
    <w:p w14:paraId="6DBCF524" w14:textId="77777777" w:rsidR="00F91541" w:rsidRPr="00F91541" w:rsidRDefault="00F91541" w:rsidP="00F91541">
      <w:pPr>
        <w:pStyle w:val="ListParagraph"/>
        <w:rPr>
          <w:rFonts w:ascii="Times New Roman" w:hAnsi="Times New Roman" w:cs="Times New Roman"/>
        </w:rPr>
      </w:pPr>
    </w:p>
    <w:p w14:paraId="50B9424E" w14:textId="651FD436" w:rsidR="005C6D43" w:rsidRPr="00F91541" w:rsidRDefault="005C6D43" w:rsidP="00447F36">
      <w:pPr>
        <w:pStyle w:val="Heading1"/>
        <w:numPr>
          <w:ilvl w:val="0"/>
          <w:numId w:val="20"/>
        </w:numPr>
        <w:jc w:val="center"/>
      </w:pPr>
      <w:bookmarkStart w:id="3" w:name="_Toc199135893"/>
      <w:r w:rsidRPr="00F91541">
        <w:t>Monitoring and Operations</w:t>
      </w:r>
      <w:bookmarkEnd w:id="3"/>
    </w:p>
    <w:p w14:paraId="6E31934F" w14:textId="77777777" w:rsidR="005C6D43" w:rsidRPr="00F91541" w:rsidRDefault="005C6D43" w:rsidP="005C6D43">
      <w:p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Amazon CloudWatch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7EED29E4" w14:textId="2533E167" w:rsidR="005C6D43" w:rsidRPr="00F91541" w:rsidRDefault="005C6D43" w:rsidP="005C6D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Monitors all services</w:t>
      </w:r>
      <w:r w:rsidR="00F91541" w:rsidRPr="00F91541">
        <w:rPr>
          <w:rFonts w:ascii="Times New Roman" w:hAnsi="Times New Roman" w:cs="Times New Roman"/>
        </w:rPr>
        <w:t>.</w:t>
      </w:r>
    </w:p>
    <w:p w14:paraId="6B6D1B1E" w14:textId="525AEE81" w:rsidR="005C6D43" w:rsidRPr="00F91541" w:rsidRDefault="005C6D43" w:rsidP="005C6D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Triggers alerts for issues</w:t>
      </w:r>
      <w:r w:rsidR="00F91541" w:rsidRPr="00F91541">
        <w:rPr>
          <w:rFonts w:ascii="Times New Roman" w:hAnsi="Times New Roman" w:cs="Times New Roman"/>
        </w:rPr>
        <w:t>.</w:t>
      </w:r>
    </w:p>
    <w:p w14:paraId="408CA623" w14:textId="3FBD8AFF" w:rsidR="00361019" w:rsidRPr="00F91541" w:rsidRDefault="005C6D43" w:rsidP="003610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Alternative: Third-party tools like Datadog</w:t>
      </w:r>
      <w:r w:rsidR="002E2860" w:rsidRPr="00F91541">
        <w:rPr>
          <w:rFonts w:ascii="Times New Roman" w:hAnsi="Times New Roman" w:cs="Times New Roman"/>
        </w:rPr>
        <w:t>,</w:t>
      </w:r>
      <w:r w:rsidRPr="00F91541">
        <w:rPr>
          <w:rFonts w:ascii="Times New Roman" w:hAnsi="Times New Roman" w:cs="Times New Roman"/>
        </w:rPr>
        <w:t xml:space="preserve"> but more expensive</w:t>
      </w:r>
      <w:r w:rsidR="00F91541" w:rsidRPr="00F91541">
        <w:rPr>
          <w:rFonts w:ascii="Times New Roman" w:hAnsi="Times New Roman" w:cs="Times New Roman"/>
        </w:rPr>
        <w:t>.</w:t>
      </w:r>
    </w:p>
    <w:p w14:paraId="787DA17A" w14:textId="77777777" w:rsidR="00361019" w:rsidRPr="00F91541" w:rsidRDefault="00361019" w:rsidP="0036101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Design Rationale</w:t>
      </w:r>
    </w:p>
    <w:p w14:paraId="06A8ADED" w14:textId="57595428" w:rsidR="00361019" w:rsidRPr="00F91541" w:rsidRDefault="00361019" w:rsidP="0036101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 xml:space="preserve">Business Scenario </w:t>
      </w:r>
      <w:r w:rsidR="002E2860" w:rsidRPr="00F91541">
        <w:rPr>
          <w:rFonts w:ascii="Times New Roman" w:hAnsi="Times New Roman" w:cs="Times New Roman"/>
          <w:b/>
          <w:bCs/>
          <w:sz w:val="30"/>
          <w:szCs w:val="30"/>
        </w:rPr>
        <w:t>Fulfilment</w:t>
      </w:r>
      <w:r w:rsidRPr="00F91541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0250018" w14:textId="1AF8115B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Managed services</w:t>
      </w:r>
      <w:r w:rsidRPr="00F91541">
        <w:rPr>
          <w:rFonts w:ascii="Times New Roman" w:hAnsi="Times New Roman" w:cs="Times New Roman"/>
        </w:rPr>
        <w:t xml:space="preserve">: </w:t>
      </w:r>
      <w:r w:rsidR="002E2860" w:rsidRPr="00F91541">
        <w:rPr>
          <w:rFonts w:ascii="Times New Roman" w:hAnsi="Times New Roman" w:cs="Times New Roman"/>
        </w:rPr>
        <w:t xml:space="preserve">The </w:t>
      </w:r>
      <w:r w:rsidRPr="00F91541">
        <w:rPr>
          <w:rFonts w:ascii="Times New Roman" w:hAnsi="Times New Roman" w:cs="Times New Roman"/>
        </w:rPr>
        <w:t>Entire solution uses AWS managed services</w:t>
      </w:r>
      <w:r w:rsidR="00F91541" w:rsidRPr="00F91541">
        <w:rPr>
          <w:rFonts w:ascii="Times New Roman" w:hAnsi="Times New Roman" w:cs="Times New Roman"/>
        </w:rPr>
        <w:t>.</w:t>
      </w:r>
    </w:p>
    <w:p w14:paraId="76814586" w14:textId="39BE9A9D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Scalability</w:t>
      </w:r>
      <w:r w:rsidRPr="00F91541">
        <w:rPr>
          <w:rFonts w:ascii="Times New Roman" w:hAnsi="Times New Roman" w:cs="Times New Roman"/>
        </w:rPr>
        <w:t>: All components scale automatically</w:t>
      </w:r>
      <w:r w:rsidR="00F91541" w:rsidRPr="00F91541">
        <w:rPr>
          <w:rFonts w:ascii="Times New Roman" w:hAnsi="Times New Roman" w:cs="Times New Roman"/>
        </w:rPr>
        <w:t>.</w:t>
      </w:r>
    </w:p>
    <w:p w14:paraId="58551758" w14:textId="603E489B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Compute capacity</w:t>
      </w:r>
      <w:r w:rsidRPr="00F91541">
        <w:rPr>
          <w:rFonts w:ascii="Times New Roman" w:hAnsi="Times New Roman" w:cs="Times New Roman"/>
        </w:rPr>
        <w:t>: Serverless avoids EC2 capacity issues</w:t>
      </w:r>
      <w:r w:rsidR="00F91541" w:rsidRPr="00F91541">
        <w:rPr>
          <w:rFonts w:ascii="Times New Roman" w:hAnsi="Times New Roman" w:cs="Times New Roman"/>
        </w:rPr>
        <w:t>.</w:t>
      </w:r>
    </w:p>
    <w:p w14:paraId="536D79F0" w14:textId="31716059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Serverless</w:t>
      </w:r>
      <w:r w:rsidRPr="00F91541">
        <w:rPr>
          <w:rFonts w:ascii="Times New Roman" w:hAnsi="Times New Roman" w:cs="Times New Roman"/>
        </w:rPr>
        <w:t xml:space="preserve">: Lambda and other serverless services </w:t>
      </w:r>
      <w:r w:rsidR="00F91541" w:rsidRPr="00F91541">
        <w:rPr>
          <w:rFonts w:ascii="Times New Roman" w:hAnsi="Times New Roman" w:cs="Times New Roman"/>
        </w:rPr>
        <w:t xml:space="preserve">are </w:t>
      </w:r>
      <w:r w:rsidRPr="00F91541">
        <w:rPr>
          <w:rFonts w:ascii="Times New Roman" w:hAnsi="Times New Roman" w:cs="Times New Roman"/>
        </w:rPr>
        <w:t>used throughout</w:t>
      </w:r>
      <w:r w:rsidR="00F91541" w:rsidRPr="00F91541">
        <w:rPr>
          <w:rFonts w:ascii="Times New Roman" w:hAnsi="Times New Roman" w:cs="Times New Roman"/>
        </w:rPr>
        <w:t>.</w:t>
      </w:r>
    </w:p>
    <w:p w14:paraId="29EBC667" w14:textId="1B6453BB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Database</w:t>
      </w:r>
      <w:r w:rsidRPr="00F91541">
        <w:rPr>
          <w:rFonts w:ascii="Times New Roman" w:hAnsi="Times New Roman" w:cs="Times New Roman"/>
        </w:rPr>
        <w:t xml:space="preserve">: DynamoDB replaces relational </w:t>
      </w:r>
      <w:r w:rsidR="002E2860" w:rsidRPr="00F91541">
        <w:rPr>
          <w:rFonts w:ascii="Times New Roman" w:hAnsi="Times New Roman" w:cs="Times New Roman"/>
        </w:rPr>
        <w:t>databases</w:t>
      </w:r>
      <w:r w:rsidR="00F91541" w:rsidRPr="00F91541">
        <w:rPr>
          <w:rFonts w:ascii="Times New Roman" w:hAnsi="Times New Roman" w:cs="Times New Roman"/>
        </w:rPr>
        <w:t>.</w:t>
      </w:r>
    </w:p>
    <w:p w14:paraId="55272B91" w14:textId="72ECEE31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Global performance</w:t>
      </w:r>
      <w:r w:rsidRPr="00F91541">
        <w:rPr>
          <w:rFonts w:ascii="Times New Roman" w:hAnsi="Times New Roman" w:cs="Times New Roman"/>
        </w:rPr>
        <w:t>: CloudFront improves worldwide response</w:t>
      </w:r>
      <w:r w:rsidR="00F91541" w:rsidRPr="00F91541">
        <w:rPr>
          <w:rFonts w:ascii="Times New Roman" w:hAnsi="Times New Roman" w:cs="Times New Roman"/>
        </w:rPr>
        <w:t>.</w:t>
      </w:r>
    </w:p>
    <w:p w14:paraId="5ABF44D2" w14:textId="067AD606" w:rsidR="00361019" w:rsidRPr="00F91541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Future video</w:t>
      </w:r>
      <w:r w:rsidRPr="00F91541">
        <w:rPr>
          <w:rFonts w:ascii="Times New Roman" w:hAnsi="Times New Roman" w:cs="Times New Roman"/>
        </w:rPr>
        <w:t>: Architecture supports video processing</w:t>
      </w:r>
      <w:r w:rsidR="00F91541" w:rsidRPr="00F91541">
        <w:rPr>
          <w:rFonts w:ascii="Times New Roman" w:hAnsi="Times New Roman" w:cs="Times New Roman"/>
        </w:rPr>
        <w:t>.</w:t>
      </w:r>
    </w:p>
    <w:p w14:paraId="76C022BF" w14:textId="2E49C763" w:rsidR="00361019" w:rsidRDefault="00361019" w:rsidP="0036101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Media processing</w:t>
      </w:r>
      <w:r w:rsidRPr="00F91541">
        <w:rPr>
          <w:rFonts w:ascii="Times New Roman" w:hAnsi="Times New Roman" w:cs="Times New Roman"/>
        </w:rPr>
        <w:t>: Event-driven pipeline with SQS/SNS</w:t>
      </w:r>
      <w:r w:rsidR="00F91541" w:rsidRPr="00F91541">
        <w:rPr>
          <w:rFonts w:ascii="Times New Roman" w:hAnsi="Times New Roman" w:cs="Times New Roman"/>
        </w:rPr>
        <w:t>.</w:t>
      </w:r>
    </w:p>
    <w:p w14:paraId="3B65C17B" w14:textId="77777777" w:rsidR="00447F36" w:rsidRPr="00F91541" w:rsidRDefault="00447F36" w:rsidP="00447F36">
      <w:pPr>
        <w:ind w:left="360"/>
        <w:rPr>
          <w:rFonts w:ascii="Times New Roman" w:hAnsi="Times New Roman" w:cs="Times New Roman"/>
        </w:rPr>
      </w:pPr>
    </w:p>
    <w:p w14:paraId="44020042" w14:textId="0EEC2601" w:rsidR="00361019" w:rsidRPr="00F91541" w:rsidRDefault="00361019" w:rsidP="00447F36">
      <w:pPr>
        <w:pStyle w:val="Heading1"/>
        <w:numPr>
          <w:ilvl w:val="0"/>
          <w:numId w:val="20"/>
        </w:numPr>
        <w:jc w:val="center"/>
      </w:pPr>
      <w:bookmarkStart w:id="4" w:name="_Toc199135894"/>
      <w:r w:rsidRPr="00F91541">
        <w:t>Alternative Solutions Analysis:</w:t>
      </w:r>
      <w:bookmarkEnd w:id="4"/>
    </w:p>
    <w:p w14:paraId="1BD0BC05" w14:textId="77777777" w:rsidR="00361019" w:rsidRPr="00F91541" w:rsidRDefault="00361019" w:rsidP="00361019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Compute Options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31C9CFB4" w14:textId="77777777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EC2: Requires capacity planning, less cost-effective for spiky loads</w:t>
      </w:r>
    </w:p>
    <w:p w14:paraId="2631F599" w14:textId="77777777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ECS/EKS: More complex than serverless for this use case</w:t>
      </w:r>
    </w:p>
    <w:p w14:paraId="65A7B3D0" w14:textId="658A3998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lastRenderedPageBreak/>
        <w:t>Chosen</w:t>
      </w:r>
      <w:r w:rsidRPr="00F91541">
        <w:rPr>
          <w:rFonts w:ascii="Times New Roman" w:hAnsi="Times New Roman" w:cs="Times New Roman"/>
        </w:rPr>
        <w:t>: Lambda for most tasks, EC2 only for heavy video</w:t>
      </w:r>
      <w:r w:rsidR="00F91541" w:rsidRPr="00F91541">
        <w:rPr>
          <w:rFonts w:ascii="Times New Roman" w:hAnsi="Times New Roman" w:cs="Times New Roman"/>
        </w:rPr>
        <w:t>.</w:t>
      </w:r>
    </w:p>
    <w:p w14:paraId="6DAA2C78" w14:textId="77777777" w:rsidR="00361019" w:rsidRPr="00F91541" w:rsidRDefault="00361019" w:rsidP="00361019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Database Options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3478E5BD" w14:textId="02D057B6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RDS: More expensive, overkill for simple data</w:t>
      </w:r>
      <w:r w:rsidR="00F91541" w:rsidRPr="00F91541">
        <w:rPr>
          <w:rFonts w:ascii="Times New Roman" w:hAnsi="Times New Roman" w:cs="Times New Roman"/>
        </w:rPr>
        <w:t>.</w:t>
      </w:r>
    </w:p>
    <w:p w14:paraId="1D125E1A" w14:textId="0DC18C47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Aurora Serverless: Good but higher cost</w:t>
      </w:r>
      <w:r w:rsidR="00F91541" w:rsidRPr="00F91541">
        <w:rPr>
          <w:rFonts w:ascii="Times New Roman" w:hAnsi="Times New Roman" w:cs="Times New Roman"/>
        </w:rPr>
        <w:t>.</w:t>
      </w:r>
    </w:p>
    <w:p w14:paraId="64B0C823" w14:textId="552F4B3F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Chosen</w:t>
      </w:r>
      <w:r w:rsidRPr="00F91541">
        <w:rPr>
          <w:rFonts w:ascii="Times New Roman" w:hAnsi="Times New Roman" w:cs="Times New Roman"/>
        </w:rPr>
        <w:t>: DynamoDB for simplicity and scale</w:t>
      </w:r>
      <w:r w:rsidR="00F91541" w:rsidRPr="00F91541">
        <w:rPr>
          <w:rFonts w:ascii="Times New Roman" w:hAnsi="Times New Roman" w:cs="Times New Roman"/>
        </w:rPr>
        <w:t>.</w:t>
      </w:r>
    </w:p>
    <w:p w14:paraId="6CFAC57F" w14:textId="77777777" w:rsidR="00361019" w:rsidRPr="00F91541" w:rsidRDefault="00361019" w:rsidP="00361019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Messaging Options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6B7790B8" w14:textId="12669D5C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 xml:space="preserve">SNS: </w:t>
      </w:r>
      <w:r w:rsidR="002E2860" w:rsidRPr="00F91541">
        <w:rPr>
          <w:rFonts w:ascii="Times New Roman" w:hAnsi="Times New Roman" w:cs="Times New Roman"/>
        </w:rPr>
        <w:t xml:space="preserve">The </w:t>
      </w:r>
      <w:r w:rsidRPr="00F91541">
        <w:rPr>
          <w:rFonts w:ascii="Times New Roman" w:hAnsi="Times New Roman" w:cs="Times New Roman"/>
        </w:rPr>
        <w:t xml:space="preserve">Push model </w:t>
      </w:r>
      <w:r w:rsidR="002E2860" w:rsidRPr="00F91541">
        <w:rPr>
          <w:rFonts w:ascii="Times New Roman" w:hAnsi="Times New Roman" w:cs="Times New Roman"/>
        </w:rPr>
        <w:t xml:space="preserve">is </w:t>
      </w:r>
      <w:r w:rsidRPr="00F91541">
        <w:rPr>
          <w:rFonts w:ascii="Times New Roman" w:hAnsi="Times New Roman" w:cs="Times New Roman"/>
        </w:rPr>
        <w:t>less flexible for processing</w:t>
      </w:r>
      <w:r w:rsidR="00F91541" w:rsidRPr="00F91541">
        <w:rPr>
          <w:rFonts w:ascii="Times New Roman" w:hAnsi="Times New Roman" w:cs="Times New Roman"/>
        </w:rPr>
        <w:t>.</w:t>
      </w:r>
    </w:p>
    <w:p w14:paraId="64F7DF26" w14:textId="05AF945D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Kinesis: Overkill for this volume</w:t>
      </w:r>
      <w:r w:rsidR="00F91541" w:rsidRPr="00F91541">
        <w:rPr>
          <w:rFonts w:ascii="Times New Roman" w:hAnsi="Times New Roman" w:cs="Times New Roman"/>
        </w:rPr>
        <w:t>.</w:t>
      </w:r>
    </w:p>
    <w:p w14:paraId="14389BD6" w14:textId="3BDB6144" w:rsidR="00361019" w:rsidRPr="00F91541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Chosen</w:t>
      </w:r>
      <w:r w:rsidRPr="00F91541">
        <w:rPr>
          <w:rFonts w:ascii="Times New Roman" w:hAnsi="Times New Roman" w:cs="Times New Roman"/>
        </w:rPr>
        <w:t>: SQS for decoupled processing</w:t>
      </w:r>
      <w:r w:rsidR="00F91541" w:rsidRPr="00F91541">
        <w:rPr>
          <w:rFonts w:ascii="Times New Roman" w:hAnsi="Times New Roman" w:cs="Times New Roman"/>
        </w:rPr>
        <w:t>.</w:t>
      </w:r>
    </w:p>
    <w:p w14:paraId="5ABF0ADA" w14:textId="77777777" w:rsidR="00361019" w:rsidRPr="00F91541" w:rsidRDefault="00361019" w:rsidP="00361019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Architecture Tiers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6E102A2E" w14:textId="6A2F515B" w:rsidR="00361019" w:rsidRPr="00F91541" w:rsidRDefault="002E2860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 traditional</w:t>
      </w:r>
      <w:r w:rsidR="00361019" w:rsidRPr="00F91541">
        <w:rPr>
          <w:rFonts w:ascii="Times New Roman" w:hAnsi="Times New Roman" w:cs="Times New Roman"/>
        </w:rPr>
        <w:t xml:space="preserve"> 3-tier would require more management</w:t>
      </w:r>
      <w:r w:rsidR="00F91541" w:rsidRPr="00F91541">
        <w:rPr>
          <w:rFonts w:ascii="Times New Roman" w:hAnsi="Times New Roman" w:cs="Times New Roman"/>
        </w:rPr>
        <w:t>.</w:t>
      </w:r>
    </w:p>
    <w:p w14:paraId="7D2F1082" w14:textId="3451003A" w:rsidR="00361019" w:rsidRDefault="00361019" w:rsidP="0036101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  <w:b/>
          <w:bCs/>
        </w:rPr>
        <w:t>Chosen</w:t>
      </w:r>
      <w:r w:rsidRPr="00F91541">
        <w:rPr>
          <w:rFonts w:ascii="Times New Roman" w:hAnsi="Times New Roman" w:cs="Times New Roman"/>
        </w:rPr>
        <w:t>: Serverless microservices for flexibility</w:t>
      </w:r>
      <w:r w:rsidR="00F91541" w:rsidRPr="00F91541">
        <w:rPr>
          <w:rFonts w:ascii="Times New Roman" w:hAnsi="Times New Roman" w:cs="Times New Roman"/>
        </w:rPr>
        <w:t>.</w:t>
      </w:r>
    </w:p>
    <w:p w14:paraId="264277C9" w14:textId="77777777" w:rsidR="00447F36" w:rsidRPr="00F91541" w:rsidRDefault="00447F36" w:rsidP="00447F36">
      <w:pPr>
        <w:ind w:left="1080"/>
        <w:rPr>
          <w:rFonts w:ascii="Times New Roman" w:hAnsi="Times New Roman" w:cs="Times New Roman"/>
        </w:rPr>
      </w:pPr>
    </w:p>
    <w:p w14:paraId="1199375A" w14:textId="0D70D8F2" w:rsidR="00361019" w:rsidRPr="00447F36" w:rsidRDefault="00361019" w:rsidP="00447F36">
      <w:pPr>
        <w:pStyle w:val="Heading1"/>
        <w:numPr>
          <w:ilvl w:val="0"/>
          <w:numId w:val="20"/>
        </w:numPr>
        <w:jc w:val="center"/>
      </w:pPr>
      <w:bookmarkStart w:id="5" w:name="_Toc199135895"/>
      <w:r w:rsidRPr="00447F36">
        <w:t>Design Criteria Evaluation:</w:t>
      </w:r>
      <w:bookmarkEnd w:id="5"/>
    </w:p>
    <w:p w14:paraId="3DED2F5E" w14:textId="77777777" w:rsidR="00361019" w:rsidRPr="00F91541" w:rsidRDefault="00361019" w:rsidP="0036101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Performance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4F3F016A" w14:textId="228287B1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 xml:space="preserve">CloudFront provides global </w:t>
      </w:r>
      <w:r w:rsidR="002E2860" w:rsidRPr="00F91541">
        <w:rPr>
          <w:rFonts w:ascii="Times New Roman" w:hAnsi="Times New Roman" w:cs="Times New Roman"/>
        </w:rPr>
        <w:t>low-latency</w:t>
      </w:r>
      <w:r w:rsidR="00F91541" w:rsidRPr="00F91541">
        <w:rPr>
          <w:rFonts w:ascii="Times New Roman" w:hAnsi="Times New Roman" w:cs="Times New Roman"/>
        </w:rPr>
        <w:t>.</w:t>
      </w:r>
    </w:p>
    <w:p w14:paraId="3F26184C" w14:textId="049C43E2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Lambda scales instantly to demand</w:t>
      </w:r>
      <w:r w:rsidR="00F91541" w:rsidRPr="00F91541">
        <w:rPr>
          <w:rFonts w:ascii="Times New Roman" w:hAnsi="Times New Roman" w:cs="Times New Roman"/>
        </w:rPr>
        <w:t>.</w:t>
      </w:r>
    </w:p>
    <w:p w14:paraId="337EFED1" w14:textId="79E4D983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Processing decoupled via SQS</w:t>
      </w:r>
      <w:r w:rsidR="00F91541" w:rsidRPr="00F91541">
        <w:rPr>
          <w:rFonts w:ascii="Times New Roman" w:hAnsi="Times New Roman" w:cs="Times New Roman"/>
        </w:rPr>
        <w:t>.</w:t>
      </w:r>
    </w:p>
    <w:p w14:paraId="2A025E49" w14:textId="77777777" w:rsidR="00361019" w:rsidRPr="00F91541" w:rsidRDefault="00361019" w:rsidP="0036101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Scalability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37E7DF80" w14:textId="5B79816E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All components scale automatically</w:t>
      </w:r>
      <w:r w:rsidR="00F91541" w:rsidRPr="00F91541">
        <w:rPr>
          <w:rFonts w:ascii="Times New Roman" w:hAnsi="Times New Roman" w:cs="Times New Roman"/>
        </w:rPr>
        <w:t>.</w:t>
      </w:r>
    </w:p>
    <w:p w14:paraId="55760831" w14:textId="5F674921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New processors can be added easily</w:t>
      </w:r>
      <w:r w:rsidR="00F91541" w:rsidRPr="00F91541">
        <w:rPr>
          <w:rFonts w:ascii="Times New Roman" w:hAnsi="Times New Roman" w:cs="Times New Roman"/>
        </w:rPr>
        <w:t>.</w:t>
      </w:r>
    </w:p>
    <w:p w14:paraId="2C251FB6" w14:textId="186D4D9C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Database scales seamlessly</w:t>
      </w:r>
      <w:r w:rsidR="00F91541" w:rsidRPr="00F91541">
        <w:rPr>
          <w:rFonts w:ascii="Times New Roman" w:hAnsi="Times New Roman" w:cs="Times New Roman"/>
        </w:rPr>
        <w:t>.</w:t>
      </w:r>
    </w:p>
    <w:p w14:paraId="273E4FC7" w14:textId="77777777" w:rsidR="00361019" w:rsidRPr="00F91541" w:rsidRDefault="00361019" w:rsidP="0036101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Reliability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1C8743C9" w14:textId="34470C40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Multi-AZ deployment</w:t>
      </w:r>
      <w:r w:rsidR="00F91541" w:rsidRPr="00F91541">
        <w:rPr>
          <w:rFonts w:ascii="Times New Roman" w:hAnsi="Times New Roman" w:cs="Times New Roman"/>
        </w:rPr>
        <w:t>.</w:t>
      </w:r>
    </w:p>
    <w:p w14:paraId="0C403C3B" w14:textId="54946AE8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S3 provides durability</w:t>
      </w:r>
      <w:r w:rsidR="00F91541" w:rsidRPr="00F91541">
        <w:rPr>
          <w:rFonts w:ascii="Times New Roman" w:hAnsi="Times New Roman" w:cs="Times New Roman"/>
        </w:rPr>
        <w:t>.</w:t>
      </w:r>
    </w:p>
    <w:p w14:paraId="17535E7B" w14:textId="385FF706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SQS ensures no lost messages</w:t>
      </w:r>
      <w:r w:rsidR="00F91541" w:rsidRPr="00F91541">
        <w:rPr>
          <w:rFonts w:ascii="Times New Roman" w:hAnsi="Times New Roman" w:cs="Times New Roman"/>
        </w:rPr>
        <w:t>.</w:t>
      </w:r>
    </w:p>
    <w:p w14:paraId="745C4D40" w14:textId="77777777" w:rsidR="00361019" w:rsidRPr="00F91541" w:rsidRDefault="00361019" w:rsidP="0036101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Security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140C95C6" w14:textId="5CD63C4B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lastRenderedPageBreak/>
        <w:t>IAM for fine-grained access control</w:t>
      </w:r>
      <w:r w:rsidR="00F91541" w:rsidRPr="00F91541">
        <w:rPr>
          <w:rFonts w:ascii="Times New Roman" w:hAnsi="Times New Roman" w:cs="Times New Roman"/>
        </w:rPr>
        <w:t>.</w:t>
      </w:r>
    </w:p>
    <w:p w14:paraId="41DA9AC8" w14:textId="21D3E64F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Data encrypted at rest and in transit</w:t>
      </w:r>
      <w:r w:rsidR="00F91541" w:rsidRPr="00F91541">
        <w:rPr>
          <w:rFonts w:ascii="Times New Roman" w:hAnsi="Times New Roman" w:cs="Times New Roman"/>
        </w:rPr>
        <w:t>.</w:t>
      </w:r>
    </w:p>
    <w:p w14:paraId="7A70B9ED" w14:textId="59372F1A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VPC for compute resources</w:t>
      </w:r>
      <w:r w:rsidR="00F91541" w:rsidRPr="00F91541">
        <w:rPr>
          <w:rFonts w:ascii="Times New Roman" w:hAnsi="Times New Roman" w:cs="Times New Roman"/>
        </w:rPr>
        <w:t>.</w:t>
      </w:r>
    </w:p>
    <w:p w14:paraId="5199C00B" w14:textId="77777777" w:rsidR="00361019" w:rsidRPr="00F91541" w:rsidRDefault="00361019" w:rsidP="00361019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b/>
          <w:bCs/>
          <w:sz w:val="30"/>
          <w:szCs w:val="30"/>
        </w:rPr>
        <w:t>Cost</w:t>
      </w:r>
      <w:r w:rsidRPr="00F91541">
        <w:rPr>
          <w:rFonts w:ascii="Times New Roman" w:hAnsi="Times New Roman" w:cs="Times New Roman"/>
          <w:sz w:val="30"/>
          <w:szCs w:val="30"/>
        </w:rPr>
        <w:t>:</w:t>
      </w:r>
    </w:p>
    <w:p w14:paraId="12694515" w14:textId="3516E072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Pay-per-use model for most services</w:t>
      </w:r>
      <w:r w:rsidR="00F91541" w:rsidRPr="00F91541">
        <w:rPr>
          <w:rFonts w:ascii="Times New Roman" w:hAnsi="Times New Roman" w:cs="Times New Roman"/>
        </w:rPr>
        <w:t>.</w:t>
      </w:r>
    </w:p>
    <w:p w14:paraId="6B8BFD5C" w14:textId="49AD53C0" w:rsidR="00361019" w:rsidRPr="00F91541" w:rsidRDefault="00361019" w:rsidP="0036101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91541">
        <w:rPr>
          <w:rFonts w:ascii="Times New Roman" w:hAnsi="Times New Roman" w:cs="Times New Roman"/>
        </w:rPr>
        <w:t>No idle resource costs</w:t>
      </w:r>
      <w:r w:rsidR="00F91541" w:rsidRPr="00F91541">
        <w:rPr>
          <w:rFonts w:ascii="Times New Roman" w:hAnsi="Times New Roman" w:cs="Times New Roman"/>
        </w:rPr>
        <w:t>.</w:t>
      </w:r>
    </w:p>
    <w:p w14:paraId="37A52188" w14:textId="77777777" w:rsidR="00F91541" w:rsidRDefault="00F91541" w:rsidP="00F91541">
      <w:pPr>
        <w:rPr>
          <w:rFonts w:ascii="Times New Roman" w:hAnsi="Times New Roman" w:cs="Times New Roman"/>
          <w:sz w:val="30"/>
          <w:szCs w:val="30"/>
        </w:rPr>
      </w:pPr>
    </w:p>
    <w:p w14:paraId="08558EAA" w14:textId="79A2121F" w:rsidR="00730F81" w:rsidRPr="00F91541" w:rsidRDefault="00730F81" w:rsidP="00447F36">
      <w:pPr>
        <w:pStyle w:val="Heading1"/>
        <w:numPr>
          <w:ilvl w:val="0"/>
          <w:numId w:val="20"/>
        </w:numPr>
        <w:jc w:val="center"/>
      </w:pPr>
      <w:bookmarkStart w:id="6" w:name="_Toc199135896"/>
      <w:r w:rsidRPr="00F91541">
        <w:t>Conclusion</w:t>
      </w:r>
      <w:bookmarkEnd w:id="6"/>
    </w:p>
    <w:p w14:paraId="554ED1D8" w14:textId="5C438F65" w:rsidR="00730F81" w:rsidRPr="00F91541" w:rsidRDefault="00730F81" w:rsidP="00F91541">
      <w:pPr>
        <w:jc w:val="both"/>
        <w:rPr>
          <w:rFonts w:ascii="Times New Roman" w:hAnsi="Times New Roman" w:cs="Times New Roman"/>
          <w:sz w:val="30"/>
          <w:szCs w:val="30"/>
        </w:rPr>
      </w:pPr>
      <w:r w:rsidRPr="00F91541">
        <w:rPr>
          <w:rFonts w:ascii="Times New Roman" w:hAnsi="Times New Roman" w:cs="Times New Roman"/>
          <w:sz w:val="30"/>
          <w:szCs w:val="30"/>
        </w:rPr>
        <w:t xml:space="preserve">The proposed serverless/event-driven architecture meets all current requirements while providing flexibility for future growth. By leveraging AWS managed services, we </w:t>
      </w:r>
      <w:r w:rsidR="002E2860" w:rsidRPr="00F91541">
        <w:rPr>
          <w:rFonts w:ascii="Times New Roman" w:hAnsi="Times New Roman" w:cs="Times New Roman"/>
          <w:sz w:val="30"/>
          <w:szCs w:val="30"/>
        </w:rPr>
        <w:t>minimise</w:t>
      </w:r>
      <w:r w:rsidRPr="00F91541">
        <w:rPr>
          <w:rFonts w:ascii="Times New Roman" w:hAnsi="Times New Roman" w:cs="Times New Roman"/>
          <w:sz w:val="30"/>
          <w:szCs w:val="30"/>
        </w:rPr>
        <w:t xml:space="preserve"> administrative overhead while ensuring scalability, reliability, and global performance. The decoupled design allows for easy extension of processing capabilities as needs evolve.</w:t>
      </w:r>
    </w:p>
    <w:p w14:paraId="2EAE7FE5" w14:textId="77777777" w:rsidR="00730F81" w:rsidRPr="00F91541" w:rsidRDefault="00730F81" w:rsidP="009734AA">
      <w:pPr>
        <w:rPr>
          <w:rFonts w:ascii="Times New Roman" w:hAnsi="Times New Roman" w:cs="Times New Roman"/>
          <w:sz w:val="30"/>
          <w:szCs w:val="30"/>
        </w:rPr>
      </w:pPr>
    </w:p>
    <w:p w14:paraId="4C3B4A7E" w14:textId="77777777" w:rsidR="00730F81" w:rsidRPr="00F91541" w:rsidRDefault="00730F81" w:rsidP="009734AA">
      <w:pPr>
        <w:rPr>
          <w:rFonts w:ascii="Times New Roman" w:hAnsi="Times New Roman" w:cs="Times New Roman"/>
          <w:sz w:val="30"/>
          <w:szCs w:val="30"/>
        </w:rPr>
      </w:pPr>
    </w:p>
    <w:sectPr w:rsidR="00730F81" w:rsidRPr="00F91541" w:rsidSect="00447F36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8D8A" w14:textId="77777777" w:rsidR="00082F0E" w:rsidRDefault="00082F0E" w:rsidP="00447F36">
      <w:pPr>
        <w:spacing w:after="0" w:line="240" w:lineRule="auto"/>
      </w:pPr>
      <w:r>
        <w:separator/>
      </w:r>
    </w:p>
  </w:endnote>
  <w:endnote w:type="continuationSeparator" w:id="0">
    <w:p w14:paraId="4E2218F6" w14:textId="77777777" w:rsidR="00082F0E" w:rsidRDefault="00082F0E" w:rsidP="00447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7BC0" w14:textId="01A0CB75" w:rsidR="00447F36" w:rsidRPr="00447F36" w:rsidRDefault="00447F36">
    <w:pPr>
      <w:pStyle w:val="Footer"/>
      <w:rPr>
        <w:lang w:val="en-US"/>
      </w:rPr>
    </w:pPr>
    <w:r>
      <w:rPr>
        <w:lang w:val="en-US"/>
      </w:rPr>
      <w:t>Page 6/6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8225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9F74D1" w14:textId="631C921E" w:rsidR="00447F36" w:rsidRDefault="00447F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A17CC6" w14:textId="6D868B6B" w:rsidR="00447F36" w:rsidRPr="00447F36" w:rsidRDefault="00447F36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049A" w14:textId="4AB84B2F" w:rsidR="00447F36" w:rsidRPr="00447F36" w:rsidRDefault="00447F36">
    <w:pPr>
      <w:pStyle w:val="Footer"/>
      <w:rPr>
        <w:lang w:val="en-US"/>
      </w:rPr>
    </w:pPr>
    <w:r>
      <w:rPr>
        <w:lang w:val="en-US"/>
      </w:rPr>
      <w:t>Page 1/6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101C0" w14:textId="77777777" w:rsidR="00082F0E" w:rsidRDefault="00082F0E" w:rsidP="00447F36">
      <w:pPr>
        <w:spacing w:after="0" w:line="240" w:lineRule="auto"/>
      </w:pPr>
      <w:r>
        <w:separator/>
      </w:r>
    </w:p>
  </w:footnote>
  <w:footnote w:type="continuationSeparator" w:id="0">
    <w:p w14:paraId="0D94631D" w14:textId="77777777" w:rsidR="00082F0E" w:rsidRDefault="00082F0E" w:rsidP="00447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C92"/>
    <w:multiLevelType w:val="hybridMultilevel"/>
    <w:tmpl w:val="848A2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D65B9"/>
    <w:multiLevelType w:val="multilevel"/>
    <w:tmpl w:val="7DE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7835"/>
    <w:multiLevelType w:val="hybridMultilevel"/>
    <w:tmpl w:val="DFE63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F14B2"/>
    <w:multiLevelType w:val="hybridMultilevel"/>
    <w:tmpl w:val="23B40F7E"/>
    <w:lvl w:ilvl="0" w:tplc="C332F4A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2762E"/>
    <w:multiLevelType w:val="hybridMultilevel"/>
    <w:tmpl w:val="FEEAEDB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85E21"/>
    <w:multiLevelType w:val="hybridMultilevel"/>
    <w:tmpl w:val="CE145A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71C50"/>
    <w:multiLevelType w:val="hybridMultilevel"/>
    <w:tmpl w:val="9FFAA6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F6FBC"/>
    <w:multiLevelType w:val="hybridMultilevel"/>
    <w:tmpl w:val="C458149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C310D0"/>
    <w:multiLevelType w:val="hybridMultilevel"/>
    <w:tmpl w:val="4FA000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E5B77"/>
    <w:multiLevelType w:val="multilevel"/>
    <w:tmpl w:val="45F4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82B45"/>
    <w:multiLevelType w:val="hybridMultilevel"/>
    <w:tmpl w:val="701430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36060"/>
    <w:multiLevelType w:val="hybridMultilevel"/>
    <w:tmpl w:val="1FB6F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747D1"/>
    <w:multiLevelType w:val="multilevel"/>
    <w:tmpl w:val="A0B4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31F74"/>
    <w:multiLevelType w:val="hybridMultilevel"/>
    <w:tmpl w:val="A22C25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03C97"/>
    <w:multiLevelType w:val="multilevel"/>
    <w:tmpl w:val="643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1E0F83"/>
    <w:multiLevelType w:val="multilevel"/>
    <w:tmpl w:val="9A702CA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540F3"/>
    <w:multiLevelType w:val="hybridMultilevel"/>
    <w:tmpl w:val="5D3A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D2CC0"/>
    <w:multiLevelType w:val="hybridMultilevel"/>
    <w:tmpl w:val="05AC18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E07A7"/>
    <w:multiLevelType w:val="multilevel"/>
    <w:tmpl w:val="7E18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466304"/>
    <w:multiLevelType w:val="hybridMultilevel"/>
    <w:tmpl w:val="A45C0A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884548">
    <w:abstractNumId w:val="11"/>
  </w:num>
  <w:num w:numId="2" w16cid:durableId="279841166">
    <w:abstractNumId w:val="5"/>
  </w:num>
  <w:num w:numId="3" w16cid:durableId="1978755143">
    <w:abstractNumId w:val="8"/>
  </w:num>
  <w:num w:numId="4" w16cid:durableId="1046100731">
    <w:abstractNumId w:val="19"/>
  </w:num>
  <w:num w:numId="5" w16cid:durableId="1178347414">
    <w:abstractNumId w:val="17"/>
  </w:num>
  <w:num w:numId="6" w16cid:durableId="1167096421">
    <w:abstractNumId w:val="10"/>
  </w:num>
  <w:num w:numId="7" w16cid:durableId="830872066">
    <w:abstractNumId w:val="0"/>
  </w:num>
  <w:num w:numId="8" w16cid:durableId="1386373727">
    <w:abstractNumId w:val="1"/>
  </w:num>
  <w:num w:numId="9" w16cid:durableId="309408101">
    <w:abstractNumId w:val="7"/>
  </w:num>
  <w:num w:numId="10" w16cid:durableId="1261795628">
    <w:abstractNumId w:val="13"/>
  </w:num>
  <w:num w:numId="11" w16cid:durableId="1072191037">
    <w:abstractNumId w:val="6"/>
  </w:num>
  <w:num w:numId="12" w16cid:durableId="1066300522">
    <w:abstractNumId w:val="14"/>
  </w:num>
  <w:num w:numId="13" w16cid:durableId="1654136988">
    <w:abstractNumId w:val="12"/>
  </w:num>
  <w:num w:numId="14" w16cid:durableId="1324889820">
    <w:abstractNumId w:val="18"/>
  </w:num>
  <w:num w:numId="15" w16cid:durableId="736628881">
    <w:abstractNumId w:val="15"/>
  </w:num>
  <w:num w:numId="16" w16cid:durableId="1413697467">
    <w:abstractNumId w:val="9"/>
  </w:num>
  <w:num w:numId="17" w16cid:durableId="304168404">
    <w:abstractNumId w:val="16"/>
  </w:num>
  <w:num w:numId="18" w16cid:durableId="129591588">
    <w:abstractNumId w:val="3"/>
  </w:num>
  <w:num w:numId="19" w16cid:durableId="2094355064">
    <w:abstractNumId w:val="4"/>
  </w:num>
  <w:num w:numId="20" w16cid:durableId="361827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AA"/>
    <w:rsid w:val="00082F0E"/>
    <w:rsid w:val="000A121D"/>
    <w:rsid w:val="001E4C3A"/>
    <w:rsid w:val="002E2860"/>
    <w:rsid w:val="00361019"/>
    <w:rsid w:val="00375CC3"/>
    <w:rsid w:val="00447F36"/>
    <w:rsid w:val="0045133D"/>
    <w:rsid w:val="005C6D43"/>
    <w:rsid w:val="00710FC4"/>
    <w:rsid w:val="00714C7A"/>
    <w:rsid w:val="00730F81"/>
    <w:rsid w:val="009734AA"/>
    <w:rsid w:val="00A307D8"/>
    <w:rsid w:val="00B25033"/>
    <w:rsid w:val="00DB1CFF"/>
    <w:rsid w:val="00F9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B71CD"/>
  <w15:chartTrackingRefBased/>
  <w15:docId w15:val="{788A8D11-11B9-494B-92D2-F4A1BED5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F36"/>
  </w:style>
  <w:style w:type="paragraph" w:styleId="Footer">
    <w:name w:val="footer"/>
    <w:basedOn w:val="Normal"/>
    <w:link w:val="FooterChar"/>
    <w:uiPriority w:val="99"/>
    <w:unhideWhenUsed/>
    <w:rsid w:val="00447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F36"/>
  </w:style>
  <w:style w:type="paragraph" w:styleId="TOCHeading">
    <w:name w:val="TOC Heading"/>
    <w:basedOn w:val="Heading1"/>
    <w:next w:val="Normal"/>
    <w:uiPriority w:val="39"/>
    <w:unhideWhenUsed/>
    <w:qFormat/>
    <w:rsid w:val="00447F3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7F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47F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664</Words>
  <Characters>4234</Characters>
  <Application>Microsoft Office Word</Application>
  <DocSecurity>0</DocSecurity>
  <Lines>136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FENG CHEW</dc:creator>
  <cp:keywords/>
  <dc:description/>
  <cp:lastModifiedBy>DAVE NGUYEN</cp:lastModifiedBy>
  <cp:revision>8</cp:revision>
  <cp:lastPrinted>2025-05-25T21:15:00Z</cp:lastPrinted>
  <dcterms:created xsi:type="dcterms:W3CDTF">2025-05-25T18:06:00Z</dcterms:created>
  <dcterms:modified xsi:type="dcterms:W3CDTF">2025-05-25T21:15:00Z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0bde0b73-497d-45a2-be91-8d0761543a61</vt:lpwstr>
  </property>
</Properties>
</file>