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7E087" w14:textId="1A938A41" w:rsidR="004C0513" w:rsidRPr="00701B1B" w:rsidRDefault="00701B1B" w:rsidP="004C0513">
      <w:pPr>
        <w:spacing w:line="276" w:lineRule="auto"/>
        <w:jc w:val="right"/>
        <w:rPr>
          <w:rFonts w:asciiTheme="minorHAnsi" w:eastAsia="Calibri" w:hAnsiTheme="minorHAnsi" w:cstheme="minorHAnsi"/>
          <w:b/>
          <w:bCs/>
          <w:i/>
          <w:iCs/>
          <w:szCs w:val="24"/>
          <w:lang w:bidi="en-US"/>
        </w:rPr>
      </w:pPr>
      <w:r w:rsidRPr="00701B1B">
        <w:rPr>
          <w:rFonts w:asciiTheme="minorHAnsi" w:eastAsia="Calibri" w:hAnsiTheme="minorHAnsi" w:cstheme="minorHAnsi"/>
          <w:b/>
          <w:bCs/>
          <w:i/>
          <w:iCs/>
          <w:szCs w:val="24"/>
          <w:lang w:bidi="en-US"/>
        </w:rPr>
        <w:t>July 21</w:t>
      </w:r>
      <w:r w:rsidRPr="00701B1B">
        <w:rPr>
          <w:rFonts w:asciiTheme="minorHAnsi" w:eastAsia="Calibri" w:hAnsiTheme="minorHAnsi" w:cstheme="minorHAnsi"/>
          <w:b/>
          <w:bCs/>
          <w:i/>
          <w:iCs/>
          <w:szCs w:val="24"/>
          <w:vertAlign w:val="superscript"/>
          <w:lang w:bidi="en-US"/>
        </w:rPr>
        <w:t>st</w:t>
      </w:r>
      <w:r w:rsidRPr="00701B1B">
        <w:rPr>
          <w:rFonts w:asciiTheme="minorHAnsi" w:eastAsia="Calibri" w:hAnsiTheme="minorHAnsi" w:cstheme="minorHAnsi"/>
          <w:b/>
          <w:bCs/>
          <w:i/>
          <w:iCs/>
          <w:szCs w:val="24"/>
          <w:lang w:bidi="en-US"/>
        </w:rPr>
        <w:t xml:space="preserve"> 2026</w:t>
      </w:r>
    </w:p>
    <w:p w14:paraId="722D7182" w14:textId="77777777" w:rsidR="004C0513" w:rsidRPr="00701B1B" w:rsidRDefault="004C0513" w:rsidP="004C0513">
      <w:pPr>
        <w:spacing w:line="276" w:lineRule="auto"/>
        <w:jc w:val="right"/>
        <w:rPr>
          <w:rFonts w:asciiTheme="minorHAnsi" w:eastAsia="Calibri" w:hAnsiTheme="minorHAnsi" w:cstheme="minorHAnsi"/>
          <w:b/>
          <w:bCs/>
          <w:i/>
          <w:iCs/>
          <w:szCs w:val="24"/>
          <w:lang w:bidi="en-US"/>
        </w:rPr>
      </w:pPr>
    </w:p>
    <w:p w14:paraId="02D328D7" w14:textId="77777777" w:rsidR="00701B1B" w:rsidRPr="00701B1B" w:rsidRDefault="00701B1B" w:rsidP="00701B1B">
      <w:pPr>
        <w:spacing w:line="276" w:lineRule="auto"/>
        <w:jc w:val="right"/>
        <w:rPr>
          <w:rFonts w:asciiTheme="minorHAnsi" w:eastAsia="Calibri" w:hAnsiTheme="minorHAnsi" w:cstheme="minorHAnsi"/>
          <w:b/>
          <w:bCs/>
          <w:i/>
          <w:iCs/>
          <w:szCs w:val="24"/>
          <w:lang w:bidi="en-US"/>
        </w:rPr>
      </w:pPr>
      <w:r w:rsidRPr="00701B1B">
        <w:rPr>
          <w:rFonts w:asciiTheme="minorHAnsi" w:eastAsia="Calibri" w:hAnsiTheme="minorHAnsi" w:cstheme="minorHAnsi"/>
          <w:b/>
          <w:bCs/>
          <w:i/>
          <w:iCs/>
          <w:szCs w:val="24"/>
          <w:lang w:bidi="en-US"/>
        </w:rPr>
        <w:t>Erin R. Jacoby</w:t>
      </w:r>
    </w:p>
    <w:p w14:paraId="31B224DA" w14:textId="15C3BAAD" w:rsidR="00701B1B" w:rsidRPr="00701B1B" w:rsidRDefault="00701B1B" w:rsidP="00701B1B">
      <w:pPr>
        <w:spacing w:line="276" w:lineRule="auto"/>
        <w:jc w:val="right"/>
        <w:rPr>
          <w:rFonts w:asciiTheme="minorHAnsi" w:eastAsia="Calibri" w:hAnsiTheme="minorHAnsi" w:cstheme="minorHAnsi"/>
          <w:b/>
          <w:bCs/>
          <w:i/>
          <w:iCs/>
          <w:szCs w:val="24"/>
          <w:lang w:bidi="en-US"/>
        </w:rPr>
      </w:pPr>
      <w:r w:rsidRPr="00701B1B">
        <w:rPr>
          <w:rFonts w:asciiTheme="minorHAnsi" w:eastAsia="Calibri" w:hAnsiTheme="minorHAnsi" w:cstheme="minorHAnsi"/>
          <w:b/>
          <w:bCs/>
          <w:i/>
          <w:iCs/>
          <w:noProof/>
          <w:szCs w:val="24"/>
          <w:lang w:bidi="en-US"/>
        </w:rPr>
        <w:drawing>
          <wp:inline distT="0" distB="0" distL="0" distR="0" wp14:anchorId="10DD467B" wp14:editId="6C184A0F">
            <wp:extent cx="1710046" cy="474558"/>
            <wp:effectExtent l="0" t="0" r="5080" b="1905"/>
            <wp:docPr id="139582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21767" name="Picture 1395821767"/>
                    <pic:cNvPicPr/>
                  </pic:nvPicPr>
                  <pic:blipFill>
                    <a:blip r:embed="rId8">
                      <a:extLst>
                        <a:ext uri="{28A0092B-C50C-407E-A947-70E740481C1C}">
                          <a14:useLocalDpi xmlns:a14="http://schemas.microsoft.com/office/drawing/2010/main" val="0"/>
                        </a:ext>
                      </a:extLst>
                    </a:blip>
                    <a:stretch>
                      <a:fillRect/>
                    </a:stretch>
                  </pic:blipFill>
                  <pic:spPr>
                    <a:xfrm>
                      <a:off x="0" y="0"/>
                      <a:ext cx="1719538" cy="477192"/>
                    </a:xfrm>
                    <a:prstGeom prst="rect">
                      <a:avLst/>
                    </a:prstGeom>
                  </pic:spPr>
                </pic:pic>
              </a:graphicData>
            </a:graphic>
          </wp:inline>
        </w:drawing>
      </w:r>
    </w:p>
    <w:p w14:paraId="1A3C98F6" w14:textId="77777777" w:rsidR="00701B1B" w:rsidRPr="00701B1B" w:rsidRDefault="00701B1B" w:rsidP="00701B1B">
      <w:pPr>
        <w:spacing w:line="276" w:lineRule="auto"/>
        <w:jc w:val="right"/>
        <w:rPr>
          <w:rFonts w:asciiTheme="minorHAnsi" w:eastAsia="Calibri" w:hAnsiTheme="minorHAnsi" w:cstheme="minorHAnsi"/>
          <w:b/>
          <w:bCs/>
          <w:i/>
          <w:iCs/>
          <w:szCs w:val="24"/>
          <w:lang w:bidi="en-US"/>
        </w:rPr>
      </w:pPr>
      <w:r w:rsidRPr="00701B1B">
        <w:rPr>
          <w:rFonts w:asciiTheme="minorHAnsi" w:eastAsia="Calibri" w:hAnsiTheme="minorHAnsi" w:cstheme="minorHAnsi"/>
          <w:b/>
          <w:bCs/>
          <w:i/>
          <w:iCs/>
          <w:szCs w:val="24"/>
          <w:lang w:bidi="en-US"/>
        </w:rPr>
        <w:t xml:space="preserve">T (206) 622-2295  D (206) 565-3004 </w:t>
      </w:r>
    </w:p>
    <w:p w14:paraId="671EDD67" w14:textId="77777777" w:rsidR="00701B1B" w:rsidRDefault="00701B1B" w:rsidP="00701B1B">
      <w:pPr>
        <w:spacing w:line="276" w:lineRule="auto"/>
        <w:jc w:val="right"/>
        <w:rPr>
          <w:rFonts w:asciiTheme="minorHAnsi" w:eastAsia="Calibri" w:hAnsiTheme="minorHAnsi" w:cstheme="minorHAnsi"/>
          <w:b/>
          <w:bCs/>
          <w:i/>
          <w:iCs/>
          <w:szCs w:val="24"/>
          <w:lang w:bidi="en-US"/>
        </w:rPr>
      </w:pPr>
      <w:r w:rsidRPr="00701B1B">
        <w:rPr>
          <w:rFonts w:asciiTheme="minorHAnsi" w:eastAsia="Calibri" w:hAnsiTheme="minorHAnsi" w:cstheme="minorHAnsi"/>
          <w:b/>
          <w:bCs/>
          <w:i/>
          <w:iCs/>
          <w:szCs w:val="24"/>
          <w:lang w:bidi="en-US"/>
        </w:rPr>
        <w:t xml:space="preserve">146 N Canal St, Suite 220, </w:t>
      </w:r>
    </w:p>
    <w:p w14:paraId="18D4F00D" w14:textId="2E6801EE" w:rsidR="00701B1B" w:rsidRPr="00701B1B" w:rsidRDefault="00701B1B" w:rsidP="00701B1B">
      <w:pPr>
        <w:spacing w:line="276" w:lineRule="auto"/>
        <w:jc w:val="right"/>
        <w:rPr>
          <w:rFonts w:asciiTheme="minorHAnsi" w:eastAsia="Calibri" w:hAnsiTheme="minorHAnsi" w:cstheme="minorHAnsi"/>
          <w:b/>
          <w:bCs/>
          <w:i/>
          <w:iCs/>
          <w:szCs w:val="24"/>
          <w:lang w:bidi="en-US"/>
        </w:rPr>
      </w:pPr>
      <w:r w:rsidRPr="00701B1B">
        <w:rPr>
          <w:rFonts w:asciiTheme="minorHAnsi" w:eastAsia="Calibri" w:hAnsiTheme="minorHAnsi" w:cstheme="minorHAnsi"/>
          <w:b/>
          <w:bCs/>
          <w:i/>
          <w:iCs/>
          <w:szCs w:val="24"/>
          <w:lang w:bidi="en-US"/>
        </w:rPr>
        <w:t>Seattle, WA 98103</w:t>
      </w:r>
    </w:p>
    <w:p w14:paraId="66A7C933" w14:textId="77777777" w:rsidR="004C0513" w:rsidRDefault="004C0513" w:rsidP="004C0513">
      <w:pPr>
        <w:spacing w:line="276" w:lineRule="auto"/>
        <w:jc w:val="right"/>
        <w:rPr>
          <w:rFonts w:asciiTheme="minorHAnsi" w:eastAsia="Calibri" w:hAnsiTheme="minorHAnsi" w:cstheme="minorHAnsi"/>
          <w:b/>
          <w:bCs/>
          <w:szCs w:val="24"/>
          <w:lang w:bidi="en-US"/>
        </w:rPr>
      </w:pPr>
    </w:p>
    <w:p w14:paraId="4DDEA216" w14:textId="77777777" w:rsidR="004C0513" w:rsidRPr="009F214E" w:rsidRDefault="004C0513" w:rsidP="004C0513">
      <w:pPr>
        <w:spacing w:line="276" w:lineRule="auto"/>
        <w:jc w:val="center"/>
        <w:rPr>
          <w:rFonts w:asciiTheme="minorHAnsi" w:hAnsiTheme="minorHAnsi" w:cstheme="minorHAnsi"/>
          <w:b/>
          <w:bCs/>
          <w:sz w:val="36"/>
          <w:szCs w:val="36"/>
        </w:rPr>
      </w:pPr>
      <w:bookmarkStart w:id="0" w:name="_Hlk536172551"/>
      <w:r w:rsidRPr="009F214E">
        <w:rPr>
          <w:rFonts w:asciiTheme="minorHAnsi" w:hAnsiTheme="minorHAnsi" w:cstheme="minorHAnsi"/>
          <w:b/>
          <w:bCs/>
          <w:sz w:val="36"/>
          <w:szCs w:val="36"/>
        </w:rPr>
        <w:t>Letter of Engagement</w:t>
      </w:r>
    </w:p>
    <w:p w14:paraId="2700447B" w14:textId="77777777" w:rsidR="000E2EF1" w:rsidRDefault="000E2EF1" w:rsidP="004C0513">
      <w:pPr>
        <w:spacing w:line="276" w:lineRule="auto"/>
        <w:rPr>
          <w:rFonts w:asciiTheme="minorHAnsi" w:hAnsiTheme="minorHAnsi" w:cstheme="minorHAnsi"/>
          <w:szCs w:val="24"/>
        </w:rPr>
      </w:pPr>
    </w:p>
    <w:p w14:paraId="366DAEDA" w14:textId="67057403" w:rsidR="004C0513" w:rsidRDefault="004C0513" w:rsidP="004C0513">
      <w:pPr>
        <w:spacing w:line="276" w:lineRule="auto"/>
        <w:rPr>
          <w:rFonts w:asciiTheme="minorHAnsi" w:hAnsiTheme="minorHAnsi" w:cstheme="minorHAnsi"/>
          <w:szCs w:val="24"/>
        </w:rPr>
      </w:pPr>
      <w:r>
        <w:rPr>
          <w:rFonts w:asciiTheme="minorHAnsi" w:hAnsiTheme="minorHAnsi" w:cstheme="minorHAnsi"/>
          <w:szCs w:val="24"/>
        </w:rPr>
        <w:t xml:space="preserve">Dear </w:t>
      </w:r>
      <w:r w:rsidR="00701B1B">
        <w:rPr>
          <w:rFonts w:asciiTheme="minorHAnsi" w:hAnsiTheme="minorHAnsi" w:cstheme="minorHAnsi"/>
          <w:szCs w:val="24"/>
        </w:rPr>
        <w:t>Erin</w:t>
      </w:r>
      <w:r>
        <w:rPr>
          <w:rFonts w:asciiTheme="minorHAnsi" w:hAnsiTheme="minorHAnsi" w:cstheme="minorHAnsi"/>
          <w:szCs w:val="24"/>
        </w:rPr>
        <w:t>:</w:t>
      </w:r>
    </w:p>
    <w:p w14:paraId="28D9AFA6" w14:textId="77777777" w:rsidR="004C0513" w:rsidRDefault="004C0513" w:rsidP="004C0513">
      <w:pPr>
        <w:spacing w:line="276" w:lineRule="auto"/>
        <w:rPr>
          <w:rFonts w:asciiTheme="minorHAnsi" w:hAnsiTheme="minorHAnsi" w:cstheme="minorHAnsi"/>
          <w:szCs w:val="24"/>
        </w:rPr>
      </w:pPr>
    </w:p>
    <w:p w14:paraId="42342D99" w14:textId="5FE66A83" w:rsidR="004C0513" w:rsidRPr="004E7DF5" w:rsidRDefault="004C0513" w:rsidP="000E2EF1">
      <w:pPr>
        <w:spacing w:line="276" w:lineRule="auto"/>
        <w:rPr>
          <w:rFonts w:asciiTheme="minorHAnsi" w:hAnsiTheme="minorHAnsi" w:cstheme="minorHAnsi"/>
          <w:b/>
          <w:bCs/>
          <w:szCs w:val="24"/>
        </w:rPr>
      </w:pPr>
      <w:r w:rsidRPr="009F214E">
        <w:rPr>
          <w:rFonts w:asciiTheme="minorHAnsi" w:hAnsiTheme="minorHAnsi" w:cstheme="minorHAnsi"/>
          <w:szCs w:val="24"/>
        </w:rPr>
        <w:t xml:space="preserve">As </w:t>
      </w:r>
      <w:r w:rsidR="008722AC" w:rsidRPr="009F214E">
        <w:rPr>
          <w:rFonts w:asciiTheme="minorHAnsi" w:hAnsiTheme="minorHAnsi" w:cstheme="minorHAnsi"/>
          <w:szCs w:val="24"/>
        </w:rPr>
        <w:t>requested,</w:t>
      </w:r>
      <w:r w:rsidRPr="009F214E">
        <w:rPr>
          <w:rFonts w:asciiTheme="minorHAnsi" w:hAnsiTheme="minorHAnsi" w:cstheme="minorHAnsi"/>
          <w:szCs w:val="24"/>
        </w:rPr>
        <w:t xml:space="preserve"> DRS Engineering Inc</w:t>
      </w:r>
      <w:r>
        <w:rPr>
          <w:rFonts w:asciiTheme="minorHAnsi" w:hAnsiTheme="minorHAnsi" w:cstheme="minorHAnsi"/>
          <w:szCs w:val="24"/>
        </w:rPr>
        <w:t>.</w:t>
      </w:r>
      <w:r w:rsidRPr="009F214E">
        <w:rPr>
          <w:rFonts w:asciiTheme="minorHAnsi" w:hAnsiTheme="minorHAnsi" w:cstheme="minorHAnsi"/>
          <w:szCs w:val="24"/>
        </w:rPr>
        <w:t xml:space="preserve"> is pleased to provide this letter of engagement for services in connection with </w:t>
      </w:r>
      <w:r w:rsidR="00701B1B">
        <w:rPr>
          <w:rFonts w:asciiTheme="minorHAnsi" w:hAnsiTheme="minorHAnsi" w:cstheme="minorHAnsi"/>
          <w:szCs w:val="24"/>
        </w:rPr>
        <w:t xml:space="preserve">the matter of </w:t>
      </w:r>
      <w:r w:rsidR="00701B1B" w:rsidRPr="00701B1B">
        <w:rPr>
          <w:rFonts w:asciiTheme="minorHAnsi" w:hAnsiTheme="minorHAnsi" w:cstheme="minorHAnsi"/>
          <w:szCs w:val="24"/>
        </w:rPr>
        <w:t>Barkley Heights II, LLC v. Bradley Engineering - Whatcom County Case No. 26-2-01269-37</w:t>
      </w:r>
      <w:r w:rsidR="000E2EF1" w:rsidRPr="003A0CAA">
        <w:rPr>
          <w:rFonts w:asciiTheme="minorHAnsi" w:hAnsiTheme="minorHAnsi" w:cstheme="minorHAnsi"/>
          <w:color w:val="EE0000"/>
          <w:szCs w:val="24"/>
        </w:rPr>
        <w:t xml:space="preserve"> </w:t>
      </w:r>
    </w:p>
    <w:p w14:paraId="66C62C8F" w14:textId="77777777" w:rsidR="004C0513" w:rsidRPr="009F214E" w:rsidRDefault="004C0513" w:rsidP="004C0513">
      <w:pPr>
        <w:spacing w:line="276" w:lineRule="auto"/>
        <w:rPr>
          <w:rFonts w:asciiTheme="minorHAnsi" w:hAnsiTheme="minorHAnsi" w:cstheme="minorHAnsi"/>
          <w:szCs w:val="24"/>
        </w:rPr>
      </w:pPr>
    </w:p>
    <w:p w14:paraId="5BA84BF4" w14:textId="5579E858" w:rsidR="004C0513" w:rsidRDefault="004C0513" w:rsidP="004C0513">
      <w:pPr>
        <w:spacing w:line="276" w:lineRule="auto"/>
        <w:rPr>
          <w:rFonts w:asciiTheme="minorHAnsi" w:hAnsiTheme="minorHAnsi" w:cstheme="minorHAnsi"/>
          <w:szCs w:val="24"/>
        </w:rPr>
      </w:pPr>
      <w:r w:rsidRPr="009F214E">
        <w:rPr>
          <w:rFonts w:asciiTheme="minorHAnsi" w:hAnsiTheme="minorHAnsi" w:cstheme="minorHAnsi"/>
          <w:szCs w:val="24"/>
        </w:rPr>
        <w:t>Pursuant to our agreement,</w:t>
      </w:r>
      <w:r w:rsidR="008722AC">
        <w:rPr>
          <w:rFonts w:asciiTheme="minorHAnsi" w:hAnsiTheme="minorHAnsi" w:cstheme="minorHAnsi"/>
          <w:szCs w:val="24"/>
        </w:rPr>
        <w:t xml:space="preserve"> we</w:t>
      </w:r>
      <w:r w:rsidRPr="009F214E">
        <w:rPr>
          <w:rFonts w:asciiTheme="minorHAnsi" w:hAnsiTheme="minorHAnsi" w:cstheme="minorHAnsi"/>
          <w:szCs w:val="24"/>
        </w:rPr>
        <w:t xml:space="preserve"> will provide services to you as </w:t>
      </w:r>
      <w:r w:rsidR="008722AC" w:rsidRPr="009F214E">
        <w:rPr>
          <w:rFonts w:asciiTheme="minorHAnsi" w:hAnsiTheme="minorHAnsi" w:cstheme="minorHAnsi"/>
          <w:szCs w:val="24"/>
        </w:rPr>
        <w:t>independent professionals</w:t>
      </w:r>
      <w:r w:rsidRPr="009F214E">
        <w:rPr>
          <w:rFonts w:asciiTheme="minorHAnsi" w:hAnsiTheme="minorHAnsi" w:cstheme="minorHAnsi"/>
          <w:szCs w:val="24"/>
        </w:rPr>
        <w:t xml:space="preserve">. Payment to </w:t>
      </w:r>
      <w:r w:rsidR="008722AC">
        <w:rPr>
          <w:rFonts w:asciiTheme="minorHAnsi" w:hAnsiTheme="minorHAnsi" w:cstheme="minorHAnsi"/>
          <w:szCs w:val="24"/>
        </w:rPr>
        <w:t xml:space="preserve">DRS Engineering Inc. </w:t>
      </w:r>
      <w:r w:rsidRPr="009F214E">
        <w:rPr>
          <w:rFonts w:asciiTheme="minorHAnsi" w:hAnsiTheme="minorHAnsi" w:cstheme="minorHAnsi"/>
          <w:szCs w:val="24"/>
        </w:rPr>
        <w:t>for the services provide</w:t>
      </w:r>
      <w:r w:rsidR="008722AC">
        <w:rPr>
          <w:rFonts w:asciiTheme="minorHAnsi" w:hAnsiTheme="minorHAnsi" w:cstheme="minorHAnsi"/>
          <w:szCs w:val="24"/>
        </w:rPr>
        <w:t>d</w:t>
      </w:r>
      <w:r w:rsidRPr="009F214E">
        <w:rPr>
          <w:rFonts w:asciiTheme="minorHAnsi" w:hAnsiTheme="minorHAnsi" w:cstheme="minorHAnsi"/>
          <w:szCs w:val="24"/>
        </w:rPr>
        <w:t xml:space="preserve"> is not dependent upon </w:t>
      </w:r>
      <w:r w:rsidR="008722AC">
        <w:rPr>
          <w:rFonts w:asciiTheme="minorHAnsi" w:hAnsiTheme="minorHAnsi" w:cstheme="minorHAnsi"/>
          <w:szCs w:val="24"/>
        </w:rPr>
        <w:t>our</w:t>
      </w:r>
      <w:r w:rsidRPr="009F214E">
        <w:rPr>
          <w:rFonts w:asciiTheme="minorHAnsi" w:hAnsiTheme="minorHAnsi" w:cstheme="minorHAnsi"/>
          <w:szCs w:val="24"/>
        </w:rPr>
        <w:t xml:space="preserve"> findings, nor on the outcome of any legal action, mediation, arbitration, or the amount or terms of any settlement of the underlying legal cause, nor on any contractual arrangement between you and any other person or party.</w:t>
      </w:r>
      <w:bookmarkEnd w:id="0"/>
    </w:p>
    <w:p w14:paraId="6276BFF5" w14:textId="77777777" w:rsidR="004C0513" w:rsidRDefault="004C0513" w:rsidP="004C0513">
      <w:pPr>
        <w:spacing w:line="276" w:lineRule="auto"/>
        <w:rPr>
          <w:rFonts w:asciiTheme="minorHAnsi" w:hAnsiTheme="minorHAnsi" w:cstheme="minorHAnsi"/>
          <w:szCs w:val="24"/>
        </w:rPr>
      </w:pPr>
    </w:p>
    <w:p w14:paraId="00AEFE90" w14:textId="77777777" w:rsidR="004C0513" w:rsidRDefault="004C0513" w:rsidP="004C0513">
      <w:pPr>
        <w:spacing w:line="276" w:lineRule="auto"/>
        <w:rPr>
          <w:rFonts w:asciiTheme="minorHAnsi" w:hAnsiTheme="minorHAnsi" w:cstheme="minorHAnsi"/>
          <w:szCs w:val="24"/>
        </w:rPr>
      </w:pPr>
      <w:r>
        <w:rPr>
          <w:rFonts w:asciiTheme="minorHAnsi" w:hAnsiTheme="minorHAnsi" w:cstheme="minorHAnsi"/>
          <w:szCs w:val="24"/>
        </w:rPr>
        <w:t>We understand the scope of work to be:</w:t>
      </w:r>
    </w:p>
    <w:p w14:paraId="780D159D" w14:textId="3E4AE139" w:rsidR="000E2EF1" w:rsidRPr="00701B1B" w:rsidRDefault="00701B1B" w:rsidP="008722AC">
      <w:pPr>
        <w:spacing w:line="276" w:lineRule="auto"/>
        <w:rPr>
          <w:rFonts w:asciiTheme="minorHAnsi" w:hAnsiTheme="minorHAnsi" w:cstheme="minorHAnsi"/>
          <w:i/>
          <w:iCs/>
          <w:szCs w:val="24"/>
        </w:rPr>
      </w:pPr>
      <w:r w:rsidRPr="00701B1B">
        <w:rPr>
          <w:rFonts w:asciiTheme="minorHAnsi" w:hAnsiTheme="minorHAnsi" w:cstheme="minorHAnsi"/>
          <w:b/>
          <w:bCs/>
          <w:i/>
          <w:iCs/>
          <w:szCs w:val="24"/>
        </w:rPr>
        <w:t>Review of failure mechanism of a soldier pile wall</w:t>
      </w:r>
    </w:p>
    <w:p w14:paraId="7AD4EAC3" w14:textId="77777777" w:rsidR="000E2EF1" w:rsidRPr="00701B1B" w:rsidRDefault="000E2EF1" w:rsidP="008722AC">
      <w:pPr>
        <w:spacing w:line="276" w:lineRule="auto"/>
        <w:rPr>
          <w:rFonts w:asciiTheme="minorHAnsi" w:hAnsiTheme="minorHAnsi" w:cstheme="minorHAnsi"/>
          <w:szCs w:val="24"/>
        </w:rPr>
      </w:pPr>
    </w:p>
    <w:p w14:paraId="775874D7" w14:textId="5660236D" w:rsidR="000E2EF1" w:rsidRPr="00701B1B" w:rsidRDefault="000E2EF1" w:rsidP="008722AC">
      <w:pPr>
        <w:spacing w:line="276" w:lineRule="auto"/>
        <w:rPr>
          <w:rFonts w:asciiTheme="minorHAnsi" w:hAnsiTheme="minorHAnsi" w:cstheme="minorHAnsi"/>
          <w:b/>
          <w:bCs/>
          <w:szCs w:val="24"/>
        </w:rPr>
      </w:pPr>
      <w:r w:rsidRPr="00701B1B">
        <w:rPr>
          <w:rFonts w:asciiTheme="minorHAnsi" w:hAnsiTheme="minorHAnsi" w:cstheme="minorHAnsi"/>
          <w:b/>
          <w:bCs/>
          <w:szCs w:val="24"/>
        </w:rPr>
        <w:t>Excluded:</w:t>
      </w:r>
    </w:p>
    <w:p w14:paraId="6A63E1A6" w14:textId="4B06A537" w:rsidR="000E2EF1" w:rsidRPr="00701B1B" w:rsidRDefault="00701B1B" w:rsidP="008722AC">
      <w:pPr>
        <w:spacing w:line="276" w:lineRule="auto"/>
        <w:rPr>
          <w:rFonts w:asciiTheme="minorHAnsi" w:hAnsiTheme="minorHAnsi" w:cstheme="minorHAnsi"/>
          <w:b/>
          <w:bCs/>
          <w:i/>
          <w:iCs/>
          <w:szCs w:val="24"/>
        </w:rPr>
      </w:pPr>
      <w:r w:rsidRPr="00701B1B">
        <w:rPr>
          <w:rFonts w:asciiTheme="minorHAnsi" w:hAnsiTheme="minorHAnsi" w:cstheme="minorHAnsi"/>
          <w:b/>
          <w:bCs/>
          <w:i/>
          <w:iCs/>
          <w:szCs w:val="24"/>
        </w:rPr>
        <w:t>Any cost estimation</w:t>
      </w:r>
    </w:p>
    <w:p w14:paraId="4839939B" w14:textId="5189DB2D" w:rsidR="00146FFB" w:rsidRPr="003A0CAA" w:rsidRDefault="00146FFB" w:rsidP="00041690">
      <w:pPr>
        <w:tabs>
          <w:tab w:val="left" w:pos="2504"/>
        </w:tabs>
        <w:rPr>
          <w:rFonts w:asciiTheme="minorHAnsi" w:hAnsiTheme="minorHAnsi" w:cs="Arial"/>
          <w:b/>
          <w:bCs/>
          <w:i/>
          <w:iCs/>
          <w:color w:val="EE0000"/>
          <w:sz w:val="22"/>
          <w:szCs w:val="22"/>
        </w:rPr>
        <w:sectPr w:rsidR="00146FFB" w:rsidRPr="003A0CAA" w:rsidSect="00265A8E">
          <w:headerReference w:type="default" r:id="rId9"/>
          <w:footerReference w:type="default" r:id="rId10"/>
          <w:headerReference w:type="first" r:id="rId11"/>
          <w:footerReference w:type="first" r:id="rId12"/>
          <w:pgSz w:w="12240" w:h="15840" w:code="1"/>
          <w:pgMar w:top="1440" w:right="1800" w:bottom="1440" w:left="1350" w:header="720" w:footer="444" w:gutter="0"/>
          <w:cols w:space="720"/>
          <w:docGrid w:linePitch="326"/>
        </w:sectPr>
      </w:pPr>
    </w:p>
    <w:p w14:paraId="630D39FE" w14:textId="77777777" w:rsidR="008722AC" w:rsidRPr="009F214E" w:rsidRDefault="008722AC" w:rsidP="008722AC">
      <w:pPr>
        <w:spacing w:line="276" w:lineRule="auto"/>
        <w:rPr>
          <w:rFonts w:asciiTheme="minorHAnsi" w:hAnsiTheme="minorHAnsi" w:cstheme="minorHAnsi"/>
          <w:b/>
          <w:bCs/>
          <w:szCs w:val="24"/>
          <w:u w:val="single"/>
        </w:rPr>
      </w:pPr>
      <w:r w:rsidRPr="009F214E">
        <w:rPr>
          <w:rFonts w:asciiTheme="minorHAnsi" w:hAnsiTheme="minorHAnsi" w:cstheme="minorHAnsi"/>
          <w:b/>
          <w:bCs/>
          <w:szCs w:val="24"/>
          <w:u w:val="single"/>
        </w:rPr>
        <w:lastRenderedPageBreak/>
        <w:t>Fees</w:t>
      </w:r>
    </w:p>
    <w:p w14:paraId="0D76B213" w14:textId="77777777" w:rsidR="008722AC" w:rsidRPr="009F214E" w:rsidRDefault="008722AC" w:rsidP="008722AC">
      <w:pPr>
        <w:spacing w:line="276" w:lineRule="auto"/>
        <w:rPr>
          <w:rFonts w:asciiTheme="minorHAnsi" w:hAnsiTheme="minorHAnsi" w:cstheme="minorHAnsi"/>
          <w:szCs w:val="24"/>
        </w:rPr>
      </w:pPr>
      <w:r w:rsidRPr="009F214E">
        <w:rPr>
          <w:rFonts w:asciiTheme="minorHAnsi" w:hAnsiTheme="minorHAnsi" w:cstheme="minorHAnsi"/>
          <w:szCs w:val="24"/>
        </w:rPr>
        <w:t xml:space="preserve">Fees for </w:t>
      </w:r>
      <w:r>
        <w:rPr>
          <w:rFonts w:asciiTheme="minorHAnsi" w:hAnsiTheme="minorHAnsi" w:cstheme="minorHAnsi"/>
          <w:szCs w:val="24"/>
        </w:rPr>
        <w:t xml:space="preserve">our </w:t>
      </w:r>
      <w:r w:rsidRPr="009F214E">
        <w:rPr>
          <w:rFonts w:asciiTheme="minorHAnsi" w:hAnsiTheme="minorHAnsi" w:cstheme="minorHAnsi"/>
          <w:szCs w:val="24"/>
        </w:rPr>
        <w:t>services</w:t>
      </w:r>
      <w:r>
        <w:rPr>
          <w:rFonts w:asciiTheme="minorHAnsi" w:hAnsiTheme="minorHAnsi" w:cstheme="minorHAnsi"/>
          <w:szCs w:val="24"/>
        </w:rPr>
        <w:t xml:space="preserve"> s</w:t>
      </w:r>
      <w:r w:rsidRPr="009F214E">
        <w:rPr>
          <w:rFonts w:asciiTheme="minorHAnsi" w:hAnsiTheme="minorHAnsi" w:cstheme="minorHAnsi"/>
          <w:szCs w:val="24"/>
        </w:rPr>
        <w:t>hall be paid by you at the rate</w:t>
      </w:r>
      <w:r>
        <w:rPr>
          <w:rFonts w:asciiTheme="minorHAnsi" w:hAnsiTheme="minorHAnsi" w:cstheme="minorHAnsi"/>
          <w:szCs w:val="24"/>
        </w:rPr>
        <w:t xml:space="preserve">s detailed on the attached fee schedule </w:t>
      </w:r>
      <w:r w:rsidRPr="009F214E">
        <w:rPr>
          <w:rFonts w:asciiTheme="minorHAnsi" w:hAnsiTheme="minorHAnsi" w:cstheme="minorHAnsi"/>
          <w:szCs w:val="24"/>
        </w:rPr>
        <w:t>for analysis, calculations, conclusions, preparation of reports, and necessary travel time.</w:t>
      </w:r>
      <w:r>
        <w:rPr>
          <w:rFonts w:asciiTheme="minorHAnsi" w:hAnsiTheme="minorHAnsi" w:cstheme="minorHAnsi"/>
          <w:szCs w:val="24"/>
        </w:rPr>
        <w:t xml:space="preserve">   </w:t>
      </w:r>
      <w:r w:rsidRPr="009F214E">
        <w:rPr>
          <w:rFonts w:asciiTheme="minorHAnsi" w:hAnsiTheme="minorHAnsi" w:cstheme="minorHAnsi"/>
          <w:szCs w:val="24"/>
        </w:rPr>
        <w:t xml:space="preserve">Fees will be billed by the hour, with a minimum charge for any discrete task of one half of an hour. For testimony at deposition or trial, </w:t>
      </w:r>
      <w:r>
        <w:rPr>
          <w:rFonts w:asciiTheme="minorHAnsi" w:hAnsiTheme="minorHAnsi" w:cstheme="minorHAnsi"/>
          <w:szCs w:val="24"/>
        </w:rPr>
        <w:t>we</w:t>
      </w:r>
      <w:r w:rsidRPr="009F214E">
        <w:rPr>
          <w:rFonts w:asciiTheme="minorHAnsi" w:hAnsiTheme="minorHAnsi" w:cstheme="minorHAnsi"/>
          <w:szCs w:val="24"/>
        </w:rPr>
        <w:t xml:space="preserve"> shall be paid at the rate </w:t>
      </w:r>
      <w:r>
        <w:rPr>
          <w:rFonts w:asciiTheme="minorHAnsi" w:hAnsiTheme="minorHAnsi" w:cstheme="minorHAnsi"/>
          <w:szCs w:val="24"/>
        </w:rPr>
        <w:t xml:space="preserve">indicated in the Legal section of the attached fee schedule, </w:t>
      </w:r>
      <w:r w:rsidRPr="009F214E">
        <w:rPr>
          <w:rFonts w:asciiTheme="minorHAnsi" w:hAnsiTheme="minorHAnsi" w:cstheme="minorHAnsi"/>
          <w:szCs w:val="24"/>
        </w:rPr>
        <w:t xml:space="preserve">to be billed in hourly increments. This rate for testimony shall apply both while </w:t>
      </w:r>
      <w:r>
        <w:rPr>
          <w:rFonts w:asciiTheme="minorHAnsi" w:hAnsiTheme="minorHAnsi" w:cstheme="minorHAnsi"/>
          <w:szCs w:val="24"/>
        </w:rPr>
        <w:t xml:space="preserve">we are </w:t>
      </w:r>
      <w:r w:rsidRPr="009F214E">
        <w:rPr>
          <w:rFonts w:asciiTheme="minorHAnsi" w:hAnsiTheme="minorHAnsi" w:cstheme="minorHAnsi"/>
          <w:szCs w:val="24"/>
        </w:rPr>
        <w:t xml:space="preserve">waiting to give testimony, whether at an office or court, and for time taken for breaks or </w:t>
      </w:r>
      <w:r>
        <w:rPr>
          <w:rFonts w:asciiTheme="minorHAnsi" w:hAnsiTheme="minorHAnsi" w:cstheme="minorHAnsi"/>
          <w:szCs w:val="24"/>
        </w:rPr>
        <w:t xml:space="preserve">meals </w:t>
      </w:r>
      <w:r w:rsidRPr="009F214E">
        <w:rPr>
          <w:rFonts w:asciiTheme="minorHAnsi" w:hAnsiTheme="minorHAnsi" w:cstheme="minorHAnsi"/>
          <w:szCs w:val="24"/>
        </w:rPr>
        <w:t>as well as for time spent giving testimony.</w:t>
      </w:r>
    </w:p>
    <w:p w14:paraId="1D9A2C7D" w14:textId="77777777" w:rsidR="008722AC" w:rsidRDefault="008722AC" w:rsidP="008722AC">
      <w:pPr>
        <w:spacing w:line="276" w:lineRule="auto"/>
        <w:rPr>
          <w:rFonts w:asciiTheme="minorHAnsi" w:hAnsiTheme="minorHAnsi" w:cstheme="minorHAnsi"/>
          <w:szCs w:val="24"/>
        </w:rPr>
      </w:pPr>
    </w:p>
    <w:p w14:paraId="14739ACD" w14:textId="77777777" w:rsidR="000E2EF1" w:rsidRDefault="008722AC" w:rsidP="008722AC">
      <w:pPr>
        <w:spacing w:line="276" w:lineRule="auto"/>
        <w:rPr>
          <w:rFonts w:asciiTheme="minorHAnsi" w:hAnsiTheme="minorHAnsi" w:cstheme="minorHAnsi"/>
          <w:szCs w:val="24"/>
        </w:rPr>
      </w:pPr>
      <w:r>
        <w:rPr>
          <w:rFonts w:asciiTheme="minorHAnsi" w:hAnsiTheme="minorHAnsi" w:cstheme="minorHAnsi"/>
          <w:szCs w:val="24"/>
        </w:rPr>
        <w:t xml:space="preserve">Most of the work will be performed by David R. Salter BSc PhD PE  at the </w:t>
      </w:r>
      <w:r w:rsidRPr="00A26DB9">
        <w:rPr>
          <w:rFonts w:asciiTheme="minorHAnsi" w:hAnsiTheme="minorHAnsi" w:cstheme="minorHAnsi"/>
          <w:szCs w:val="24"/>
        </w:rPr>
        <w:t>Senior Principal Engineer / President</w:t>
      </w:r>
      <w:r>
        <w:rPr>
          <w:rFonts w:asciiTheme="minorHAnsi" w:hAnsiTheme="minorHAnsi" w:cstheme="minorHAnsi"/>
          <w:szCs w:val="24"/>
        </w:rPr>
        <w:t xml:space="preserve"> rates attached.  </w:t>
      </w:r>
      <w:r w:rsidRPr="009F214E">
        <w:rPr>
          <w:rFonts w:asciiTheme="minorHAnsi" w:hAnsiTheme="minorHAnsi" w:cstheme="minorHAnsi"/>
          <w:szCs w:val="24"/>
        </w:rPr>
        <w:t xml:space="preserve">At times, </w:t>
      </w:r>
      <w:r>
        <w:rPr>
          <w:rFonts w:asciiTheme="minorHAnsi" w:hAnsiTheme="minorHAnsi" w:cstheme="minorHAnsi"/>
          <w:szCs w:val="24"/>
        </w:rPr>
        <w:t xml:space="preserve">the work </w:t>
      </w:r>
      <w:r w:rsidRPr="009F214E">
        <w:rPr>
          <w:rFonts w:asciiTheme="minorHAnsi" w:hAnsiTheme="minorHAnsi" w:cstheme="minorHAnsi"/>
          <w:szCs w:val="24"/>
        </w:rPr>
        <w:t xml:space="preserve">may require </w:t>
      </w:r>
      <w:r>
        <w:rPr>
          <w:rFonts w:asciiTheme="minorHAnsi" w:hAnsiTheme="minorHAnsi" w:cstheme="minorHAnsi"/>
          <w:szCs w:val="24"/>
        </w:rPr>
        <w:t xml:space="preserve">the </w:t>
      </w:r>
      <w:r w:rsidRPr="009F214E">
        <w:rPr>
          <w:rFonts w:asciiTheme="minorHAnsi" w:hAnsiTheme="minorHAnsi" w:cstheme="minorHAnsi"/>
          <w:szCs w:val="24"/>
        </w:rPr>
        <w:t xml:space="preserve">assistance of </w:t>
      </w:r>
      <w:r>
        <w:rPr>
          <w:rFonts w:asciiTheme="minorHAnsi" w:hAnsiTheme="minorHAnsi" w:cstheme="minorHAnsi"/>
          <w:szCs w:val="24"/>
        </w:rPr>
        <w:t xml:space="preserve">supporting engineering and/or </w:t>
      </w:r>
      <w:bookmarkStart w:id="1" w:name="_Hlk216167568"/>
      <w:r>
        <w:rPr>
          <w:rFonts w:asciiTheme="minorHAnsi" w:hAnsiTheme="minorHAnsi" w:cstheme="minorHAnsi"/>
          <w:szCs w:val="24"/>
        </w:rPr>
        <w:t>administrative staff</w:t>
      </w:r>
      <w:bookmarkEnd w:id="1"/>
      <w:r w:rsidRPr="009F214E">
        <w:rPr>
          <w:rFonts w:asciiTheme="minorHAnsi" w:hAnsiTheme="minorHAnsi" w:cstheme="minorHAnsi"/>
          <w:szCs w:val="24"/>
        </w:rPr>
        <w:t xml:space="preserve">. </w:t>
      </w:r>
      <w:r>
        <w:rPr>
          <w:rFonts w:asciiTheme="minorHAnsi" w:hAnsiTheme="minorHAnsi" w:cstheme="minorHAnsi"/>
          <w:szCs w:val="24"/>
        </w:rPr>
        <w:t>We shall be paid at</w:t>
      </w:r>
      <w:r w:rsidRPr="009F214E">
        <w:rPr>
          <w:rFonts w:asciiTheme="minorHAnsi" w:hAnsiTheme="minorHAnsi" w:cstheme="minorHAnsi"/>
          <w:szCs w:val="24"/>
        </w:rPr>
        <w:t xml:space="preserve"> the </w:t>
      </w:r>
      <w:r>
        <w:rPr>
          <w:rFonts w:asciiTheme="minorHAnsi" w:hAnsiTheme="minorHAnsi" w:cstheme="minorHAnsi"/>
          <w:szCs w:val="24"/>
        </w:rPr>
        <w:t xml:space="preserve">appropriate rates as indicated on the attached fee schedule </w:t>
      </w:r>
      <w:r w:rsidRPr="009F214E">
        <w:rPr>
          <w:rFonts w:asciiTheme="minorHAnsi" w:hAnsiTheme="minorHAnsi" w:cstheme="minorHAnsi"/>
          <w:szCs w:val="24"/>
        </w:rPr>
        <w:t>t</w:t>
      </w:r>
      <w:r>
        <w:rPr>
          <w:rFonts w:asciiTheme="minorHAnsi" w:hAnsiTheme="minorHAnsi" w:cstheme="minorHAnsi"/>
          <w:szCs w:val="24"/>
        </w:rPr>
        <w:t>o</w:t>
      </w:r>
      <w:r w:rsidRPr="009F214E">
        <w:rPr>
          <w:rFonts w:asciiTheme="minorHAnsi" w:hAnsiTheme="minorHAnsi" w:cstheme="minorHAnsi"/>
          <w:szCs w:val="24"/>
        </w:rPr>
        <w:t xml:space="preserve"> be billed hour</w:t>
      </w:r>
      <w:r>
        <w:rPr>
          <w:rFonts w:asciiTheme="minorHAnsi" w:hAnsiTheme="minorHAnsi" w:cstheme="minorHAnsi"/>
          <w:szCs w:val="24"/>
        </w:rPr>
        <w:t>ly</w:t>
      </w:r>
      <w:r w:rsidRPr="009F214E">
        <w:rPr>
          <w:rFonts w:asciiTheme="minorHAnsi" w:hAnsiTheme="minorHAnsi" w:cstheme="minorHAnsi"/>
          <w:szCs w:val="24"/>
        </w:rPr>
        <w:t xml:space="preserve"> with a minimum charge for any discrete task of one half of an hour</w:t>
      </w:r>
      <w:r w:rsidR="000E2EF1">
        <w:rPr>
          <w:rFonts w:asciiTheme="minorHAnsi" w:hAnsiTheme="minorHAnsi" w:cstheme="minorHAnsi"/>
          <w:szCs w:val="24"/>
        </w:rPr>
        <w:t>.</w:t>
      </w:r>
    </w:p>
    <w:p w14:paraId="3A20DB82" w14:textId="77777777" w:rsidR="000E2EF1" w:rsidRDefault="000E2EF1" w:rsidP="008722AC">
      <w:pPr>
        <w:spacing w:line="276" w:lineRule="auto"/>
        <w:rPr>
          <w:rFonts w:asciiTheme="minorHAnsi" w:hAnsiTheme="minorHAnsi" w:cstheme="minorHAnsi"/>
          <w:szCs w:val="24"/>
        </w:rPr>
      </w:pPr>
    </w:p>
    <w:p w14:paraId="1BBCABED" w14:textId="77777777" w:rsidR="003A0CAA" w:rsidRPr="003A0CAA" w:rsidRDefault="000E2EF1" w:rsidP="008722AC">
      <w:pPr>
        <w:spacing w:line="276" w:lineRule="auto"/>
        <w:rPr>
          <w:rFonts w:asciiTheme="minorHAnsi" w:hAnsiTheme="minorHAnsi" w:cstheme="minorHAnsi"/>
          <w:szCs w:val="24"/>
        </w:rPr>
      </w:pPr>
      <w:r w:rsidRPr="003A0CAA">
        <w:rPr>
          <w:rFonts w:asciiTheme="minorHAnsi" w:hAnsiTheme="minorHAnsi" w:cstheme="minorHAnsi"/>
          <w:szCs w:val="24"/>
        </w:rPr>
        <w:t xml:space="preserve">Attached </w:t>
      </w:r>
      <w:r w:rsidR="003A0CAA" w:rsidRPr="003A0CAA">
        <w:rPr>
          <w:rFonts w:asciiTheme="minorHAnsi" w:hAnsiTheme="minorHAnsi" w:cstheme="minorHAnsi"/>
          <w:szCs w:val="24"/>
        </w:rPr>
        <w:t>are</w:t>
      </w:r>
      <w:r w:rsidRPr="003A0CAA">
        <w:rPr>
          <w:rFonts w:asciiTheme="minorHAnsi" w:hAnsiTheme="minorHAnsi" w:cstheme="minorHAnsi"/>
          <w:szCs w:val="24"/>
        </w:rPr>
        <w:t xml:space="preserve"> </w:t>
      </w:r>
      <w:r w:rsidR="003A0CAA" w:rsidRPr="003A0CAA">
        <w:rPr>
          <w:rFonts w:asciiTheme="minorHAnsi" w:hAnsiTheme="minorHAnsi" w:cstheme="minorHAnsi"/>
          <w:szCs w:val="24"/>
        </w:rPr>
        <w:t xml:space="preserve">our billing rates for time and materials expended on the project.   </w:t>
      </w:r>
    </w:p>
    <w:p w14:paraId="34994A9E" w14:textId="46B609DC" w:rsidR="000E2EF1" w:rsidRDefault="000E2EF1" w:rsidP="008722AC">
      <w:pPr>
        <w:spacing w:line="276" w:lineRule="auto"/>
        <w:rPr>
          <w:rFonts w:asciiTheme="minorHAnsi" w:hAnsiTheme="minorHAnsi" w:cstheme="minorHAnsi"/>
          <w:b/>
          <w:bCs/>
          <w:szCs w:val="24"/>
          <w:u w:val="single"/>
        </w:rPr>
      </w:pPr>
    </w:p>
    <w:p w14:paraId="00CCAE30" w14:textId="77777777" w:rsidR="008722AC" w:rsidRPr="009F214E" w:rsidRDefault="008722AC" w:rsidP="008722AC">
      <w:pPr>
        <w:spacing w:line="276" w:lineRule="auto"/>
        <w:rPr>
          <w:rFonts w:asciiTheme="minorHAnsi" w:hAnsiTheme="minorHAnsi" w:cstheme="minorHAnsi"/>
          <w:b/>
          <w:bCs/>
          <w:szCs w:val="24"/>
          <w:u w:val="single"/>
        </w:rPr>
      </w:pPr>
      <w:r w:rsidRPr="009F214E">
        <w:rPr>
          <w:rFonts w:asciiTheme="minorHAnsi" w:hAnsiTheme="minorHAnsi" w:cstheme="minorHAnsi"/>
          <w:b/>
          <w:bCs/>
          <w:szCs w:val="24"/>
          <w:u w:val="single"/>
        </w:rPr>
        <w:t xml:space="preserve">Travel and Lodging Expense: </w:t>
      </w:r>
    </w:p>
    <w:p w14:paraId="47430928" w14:textId="77777777" w:rsidR="008722AC" w:rsidRDefault="008722AC" w:rsidP="008722AC">
      <w:pPr>
        <w:spacing w:line="276" w:lineRule="auto"/>
        <w:rPr>
          <w:rFonts w:asciiTheme="minorHAnsi" w:hAnsiTheme="minorHAnsi" w:cstheme="minorHAnsi"/>
          <w:szCs w:val="24"/>
        </w:rPr>
      </w:pPr>
      <w:r w:rsidRPr="009F214E">
        <w:rPr>
          <w:rFonts w:asciiTheme="minorHAnsi" w:hAnsiTheme="minorHAnsi" w:cstheme="minorHAnsi"/>
          <w:szCs w:val="24"/>
        </w:rPr>
        <w:t xml:space="preserve">You agree to reimburse </w:t>
      </w:r>
      <w:r>
        <w:rPr>
          <w:rFonts w:asciiTheme="minorHAnsi" w:hAnsiTheme="minorHAnsi" w:cstheme="minorHAnsi"/>
          <w:szCs w:val="24"/>
        </w:rPr>
        <w:t xml:space="preserve">DRS Engineering Inc. </w:t>
      </w:r>
      <w:r w:rsidRPr="009F214E">
        <w:rPr>
          <w:rFonts w:asciiTheme="minorHAnsi" w:hAnsiTheme="minorHAnsi" w:cstheme="minorHAnsi"/>
          <w:szCs w:val="24"/>
        </w:rPr>
        <w:t>for expenses as follows:</w:t>
      </w:r>
    </w:p>
    <w:p w14:paraId="71C31354" w14:textId="77777777" w:rsidR="008722AC" w:rsidRPr="009F214E" w:rsidRDefault="008722AC" w:rsidP="008722AC">
      <w:pPr>
        <w:spacing w:line="276" w:lineRule="auto"/>
        <w:rPr>
          <w:rFonts w:asciiTheme="minorHAnsi" w:hAnsiTheme="minorHAnsi" w:cstheme="minorHAnsi"/>
          <w:szCs w:val="24"/>
        </w:rPr>
      </w:pPr>
    </w:p>
    <w:p w14:paraId="63C973FA" w14:textId="77777777" w:rsidR="008722AC" w:rsidRPr="009F214E" w:rsidRDefault="008722AC" w:rsidP="008722AC">
      <w:pPr>
        <w:spacing w:line="276" w:lineRule="auto"/>
        <w:rPr>
          <w:rFonts w:asciiTheme="minorHAnsi" w:hAnsiTheme="minorHAnsi" w:cstheme="minorHAnsi"/>
          <w:szCs w:val="24"/>
        </w:rPr>
      </w:pPr>
      <w:r w:rsidRPr="009F214E">
        <w:rPr>
          <w:rFonts w:asciiTheme="minorHAnsi" w:hAnsiTheme="minorHAnsi" w:cstheme="minorHAnsi"/>
          <w:szCs w:val="24"/>
        </w:rPr>
        <w:t>•</w:t>
      </w:r>
      <w:r w:rsidRPr="009F214E">
        <w:rPr>
          <w:rFonts w:asciiTheme="minorHAnsi" w:hAnsiTheme="minorHAnsi" w:cstheme="minorHAnsi"/>
          <w:szCs w:val="24"/>
        </w:rPr>
        <w:tab/>
        <w:t xml:space="preserve">Travel by Car: Mileage </w:t>
      </w:r>
      <w:r>
        <w:rPr>
          <w:rFonts w:asciiTheme="minorHAnsi" w:hAnsiTheme="minorHAnsi" w:cstheme="minorHAnsi"/>
          <w:szCs w:val="24"/>
        </w:rPr>
        <w:t>c</w:t>
      </w:r>
      <w:r w:rsidRPr="009F214E">
        <w:rPr>
          <w:rFonts w:asciiTheme="minorHAnsi" w:hAnsiTheme="minorHAnsi" w:cstheme="minorHAnsi"/>
          <w:szCs w:val="24"/>
        </w:rPr>
        <w:t>harge</w:t>
      </w:r>
      <w:r>
        <w:rPr>
          <w:rFonts w:asciiTheme="minorHAnsi" w:hAnsiTheme="minorHAnsi" w:cstheme="minorHAnsi"/>
          <w:szCs w:val="24"/>
        </w:rPr>
        <w:t>d</w:t>
      </w:r>
      <w:r w:rsidRPr="009F214E">
        <w:rPr>
          <w:rFonts w:asciiTheme="minorHAnsi" w:hAnsiTheme="minorHAnsi" w:cstheme="minorHAnsi"/>
          <w:szCs w:val="24"/>
        </w:rPr>
        <w:t xml:space="preserve"> </w:t>
      </w:r>
      <w:r>
        <w:rPr>
          <w:rFonts w:asciiTheme="minorHAnsi" w:hAnsiTheme="minorHAnsi" w:cstheme="minorHAnsi"/>
          <w:szCs w:val="24"/>
        </w:rPr>
        <w:t xml:space="preserve">at </w:t>
      </w:r>
      <w:r w:rsidRPr="009F214E">
        <w:rPr>
          <w:rFonts w:asciiTheme="minorHAnsi" w:hAnsiTheme="minorHAnsi" w:cstheme="minorHAnsi"/>
          <w:szCs w:val="24"/>
        </w:rPr>
        <w:t>s</w:t>
      </w:r>
      <w:r>
        <w:rPr>
          <w:rFonts w:asciiTheme="minorHAnsi" w:hAnsiTheme="minorHAnsi" w:cstheme="minorHAnsi"/>
          <w:szCs w:val="24"/>
        </w:rPr>
        <w:t>eventy (70)</w:t>
      </w:r>
      <w:r w:rsidRPr="009F214E">
        <w:rPr>
          <w:rFonts w:asciiTheme="minorHAnsi" w:hAnsiTheme="minorHAnsi" w:cstheme="minorHAnsi"/>
          <w:szCs w:val="24"/>
        </w:rPr>
        <w:t xml:space="preserve"> cents per </w:t>
      </w:r>
      <w:r>
        <w:rPr>
          <w:rFonts w:asciiTheme="minorHAnsi" w:hAnsiTheme="minorHAnsi" w:cstheme="minorHAnsi"/>
          <w:szCs w:val="24"/>
        </w:rPr>
        <w:t>m</w:t>
      </w:r>
      <w:r w:rsidRPr="009F214E">
        <w:rPr>
          <w:rFonts w:asciiTheme="minorHAnsi" w:hAnsiTheme="minorHAnsi" w:cstheme="minorHAnsi"/>
          <w:szCs w:val="24"/>
        </w:rPr>
        <w:t>ile.</w:t>
      </w:r>
    </w:p>
    <w:p w14:paraId="42731E67" w14:textId="06A69FEA" w:rsidR="008722AC" w:rsidRDefault="008722AC" w:rsidP="008722AC">
      <w:pPr>
        <w:spacing w:line="276" w:lineRule="auto"/>
        <w:rPr>
          <w:rFonts w:asciiTheme="minorHAnsi" w:hAnsiTheme="minorHAnsi" w:cstheme="minorHAnsi"/>
          <w:szCs w:val="24"/>
        </w:rPr>
      </w:pPr>
      <w:r w:rsidRPr="009F214E">
        <w:rPr>
          <w:rFonts w:asciiTheme="minorHAnsi" w:hAnsiTheme="minorHAnsi" w:cstheme="minorHAnsi"/>
          <w:szCs w:val="24"/>
        </w:rPr>
        <w:t>•</w:t>
      </w:r>
      <w:r w:rsidRPr="009F214E">
        <w:rPr>
          <w:rFonts w:asciiTheme="minorHAnsi" w:hAnsiTheme="minorHAnsi" w:cstheme="minorHAnsi"/>
          <w:szCs w:val="24"/>
        </w:rPr>
        <w:tab/>
        <w:t>Travel by Air or Train: The actual cost of the round-trip ticket, plus fifteen per</w:t>
      </w:r>
      <w:r>
        <w:rPr>
          <w:rFonts w:asciiTheme="minorHAnsi" w:hAnsiTheme="minorHAnsi" w:cstheme="minorHAnsi"/>
          <w:szCs w:val="24"/>
        </w:rPr>
        <w:t>c</w:t>
      </w:r>
      <w:r w:rsidRPr="009F214E">
        <w:rPr>
          <w:rFonts w:asciiTheme="minorHAnsi" w:hAnsiTheme="minorHAnsi" w:cstheme="minorHAnsi"/>
          <w:szCs w:val="24"/>
        </w:rPr>
        <w:t xml:space="preserve">ent (15%) </w:t>
      </w:r>
    </w:p>
    <w:p w14:paraId="5562346D" w14:textId="77777777" w:rsidR="008722AC" w:rsidRPr="009F214E" w:rsidRDefault="008722AC" w:rsidP="008722AC">
      <w:pPr>
        <w:spacing w:line="276" w:lineRule="auto"/>
        <w:ind w:firstLine="360"/>
        <w:rPr>
          <w:rFonts w:asciiTheme="minorHAnsi" w:hAnsiTheme="minorHAnsi" w:cstheme="minorHAnsi"/>
          <w:szCs w:val="24"/>
        </w:rPr>
      </w:pPr>
      <w:r>
        <w:rPr>
          <w:rFonts w:asciiTheme="minorHAnsi" w:hAnsiTheme="minorHAnsi" w:cstheme="minorHAnsi"/>
          <w:szCs w:val="24"/>
        </w:rPr>
        <w:t>h</w:t>
      </w:r>
      <w:r w:rsidRPr="009F214E">
        <w:rPr>
          <w:rFonts w:asciiTheme="minorHAnsi" w:hAnsiTheme="minorHAnsi" w:cstheme="minorHAnsi"/>
          <w:szCs w:val="24"/>
        </w:rPr>
        <w:t>andling fee.</w:t>
      </w:r>
    </w:p>
    <w:p w14:paraId="33821FBA" w14:textId="77777777" w:rsidR="008722AC" w:rsidRPr="009F214E" w:rsidRDefault="008722AC" w:rsidP="008722AC">
      <w:pPr>
        <w:spacing w:line="276" w:lineRule="auto"/>
        <w:ind w:left="360" w:hanging="360"/>
        <w:rPr>
          <w:rFonts w:asciiTheme="minorHAnsi" w:hAnsiTheme="minorHAnsi" w:cstheme="minorHAnsi"/>
          <w:szCs w:val="24"/>
        </w:rPr>
      </w:pPr>
      <w:r w:rsidRPr="009F214E">
        <w:rPr>
          <w:rFonts w:asciiTheme="minorHAnsi" w:hAnsiTheme="minorHAnsi" w:cstheme="minorHAnsi"/>
          <w:szCs w:val="24"/>
        </w:rPr>
        <w:t>•</w:t>
      </w:r>
      <w:r w:rsidRPr="009F214E">
        <w:rPr>
          <w:rFonts w:asciiTheme="minorHAnsi" w:hAnsiTheme="minorHAnsi" w:cstheme="minorHAnsi"/>
          <w:szCs w:val="24"/>
        </w:rPr>
        <w:tab/>
        <w:t>Expenses associated with photography, reproduction of documents and photographs, preparation of exhibits, storage of material or evidence, and other reasonable expend</w:t>
      </w:r>
      <w:r>
        <w:rPr>
          <w:rFonts w:asciiTheme="minorHAnsi" w:hAnsiTheme="minorHAnsi" w:cstheme="minorHAnsi"/>
          <w:szCs w:val="24"/>
        </w:rPr>
        <w:t>i</w:t>
      </w:r>
      <w:r w:rsidRPr="009F214E">
        <w:rPr>
          <w:rFonts w:asciiTheme="minorHAnsi" w:hAnsiTheme="minorHAnsi" w:cstheme="minorHAnsi"/>
          <w:szCs w:val="24"/>
        </w:rPr>
        <w:t>tures shall be reimbursed at market rates.</w:t>
      </w:r>
    </w:p>
    <w:p w14:paraId="2207EC27" w14:textId="77777777" w:rsidR="008722AC" w:rsidRPr="009F214E" w:rsidRDefault="008722AC" w:rsidP="008722AC">
      <w:pPr>
        <w:spacing w:line="276" w:lineRule="auto"/>
        <w:ind w:left="360" w:hanging="360"/>
        <w:rPr>
          <w:rFonts w:asciiTheme="minorHAnsi" w:hAnsiTheme="minorHAnsi" w:cstheme="minorHAnsi"/>
          <w:szCs w:val="24"/>
        </w:rPr>
      </w:pPr>
      <w:r w:rsidRPr="009F214E">
        <w:rPr>
          <w:rFonts w:asciiTheme="minorHAnsi" w:hAnsiTheme="minorHAnsi" w:cstheme="minorHAnsi"/>
          <w:szCs w:val="24"/>
        </w:rPr>
        <w:t>•</w:t>
      </w:r>
      <w:r w:rsidRPr="009F214E">
        <w:rPr>
          <w:rFonts w:asciiTheme="minorHAnsi" w:hAnsiTheme="minorHAnsi" w:cstheme="minorHAnsi"/>
          <w:szCs w:val="24"/>
        </w:rPr>
        <w:tab/>
        <w:t>Lodging: For any journey of more than eighty (</w:t>
      </w:r>
      <w:r>
        <w:rPr>
          <w:rFonts w:asciiTheme="minorHAnsi" w:hAnsiTheme="minorHAnsi" w:cstheme="minorHAnsi"/>
          <w:szCs w:val="24"/>
        </w:rPr>
        <w:t>100</w:t>
      </w:r>
      <w:r w:rsidRPr="009F214E">
        <w:rPr>
          <w:rFonts w:asciiTheme="minorHAnsi" w:hAnsiTheme="minorHAnsi" w:cstheme="minorHAnsi"/>
          <w:szCs w:val="24"/>
        </w:rPr>
        <w:t xml:space="preserve">) miles from my office, </w:t>
      </w:r>
      <w:r>
        <w:rPr>
          <w:rFonts w:asciiTheme="minorHAnsi" w:hAnsiTheme="minorHAnsi" w:cstheme="minorHAnsi"/>
          <w:szCs w:val="24"/>
        </w:rPr>
        <w:t>we</w:t>
      </w:r>
      <w:r w:rsidRPr="009F214E">
        <w:rPr>
          <w:rFonts w:asciiTheme="minorHAnsi" w:hAnsiTheme="minorHAnsi" w:cstheme="minorHAnsi"/>
          <w:szCs w:val="24"/>
        </w:rPr>
        <w:t xml:space="preserve"> sha</w:t>
      </w:r>
      <w:r>
        <w:rPr>
          <w:rFonts w:asciiTheme="minorHAnsi" w:hAnsiTheme="minorHAnsi" w:cstheme="minorHAnsi"/>
          <w:szCs w:val="24"/>
        </w:rPr>
        <w:t>ll</w:t>
      </w:r>
      <w:r w:rsidRPr="009F214E">
        <w:rPr>
          <w:rFonts w:asciiTheme="minorHAnsi" w:hAnsiTheme="minorHAnsi" w:cstheme="minorHAnsi"/>
          <w:szCs w:val="24"/>
        </w:rPr>
        <w:t xml:space="preserve"> be reimbursed for the cost of meals and lodging, plus a </w:t>
      </w:r>
      <w:r>
        <w:rPr>
          <w:rFonts w:asciiTheme="minorHAnsi" w:hAnsiTheme="minorHAnsi" w:cstheme="minorHAnsi"/>
          <w:szCs w:val="24"/>
        </w:rPr>
        <w:t xml:space="preserve">fifteen </w:t>
      </w:r>
      <w:r w:rsidRPr="009F214E">
        <w:rPr>
          <w:rFonts w:asciiTheme="minorHAnsi" w:hAnsiTheme="minorHAnsi" w:cstheme="minorHAnsi"/>
          <w:szCs w:val="24"/>
        </w:rPr>
        <w:t>percent (15</w:t>
      </w:r>
      <w:r>
        <w:rPr>
          <w:rFonts w:asciiTheme="minorHAnsi" w:hAnsiTheme="minorHAnsi" w:cstheme="minorHAnsi"/>
          <w:szCs w:val="24"/>
        </w:rPr>
        <w:t>%</w:t>
      </w:r>
      <w:r w:rsidRPr="009F214E">
        <w:rPr>
          <w:rFonts w:asciiTheme="minorHAnsi" w:hAnsiTheme="minorHAnsi" w:cstheme="minorHAnsi"/>
          <w:szCs w:val="24"/>
        </w:rPr>
        <w:t>) handl</w:t>
      </w:r>
      <w:r>
        <w:rPr>
          <w:rFonts w:asciiTheme="minorHAnsi" w:hAnsiTheme="minorHAnsi" w:cstheme="minorHAnsi"/>
          <w:szCs w:val="24"/>
        </w:rPr>
        <w:t>i</w:t>
      </w:r>
      <w:r w:rsidRPr="009F214E">
        <w:rPr>
          <w:rFonts w:asciiTheme="minorHAnsi" w:hAnsiTheme="minorHAnsi" w:cstheme="minorHAnsi"/>
          <w:szCs w:val="24"/>
        </w:rPr>
        <w:t>ng fee.</w:t>
      </w:r>
    </w:p>
    <w:p w14:paraId="24FB55E2" w14:textId="77777777" w:rsidR="008722AC" w:rsidRPr="009F214E" w:rsidRDefault="008722AC" w:rsidP="008722AC">
      <w:pPr>
        <w:spacing w:line="276" w:lineRule="auto"/>
        <w:ind w:left="360" w:hanging="360"/>
        <w:rPr>
          <w:rFonts w:asciiTheme="minorHAnsi" w:hAnsiTheme="minorHAnsi" w:cstheme="minorHAnsi"/>
          <w:szCs w:val="24"/>
        </w:rPr>
      </w:pPr>
      <w:r w:rsidRPr="009F214E">
        <w:rPr>
          <w:rFonts w:asciiTheme="minorHAnsi" w:hAnsiTheme="minorHAnsi" w:cstheme="minorHAnsi"/>
          <w:szCs w:val="24"/>
        </w:rPr>
        <w:t>•</w:t>
      </w:r>
      <w:r w:rsidRPr="009F214E">
        <w:rPr>
          <w:rFonts w:asciiTheme="minorHAnsi" w:hAnsiTheme="minorHAnsi" w:cstheme="minorHAnsi"/>
          <w:szCs w:val="24"/>
        </w:rPr>
        <w:tab/>
        <w:t>Car Renta</w:t>
      </w:r>
      <w:r>
        <w:rPr>
          <w:rFonts w:asciiTheme="minorHAnsi" w:hAnsiTheme="minorHAnsi" w:cstheme="minorHAnsi"/>
          <w:szCs w:val="24"/>
        </w:rPr>
        <w:t>l</w:t>
      </w:r>
      <w:r w:rsidRPr="009F214E">
        <w:rPr>
          <w:rFonts w:asciiTheme="minorHAnsi" w:hAnsiTheme="minorHAnsi" w:cstheme="minorHAnsi"/>
          <w:szCs w:val="24"/>
        </w:rPr>
        <w:t>: In t</w:t>
      </w:r>
      <w:r>
        <w:rPr>
          <w:rFonts w:asciiTheme="minorHAnsi" w:hAnsiTheme="minorHAnsi" w:cstheme="minorHAnsi"/>
          <w:szCs w:val="24"/>
        </w:rPr>
        <w:t>h</w:t>
      </w:r>
      <w:r w:rsidRPr="009F214E">
        <w:rPr>
          <w:rFonts w:asciiTheme="minorHAnsi" w:hAnsiTheme="minorHAnsi" w:cstheme="minorHAnsi"/>
          <w:szCs w:val="24"/>
        </w:rPr>
        <w:t xml:space="preserve">e event of traveling beyond the local area, </w:t>
      </w:r>
      <w:r>
        <w:rPr>
          <w:rFonts w:asciiTheme="minorHAnsi" w:hAnsiTheme="minorHAnsi" w:cstheme="minorHAnsi"/>
          <w:szCs w:val="24"/>
        </w:rPr>
        <w:t>we</w:t>
      </w:r>
      <w:r w:rsidRPr="009F214E">
        <w:rPr>
          <w:rFonts w:asciiTheme="minorHAnsi" w:hAnsiTheme="minorHAnsi" w:cstheme="minorHAnsi"/>
          <w:szCs w:val="24"/>
        </w:rPr>
        <w:t xml:space="preserve"> sha</w:t>
      </w:r>
      <w:r>
        <w:rPr>
          <w:rFonts w:asciiTheme="minorHAnsi" w:hAnsiTheme="minorHAnsi" w:cstheme="minorHAnsi"/>
          <w:szCs w:val="24"/>
        </w:rPr>
        <w:t>ll</w:t>
      </w:r>
      <w:r w:rsidRPr="009F214E">
        <w:rPr>
          <w:rFonts w:asciiTheme="minorHAnsi" w:hAnsiTheme="minorHAnsi" w:cstheme="minorHAnsi"/>
          <w:szCs w:val="24"/>
        </w:rPr>
        <w:t xml:space="preserve"> be reimbursed for the cost of a mid-sized rental car and any associated expenses, plus a </w:t>
      </w:r>
      <w:r>
        <w:rPr>
          <w:rFonts w:asciiTheme="minorHAnsi" w:hAnsiTheme="minorHAnsi" w:cstheme="minorHAnsi"/>
          <w:szCs w:val="24"/>
        </w:rPr>
        <w:t>fifteen</w:t>
      </w:r>
      <w:r w:rsidRPr="009F214E">
        <w:rPr>
          <w:rFonts w:asciiTheme="minorHAnsi" w:hAnsiTheme="minorHAnsi" w:cstheme="minorHAnsi"/>
          <w:szCs w:val="24"/>
        </w:rPr>
        <w:t xml:space="preserve"> percent (</w:t>
      </w:r>
      <w:r>
        <w:rPr>
          <w:rFonts w:asciiTheme="minorHAnsi" w:hAnsiTheme="minorHAnsi" w:cstheme="minorHAnsi"/>
          <w:szCs w:val="24"/>
        </w:rPr>
        <w:t>15%</w:t>
      </w:r>
      <w:r w:rsidRPr="009F214E">
        <w:rPr>
          <w:rFonts w:asciiTheme="minorHAnsi" w:hAnsiTheme="minorHAnsi" w:cstheme="minorHAnsi"/>
          <w:szCs w:val="24"/>
        </w:rPr>
        <w:t>) handling fee.</w:t>
      </w:r>
    </w:p>
    <w:p w14:paraId="591A7E0A" w14:textId="77777777" w:rsidR="008722AC" w:rsidRPr="009F214E" w:rsidRDefault="008722AC" w:rsidP="008722AC">
      <w:pPr>
        <w:spacing w:line="276" w:lineRule="auto"/>
        <w:ind w:left="360" w:hanging="360"/>
        <w:rPr>
          <w:rFonts w:asciiTheme="minorHAnsi" w:hAnsiTheme="minorHAnsi" w:cstheme="minorHAnsi"/>
          <w:szCs w:val="24"/>
        </w:rPr>
      </w:pPr>
      <w:r w:rsidRPr="009F214E">
        <w:rPr>
          <w:rFonts w:asciiTheme="minorHAnsi" w:hAnsiTheme="minorHAnsi" w:cstheme="minorHAnsi"/>
          <w:szCs w:val="24"/>
        </w:rPr>
        <w:t>•</w:t>
      </w:r>
      <w:r w:rsidRPr="009F214E">
        <w:rPr>
          <w:rFonts w:asciiTheme="minorHAnsi" w:hAnsiTheme="minorHAnsi" w:cstheme="minorHAnsi"/>
          <w:szCs w:val="24"/>
        </w:rPr>
        <w:tab/>
        <w:t xml:space="preserve">Unless you otherwise instruct, or unless </w:t>
      </w:r>
      <w:r>
        <w:rPr>
          <w:rFonts w:asciiTheme="minorHAnsi" w:hAnsiTheme="minorHAnsi" w:cstheme="minorHAnsi"/>
          <w:szCs w:val="24"/>
        </w:rPr>
        <w:t>r</w:t>
      </w:r>
      <w:r w:rsidRPr="009F214E">
        <w:rPr>
          <w:rFonts w:asciiTheme="minorHAnsi" w:hAnsiTheme="minorHAnsi" w:cstheme="minorHAnsi"/>
          <w:szCs w:val="24"/>
        </w:rPr>
        <w:t>efundable tickets are not available,</w:t>
      </w:r>
      <w:r>
        <w:rPr>
          <w:rFonts w:asciiTheme="minorHAnsi" w:hAnsiTheme="minorHAnsi" w:cstheme="minorHAnsi"/>
          <w:szCs w:val="24"/>
        </w:rPr>
        <w:t xml:space="preserve"> we</w:t>
      </w:r>
      <w:r w:rsidRPr="009F214E">
        <w:rPr>
          <w:rFonts w:asciiTheme="minorHAnsi" w:hAnsiTheme="minorHAnsi" w:cstheme="minorHAnsi"/>
          <w:szCs w:val="24"/>
        </w:rPr>
        <w:t xml:space="preserve"> will purchase refundable tickets for any necessary travel. Should you request that </w:t>
      </w:r>
      <w:r>
        <w:rPr>
          <w:rFonts w:asciiTheme="minorHAnsi" w:hAnsiTheme="minorHAnsi" w:cstheme="minorHAnsi"/>
          <w:szCs w:val="24"/>
        </w:rPr>
        <w:t>we</w:t>
      </w:r>
      <w:r w:rsidRPr="009F214E">
        <w:rPr>
          <w:rFonts w:asciiTheme="minorHAnsi" w:hAnsiTheme="minorHAnsi" w:cstheme="minorHAnsi"/>
          <w:szCs w:val="24"/>
        </w:rPr>
        <w:t xml:space="preserve"> purchase non-refundable tickets to travel at a lower cost, or if refundable tickets are not available, you sha</w:t>
      </w:r>
      <w:r>
        <w:rPr>
          <w:rFonts w:asciiTheme="minorHAnsi" w:hAnsiTheme="minorHAnsi" w:cstheme="minorHAnsi"/>
          <w:szCs w:val="24"/>
        </w:rPr>
        <w:t>ll</w:t>
      </w:r>
      <w:r w:rsidRPr="009F214E">
        <w:rPr>
          <w:rFonts w:asciiTheme="minorHAnsi" w:hAnsiTheme="minorHAnsi" w:cstheme="minorHAnsi"/>
          <w:szCs w:val="24"/>
        </w:rPr>
        <w:t xml:space="preserve"> reimburse </w:t>
      </w:r>
      <w:r>
        <w:rPr>
          <w:rFonts w:asciiTheme="minorHAnsi" w:hAnsiTheme="minorHAnsi" w:cstheme="minorHAnsi"/>
          <w:szCs w:val="24"/>
        </w:rPr>
        <w:t xml:space="preserve">DRS Engineering Inc. </w:t>
      </w:r>
      <w:r w:rsidRPr="009F214E">
        <w:rPr>
          <w:rFonts w:asciiTheme="minorHAnsi" w:hAnsiTheme="minorHAnsi" w:cstheme="minorHAnsi"/>
          <w:szCs w:val="24"/>
        </w:rPr>
        <w:t>for the cost of any non-refundable ticket at the rate outlined herein whether the ticket is used</w:t>
      </w:r>
      <w:r>
        <w:rPr>
          <w:rFonts w:asciiTheme="minorHAnsi" w:hAnsiTheme="minorHAnsi" w:cstheme="minorHAnsi"/>
          <w:szCs w:val="24"/>
        </w:rPr>
        <w:t xml:space="preserve"> or not.</w:t>
      </w:r>
    </w:p>
    <w:p w14:paraId="686235A6" w14:textId="77777777" w:rsidR="008722AC" w:rsidRDefault="008722AC" w:rsidP="008722AC">
      <w:pPr>
        <w:spacing w:line="276" w:lineRule="auto"/>
        <w:rPr>
          <w:rFonts w:asciiTheme="minorHAnsi" w:hAnsiTheme="minorHAnsi" w:cstheme="minorHAnsi"/>
          <w:szCs w:val="24"/>
        </w:rPr>
      </w:pPr>
    </w:p>
    <w:p w14:paraId="1AB1105A" w14:textId="77777777" w:rsidR="008722AC" w:rsidRDefault="008722AC" w:rsidP="008722AC">
      <w:pPr>
        <w:spacing w:line="276" w:lineRule="auto"/>
        <w:rPr>
          <w:rFonts w:asciiTheme="minorHAnsi" w:hAnsiTheme="minorHAnsi" w:cstheme="minorHAnsi"/>
          <w:szCs w:val="24"/>
        </w:rPr>
      </w:pPr>
      <w:r w:rsidRPr="009F214E">
        <w:rPr>
          <w:rFonts w:asciiTheme="minorHAnsi" w:hAnsiTheme="minorHAnsi" w:cstheme="minorHAnsi"/>
          <w:szCs w:val="24"/>
        </w:rPr>
        <w:t xml:space="preserve">You may avoid the fifteen percent handling fee associated with certain travel expenses by arranging to directly purchase round-trip travel tickets on my behalf, and by arranging for the direct payment of any car rental expense, </w:t>
      </w:r>
      <w:r>
        <w:rPr>
          <w:rFonts w:asciiTheme="minorHAnsi" w:hAnsiTheme="minorHAnsi" w:cstheme="minorHAnsi"/>
          <w:szCs w:val="24"/>
        </w:rPr>
        <w:t>lodging</w:t>
      </w:r>
      <w:r w:rsidRPr="009F214E">
        <w:rPr>
          <w:rFonts w:asciiTheme="minorHAnsi" w:hAnsiTheme="minorHAnsi" w:cstheme="minorHAnsi"/>
          <w:szCs w:val="24"/>
        </w:rPr>
        <w:t xml:space="preserve"> and meal expenses by your office.</w:t>
      </w:r>
    </w:p>
    <w:p w14:paraId="078CB61B" w14:textId="77777777" w:rsidR="00701B1B" w:rsidRPr="009F214E" w:rsidRDefault="00701B1B" w:rsidP="008722AC">
      <w:pPr>
        <w:spacing w:line="276" w:lineRule="auto"/>
        <w:rPr>
          <w:rFonts w:asciiTheme="minorHAnsi" w:hAnsiTheme="minorHAnsi" w:cstheme="minorHAnsi"/>
          <w:szCs w:val="24"/>
        </w:rPr>
      </w:pPr>
    </w:p>
    <w:p w14:paraId="00B2B4B6" w14:textId="77777777" w:rsidR="008722AC" w:rsidRPr="009F214E" w:rsidRDefault="008722AC" w:rsidP="008722AC">
      <w:pPr>
        <w:spacing w:line="276" w:lineRule="auto"/>
        <w:rPr>
          <w:rFonts w:asciiTheme="minorHAnsi" w:hAnsiTheme="minorHAnsi" w:cstheme="minorHAnsi"/>
          <w:b/>
          <w:bCs/>
          <w:szCs w:val="24"/>
          <w:u w:val="single"/>
        </w:rPr>
      </w:pPr>
      <w:r w:rsidRPr="009F214E">
        <w:rPr>
          <w:rFonts w:asciiTheme="minorHAnsi" w:hAnsiTheme="minorHAnsi" w:cstheme="minorHAnsi"/>
          <w:b/>
          <w:bCs/>
          <w:szCs w:val="24"/>
          <w:u w:val="single"/>
        </w:rPr>
        <w:lastRenderedPageBreak/>
        <w:t xml:space="preserve">Invoicing and Payments: </w:t>
      </w:r>
    </w:p>
    <w:p w14:paraId="62CB5067" w14:textId="6D79C2EC" w:rsidR="008722AC" w:rsidRDefault="008722AC" w:rsidP="00701B1B">
      <w:pPr>
        <w:spacing w:line="276" w:lineRule="auto"/>
        <w:rPr>
          <w:rFonts w:asciiTheme="minorHAnsi" w:hAnsiTheme="minorHAnsi" w:cstheme="minorHAnsi"/>
          <w:szCs w:val="24"/>
        </w:rPr>
      </w:pPr>
      <w:r w:rsidRPr="009F214E">
        <w:rPr>
          <w:rFonts w:asciiTheme="minorHAnsi" w:hAnsiTheme="minorHAnsi" w:cstheme="minorHAnsi"/>
          <w:szCs w:val="24"/>
        </w:rPr>
        <w:t>Monthly invoices will be issued to</w:t>
      </w:r>
    </w:p>
    <w:p w14:paraId="3BA9EC2C" w14:textId="77777777" w:rsidR="00701B1B" w:rsidRDefault="00701B1B" w:rsidP="00701B1B">
      <w:pPr>
        <w:spacing w:line="276" w:lineRule="auto"/>
        <w:rPr>
          <w:rFonts w:asciiTheme="minorHAnsi" w:eastAsia="Calibri" w:hAnsiTheme="minorHAnsi" w:cstheme="minorHAnsi"/>
          <w:b/>
          <w:bCs/>
          <w:i/>
          <w:iCs/>
          <w:szCs w:val="24"/>
          <w:lang w:bidi="en-US"/>
        </w:rPr>
      </w:pPr>
      <w:r w:rsidRPr="00701B1B">
        <w:rPr>
          <w:rFonts w:asciiTheme="minorHAnsi" w:eastAsia="Calibri" w:hAnsiTheme="minorHAnsi" w:cstheme="minorHAnsi"/>
          <w:b/>
          <w:bCs/>
          <w:i/>
          <w:iCs/>
          <w:szCs w:val="24"/>
          <w:lang w:bidi="en-US"/>
        </w:rPr>
        <w:t>Erin R. Jacoby</w:t>
      </w:r>
    </w:p>
    <w:p w14:paraId="25ACF479" w14:textId="1CB1357C" w:rsidR="00701B1B" w:rsidRDefault="00701B1B" w:rsidP="00701B1B">
      <w:pPr>
        <w:spacing w:line="276" w:lineRule="auto"/>
        <w:rPr>
          <w:rFonts w:asciiTheme="minorHAnsi" w:eastAsia="Calibri" w:hAnsiTheme="minorHAnsi" w:cstheme="minorHAnsi"/>
          <w:b/>
          <w:bCs/>
          <w:i/>
          <w:iCs/>
          <w:szCs w:val="24"/>
          <w:lang w:bidi="en-US"/>
        </w:rPr>
      </w:pPr>
      <w:r>
        <w:rPr>
          <w:rFonts w:asciiTheme="minorHAnsi" w:eastAsia="Calibri" w:hAnsiTheme="minorHAnsi" w:cstheme="minorHAnsi"/>
          <w:b/>
          <w:bCs/>
          <w:i/>
          <w:iCs/>
          <w:szCs w:val="24"/>
          <w:lang w:bidi="en-US"/>
        </w:rPr>
        <w:t>Davis Rothwell</w:t>
      </w:r>
    </w:p>
    <w:p w14:paraId="010CE45F" w14:textId="3295BAF5" w:rsidR="00701B1B" w:rsidRPr="00701B1B" w:rsidRDefault="00701B1B" w:rsidP="00701B1B">
      <w:pPr>
        <w:spacing w:line="276" w:lineRule="auto"/>
        <w:rPr>
          <w:rFonts w:asciiTheme="minorHAnsi" w:eastAsia="Calibri" w:hAnsiTheme="minorHAnsi" w:cstheme="minorHAnsi"/>
          <w:b/>
          <w:bCs/>
          <w:i/>
          <w:iCs/>
          <w:szCs w:val="24"/>
          <w:lang w:bidi="en-US"/>
        </w:rPr>
      </w:pPr>
      <w:r>
        <w:rPr>
          <w:rFonts w:asciiTheme="minorHAnsi" w:eastAsia="Calibri" w:hAnsiTheme="minorHAnsi" w:cstheme="minorHAnsi"/>
          <w:b/>
          <w:bCs/>
          <w:i/>
          <w:iCs/>
          <w:szCs w:val="24"/>
          <w:lang w:bidi="en-US"/>
        </w:rPr>
        <w:t>Earle &amp; Xochihua</w:t>
      </w:r>
    </w:p>
    <w:p w14:paraId="31EBF87F" w14:textId="77777777" w:rsidR="00701B1B" w:rsidRPr="00701B1B" w:rsidRDefault="00701B1B" w:rsidP="00701B1B">
      <w:pPr>
        <w:spacing w:line="276" w:lineRule="auto"/>
        <w:rPr>
          <w:rFonts w:asciiTheme="minorHAnsi" w:hAnsiTheme="minorHAnsi" w:cstheme="minorHAnsi"/>
          <w:b/>
          <w:bCs/>
          <w:szCs w:val="24"/>
        </w:rPr>
      </w:pPr>
      <w:r w:rsidRPr="00701B1B">
        <w:rPr>
          <w:rFonts w:asciiTheme="minorHAnsi" w:hAnsiTheme="minorHAnsi" w:cstheme="minorHAnsi"/>
          <w:b/>
          <w:bCs/>
          <w:szCs w:val="24"/>
        </w:rPr>
        <w:t xml:space="preserve">146 N Canal St, Suite 220, </w:t>
      </w:r>
    </w:p>
    <w:p w14:paraId="6F6B5588" w14:textId="44A8F448" w:rsidR="000E2EF1" w:rsidRDefault="00701B1B" w:rsidP="00701B1B">
      <w:pPr>
        <w:spacing w:line="276" w:lineRule="auto"/>
        <w:rPr>
          <w:rFonts w:asciiTheme="minorHAnsi" w:hAnsiTheme="minorHAnsi" w:cstheme="minorHAnsi"/>
          <w:b/>
          <w:bCs/>
          <w:szCs w:val="24"/>
        </w:rPr>
      </w:pPr>
      <w:r w:rsidRPr="00701B1B">
        <w:rPr>
          <w:rFonts w:asciiTheme="minorHAnsi" w:hAnsiTheme="minorHAnsi" w:cstheme="minorHAnsi"/>
          <w:b/>
          <w:bCs/>
          <w:szCs w:val="24"/>
        </w:rPr>
        <w:t>Seattle, WA 98103</w:t>
      </w:r>
    </w:p>
    <w:p w14:paraId="3BC2A85D" w14:textId="77777777" w:rsidR="000E2EF1" w:rsidRDefault="000E2EF1" w:rsidP="008722AC">
      <w:pPr>
        <w:spacing w:line="276" w:lineRule="auto"/>
        <w:rPr>
          <w:rFonts w:asciiTheme="minorHAnsi" w:hAnsiTheme="minorHAnsi" w:cstheme="minorHAnsi"/>
          <w:b/>
          <w:bCs/>
          <w:szCs w:val="24"/>
        </w:rPr>
      </w:pPr>
    </w:p>
    <w:p w14:paraId="13FB2A37" w14:textId="0E2D5C12" w:rsidR="008722AC" w:rsidRPr="009F214E" w:rsidRDefault="008722AC" w:rsidP="008722AC">
      <w:pPr>
        <w:spacing w:line="276" w:lineRule="auto"/>
        <w:rPr>
          <w:rFonts w:asciiTheme="minorHAnsi" w:hAnsiTheme="minorHAnsi" w:cstheme="minorHAnsi"/>
          <w:szCs w:val="24"/>
        </w:rPr>
      </w:pPr>
      <w:r w:rsidRPr="009F214E">
        <w:rPr>
          <w:rFonts w:asciiTheme="minorHAnsi" w:hAnsiTheme="minorHAnsi" w:cstheme="minorHAnsi"/>
          <w:szCs w:val="24"/>
        </w:rPr>
        <w:t xml:space="preserve">for payment associated with the services requested. Invoices are due on receipt and shall be considered delinquent if unpaid </w:t>
      </w:r>
      <w:r>
        <w:rPr>
          <w:rFonts w:asciiTheme="minorHAnsi" w:hAnsiTheme="minorHAnsi" w:cstheme="minorHAnsi"/>
          <w:szCs w:val="24"/>
        </w:rPr>
        <w:t xml:space="preserve">more </w:t>
      </w:r>
      <w:r w:rsidRPr="009F214E">
        <w:rPr>
          <w:rFonts w:asciiTheme="minorHAnsi" w:hAnsiTheme="minorHAnsi" w:cstheme="minorHAnsi"/>
          <w:szCs w:val="24"/>
        </w:rPr>
        <w:t xml:space="preserve">than </w:t>
      </w:r>
      <w:r w:rsidR="009844C1">
        <w:rPr>
          <w:rFonts w:asciiTheme="minorHAnsi" w:hAnsiTheme="minorHAnsi" w:cstheme="minorHAnsi"/>
          <w:szCs w:val="24"/>
        </w:rPr>
        <w:t>sixty</w:t>
      </w:r>
      <w:r w:rsidRPr="009F214E">
        <w:rPr>
          <w:rFonts w:asciiTheme="minorHAnsi" w:hAnsiTheme="minorHAnsi" w:cstheme="minorHAnsi"/>
          <w:szCs w:val="24"/>
        </w:rPr>
        <w:t xml:space="preserve"> days after their date of issuance. Interest shall accrue to any delinquent balance at the maximum rate permitted by law, not to exceed one percent per month. If a bill remains unpaid for sixty or more days after the d</w:t>
      </w:r>
      <w:r>
        <w:rPr>
          <w:rFonts w:asciiTheme="minorHAnsi" w:hAnsiTheme="minorHAnsi" w:cstheme="minorHAnsi"/>
          <w:szCs w:val="24"/>
        </w:rPr>
        <w:t>ate</w:t>
      </w:r>
      <w:r w:rsidRPr="009F214E">
        <w:rPr>
          <w:rFonts w:asciiTheme="minorHAnsi" w:hAnsiTheme="minorHAnsi" w:cstheme="minorHAnsi"/>
          <w:szCs w:val="24"/>
        </w:rPr>
        <w:t xml:space="preserve"> of issuance,</w:t>
      </w:r>
      <w:r>
        <w:rPr>
          <w:rFonts w:asciiTheme="minorHAnsi" w:hAnsiTheme="minorHAnsi" w:cstheme="minorHAnsi"/>
          <w:szCs w:val="24"/>
        </w:rPr>
        <w:t xml:space="preserve"> we</w:t>
      </w:r>
      <w:r w:rsidRPr="009F214E">
        <w:rPr>
          <w:rFonts w:asciiTheme="minorHAnsi" w:hAnsiTheme="minorHAnsi" w:cstheme="minorHAnsi"/>
          <w:szCs w:val="24"/>
        </w:rPr>
        <w:t xml:space="preserve"> shall have the unrestricted right to resign from performing additional services </w:t>
      </w:r>
      <w:r w:rsidR="003A0CAA">
        <w:rPr>
          <w:rFonts w:asciiTheme="minorHAnsi" w:hAnsiTheme="minorHAnsi" w:cstheme="minorHAnsi"/>
          <w:szCs w:val="24"/>
        </w:rPr>
        <w:t>in</w:t>
      </w:r>
      <w:r w:rsidRPr="009F214E">
        <w:rPr>
          <w:rFonts w:asciiTheme="minorHAnsi" w:hAnsiTheme="minorHAnsi" w:cstheme="minorHAnsi"/>
          <w:szCs w:val="24"/>
        </w:rPr>
        <w:t xml:space="preserve"> all cases that </w:t>
      </w:r>
      <w:r>
        <w:rPr>
          <w:rFonts w:asciiTheme="minorHAnsi" w:hAnsiTheme="minorHAnsi" w:cstheme="minorHAnsi"/>
          <w:szCs w:val="24"/>
        </w:rPr>
        <w:t>we</w:t>
      </w:r>
      <w:r w:rsidRPr="009F214E">
        <w:rPr>
          <w:rFonts w:asciiTheme="minorHAnsi" w:hAnsiTheme="minorHAnsi" w:cstheme="minorHAnsi"/>
          <w:szCs w:val="24"/>
        </w:rPr>
        <w:t xml:space="preserve"> </w:t>
      </w:r>
      <w:r>
        <w:rPr>
          <w:rFonts w:asciiTheme="minorHAnsi" w:hAnsiTheme="minorHAnsi" w:cstheme="minorHAnsi"/>
          <w:szCs w:val="24"/>
        </w:rPr>
        <w:t>are</w:t>
      </w:r>
      <w:r w:rsidRPr="009F214E">
        <w:rPr>
          <w:rFonts w:asciiTheme="minorHAnsi" w:hAnsiTheme="minorHAnsi" w:cstheme="minorHAnsi"/>
          <w:szCs w:val="24"/>
        </w:rPr>
        <w:t xml:space="preserve"> working on for your firm.</w:t>
      </w:r>
      <w:r>
        <w:rPr>
          <w:rFonts w:asciiTheme="minorHAnsi" w:hAnsiTheme="minorHAnsi" w:cstheme="minorHAnsi"/>
          <w:szCs w:val="24"/>
        </w:rPr>
        <w:t xml:space="preserve"> </w:t>
      </w:r>
      <w:r w:rsidRPr="009F214E">
        <w:rPr>
          <w:rFonts w:asciiTheme="minorHAnsi" w:hAnsiTheme="minorHAnsi" w:cstheme="minorHAnsi"/>
          <w:szCs w:val="24"/>
        </w:rPr>
        <w:t xml:space="preserve">This agreement shall be interpreted under the laws of the State of California. Any </w:t>
      </w:r>
      <w:r>
        <w:rPr>
          <w:rFonts w:asciiTheme="minorHAnsi" w:hAnsiTheme="minorHAnsi" w:cstheme="minorHAnsi"/>
          <w:szCs w:val="24"/>
        </w:rPr>
        <w:t>l</w:t>
      </w:r>
      <w:r w:rsidRPr="009F214E">
        <w:rPr>
          <w:rFonts w:asciiTheme="minorHAnsi" w:hAnsiTheme="minorHAnsi" w:cstheme="minorHAnsi"/>
          <w:szCs w:val="24"/>
        </w:rPr>
        <w:t>it</w:t>
      </w:r>
      <w:r>
        <w:rPr>
          <w:rFonts w:asciiTheme="minorHAnsi" w:hAnsiTheme="minorHAnsi" w:cstheme="minorHAnsi"/>
          <w:szCs w:val="24"/>
        </w:rPr>
        <w:t>ig</w:t>
      </w:r>
      <w:r w:rsidRPr="009F214E">
        <w:rPr>
          <w:rFonts w:asciiTheme="minorHAnsi" w:hAnsiTheme="minorHAnsi" w:cstheme="minorHAnsi"/>
          <w:szCs w:val="24"/>
        </w:rPr>
        <w:t>ation under this agreement shall be resolved in the trial courts of County Santa Barbara, State of California.</w:t>
      </w:r>
    </w:p>
    <w:p w14:paraId="258F485D" w14:textId="77777777" w:rsidR="008722AC" w:rsidRDefault="008722AC" w:rsidP="008722AC">
      <w:pPr>
        <w:spacing w:line="276" w:lineRule="auto"/>
        <w:rPr>
          <w:rFonts w:asciiTheme="minorHAnsi" w:hAnsiTheme="minorHAnsi" w:cstheme="minorHAnsi"/>
          <w:szCs w:val="24"/>
        </w:rPr>
      </w:pPr>
    </w:p>
    <w:p w14:paraId="6849BC3B" w14:textId="77777777" w:rsidR="008722AC" w:rsidRDefault="008722AC" w:rsidP="008722AC">
      <w:pPr>
        <w:spacing w:line="276" w:lineRule="auto"/>
        <w:rPr>
          <w:rFonts w:asciiTheme="minorHAnsi" w:hAnsiTheme="minorHAnsi" w:cstheme="minorHAnsi"/>
          <w:szCs w:val="24"/>
        </w:rPr>
      </w:pPr>
      <w:r w:rsidRPr="009F214E">
        <w:rPr>
          <w:rFonts w:asciiTheme="minorHAnsi" w:hAnsiTheme="minorHAnsi" w:cstheme="minorHAnsi"/>
          <w:szCs w:val="24"/>
        </w:rPr>
        <w:t>Your signature below represents your agreement with the terms set forth herein. Please return a signed copy of this letter to my office</w:t>
      </w:r>
      <w:r>
        <w:rPr>
          <w:rFonts w:asciiTheme="minorHAnsi" w:hAnsiTheme="minorHAnsi" w:cstheme="minorHAnsi"/>
          <w:szCs w:val="24"/>
        </w:rPr>
        <w:t>.</w:t>
      </w:r>
      <w:r w:rsidRPr="009F214E">
        <w:rPr>
          <w:rFonts w:asciiTheme="minorHAnsi" w:hAnsiTheme="minorHAnsi" w:cstheme="minorHAnsi"/>
          <w:szCs w:val="24"/>
        </w:rPr>
        <w:t xml:space="preserve"> </w:t>
      </w:r>
    </w:p>
    <w:p w14:paraId="6FC70D74" w14:textId="77777777" w:rsidR="008722AC" w:rsidRDefault="008722AC" w:rsidP="008722AC">
      <w:pPr>
        <w:spacing w:line="276" w:lineRule="auto"/>
        <w:rPr>
          <w:rFonts w:asciiTheme="minorHAnsi" w:hAnsiTheme="minorHAnsi" w:cstheme="minorHAnsi"/>
          <w:szCs w:val="24"/>
        </w:rPr>
      </w:pPr>
      <w:r w:rsidRPr="009F214E">
        <w:rPr>
          <w:rFonts w:asciiTheme="minorHAnsi" w:hAnsiTheme="minorHAnsi" w:cstheme="minorHAnsi"/>
          <w:noProof/>
          <w:szCs w:val="24"/>
        </w:rPr>
        <w:drawing>
          <wp:anchor distT="0" distB="0" distL="114300" distR="114300" simplePos="0" relativeHeight="251659264" behindDoc="1" locked="0" layoutInCell="1" allowOverlap="1" wp14:anchorId="1D767D81" wp14:editId="65B990CF">
            <wp:simplePos x="0" y="0"/>
            <wp:positionH relativeFrom="margin">
              <wp:posOffset>-171450</wp:posOffset>
            </wp:positionH>
            <wp:positionV relativeFrom="paragraph">
              <wp:posOffset>245110</wp:posOffset>
            </wp:positionV>
            <wp:extent cx="3218180" cy="1071880"/>
            <wp:effectExtent l="0" t="0" r="1270" b="0"/>
            <wp:wrapNone/>
            <wp:docPr id="574590384" name="Picture 574590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S Signature 1.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18180" cy="1071880"/>
                    </a:xfrm>
                    <a:prstGeom prst="rect">
                      <a:avLst/>
                    </a:prstGeom>
                  </pic:spPr>
                </pic:pic>
              </a:graphicData>
            </a:graphic>
            <wp14:sizeRelH relativeFrom="page">
              <wp14:pctWidth>0</wp14:pctWidth>
            </wp14:sizeRelH>
            <wp14:sizeRelV relativeFrom="page">
              <wp14:pctHeight>0</wp14:pctHeight>
            </wp14:sizeRelV>
          </wp:anchor>
        </w:drawing>
      </w:r>
    </w:p>
    <w:p w14:paraId="425C1C2B" w14:textId="77777777" w:rsidR="008722AC" w:rsidRDefault="008722AC" w:rsidP="008722AC">
      <w:pPr>
        <w:spacing w:line="276" w:lineRule="auto"/>
        <w:rPr>
          <w:rFonts w:asciiTheme="minorHAnsi" w:hAnsiTheme="minorHAnsi" w:cstheme="minorHAnsi"/>
          <w:szCs w:val="24"/>
        </w:rPr>
      </w:pPr>
      <w:r w:rsidRPr="009F214E">
        <w:rPr>
          <w:rFonts w:asciiTheme="minorHAnsi" w:hAnsiTheme="minorHAnsi" w:cstheme="minorHAnsi"/>
          <w:szCs w:val="24"/>
        </w:rPr>
        <w:t>Very truly yours,</w:t>
      </w:r>
    </w:p>
    <w:p w14:paraId="62B16F5E" w14:textId="77777777" w:rsidR="008722AC" w:rsidRDefault="008722AC" w:rsidP="008722AC">
      <w:pPr>
        <w:spacing w:line="276" w:lineRule="auto"/>
        <w:rPr>
          <w:rFonts w:asciiTheme="minorHAnsi" w:hAnsiTheme="minorHAnsi" w:cstheme="minorHAnsi"/>
          <w:szCs w:val="24"/>
        </w:rPr>
      </w:pPr>
    </w:p>
    <w:p w14:paraId="4C0A4981" w14:textId="77777777" w:rsidR="008722AC" w:rsidRDefault="008722AC" w:rsidP="008722AC">
      <w:pPr>
        <w:spacing w:line="276" w:lineRule="auto"/>
        <w:rPr>
          <w:rFonts w:asciiTheme="minorHAnsi" w:hAnsiTheme="minorHAnsi" w:cstheme="minorHAnsi"/>
          <w:szCs w:val="24"/>
        </w:rPr>
      </w:pPr>
    </w:p>
    <w:p w14:paraId="41B2CA55" w14:textId="77777777" w:rsidR="008722AC" w:rsidRDefault="008722AC" w:rsidP="008722AC">
      <w:pPr>
        <w:spacing w:line="276" w:lineRule="auto"/>
        <w:rPr>
          <w:rFonts w:asciiTheme="minorHAnsi" w:hAnsiTheme="minorHAnsi" w:cstheme="minorHAnsi"/>
          <w:szCs w:val="24"/>
        </w:rPr>
      </w:pPr>
    </w:p>
    <w:p w14:paraId="0308EB03" w14:textId="77777777" w:rsidR="008722AC" w:rsidRDefault="008722AC" w:rsidP="008722AC">
      <w:pPr>
        <w:spacing w:line="276" w:lineRule="auto"/>
        <w:rPr>
          <w:rFonts w:asciiTheme="minorHAnsi" w:hAnsiTheme="minorHAnsi" w:cstheme="minorHAnsi"/>
          <w:szCs w:val="24"/>
        </w:rPr>
      </w:pPr>
    </w:p>
    <w:p w14:paraId="082C7430" w14:textId="77777777" w:rsidR="008722AC" w:rsidRPr="00C657AA" w:rsidRDefault="008722AC" w:rsidP="008722AC">
      <w:pPr>
        <w:spacing w:line="276" w:lineRule="auto"/>
        <w:rPr>
          <w:rFonts w:asciiTheme="minorHAnsi" w:hAnsiTheme="minorHAnsi" w:cstheme="minorHAnsi"/>
          <w:b/>
          <w:bCs/>
          <w:szCs w:val="24"/>
        </w:rPr>
      </w:pPr>
      <w:r w:rsidRPr="00C657AA">
        <w:rPr>
          <w:rFonts w:asciiTheme="minorHAnsi" w:hAnsiTheme="minorHAnsi" w:cstheme="minorHAnsi"/>
          <w:b/>
          <w:bCs/>
          <w:szCs w:val="24"/>
        </w:rPr>
        <w:t xml:space="preserve">David R Salter BSc PhD </w:t>
      </w:r>
      <w:r>
        <w:rPr>
          <w:rFonts w:asciiTheme="minorHAnsi" w:hAnsiTheme="minorHAnsi" w:cstheme="minorHAnsi"/>
          <w:b/>
          <w:bCs/>
          <w:szCs w:val="24"/>
        </w:rPr>
        <w:t>PE</w:t>
      </w:r>
    </w:p>
    <w:p w14:paraId="2C71FB5B" w14:textId="77777777" w:rsidR="008722AC" w:rsidRPr="00C657AA" w:rsidRDefault="008722AC" w:rsidP="008722AC">
      <w:pPr>
        <w:spacing w:line="276" w:lineRule="auto"/>
        <w:rPr>
          <w:rFonts w:asciiTheme="minorHAnsi" w:hAnsiTheme="minorHAnsi" w:cstheme="minorHAnsi"/>
          <w:b/>
          <w:bCs/>
          <w:szCs w:val="24"/>
        </w:rPr>
      </w:pPr>
      <w:r w:rsidRPr="00C657AA">
        <w:rPr>
          <w:rFonts w:asciiTheme="minorHAnsi" w:hAnsiTheme="minorHAnsi" w:cstheme="minorHAnsi"/>
          <w:b/>
          <w:bCs/>
          <w:szCs w:val="24"/>
        </w:rPr>
        <w:t>President</w:t>
      </w:r>
    </w:p>
    <w:p w14:paraId="2BC49915" w14:textId="77777777" w:rsidR="008722AC" w:rsidRPr="00C657AA" w:rsidRDefault="008722AC" w:rsidP="008722AC">
      <w:pPr>
        <w:spacing w:line="276" w:lineRule="auto"/>
        <w:rPr>
          <w:rFonts w:asciiTheme="minorHAnsi" w:hAnsiTheme="minorHAnsi" w:cstheme="minorHAnsi"/>
          <w:b/>
          <w:bCs/>
          <w:szCs w:val="24"/>
        </w:rPr>
      </w:pPr>
      <w:r w:rsidRPr="00C657AA">
        <w:rPr>
          <w:rFonts w:asciiTheme="minorHAnsi" w:hAnsiTheme="minorHAnsi" w:cstheme="minorHAnsi"/>
          <w:b/>
          <w:bCs/>
          <w:szCs w:val="24"/>
        </w:rPr>
        <w:t>DRS  Engineering Inc.</w:t>
      </w:r>
    </w:p>
    <w:p w14:paraId="30318CB7" w14:textId="77777777" w:rsidR="008722AC" w:rsidRDefault="008722AC" w:rsidP="008722AC">
      <w:pPr>
        <w:spacing w:line="276" w:lineRule="auto"/>
        <w:rPr>
          <w:rFonts w:asciiTheme="minorHAnsi" w:hAnsiTheme="minorHAnsi" w:cstheme="minorHAnsi"/>
          <w:szCs w:val="24"/>
        </w:rPr>
      </w:pPr>
    </w:p>
    <w:p w14:paraId="77F00EA6" w14:textId="77777777" w:rsidR="008722AC" w:rsidRDefault="008722AC" w:rsidP="008722AC">
      <w:pPr>
        <w:spacing w:line="276" w:lineRule="auto"/>
        <w:rPr>
          <w:rFonts w:asciiTheme="minorHAnsi" w:hAnsiTheme="minorHAnsi" w:cstheme="minorHAnsi"/>
          <w:szCs w:val="24"/>
        </w:rPr>
      </w:pPr>
    </w:p>
    <w:p w14:paraId="6CB074FE" w14:textId="77777777" w:rsidR="008722AC" w:rsidRPr="009F214E" w:rsidRDefault="008722AC" w:rsidP="008722AC">
      <w:pPr>
        <w:spacing w:line="276" w:lineRule="auto"/>
        <w:rPr>
          <w:rFonts w:asciiTheme="minorHAnsi" w:hAnsiTheme="minorHAnsi" w:cstheme="minorHAnsi"/>
          <w:szCs w:val="24"/>
        </w:rPr>
      </w:pPr>
      <w:r>
        <w:rPr>
          <w:rFonts w:asciiTheme="minorHAnsi" w:hAnsiTheme="minorHAnsi" w:cstheme="minorHAnsi"/>
          <w:szCs w:val="24"/>
        </w:rPr>
        <w:t>At</w:t>
      </w:r>
      <w:r w:rsidRPr="009F214E">
        <w:rPr>
          <w:rFonts w:asciiTheme="minorHAnsi" w:hAnsiTheme="minorHAnsi" w:cstheme="minorHAnsi"/>
          <w:szCs w:val="24"/>
        </w:rPr>
        <w:t>torneys Signature</w:t>
      </w:r>
    </w:p>
    <w:p w14:paraId="488529E9" w14:textId="77777777" w:rsidR="008722AC" w:rsidRPr="009F214E" w:rsidRDefault="008722AC" w:rsidP="008722AC">
      <w:pPr>
        <w:spacing w:line="276" w:lineRule="auto"/>
        <w:rPr>
          <w:rFonts w:asciiTheme="minorHAnsi" w:hAnsiTheme="minorHAnsi" w:cstheme="minorHAnsi"/>
          <w:szCs w:val="24"/>
        </w:rPr>
      </w:pPr>
      <w:r w:rsidRPr="009F214E">
        <w:rPr>
          <w:rFonts w:asciiTheme="minorHAnsi" w:hAnsiTheme="minorHAnsi" w:cstheme="minorHAnsi"/>
          <w:szCs w:val="24"/>
        </w:rPr>
        <w:t xml:space="preserve"> </w:t>
      </w:r>
    </w:p>
    <w:p w14:paraId="37A5B061" w14:textId="77777777" w:rsidR="008722AC" w:rsidRDefault="008722AC" w:rsidP="008722AC">
      <w:pPr>
        <w:rPr>
          <w:rFonts w:asciiTheme="minorHAnsi" w:hAnsiTheme="minorHAnsi" w:cstheme="minorHAnsi"/>
          <w:szCs w:val="24"/>
        </w:rPr>
      </w:pPr>
      <w:r>
        <w:rPr>
          <w:rFonts w:asciiTheme="minorHAnsi" w:hAnsiTheme="minorHAnsi" w:cstheme="minorHAnsi"/>
          <w:szCs w:val="24"/>
        </w:rPr>
        <w:t>Printed Name______________________</w:t>
      </w:r>
    </w:p>
    <w:p w14:paraId="6A6C3FD2" w14:textId="77777777" w:rsidR="008722AC" w:rsidRDefault="008722AC" w:rsidP="008722AC">
      <w:pPr>
        <w:rPr>
          <w:rFonts w:asciiTheme="minorHAnsi" w:hAnsiTheme="minorHAnsi" w:cstheme="minorHAnsi"/>
          <w:szCs w:val="24"/>
        </w:rPr>
      </w:pPr>
    </w:p>
    <w:p w14:paraId="55D9392C" w14:textId="77777777" w:rsidR="008722AC" w:rsidRDefault="008722AC" w:rsidP="008722AC">
      <w:pPr>
        <w:rPr>
          <w:rFonts w:asciiTheme="minorHAnsi" w:hAnsiTheme="minorHAnsi" w:cstheme="minorHAnsi"/>
          <w:szCs w:val="24"/>
        </w:rPr>
      </w:pPr>
      <w:r>
        <w:rPr>
          <w:rFonts w:asciiTheme="minorHAnsi" w:hAnsiTheme="minorHAnsi" w:cstheme="minorHAnsi"/>
          <w:szCs w:val="24"/>
        </w:rPr>
        <w:t>Title______________________________</w:t>
      </w:r>
    </w:p>
    <w:p w14:paraId="09733DAE" w14:textId="77777777" w:rsidR="008722AC" w:rsidRDefault="008722AC" w:rsidP="008722AC">
      <w:pPr>
        <w:rPr>
          <w:rFonts w:asciiTheme="minorHAnsi" w:hAnsiTheme="minorHAnsi" w:cstheme="minorHAnsi"/>
          <w:szCs w:val="24"/>
        </w:rPr>
      </w:pPr>
    </w:p>
    <w:p w14:paraId="2511F6E2" w14:textId="77777777" w:rsidR="008722AC" w:rsidRDefault="008722AC" w:rsidP="008722AC">
      <w:pPr>
        <w:rPr>
          <w:rFonts w:asciiTheme="minorHAnsi" w:hAnsiTheme="minorHAnsi" w:cstheme="minorHAnsi"/>
          <w:szCs w:val="24"/>
        </w:rPr>
      </w:pPr>
      <w:r>
        <w:rPr>
          <w:rFonts w:asciiTheme="minorHAnsi" w:hAnsiTheme="minorHAnsi" w:cstheme="minorHAnsi"/>
          <w:szCs w:val="24"/>
        </w:rPr>
        <w:t>Organization_______________________</w:t>
      </w:r>
    </w:p>
    <w:p w14:paraId="3D38F832" w14:textId="77777777" w:rsidR="008722AC" w:rsidRDefault="008722AC" w:rsidP="008722AC">
      <w:pPr>
        <w:rPr>
          <w:rFonts w:asciiTheme="minorHAnsi" w:hAnsiTheme="minorHAnsi" w:cstheme="minorHAnsi"/>
          <w:szCs w:val="24"/>
        </w:rPr>
      </w:pPr>
    </w:p>
    <w:p w14:paraId="4D966391" w14:textId="77777777" w:rsidR="008722AC" w:rsidRPr="009F214E" w:rsidRDefault="008722AC" w:rsidP="008722AC">
      <w:pPr>
        <w:rPr>
          <w:rFonts w:asciiTheme="minorHAnsi" w:hAnsiTheme="minorHAnsi" w:cstheme="minorHAnsi"/>
          <w:szCs w:val="24"/>
        </w:rPr>
      </w:pPr>
      <w:r>
        <w:rPr>
          <w:rFonts w:asciiTheme="minorHAnsi" w:hAnsiTheme="minorHAnsi" w:cstheme="minorHAnsi"/>
          <w:szCs w:val="24"/>
        </w:rPr>
        <w:t>Date______________________________</w:t>
      </w:r>
    </w:p>
    <w:p w14:paraId="75FA0312" w14:textId="1354B703" w:rsidR="00693344" w:rsidRDefault="00693344" w:rsidP="00693344">
      <w:pPr>
        <w:rPr>
          <w:rFonts w:asciiTheme="minorHAnsi" w:hAnsiTheme="minorHAnsi"/>
          <w:sz w:val="22"/>
          <w:szCs w:val="22"/>
        </w:rPr>
      </w:pPr>
    </w:p>
    <w:p w14:paraId="7AB1C813" w14:textId="77777777" w:rsidR="008722AC" w:rsidRPr="008722AC" w:rsidRDefault="008722AC" w:rsidP="008722AC">
      <w:pPr>
        <w:tabs>
          <w:tab w:val="center" w:pos="4320"/>
          <w:tab w:val="right" w:pos="8910"/>
        </w:tabs>
        <w:spacing w:before="200"/>
        <w:jc w:val="center"/>
        <w:rPr>
          <w:rFonts w:ascii="Calibri" w:eastAsia="Calibri" w:hAnsi="Calibri"/>
          <w:b/>
          <w:sz w:val="56"/>
          <w:szCs w:val="56"/>
          <w:lang w:bidi="en-US"/>
        </w:rPr>
      </w:pPr>
      <w:r w:rsidRPr="008722AC">
        <w:rPr>
          <w:rFonts w:ascii="Calibri" w:eastAsia="Calibri" w:hAnsi="Calibri"/>
          <w:b/>
          <w:sz w:val="56"/>
          <w:szCs w:val="56"/>
          <w:lang w:bidi="en-US"/>
        </w:rPr>
        <w:lastRenderedPageBreak/>
        <w:t>2026 FEE SCHEDULE</w:t>
      </w:r>
    </w:p>
    <w:p w14:paraId="11556E13" w14:textId="77777777" w:rsidR="008722AC" w:rsidRPr="008722AC" w:rsidRDefault="008722AC" w:rsidP="008722AC">
      <w:pPr>
        <w:tabs>
          <w:tab w:val="center" w:pos="4320"/>
          <w:tab w:val="right" w:pos="8910"/>
        </w:tabs>
        <w:spacing w:before="200" w:after="200" w:line="276" w:lineRule="auto"/>
        <w:rPr>
          <w:rFonts w:ascii="Impact" w:eastAsia="Calibri" w:hAnsi="Impact"/>
          <w:sz w:val="20"/>
          <w:lang w:bidi="en-US"/>
        </w:rPr>
      </w:pPr>
    </w:p>
    <w:p w14:paraId="156C9B68" w14:textId="77777777" w:rsidR="008722AC" w:rsidRPr="008722AC" w:rsidRDefault="008722AC" w:rsidP="008722AC">
      <w:pPr>
        <w:tabs>
          <w:tab w:val="center" w:pos="4320"/>
          <w:tab w:val="right" w:pos="8910"/>
        </w:tabs>
        <w:spacing w:before="200" w:line="276" w:lineRule="auto"/>
        <w:rPr>
          <w:rFonts w:ascii="Calibri" w:eastAsia="Calibri" w:hAnsi="Calibri"/>
          <w:b/>
          <w:caps/>
          <w:color w:val="7F7F7F"/>
          <w:szCs w:val="24"/>
          <w:lang w:bidi="en-US"/>
        </w:rPr>
      </w:pPr>
      <w:r w:rsidRPr="008722AC">
        <w:rPr>
          <w:rFonts w:ascii="Calibri" w:eastAsia="Calibri" w:hAnsi="Calibri"/>
          <w:b/>
          <w:caps/>
          <w:color w:val="7F7F7F"/>
          <w:szCs w:val="24"/>
          <w:lang w:bidi="en-US"/>
        </w:rPr>
        <w:t>Hourly Personnel Rates</w:t>
      </w:r>
    </w:p>
    <w:tbl>
      <w:tblPr>
        <w:tblW w:w="0" w:type="auto"/>
        <w:tblInd w:w="108" w:type="dxa"/>
        <w:tblLook w:val="0000" w:firstRow="0" w:lastRow="0" w:firstColumn="0" w:lastColumn="0" w:noHBand="0" w:noVBand="0"/>
      </w:tblPr>
      <w:tblGrid>
        <w:gridCol w:w="8910"/>
      </w:tblGrid>
      <w:tr w:rsidR="008722AC" w:rsidRPr="008722AC" w14:paraId="4F85AF84" w14:textId="77777777" w:rsidTr="00E97769">
        <w:trPr>
          <w:trHeight w:hRule="exact" w:val="144"/>
        </w:trPr>
        <w:tc>
          <w:tcPr>
            <w:tcW w:w="8910" w:type="dxa"/>
            <w:shd w:val="clear" w:color="auto" w:fill="C0C0C0"/>
          </w:tcPr>
          <w:p w14:paraId="0292A9B8" w14:textId="77777777" w:rsidR="008722AC" w:rsidRPr="008722AC" w:rsidRDefault="008722AC" w:rsidP="008722AC">
            <w:pPr>
              <w:tabs>
                <w:tab w:val="center" w:pos="4320"/>
                <w:tab w:val="right" w:pos="8910"/>
              </w:tabs>
              <w:spacing w:before="200" w:line="276" w:lineRule="auto"/>
              <w:rPr>
                <w:rFonts w:ascii="Calibri" w:eastAsia="Calibri" w:hAnsi="Calibri"/>
                <w:szCs w:val="24"/>
                <w:lang w:bidi="en-US"/>
              </w:rPr>
            </w:pPr>
          </w:p>
        </w:tc>
      </w:tr>
    </w:tbl>
    <w:p w14:paraId="56AB3338" w14:textId="77777777" w:rsidR="008722AC" w:rsidRPr="008722AC" w:rsidRDefault="008722AC" w:rsidP="008722AC">
      <w:pPr>
        <w:tabs>
          <w:tab w:val="left" w:pos="540"/>
          <w:tab w:val="left" w:pos="1080"/>
          <w:tab w:val="right" w:pos="7920"/>
        </w:tabs>
        <w:spacing w:before="200" w:line="276" w:lineRule="auto"/>
        <w:rPr>
          <w:rFonts w:ascii="Calibri" w:eastAsia="Calibri" w:hAnsi="Calibri"/>
          <w:szCs w:val="24"/>
          <w:lang w:bidi="en-US"/>
        </w:rPr>
      </w:pPr>
      <w:r w:rsidRPr="008722AC">
        <w:rPr>
          <w:rFonts w:ascii="Calibri" w:eastAsia="Calibri" w:hAnsi="Calibri"/>
          <w:szCs w:val="24"/>
          <w:lang w:bidi="en-US"/>
        </w:rPr>
        <w:tab/>
      </w:r>
      <w:r w:rsidRPr="008722AC">
        <w:rPr>
          <w:rFonts w:ascii="Calibri" w:eastAsia="Calibri" w:hAnsi="Calibri"/>
          <w:color w:val="748B9A"/>
          <w:szCs w:val="24"/>
          <w:lang w:bidi="en-US"/>
        </w:rPr>
        <w:sym w:font="Wingdings 2" w:char="F0AE"/>
      </w:r>
      <w:r w:rsidRPr="008722AC">
        <w:rPr>
          <w:rFonts w:ascii="Calibri" w:eastAsia="Calibri" w:hAnsi="Calibri"/>
          <w:szCs w:val="24"/>
          <w:lang w:bidi="en-US"/>
        </w:rPr>
        <w:tab/>
        <w:t>Senior Principal Engineer / President</w:t>
      </w:r>
      <w:r w:rsidRPr="008722AC">
        <w:rPr>
          <w:rFonts w:ascii="Calibri" w:eastAsia="Calibri" w:hAnsi="Calibri"/>
          <w:szCs w:val="24"/>
          <w:lang w:bidi="en-US"/>
        </w:rPr>
        <w:tab/>
        <w:t>$ 375.00</w:t>
      </w:r>
    </w:p>
    <w:p w14:paraId="00D8DB24" w14:textId="77777777" w:rsidR="008722AC" w:rsidRPr="008722AC" w:rsidRDefault="008722AC" w:rsidP="008722AC">
      <w:pPr>
        <w:tabs>
          <w:tab w:val="left" w:pos="540"/>
          <w:tab w:val="left" w:pos="1080"/>
          <w:tab w:val="right" w:pos="7920"/>
        </w:tabs>
        <w:spacing w:before="200" w:line="276" w:lineRule="auto"/>
        <w:rPr>
          <w:rFonts w:ascii="Calibri" w:eastAsia="Calibri" w:hAnsi="Calibri"/>
          <w:szCs w:val="24"/>
          <w:lang w:bidi="en-US"/>
        </w:rPr>
      </w:pPr>
      <w:r w:rsidRPr="008722AC">
        <w:rPr>
          <w:rFonts w:ascii="Calibri" w:eastAsia="Calibri" w:hAnsi="Calibri"/>
          <w:szCs w:val="24"/>
          <w:lang w:bidi="en-US"/>
        </w:rPr>
        <w:tab/>
      </w:r>
      <w:r w:rsidRPr="008722AC">
        <w:rPr>
          <w:rFonts w:ascii="Calibri" w:eastAsia="Calibri" w:hAnsi="Calibri"/>
          <w:color w:val="748B9A"/>
          <w:szCs w:val="24"/>
          <w:lang w:bidi="en-US"/>
        </w:rPr>
        <w:sym w:font="Wingdings 2" w:char="F0AE"/>
      </w:r>
      <w:r w:rsidRPr="008722AC">
        <w:rPr>
          <w:rFonts w:ascii="Calibri" w:eastAsia="Calibri" w:hAnsi="Calibri"/>
          <w:szCs w:val="24"/>
          <w:lang w:bidi="en-US"/>
        </w:rPr>
        <w:tab/>
        <w:t>Principal Engineer</w:t>
      </w:r>
      <w:r w:rsidRPr="008722AC">
        <w:rPr>
          <w:rFonts w:ascii="Calibri" w:eastAsia="Calibri" w:hAnsi="Calibri"/>
          <w:szCs w:val="24"/>
          <w:lang w:bidi="en-US"/>
        </w:rPr>
        <w:tab/>
        <w:t>$ 340.00</w:t>
      </w:r>
    </w:p>
    <w:p w14:paraId="1A5BA7DB" w14:textId="77777777" w:rsidR="008722AC" w:rsidRPr="008722AC" w:rsidRDefault="008722AC" w:rsidP="008722AC">
      <w:pPr>
        <w:tabs>
          <w:tab w:val="left" w:pos="540"/>
          <w:tab w:val="left" w:pos="1080"/>
          <w:tab w:val="right" w:pos="7920"/>
        </w:tabs>
        <w:spacing w:before="200" w:line="276" w:lineRule="auto"/>
        <w:rPr>
          <w:rFonts w:ascii="Calibri" w:eastAsia="Calibri" w:hAnsi="Calibri"/>
          <w:color w:val="748B9A"/>
          <w:szCs w:val="24"/>
          <w:lang w:bidi="en-US"/>
        </w:rPr>
      </w:pPr>
      <w:r w:rsidRPr="008722AC">
        <w:rPr>
          <w:rFonts w:ascii="Calibri" w:eastAsia="Calibri" w:hAnsi="Calibri"/>
          <w:color w:val="748B9A"/>
          <w:szCs w:val="24"/>
          <w:lang w:bidi="en-US"/>
        </w:rPr>
        <w:tab/>
      </w:r>
      <w:r w:rsidRPr="008722AC">
        <w:rPr>
          <w:rFonts w:ascii="Calibri" w:eastAsia="Calibri" w:hAnsi="Calibri"/>
          <w:color w:val="748B9A"/>
          <w:szCs w:val="24"/>
          <w:lang w:bidi="en-US"/>
        </w:rPr>
        <w:sym w:font="Wingdings 2" w:char="F0AE"/>
      </w:r>
      <w:r w:rsidRPr="008722AC">
        <w:rPr>
          <w:rFonts w:ascii="Calibri" w:eastAsia="Calibri" w:hAnsi="Calibri"/>
          <w:szCs w:val="24"/>
          <w:lang w:bidi="en-US"/>
        </w:rPr>
        <w:tab/>
        <w:t>Senior Project Engineer</w:t>
      </w:r>
      <w:r w:rsidRPr="008722AC">
        <w:rPr>
          <w:rFonts w:ascii="Calibri" w:eastAsia="Calibri" w:hAnsi="Calibri"/>
          <w:szCs w:val="24"/>
          <w:lang w:bidi="en-US"/>
        </w:rPr>
        <w:tab/>
        <w:t>$ 275.00</w:t>
      </w:r>
    </w:p>
    <w:p w14:paraId="494343BE" w14:textId="77777777" w:rsidR="008722AC" w:rsidRPr="008722AC" w:rsidRDefault="008722AC" w:rsidP="008722AC">
      <w:pPr>
        <w:tabs>
          <w:tab w:val="left" w:pos="540"/>
          <w:tab w:val="left" w:pos="1080"/>
          <w:tab w:val="right" w:pos="7920"/>
        </w:tabs>
        <w:spacing w:before="200" w:line="276" w:lineRule="auto"/>
        <w:rPr>
          <w:rFonts w:ascii="Calibri" w:eastAsia="Calibri" w:hAnsi="Calibri"/>
          <w:szCs w:val="24"/>
          <w:lang w:bidi="en-US"/>
        </w:rPr>
      </w:pPr>
      <w:r w:rsidRPr="008722AC">
        <w:rPr>
          <w:rFonts w:ascii="Calibri" w:eastAsia="Calibri" w:hAnsi="Calibri"/>
          <w:color w:val="748B9A"/>
          <w:szCs w:val="24"/>
          <w:lang w:bidi="en-US"/>
        </w:rPr>
        <w:tab/>
      </w:r>
      <w:r w:rsidRPr="008722AC">
        <w:rPr>
          <w:rFonts w:ascii="Calibri" w:eastAsia="Calibri" w:hAnsi="Calibri"/>
          <w:color w:val="748B9A"/>
          <w:szCs w:val="24"/>
          <w:lang w:bidi="en-US"/>
        </w:rPr>
        <w:sym w:font="Wingdings 2" w:char="F0AE"/>
      </w:r>
      <w:r w:rsidRPr="008722AC">
        <w:rPr>
          <w:rFonts w:ascii="Calibri" w:eastAsia="Calibri" w:hAnsi="Calibri"/>
          <w:szCs w:val="24"/>
          <w:lang w:bidi="en-US"/>
        </w:rPr>
        <w:tab/>
        <w:t>Project Engineer</w:t>
      </w:r>
      <w:r w:rsidRPr="008722AC">
        <w:rPr>
          <w:rFonts w:ascii="Calibri" w:eastAsia="Calibri" w:hAnsi="Calibri"/>
          <w:szCs w:val="24"/>
          <w:lang w:bidi="en-US"/>
        </w:rPr>
        <w:tab/>
        <w:t xml:space="preserve">$ 235.00  </w:t>
      </w:r>
    </w:p>
    <w:p w14:paraId="348AA46E" w14:textId="77777777" w:rsidR="008722AC" w:rsidRPr="008722AC" w:rsidRDefault="008722AC" w:rsidP="008722AC">
      <w:pPr>
        <w:tabs>
          <w:tab w:val="left" w:pos="540"/>
          <w:tab w:val="left" w:pos="1080"/>
          <w:tab w:val="right" w:pos="7920"/>
        </w:tabs>
        <w:spacing w:before="200" w:line="276" w:lineRule="auto"/>
        <w:rPr>
          <w:rFonts w:ascii="Calibri" w:eastAsia="Calibri" w:hAnsi="Calibri"/>
          <w:szCs w:val="24"/>
          <w:lang w:bidi="en-US"/>
        </w:rPr>
      </w:pPr>
      <w:r w:rsidRPr="008722AC">
        <w:rPr>
          <w:rFonts w:ascii="Calibri" w:eastAsia="Calibri" w:hAnsi="Calibri"/>
          <w:color w:val="748B9A"/>
          <w:szCs w:val="24"/>
          <w:lang w:bidi="en-US"/>
        </w:rPr>
        <w:tab/>
      </w:r>
      <w:r w:rsidRPr="008722AC">
        <w:rPr>
          <w:rFonts w:ascii="Calibri" w:eastAsia="Calibri" w:hAnsi="Calibri"/>
          <w:color w:val="748B9A"/>
          <w:szCs w:val="24"/>
          <w:lang w:bidi="en-US"/>
        </w:rPr>
        <w:sym w:font="Wingdings 2" w:char="F0AE"/>
      </w:r>
      <w:r w:rsidRPr="008722AC">
        <w:rPr>
          <w:rFonts w:ascii="Calibri" w:eastAsia="Calibri" w:hAnsi="Calibri"/>
          <w:szCs w:val="24"/>
          <w:lang w:bidi="en-US"/>
        </w:rPr>
        <w:tab/>
        <w:t xml:space="preserve">Senior Designer </w:t>
      </w:r>
      <w:r w:rsidRPr="008722AC">
        <w:rPr>
          <w:rFonts w:ascii="Calibri" w:eastAsia="Calibri" w:hAnsi="Calibri"/>
          <w:szCs w:val="24"/>
          <w:lang w:bidi="en-US"/>
        </w:rPr>
        <w:tab/>
        <w:t xml:space="preserve">$ 235.00  </w:t>
      </w:r>
    </w:p>
    <w:p w14:paraId="45D2EE5F" w14:textId="77777777" w:rsidR="008722AC" w:rsidRPr="008722AC" w:rsidRDefault="008722AC" w:rsidP="008722AC">
      <w:pPr>
        <w:tabs>
          <w:tab w:val="left" w:pos="540"/>
          <w:tab w:val="left" w:pos="1080"/>
          <w:tab w:val="right" w:pos="7920"/>
        </w:tabs>
        <w:spacing w:before="200" w:line="276" w:lineRule="auto"/>
        <w:rPr>
          <w:rFonts w:ascii="Calibri" w:eastAsia="Calibri" w:hAnsi="Calibri"/>
          <w:szCs w:val="24"/>
          <w:lang w:bidi="en-US"/>
        </w:rPr>
      </w:pPr>
      <w:r w:rsidRPr="008722AC">
        <w:rPr>
          <w:rFonts w:ascii="Calibri" w:eastAsia="Calibri" w:hAnsi="Calibri"/>
          <w:color w:val="748B9A"/>
          <w:szCs w:val="24"/>
          <w:lang w:bidi="en-US"/>
        </w:rPr>
        <w:tab/>
      </w:r>
      <w:r w:rsidRPr="008722AC">
        <w:rPr>
          <w:rFonts w:ascii="Calibri" w:eastAsia="Calibri" w:hAnsi="Calibri"/>
          <w:color w:val="748B9A"/>
          <w:szCs w:val="24"/>
          <w:lang w:bidi="en-US"/>
        </w:rPr>
        <w:sym w:font="Wingdings 2" w:char="F0AE"/>
      </w:r>
      <w:r w:rsidRPr="008722AC">
        <w:rPr>
          <w:rFonts w:ascii="Calibri" w:eastAsia="Calibri" w:hAnsi="Calibri"/>
          <w:szCs w:val="24"/>
          <w:lang w:bidi="en-US"/>
        </w:rPr>
        <w:tab/>
        <w:t>Designer</w:t>
      </w:r>
      <w:r w:rsidRPr="008722AC">
        <w:rPr>
          <w:rFonts w:ascii="Calibri" w:eastAsia="Calibri" w:hAnsi="Calibri"/>
          <w:szCs w:val="24"/>
          <w:lang w:bidi="en-US"/>
        </w:rPr>
        <w:tab/>
        <w:t>$ 210.00</w:t>
      </w:r>
    </w:p>
    <w:p w14:paraId="480F8741" w14:textId="77777777" w:rsidR="008722AC" w:rsidRPr="008722AC" w:rsidRDefault="008722AC" w:rsidP="008722AC">
      <w:pPr>
        <w:tabs>
          <w:tab w:val="left" w:pos="540"/>
          <w:tab w:val="left" w:pos="1080"/>
          <w:tab w:val="right" w:pos="7920"/>
        </w:tabs>
        <w:spacing w:before="200" w:line="276" w:lineRule="auto"/>
        <w:rPr>
          <w:rFonts w:ascii="Calibri" w:eastAsia="Calibri" w:hAnsi="Calibri"/>
          <w:szCs w:val="24"/>
          <w:lang w:bidi="en-US"/>
        </w:rPr>
      </w:pPr>
      <w:r w:rsidRPr="008722AC">
        <w:rPr>
          <w:rFonts w:ascii="Calibri" w:eastAsia="Calibri" w:hAnsi="Calibri"/>
          <w:szCs w:val="24"/>
          <w:lang w:bidi="en-US"/>
        </w:rPr>
        <w:tab/>
      </w:r>
    </w:p>
    <w:p w14:paraId="16C4B32A" w14:textId="77777777" w:rsidR="008722AC" w:rsidRPr="008722AC" w:rsidRDefault="008722AC" w:rsidP="008722AC">
      <w:pPr>
        <w:tabs>
          <w:tab w:val="center" w:pos="4320"/>
          <w:tab w:val="right" w:pos="8910"/>
        </w:tabs>
        <w:spacing w:before="200" w:line="276" w:lineRule="auto"/>
        <w:rPr>
          <w:rFonts w:ascii="Calibri" w:eastAsia="Calibri" w:hAnsi="Calibri"/>
          <w:b/>
          <w:caps/>
          <w:color w:val="7F7F7F"/>
          <w:szCs w:val="24"/>
          <w:lang w:bidi="en-US"/>
        </w:rPr>
      </w:pPr>
      <w:r w:rsidRPr="008722AC">
        <w:rPr>
          <w:rFonts w:ascii="Calibri" w:eastAsia="Calibri" w:hAnsi="Calibri"/>
          <w:b/>
          <w:caps/>
          <w:color w:val="7F7F7F"/>
          <w:szCs w:val="24"/>
          <w:lang w:bidi="en-US"/>
        </w:rPr>
        <w:t>INSURanCE</w:t>
      </w:r>
    </w:p>
    <w:tbl>
      <w:tblPr>
        <w:tblW w:w="0" w:type="auto"/>
        <w:tblInd w:w="108" w:type="dxa"/>
        <w:tblLook w:val="0000" w:firstRow="0" w:lastRow="0" w:firstColumn="0" w:lastColumn="0" w:noHBand="0" w:noVBand="0"/>
      </w:tblPr>
      <w:tblGrid>
        <w:gridCol w:w="8910"/>
      </w:tblGrid>
      <w:tr w:rsidR="008722AC" w:rsidRPr="008722AC" w14:paraId="6A09FB91" w14:textId="77777777" w:rsidTr="00E97769">
        <w:trPr>
          <w:trHeight w:hRule="exact" w:val="144"/>
        </w:trPr>
        <w:tc>
          <w:tcPr>
            <w:tcW w:w="8910" w:type="dxa"/>
            <w:shd w:val="clear" w:color="auto" w:fill="C0C0C0"/>
          </w:tcPr>
          <w:p w14:paraId="131A10FA" w14:textId="77777777" w:rsidR="008722AC" w:rsidRPr="008722AC" w:rsidRDefault="008722AC" w:rsidP="008722AC">
            <w:pPr>
              <w:tabs>
                <w:tab w:val="center" w:pos="4320"/>
                <w:tab w:val="right" w:pos="8910"/>
              </w:tabs>
              <w:spacing w:before="200" w:line="276" w:lineRule="auto"/>
              <w:rPr>
                <w:rFonts w:ascii="Calibri" w:eastAsia="Calibri" w:hAnsi="Calibri"/>
                <w:szCs w:val="24"/>
                <w:lang w:bidi="en-US"/>
              </w:rPr>
            </w:pPr>
          </w:p>
        </w:tc>
      </w:tr>
    </w:tbl>
    <w:p w14:paraId="1C04E516" w14:textId="77777777" w:rsidR="008722AC" w:rsidRPr="008722AC" w:rsidRDefault="008722AC" w:rsidP="008722AC">
      <w:pPr>
        <w:numPr>
          <w:ilvl w:val="0"/>
          <w:numId w:val="12"/>
        </w:numPr>
        <w:tabs>
          <w:tab w:val="left" w:pos="540"/>
          <w:tab w:val="num" w:pos="1260"/>
          <w:tab w:val="num" w:pos="3240"/>
          <w:tab w:val="right" w:pos="6660"/>
        </w:tabs>
        <w:spacing w:before="200" w:after="200" w:line="276" w:lineRule="auto"/>
        <w:ind w:right="1008"/>
        <w:rPr>
          <w:rFonts w:ascii="Calibri" w:eastAsia="Calibri" w:hAnsi="Calibri"/>
          <w:szCs w:val="24"/>
          <w:lang w:bidi="en-US"/>
        </w:rPr>
      </w:pPr>
      <w:r w:rsidRPr="008722AC">
        <w:rPr>
          <w:rFonts w:ascii="Calibri" w:eastAsia="Calibri" w:hAnsi="Calibri"/>
          <w:szCs w:val="24"/>
          <w:lang w:bidi="en-US"/>
        </w:rPr>
        <w:t>All costs associated with the provision of insurances and endorsements not stated on the attached sample certificate will be charged at 15% over actual cost.</w:t>
      </w:r>
    </w:p>
    <w:p w14:paraId="02D536B1" w14:textId="77777777" w:rsidR="008722AC" w:rsidRPr="008722AC" w:rsidRDefault="008722AC" w:rsidP="008722AC">
      <w:pPr>
        <w:tabs>
          <w:tab w:val="center" w:pos="4320"/>
          <w:tab w:val="right" w:pos="8910"/>
        </w:tabs>
        <w:spacing w:before="200" w:line="276" w:lineRule="auto"/>
        <w:rPr>
          <w:rFonts w:ascii="Calibri" w:eastAsia="Calibri" w:hAnsi="Calibri"/>
          <w:b/>
          <w:caps/>
          <w:color w:val="7F7F7F"/>
          <w:szCs w:val="24"/>
          <w:lang w:bidi="en-US"/>
        </w:rPr>
      </w:pPr>
      <w:r w:rsidRPr="008722AC">
        <w:rPr>
          <w:rFonts w:ascii="Calibri" w:eastAsia="Calibri" w:hAnsi="Calibri"/>
          <w:b/>
          <w:caps/>
          <w:color w:val="7F7F7F"/>
          <w:szCs w:val="24"/>
          <w:lang w:bidi="en-US"/>
        </w:rPr>
        <w:t>Legal</w:t>
      </w:r>
    </w:p>
    <w:tbl>
      <w:tblPr>
        <w:tblW w:w="0" w:type="auto"/>
        <w:tblInd w:w="108" w:type="dxa"/>
        <w:tblLook w:val="0000" w:firstRow="0" w:lastRow="0" w:firstColumn="0" w:lastColumn="0" w:noHBand="0" w:noVBand="0"/>
      </w:tblPr>
      <w:tblGrid>
        <w:gridCol w:w="8910"/>
      </w:tblGrid>
      <w:tr w:rsidR="008722AC" w:rsidRPr="008722AC" w14:paraId="365C8805" w14:textId="77777777" w:rsidTr="00E97769">
        <w:trPr>
          <w:trHeight w:hRule="exact" w:val="144"/>
        </w:trPr>
        <w:tc>
          <w:tcPr>
            <w:tcW w:w="8910" w:type="dxa"/>
            <w:shd w:val="clear" w:color="auto" w:fill="C0C0C0"/>
          </w:tcPr>
          <w:p w14:paraId="489FD288" w14:textId="77777777" w:rsidR="008722AC" w:rsidRPr="008722AC" w:rsidRDefault="008722AC" w:rsidP="008722AC">
            <w:pPr>
              <w:tabs>
                <w:tab w:val="center" w:pos="4320"/>
                <w:tab w:val="right" w:pos="8910"/>
              </w:tabs>
              <w:spacing w:before="200" w:line="276" w:lineRule="auto"/>
              <w:rPr>
                <w:rFonts w:ascii="Calibri" w:eastAsia="Calibri" w:hAnsi="Calibri"/>
                <w:szCs w:val="24"/>
                <w:lang w:bidi="en-US"/>
              </w:rPr>
            </w:pPr>
          </w:p>
        </w:tc>
      </w:tr>
    </w:tbl>
    <w:p w14:paraId="16DB05C8" w14:textId="77777777" w:rsidR="008722AC" w:rsidRPr="008722AC" w:rsidRDefault="008722AC" w:rsidP="008722AC">
      <w:pPr>
        <w:numPr>
          <w:ilvl w:val="0"/>
          <w:numId w:val="15"/>
        </w:numPr>
        <w:tabs>
          <w:tab w:val="left" w:pos="0"/>
          <w:tab w:val="num" w:pos="1080"/>
          <w:tab w:val="right" w:pos="6660"/>
        </w:tabs>
        <w:spacing w:before="200" w:after="200" w:line="276" w:lineRule="auto"/>
        <w:ind w:left="1080" w:right="1008" w:hanging="450"/>
        <w:jc w:val="both"/>
        <w:rPr>
          <w:rFonts w:ascii="Calibri" w:eastAsia="Calibri" w:hAnsi="Calibri"/>
          <w:szCs w:val="24"/>
          <w:lang w:bidi="en-US"/>
        </w:rPr>
      </w:pPr>
      <w:r w:rsidRPr="008722AC">
        <w:rPr>
          <w:rFonts w:ascii="Calibri" w:eastAsia="Calibri" w:hAnsi="Calibri"/>
          <w:szCs w:val="24"/>
          <w:lang w:bidi="en-US"/>
        </w:rPr>
        <w:t>Fees for participation in deposition, arbitration, trial, etc., will be charged at an hourly rate of $425.00 (4-hour minimum, portal-to-portal).</w:t>
      </w:r>
    </w:p>
    <w:p w14:paraId="6B797496" w14:textId="77777777" w:rsidR="008722AC" w:rsidRPr="008722AC" w:rsidRDefault="008722AC" w:rsidP="008722AC">
      <w:pPr>
        <w:tabs>
          <w:tab w:val="center" w:pos="4320"/>
          <w:tab w:val="right" w:pos="8910"/>
        </w:tabs>
        <w:spacing w:before="200" w:line="276" w:lineRule="auto"/>
        <w:rPr>
          <w:rFonts w:ascii="Calibri" w:eastAsia="Calibri" w:hAnsi="Calibri"/>
          <w:b/>
          <w:caps/>
          <w:color w:val="7F7F7F"/>
          <w:szCs w:val="24"/>
          <w:lang w:bidi="en-US"/>
        </w:rPr>
      </w:pPr>
      <w:r w:rsidRPr="008722AC">
        <w:rPr>
          <w:rFonts w:ascii="Calibri" w:eastAsia="Calibri" w:hAnsi="Calibri"/>
          <w:b/>
          <w:caps/>
          <w:color w:val="7F7F7F"/>
          <w:szCs w:val="24"/>
          <w:lang w:bidi="en-US"/>
        </w:rPr>
        <w:t>Outside Services</w:t>
      </w:r>
    </w:p>
    <w:tbl>
      <w:tblPr>
        <w:tblW w:w="0" w:type="auto"/>
        <w:tblInd w:w="108" w:type="dxa"/>
        <w:shd w:val="clear" w:color="auto" w:fill="CCFFFF"/>
        <w:tblLook w:val="0000" w:firstRow="0" w:lastRow="0" w:firstColumn="0" w:lastColumn="0" w:noHBand="0" w:noVBand="0"/>
      </w:tblPr>
      <w:tblGrid>
        <w:gridCol w:w="8910"/>
      </w:tblGrid>
      <w:tr w:rsidR="008722AC" w:rsidRPr="008722AC" w14:paraId="549CBF08" w14:textId="77777777" w:rsidTr="00E97769">
        <w:trPr>
          <w:trHeight w:hRule="exact" w:val="144"/>
        </w:trPr>
        <w:tc>
          <w:tcPr>
            <w:tcW w:w="8910" w:type="dxa"/>
            <w:shd w:val="clear" w:color="auto" w:fill="C0C0C0"/>
          </w:tcPr>
          <w:p w14:paraId="2D7AA1C5" w14:textId="77777777" w:rsidR="008722AC" w:rsidRPr="008722AC" w:rsidRDefault="008722AC" w:rsidP="008722AC">
            <w:pPr>
              <w:tabs>
                <w:tab w:val="center" w:pos="4320"/>
                <w:tab w:val="right" w:pos="8910"/>
              </w:tabs>
              <w:spacing w:before="200" w:line="276" w:lineRule="auto"/>
              <w:rPr>
                <w:rFonts w:ascii="Calibri" w:eastAsia="Calibri" w:hAnsi="Calibri"/>
                <w:szCs w:val="24"/>
                <w:lang w:bidi="en-US"/>
              </w:rPr>
            </w:pPr>
          </w:p>
        </w:tc>
      </w:tr>
    </w:tbl>
    <w:p w14:paraId="1C598627" w14:textId="77777777" w:rsidR="008722AC" w:rsidRPr="008722AC" w:rsidRDefault="008722AC" w:rsidP="008722AC">
      <w:pPr>
        <w:numPr>
          <w:ilvl w:val="0"/>
          <w:numId w:val="12"/>
        </w:numPr>
        <w:tabs>
          <w:tab w:val="clear" w:pos="1080"/>
          <w:tab w:val="left" w:pos="540"/>
          <w:tab w:val="num" w:pos="1260"/>
          <w:tab w:val="num" w:pos="3240"/>
          <w:tab w:val="right" w:pos="6660"/>
        </w:tabs>
        <w:spacing w:before="200" w:after="200" w:line="276" w:lineRule="auto"/>
        <w:ind w:left="540" w:right="1008"/>
        <w:rPr>
          <w:rFonts w:ascii="Calibri" w:eastAsia="Calibri" w:hAnsi="Calibri"/>
          <w:szCs w:val="24"/>
          <w:lang w:bidi="en-US"/>
        </w:rPr>
      </w:pPr>
      <w:r w:rsidRPr="008722AC">
        <w:rPr>
          <w:rFonts w:ascii="Calibri" w:eastAsia="Calibri" w:hAnsi="Calibri"/>
          <w:szCs w:val="24"/>
          <w:lang w:bidi="en-US"/>
        </w:rPr>
        <w:t>All outside services will be charged at 15% over actual cost.</w:t>
      </w:r>
    </w:p>
    <w:p w14:paraId="317C3D64" w14:textId="77777777" w:rsidR="008722AC" w:rsidRPr="008722AC" w:rsidRDefault="008722AC" w:rsidP="008722AC">
      <w:pPr>
        <w:numPr>
          <w:ilvl w:val="0"/>
          <w:numId w:val="12"/>
        </w:numPr>
        <w:tabs>
          <w:tab w:val="clear" w:pos="1080"/>
          <w:tab w:val="left" w:pos="540"/>
          <w:tab w:val="num" w:pos="1260"/>
          <w:tab w:val="num" w:pos="3240"/>
          <w:tab w:val="right" w:pos="6660"/>
        </w:tabs>
        <w:spacing w:before="200" w:after="200" w:line="276" w:lineRule="auto"/>
        <w:ind w:left="540" w:right="1008"/>
        <w:rPr>
          <w:rFonts w:ascii="Calibri" w:eastAsia="Calibri" w:hAnsi="Calibri"/>
          <w:sz w:val="20"/>
          <w:lang w:bidi="en-US"/>
        </w:rPr>
      </w:pPr>
      <w:r w:rsidRPr="008722AC">
        <w:rPr>
          <w:rFonts w:ascii="Calibri" w:eastAsia="Calibri" w:hAnsi="Calibri"/>
          <w:szCs w:val="24"/>
          <w:lang w:bidi="en-US"/>
        </w:rPr>
        <w:t xml:space="preserve">Mileage charged at $0.70 per mile </w:t>
      </w:r>
    </w:p>
    <w:p w14:paraId="064BFA27" w14:textId="77777777" w:rsidR="008722AC" w:rsidRPr="008722AC" w:rsidRDefault="008722AC" w:rsidP="008722AC">
      <w:pPr>
        <w:tabs>
          <w:tab w:val="left" w:pos="540"/>
          <w:tab w:val="right" w:pos="6660"/>
        </w:tabs>
        <w:spacing w:before="200" w:line="276" w:lineRule="auto"/>
        <w:ind w:right="1008"/>
        <w:rPr>
          <w:rFonts w:ascii="Calibri" w:eastAsia="Calibri" w:hAnsi="Calibri"/>
          <w:szCs w:val="24"/>
          <w:lang w:bidi="en-US"/>
        </w:rPr>
      </w:pPr>
    </w:p>
    <w:p w14:paraId="2BC84EF6" w14:textId="77777777" w:rsidR="008722AC" w:rsidRPr="008722AC" w:rsidRDefault="008722AC" w:rsidP="008722AC">
      <w:pPr>
        <w:tabs>
          <w:tab w:val="left" w:pos="540"/>
          <w:tab w:val="right" w:pos="6660"/>
        </w:tabs>
        <w:spacing w:before="200" w:line="276" w:lineRule="auto"/>
        <w:ind w:right="1008"/>
        <w:rPr>
          <w:rFonts w:ascii="Calibri" w:eastAsia="Calibri" w:hAnsi="Calibri"/>
          <w:szCs w:val="24"/>
          <w:lang w:bidi="en-US"/>
        </w:rPr>
      </w:pPr>
    </w:p>
    <w:p w14:paraId="109111F4" w14:textId="071A874B" w:rsidR="00693344" w:rsidRPr="007278D3" w:rsidRDefault="008722AC" w:rsidP="008722AC">
      <w:pPr>
        <w:tabs>
          <w:tab w:val="left" w:pos="540"/>
          <w:tab w:val="right" w:pos="6660"/>
        </w:tabs>
        <w:spacing w:before="200" w:line="276" w:lineRule="auto"/>
        <w:ind w:right="1008"/>
        <w:rPr>
          <w:rFonts w:asciiTheme="minorHAnsi" w:hAnsiTheme="minorHAnsi"/>
          <w:sz w:val="22"/>
          <w:szCs w:val="22"/>
        </w:rPr>
      </w:pPr>
      <w:r w:rsidRPr="008722AC">
        <w:rPr>
          <w:rFonts w:ascii="Calibri" w:eastAsia="Calibri" w:hAnsi="Calibri"/>
          <w:color w:val="A6A6A6" w:themeColor="background1" w:themeShade="A6"/>
          <w:szCs w:val="24"/>
          <w:lang w:bidi="en-US"/>
        </w:rPr>
        <w:t>Rates subject to increase after Dec 31</w:t>
      </w:r>
      <w:r w:rsidRPr="008722AC">
        <w:rPr>
          <w:rFonts w:ascii="Calibri" w:eastAsia="Calibri" w:hAnsi="Calibri"/>
          <w:color w:val="A6A6A6" w:themeColor="background1" w:themeShade="A6"/>
          <w:szCs w:val="24"/>
          <w:vertAlign w:val="superscript"/>
          <w:lang w:bidi="en-US"/>
        </w:rPr>
        <w:t>st</w:t>
      </w:r>
      <w:r w:rsidRPr="008722AC">
        <w:rPr>
          <w:rFonts w:ascii="Calibri" w:eastAsia="Calibri" w:hAnsi="Calibri"/>
          <w:color w:val="A6A6A6" w:themeColor="background1" w:themeShade="A6"/>
          <w:szCs w:val="24"/>
          <w:lang w:bidi="en-US"/>
        </w:rPr>
        <w:t xml:space="preserve"> 2026</w:t>
      </w:r>
    </w:p>
    <w:sectPr w:rsidR="00693344" w:rsidRPr="007278D3" w:rsidSect="00041690">
      <w:headerReference w:type="default" r:id="rId14"/>
      <w:footerReference w:type="default" r:id="rId15"/>
      <w:footerReference w:type="first" r:id="rId16"/>
      <w:pgSz w:w="12240" w:h="15840" w:code="1"/>
      <w:pgMar w:top="720" w:right="1080" w:bottom="1260" w:left="1350" w:header="1080" w:footer="141"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7DA0F" w14:textId="77777777" w:rsidR="004050F4" w:rsidRDefault="004050F4">
      <w:r>
        <w:separator/>
      </w:r>
    </w:p>
  </w:endnote>
  <w:endnote w:type="continuationSeparator" w:id="0">
    <w:p w14:paraId="44BCB48B" w14:textId="77777777" w:rsidR="004050F4" w:rsidRDefault="004050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Korinna BT">
    <w:altName w:val="Georgia"/>
    <w:charset w:val="00"/>
    <w:family w:val="roman"/>
    <w:pitch w:val="variable"/>
    <w:sig w:usb0="00000087" w:usb1="00000000" w:usb2="00000000" w:usb3="00000000" w:csb0="0000001B"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Impact">
    <w:panose1 w:val="020B0806030902050204"/>
    <w:charset w:val="00"/>
    <w:family w:val="swiss"/>
    <w:pitch w:val="variable"/>
    <w:sig w:usb0="000002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513E4" w14:textId="77777777" w:rsidR="00041690" w:rsidRDefault="00041690" w:rsidP="002B4B04">
    <w:pPr>
      <w:framePr w:w="10325" w:h="331" w:hSpace="187" w:wrap="around" w:vAnchor="page" w:hAnchor="page" w:x="1026" w:y="14965" w:anchorLock="1"/>
      <w:shd w:val="solid" w:color="FFFFFF" w:fill="FFFFFF"/>
      <w:spacing w:line="276" w:lineRule="auto"/>
      <w:jc w:val="center"/>
      <w:rPr>
        <w:rFonts w:ascii="Times New Roman" w:hAnsi="Times New Roman"/>
        <w:b/>
        <w:bCs/>
        <w:i/>
        <w:iCs/>
        <w:color w:val="6499B4"/>
        <w:sz w:val="18"/>
      </w:rPr>
    </w:pPr>
    <w:r>
      <w:rPr>
        <w:rFonts w:ascii="Times New Roman" w:hAnsi="Times New Roman"/>
        <w:color w:val="000000"/>
        <w:sz w:val="18"/>
      </w:rPr>
      <w:t>3564 Sagunto St.  #486</w:t>
    </w:r>
    <w:r w:rsidRPr="00383101">
      <w:rPr>
        <w:rFonts w:ascii="Times New Roman" w:hAnsi="Times New Roman"/>
        <w:color w:val="3F3F3F"/>
        <w:sz w:val="18"/>
      </w:rPr>
      <w:t xml:space="preserve">   </w:t>
    </w:r>
    <w:r w:rsidRPr="00383101">
      <w:rPr>
        <w:rFonts w:ascii="Times New Roman" w:hAnsi="Times New Roman"/>
        <w:color w:val="6499B4"/>
        <w:sz w:val="20"/>
      </w:rPr>
      <w:sym w:font="Wingdings 3" w:char="F070"/>
    </w:r>
    <w:r w:rsidRPr="00383101">
      <w:rPr>
        <w:rFonts w:ascii="Times New Roman" w:hAnsi="Times New Roman"/>
        <w:color w:val="000000"/>
        <w:sz w:val="18"/>
      </w:rPr>
      <w:t xml:space="preserve">   San</w:t>
    </w:r>
    <w:r>
      <w:rPr>
        <w:rFonts w:ascii="Times New Roman" w:hAnsi="Times New Roman"/>
        <w:color w:val="000000"/>
        <w:sz w:val="18"/>
      </w:rPr>
      <w:t>ta Ynez</w:t>
    </w:r>
    <w:r w:rsidRPr="00383101">
      <w:rPr>
        <w:rFonts w:ascii="Times New Roman" w:hAnsi="Times New Roman"/>
        <w:color w:val="000000"/>
        <w:sz w:val="18"/>
      </w:rPr>
      <w:t xml:space="preserve">, California  </w:t>
    </w:r>
    <w:r>
      <w:rPr>
        <w:rFonts w:ascii="Times New Roman" w:hAnsi="Times New Roman"/>
        <w:color w:val="000000"/>
        <w:sz w:val="18"/>
      </w:rPr>
      <w:t>93460</w:t>
    </w:r>
    <w:r w:rsidRPr="00383101">
      <w:rPr>
        <w:rFonts w:ascii="Times New Roman" w:hAnsi="Times New Roman"/>
        <w:color w:val="000000"/>
        <w:sz w:val="18"/>
      </w:rPr>
      <w:t xml:space="preserve">   </w:t>
    </w:r>
    <w:r w:rsidRPr="00383101">
      <w:rPr>
        <w:rFonts w:ascii="Times New Roman" w:hAnsi="Times New Roman"/>
        <w:color w:val="6499B4"/>
        <w:sz w:val="20"/>
      </w:rPr>
      <w:sym w:font="Wingdings 3" w:char="F070"/>
    </w:r>
    <w:r w:rsidRPr="00383101">
      <w:rPr>
        <w:rFonts w:ascii="Times New Roman" w:hAnsi="Times New Roman"/>
        <w:color w:val="000000"/>
        <w:sz w:val="18"/>
      </w:rPr>
      <w:t xml:space="preserve">   </w:t>
    </w:r>
    <w:r w:rsidRPr="00D15677">
      <w:rPr>
        <w:rFonts w:ascii="Times New Roman" w:hAnsi="Times New Roman"/>
        <w:b/>
        <w:bCs/>
        <w:i/>
        <w:iCs/>
        <w:color w:val="6499B4"/>
        <w:sz w:val="18"/>
      </w:rPr>
      <w:t>voice</w:t>
    </w:r>
    <w:r>
      <w:rPr>
        <w:rFonts w:ascii="Times New Roman" w:hAnsi="Times New Roman"/>
        <w:color w:val="6499B4"/>
        <w:sz w:val="18"/>
      </w:rPr>
      <w:t xml:space="preserve"> </w:t>
    </w:r>
    <w:r w:rsidRPr="007F748C">
      <w:rPr>
        <w:rFonts w:ascii="Times New Roman" w:hAnsi="Times New Roman"/>
        <w:color w:val="000000"/>
        <w:sz w:val="18"/>
      </w:rPr>
      <w:t>(</w:t>
    </w:r>
    <w:r>
      <w:rPr>
        <w:rFonts w:ascii="Times New Roman" w:hAnsi="Times New Roman"/>
        <w:color w:val="000000"/>
        <w:sz w:val="18"/>
      </w:rPr>
      <w:t>818</w:t>
    </w:r>
    <w:r w:rsidRPr="007F748C">
      <w:rPr>
        <w:rFonts w:ascii="Times New Roman" w:hAnsi="Times New Roman"/>
        <w:color w:val="000000"/>
        <w:sz w:val="18"/>
      </w:rPr>
      <w:t xml:space="preserve">) </w:t>
    </w:r>
    <w:r>
      <w:rPr>
        <w:rFonts w:ascii="Times New Roman" w:hAnsi="Times New Roman"/>
        <w:color w:val="000000"/>
        <w:sz w:val="18"/>
      </w:rPr>
      <w:t>402-3962</w:t>
    </w:r>
    <w:r>
      <w:rPr>
        <w:rFonts w:ascii="Times New Roman" w:hAnsi="Times New Roman"/>
        <w:color w:val="6499B4"/>
        <w:sz w:val="18"/>
      </w:rPr>
      <w:t xml:space="preserve">  </w:t>
    </w:r>
    <w:r w:rsidRPr="00383101">
      <w:rPr>
        <w:rFonts w:ascii="Times New Roman" w:hAnsi="Times New Roman"/>
        <w:color w:val="6499B4"/>
        <w:sz w:val="20"/>
      </w:rPr>
      <w:sym w:font="Wingdings 3" w:char="F070"/>
    </w:r>
    <w:r w:rsidRPr="00383101">
      <w:rPr>
        <w:rFonts w:ascii="Times New Roman" w:hAnsi="Times New Roman"/>
        <w:color w:val="000000"/>
        <w:sz w:val="18"/>
      </w:rPr>
      <w:t xml:space="preserve">   </w:t>
    </w:r>
    <w:r>
      <w:rPr>
        <w:rFonts w:ascii="Times New Roman" w:hAnsi="Times New Roman"/>
        <w:b/>
        <w:bCs/>
        <w:i/>
        <w:iCs/>
        <w:color w:val="6499B4"/>
        <w:sz w:val="18"/>
      </w:rPr>
      <w:t>fax</w:t>
    </w:r>
    <w:r w:rsidRPr="00383101">
      <w:rPr>
        <w:rFonts w:ascii="Times New Roman" w:hAnsi="Times New Roman"/>
        <w:color w:val="000000"/>
        <w:sz w:val="18"/>
      </w:rPr>
      <w:t xml:space="preserve"> (</w:t>
    </w:r>
    <w:r>
      <w:rPr>
        <w:rFonts w:ascii="Times New Roman" w:hAnsi="Times New Roman"/>
        <w:color w:val="000000"/>
        <w:sz w:val="18"/>
      </w:rPr>
      <w:t>818</w:t>
    </w:r>
    <w:r w:rsidRPr="00383101">
      <w:rPr>
        <w:rFonts w:ascii="Times New Roman" w:hAnsi="Times New Roman"/>
        <w:color w:val="000000"/>
        <w:sz w:val="18"/>
      </w:rPr>
      <w:t xml:space="preserve">) </w:t>
    </w:r>
    <w:r>
      <w:rPr>
        <w:rFonts w:ascii="Times New Roman" w:hAnsi="Times New Roman"/>
        <w:color w:val="000000"/>
        <w:sz w:val="18"/>
      </w:rPr>
      <w:t>276-1922</w:t>
    </w:r>
    <w:r w:rsidRPr="00383101">
      <w:rPr>
        <w:rFonts w:ascii="Times New Roman" w:hAnsi="Times New Roman"/>
        <w:color w:val="000000"/>
        <w:sz w:val="18"/>
      </w:rPr>
      <w:t xml:space="preserve"> </w:t>
    </w:r>
  </w:p>
  <w:p w14:paraId="09F8F556" w14:textId="77777777" w:rsidR="00041690" w:rsidRPr="00816D4E" w:rsidRDefault="00041690" w:rsidP="002B4B04">
    <w:pPr>
      <w:framePr w:w="10325" w:h="331" w:hSpace="187" w:wrap="around" w:vAnchor="page" w:hAnchor="page" w:x="1026" w:y="14965" w:anchorLock="1"/>
      <w:shd w:val="solid" w:color="FFFFFF" w:fill="FFFFFF"/>
      <w:spacing w:line="276" w:lineRule="auto"/>
      <w:jc w:val="center"/>
      <w:rPr>
        <w:rFonts w:ascii="Times New Roman" w:hAnsi="Times New Roman"/>
        <w:iCs/>
        <w:sz w:val="18"/>
      </w:rPr>
    </w:pPr>
    <w:r w:rsidRPr="00816D4E">
      <w:rPr>
        <w:rFonts w:ascii="Times New Roman" w:hAnsi="Times New Roman"/>
        <w:bCs/>
        <w:iCs/>
        <w:sz w:val="18"/>
      </w:rPr>
      <w:t>www.</w:t>
    </w:r>
    <w:r>
      <w:rPr>
        <w:rFonts w:ascii="Times New Roman" w:hAnsi="Times New Roman"/>
        <w:bCs/>
        <w:iCs/>
        <w:sz w:val="18"/>
      </w:rPr>
      <w:t>DRS-Engineering.net</w:t>
    </w:r>
  </w:p>
  <w:p w14:paraId="2EE8A01C" w14:textId="77777777" w:rsidR="00041690" w:rsidRDefault="000416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8CFDF" w14:textId="77777777" w:rsidR="00041690" w:rsidRDefault="00041690">
    <w:pPr>
      <w:pStyle w:val="Footer"/>
    </w:pPr>
    <w:r>
      <w:rPr>
        <w:noProof/>
        <w:sz w:val="20"/>
      </w:rPr>
      <w:drawing>
        <wp:anchor distT="0" distB="0" distL="114300" distR="114300" simplePos="0" relativeHeight="251659776" behindDoc="0" locked="0" layoutInCell="1" allowOverlap="1" wp14:anchorId="008C024C" wp14:editId="26858BD1">
          <wp:simplePos x="0" y="0"/>
          <wp:positionH relativeFrom="column">
            <wp:posOffset>-6350</wp:posOffset>
          </wp:positionH>
          <wp:positionV relativeFrom="paragraph">
            <wp:posOffset>-3789045</wp:posOffset>
          </wp:positionV>
          <wp:extent cx="750570" cy="817880"/>
          <wp:effectExtent l="0" t="0" r="0" b="127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0570" cy="81788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E2747" w14:textId="77777777" w:rsidR="00265A8E" w:rsidRDefault="00265A8E" w:rsidP="00265A8E">
    <w:pPr>
      <w:shd w:val="solid" w:color="FFFFFF" w:fill="FFFFFF"/>
      <w:spacing w:line="276" w:lineRule="auto"/>
      <w:jc w:val="center"/>
      <w:rPr>
        <w:rFonts w:ascii="Times New Roman" w:hAnsi="Times New Roman"/>
        <w:color w:val="000000"/>
        <w:sz w:val="18"/>
      </w:rPr>
    </w:pPr>
    <w:r>
      <w:rPr>
        <w:noProof/>
      </w:rPr>
      <w:drawing>
        <wp:anchor distT="0" distB="0" distL="114300" distR="114300" simplePos="0" relativeHeight="251657728" behindDoc="0" locked="0" layoutInCell="1" allowOverlap="1" wp14:anchorId="35E21969" wp14:editId="64A904DF">
          <wp:simplePos x="0" y="0"/>
          <wp:positionH relativeFrom="leftMargin">
            <wp:posOffset>347759</wp:posOffset>
          </wp:positionH>
          <wp:positionV relativeFrom="paragraph">
            <wp:posOffset>-363469</wp:posOffset>
          </wp:positionV>
          <wp:extent cx="684019" cy="731520"/>
          <wp:effectExtent l="0" t="0" r="190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S Eng Inc 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84019" cy="7315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olor w:val="000000"/>
        <w:sz w:val="18"/>
      </w:rPr>
      <w:t>3564 Sagunto St.  #486</w:t>
    </w:r>
    <w:r w:rsidRPr="00383101">
      <w:rPr>
        <w:rFonts w:ascii="Times New Roman" w:hAnsi="Times New Roman"/>
        <w:color w:val="3F3F3F"/>
        <w:sz w:val="18"/>
      </w:rPr>
      <w:t xml:space="preserve">   </w:t>
    </w:r>
    <w:r w:rsidRPr="00383101">
      <w:rPr>
        <w:rFonts w:ascii="Times New Roman" w:hAnsi="Times New Roman"/>
        <w:color w:val="6499B4"/>
        <w:sz w:val="20"/>
      </w:rPr>
      <w:sym w:font="Wingdings 3" w:char="F070"/>
    </w:r>
    <w:r w:rsidRPr="00383101">
      <w:rPr>
        <w:rFonts w:ascii="Times New Roman" w:hAnsi="Times New Roman"/>
        <w:color w:val="000000"/>
        <w:sz w:val="18"/>
      </w:rPr>
      <w:t xml:space="preserve">   San</w:t>
    </w:r>
    <w:r>
      <w:rPr>
        <w:rFonts w:ascii="Times New Roman" w:hAnsi="Times New Roman"/>
        <w:color w:val="000000"/>
        <w:sz w:val="18"/>
      </w:rPr>
      <w:t>ta Ynez</w:t>
    </w:r>
    <w:r w:rsidRPr="00383101">
      <w:rPr>
        <w:rFonts w:ascii="Times New Roman" w:hAnsi="Times New Roman"/>
        <w:color w:val="000000"/>
        <w:sz w:val="18"/>
      </w:rPr>
      <w:t xml:space="preserve">, California  </w:t>
    </w:r>
    <w:r>
      <w:rPr>
        <w:rFonts w:ascii="Times New Roman" w:hAnsi="Times New Roman"/>
        <w:color w:val="000000"/>
        <w:sz w:val="18"/>
      </w:rPr>
      <w:t>93460</w:t>
    </w:r>
    <w:r w:rsidRPr="00383101">
      <w:rPr>
        <w:rFonts w:ascii="Times New Roman" w:hAnsi="Times New Roman"/>
        <w:color w:val="000000"/>
        <w:sz w:val="18"/>
      </w:rPr>
      <w:t xml:space="preserve">   </w:t>
    </w:r>
    <w:r w:rsidRPr="00383101">
      <w:rPr>
        <w:rFonts w:ascii="Times New Roman" w:hAnsi="Times New Roman"/>
        <w:color w:val="6499B4"/>
        <w:sz w:val="20"/>
      </w:rPr>
      <w:sym w:font="Wingdings 3" w:char="F070"/>
    </w:r>
    <w:r w:rsidRPr="00383101">
      <w:rPr>
        <w:rFonts w:ascii="Times New Roman" w:hAnsi="Times New Roman"/>
        <w:color w:val="000000"/>
        <w:sz w:val="18"/>
      </w:rPr>
      <w:t xml:space="preserve">   </w:t>
    </w:r>
    <w:r w:rsidRPr="00D15677">
      <w:rPr>
        <w:rFonts w:ascii="Times New Roman" w:hAnsi="Times New Roman"/>
        <w:b/>
        <w:bCs/>
        <w:i/>
        <w:iCs/>
        <w:color w:val="6499B4"/>
        <w:sz w:val="18"/>
      </w:rPr>
      <w:t>voice</w:t>
    </w:r>
    <w:r>
      <w:rPr>
        <w:rFonts w:ascii="Times New Roman" w:hAnsi="Times New Roman"/>
        <w:color w:val="6499B4"/>
        <w:sz w:val="18"/>
      </w:rPr>
      <w:t xml:space="preserve"> </w:t>
    </w:r>
    <w:r w:rsidRPr="007F748C">
      <w:rPr>
        <w:rFonts w:ascii="Times New Roman" w:hAnsi="Times New Roman"/>
        <w:color w:val="000000"/>
        <w:sz w:val="18"/>
      </w:rPr>
      <w:t>(</w:t>
    </w:r>
    <w:r>
      <w:rPr>
        <w:rFonts w:ascii="Times New Roman" w:hAnsi="Times New Roman"/>
        <w:color w:val="000000"/>
        <w:sz w:val="18"/>
      </w:rPr>
      <w:t>818</w:t>
    </w:r>
    <w:r w:rsidRPr="007F748C">
      <w:rPr>
        <w:rFonts w:ascii="Times New Roman" w:hAnsi="Times New Roman"/>
        <w:color w:val="000000"/>
        <w:sz w:val="18"/>
      </w:rPr>
      <w:t xml:space="preserve">) </w:t>
    </w:r>
    <w:r>
      <w:rPr>
        <w:rFonts w:ascii="Times New Roman" w:hAnsi="Times New Roman"/>
        <w:color w:val="000000"/>
        <w:sz w:val="18"/>
      </w:rPr>
      <w:t>402-3962</w:t>
    </w:r>
    <w:r>
      <w:rPr>
        <w:rFonts w:ascii="Times New Roman" w:hAnsi="Times New Roman"/>
        <w:color w:val="6499B4"/>
        <w:sz w:val="18"/>
      </w:rPr>
      <w:t xml:space="preserve">  </w:t>
    </w:r>
    <w:r w:rsidRPr="00383101">
      <w:rPr>
        <w:rFonts w:ascii="Times New Roman" w:hAnsi="Times New Roman"/>
        <w:color w:val="6499B4"/>
        <w:sz w:val="20"/>
      </w:rPr>
      <w:sym w:font="Wingdings 3" w:char="F070"/>
    </w:r>
    <w:r w:rsidRPr="00383101">
      <w:rPr>
        <w:rFonts w:ascii="Times New Roman" w:hAnsi="Times New Roman"/>
        <w:color w:val="000000"/>
        <w:sz w:val="18"/>
      </w:rPr>
      <w:t xml:space="preserve">   </w:t>
    </w:r>
    <w:r>
      <w:rPr>
        <w:rFonts w:ascii="Times New Roman" w:hAnsi="Times New Roman"/>
        <w:b/>
        <w:bCs/>
        <w:i/>
        <w:iCs/>
        <w:color w:val="6499B4"/>
        <w:sz w:val="18"/>
      </w:rPr>
      <w:t>fax</w:t>
    </w:r>
    <w:r w:rsidRPr="00383101">
      <w:rPr>
        <w:rFonts w:ascii="Times New Roman" w:hAnsi="Times New Roman"/>
        <w:color w:val="000000"/>
        <w:sz w:val="18"/>
      </w:rPr>
      <w:t xml:space="preserve"> (</w:t>
    </w:r>
    <w:r>
      <w:rPr>
        <w:rFonts w:ascii="Times New Roman" w:hAnsi="Times New Roman"/>
        <w:color w:val="000000"/>
        <w:sz w:val="18"/>
      </w:rPr>
      <w:t>818</w:t>
    </w:r>
    <w:r w:rsidRPr="00383101">
      <w:rPr>
        <w:rFonts w:ascii="Times New Roman" w:hAnsi="Times New Roman"/>
        <w:color w:val="000000"/>
        <w:sz w:val="18"/>
      </w:rPr>
      <w:t xml:space="preserve">) </w:t>
    </w:r>
    <w:r>
      <w:rPr>
        <w:rFonts w:ascii="Times New Roman" w:hAnsi="Times New Roman"/>
        <w:color w:val="000000"/>
        <w:sz w:val="18"/>
      </w:rPr>
      <w:t>276-1922</w:t>
    </w:r>
  </w:p>
  <w:p w14:paraId="6B5595BF" w14:textId="77777777" w:rsidR="00265A8E" w:rsidRPr="00816D4E" w:rsidRDefault="00265A8E" w:rsidP="00265A8E">
    <w:pPr>
      <w:shd w:val="solid" w:color="FFFFFF" w:fill="FFFFFF"/>
      <w:spacing w:line="276" w:lineRule="auto"/>
      <w:jc w:val="center"/>
      <w:rPr>
        <w:rFonts w:ascii="Times New Roman" w:hAnsi="Times New Roman"/>
        <w:iCs/>
        <w:sz w:val="18"/>
      </w:rPr>
    </w:pPr>
    <w:r>
      <w:rPr>
        <w:rFonts w:ascii="Times New Roman" w:hAnsi="Times New Roman"/>
        <w:color w:val="000000"/>
        <w:sz w:val="18"/>
      </w:rPr>
      <w:t>w</w:t>
    </w:r>
    <w:r w:rsidRPr="00816D4E">
      <w:rPr>
        <w:rFonts w:ascii="Times New Roman" w:hAnsi="Times New Roman"/>
        <w:bCs/>
        <w:iCs/>
        <w:sz w:val="18"/>
      </w:rPr>
      <w:t>ww.</w:t>
    </w:r>
    <w:r>
      <w:rPr>
        <w:rFonts w:ascii="Times New Roman" w:hAnsi="Times New Roman"/>
        <w:bCs/>
        <w:iCs/>
        <w:sz w:val="18"/>
      </w:rPr>
      <w:t>DRS-Engineering.net</w:t>
    </w:r>
  </w:p>
  <w:p w14:paraId="4D5EC11D" w14:textId="77777777" w:rsidR="00E90FFA" w:rsidRDefault="00265A8E" w:rsidP="00265A8E">
    <w:pPr>
      <w:pStyle w:val="Footer"/>
      <w:tabs>
        <w:tab w:val="clear" w:pos="4320"/>
        <w:tab w:val="center" w:pos="8640"/>
      </w:tabs>
      <w:ind w:left="-720"/>
    </w:pPr>
    <w:r>
      <w:t xml:space="preserve"> </w:t>
    </w:r>
    <w:r w:rsidR="00E90FFA">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4E369" w14:textId="77777777" w:rsidR="005605C1" w:rsidRDefault="001A0F56" w:rsidP="007E7539">
    <w:pPr>
      <w:pStyle w:val="Footer"/>
      <w:ind w:left="540"/>
    </w:pPr>
    <w:r>
      <w:rPr>
        <w:noProof/>
      </w:rPr>
      <w:drawing>
        <wp:anchor distT="0" distB="0" distL="114300" distR="114300" simplePos="0" relativeHeight="251655680" behindDoc="1" locked="0" layoutInCell="1" allowOverlap="1" wp14:anchorId="1196DAC9" wp14:editId="39712072">
          <wp:simplePos x="0" y="0"/>
          <wp:positionH relativeFrom="column">
            <wp:posOffset>-50165</wp:posOffset>
          </wp:positionH>
          <wp:positionV relativeFrom="paragraph">
            <wp:posOffset>-648970</wp:posOffset>
          </wp:positionV>
          <wp:extent cx="821690" cy="874395"/>
          <wp:effectExtent l="0" t="0" r="0" b="1905"/>
          <wp:wrapNone/>
          <wp:docPr id="9" name="Picture 9" descr="small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malllogo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1690" cy="87439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1EF41" w14:textId="77777777" w:rsidR="004050F4" w:rsidRDefault="004050F4">
      <w:r>
        <w:separator/>
      </w:r>
    </w:p>
  </w:footnote>
  <w:footnote w:type="continuationSeparator" w:id="0">
    <w:p w14:paraId="414DB0B2" w14:textId="77777777" w:rsidR="004050F4" w:rsidRDefault="004050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0700E" w14:textId="77946377" w:rsidR="00041690" w:rsidRDefault="002E7ABC">
    <w:pPr>
      <w:pStyle w:val="Header"/>
    </w:pPr>
    <w:r>
      <w:rPr>
        <w:noProof/>
      </w:rPr>
      <w:drawing>
        <wp:anchor distT="0" distB="0" distL="114300" distR="114300" simplePos="0" relativeHeight="251656704" behindDoc="1" locked="0" layoutInCell="1" allowOverlap="1" wp14:anchorId="24B7CEA1" wp14:editId="5D39A009">
          <wp:simplePos x="0" y="0"/>
          <wp:positionH relativeFrom="margin">
            <wp:posOffset>-65943</wp:posOffset>
          </wp:positionH>
          <wp:positionV relativeFrom="paragraph">
            <wp:posOffset>-96716</wp:posOffset>
          </wp:positionV>
          <wp:extent cx="1544815" cy="1652953"/>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S Eng Inc 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52274" cy="166093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CD818" w14:textId="77777777" w:rsidR="00041690" w:rsidRDefault="00041690" w:rsidP="00F8086F">
    <w:pPr>
      <w:framePr w:w="1498" w:h="253" w:hSpace="187" w:wrap="around" w:vAnchor="page" w:hAnchor="page" w:x="678" w:y="2785" w:anchorLock="1"/>
      <w:shd w:val="solid" w:color="FFFFFF" w:fill="FFFFFF"/>
      <w:tabs>
        <w:tab w:val="center" w:pos="4320"/>
        <w:tab w:val="right" w:pos="8910"/>
      </w:tabs>
      <w:jc w:val="right"/>
      <w:rPr>
        <w:rFonts w:ascii="Times New Roman" w:hAnsi="Times New Roman"/>
        <w:i/>
        <w:iCs/>
        <w:color w:val="000000"/>
        <w:sz w:val="13"/>
        <w:szCs w:val="13"/>
      </w:rPr>
    </w:pPr>
  </w:p>
  <w:p w14:paraId="154B08E8" w14:textId="77777777" w:rsidR="00041690" w:rsidRDefault="00041690">
    <w:pPr>
      <w:pStyle w:val="Header"/>
    </w:pPr>
    <w:r>
      <w:rPr>
        <w:noProof/>
      </w:rPr>
      <w:drawing>
        <wp:anchor distT="0" distB="0" distL="114300" distR="114300" simplePos="0" relativeHeight="251658752" behindDoc="0" locked="0" layoutInCell="1" allowOverlap="1" wp14:anchorId="2D6FBF2C" wp14:editId="432CBE19">
          <wp:simplePos x="0" y="0"/>
          <wp:positionH relativeFrom="column">
            <wp:posOffset>-1278890</wp:posOffset>
          </wp:positionH>
          <wp:positionV relativeFrom="paragraph">
            <wp:posOffset>165735</wp:posOffset>
          </wp:positionV>
          <wp:extent cx="1065530" cy="1160780"/>
          <wp:effectExtent l="0" t="0" r="1270" b="127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5530" cy="11607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6E58D" w14:textId="77777777" w:rsidR="00E90FFA" w:rsidRDefault="00E90F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213A"/>
    <w:multiLevelType w:val="hybridMultilevel"/>
    <w:tmpl w:val="F1168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61978"/>
    <w:multiLevelType w:val="hybridMultilevel"/>
    <w:tmpl w:val="88861F6E"/>
    <w:lvl w:ilvl="0" w:tplc="93EC5B2E">
      <w:start w:val="1"/>
      <w:numFmt w:val="bullet"/>
      <w:lvlText w:val=""/>
      <w:lvlJc w:val="left"/>
      <w:pPr>
        <w:tabs>
          <w:tab w:val="num" w:pos="360"/>
        </w:tabs>
        <w:ind w:left="360" w:hanging="360"/>
      </w:pPr>
      <w:rPr>
        <w:rFonts w:ascii="Symbol" w:hAnsi="Symbol" w:hint="default"/>
        <w:sz w:val="16"/>
        <w:szCs w:val="16"/>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43B0138"/>
    <w:multiLevelType w:val="hybridMultilevel"/>
    <w:tmpl w:val="BDA04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762C22"/>
    <w:multiLevelType w:val="hybridMultilevel"/>
    <w:tmpl w:val="AE4AF52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09F82523"/>
    <w:multiLevelType w:val="multilevel"/>
    <w:tmpl w:val="24149118"/>
    <w:lvl w:ilvl="0">
      <w:start w:val="1"/>
      <w:numFmt w:val="decimal"/>
      <w:pStyle w:val="Heading1"/>
      <w:lvlText w:val="%1"/>
      <w:lvlJc w:val="left"/>
      <w:pPr>
        <w:tabs>
          <w:tab w:val="num" w:pos="432"/>
        </w:tabs>
        <w:ind w:left="432" w:hanging="432"/>
      </w:pPr>
      <w:rPr>
        <w:rFonts w:ascii="Korinna BT" w:hAnsi="Korinna BT" w:hint="default"/>
        <w:b w:val="0"/>
        <w:i w:val="0"/>
        <w:sz w:val="24"/>
      </w:rPr>
    </w:lvl>
    <w:lvl w:ilvl="1">
      <w:start w:val="1"/>
      <w:numFmt w:val="decimal"/>
      <w:pStyle w:val="Heading2"/>
      <w:lvlText w:val="%1.%2"/>
      <w:lvlJc w:val="left"/>
      <w:pPr>
        <w:tabs>
          <w:tab w:val="num" w:pos="576"/>
        </w:tabs>
        <w:ind w:left="576" w:hanging="576"/>
      </w:pPr>
      <w:rPr>
        <w:rFonts w:ascii="Korinna BT" w:hAnsi="Korinna BT" w:hint="default"/>
        <w:b w:val="0"/>
        <w:i w:val="0"/>
        <w:sz w:val="24"/>
      </w:rPr>
    </w:lvl>
    <w:lvl w:ilvl="2">
      <w:start w:val="1"/>
      <w:numFmt w:val="decimal"/>
      <w:pStyle w:val="Heading3"/>
      <w:lvlText w:val="%1.%2.%3"/>
      <w:lvlJc w:val="left"/>
      <w:pPr>
        <w:tabs>
          <w:tab w:val="num" w:pos="720"/>
        </w:tabs>
        <w:ind w:left="720" w:hanging="720"/>
      </w:pPr>
      <w:rPr>
        <w:rFonts w:ascii="Korinna BT" w:hAnsi="Korinna BT" w:hint="default"/>
        <w:b w:val="0"/>
        <w:i w:val="0"/>
        <w:sz w:val="24"/>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 w15:restartNumberingAfterBreak="0">
    <w:nsid w:val="0CDB616A"/>
    <w:multiLevelType w:val="hybridMultilevel"/>
    <w:tmpl w:val="BBECFB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ACE0860"/>
    <w:multiLevelType w:val="hybridMultilevel"/>
    <w:tmpl w:val="0894770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2C05FD6"/>
    <w:multiLevelType w:val="hybridMultilevel"/>
    <w:tmpl w:val="CD5244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30D5A60"/>
    <w:multiLevelType w:val="hybridMultilevel"/>
    <w:tmpl w:val="9E2207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1C3034"/>
    <w:multiLevelType w:val="hybridMultilevel"/>
    <w:tmpl w:val="A70E44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3450F4"/>
    <w:multiLevelType w:val="hybridMultilevel"/>
    <w:tmpl w:val="F22AD5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F923FC"/>
    <w:multiLevelType w:val="singleLevel"/>
    <w:tmpl w:val="3684CE3C"/>
    <w:lvl w:ilvl="0">
      <w:start w:val="1"/>
      <w:numFmt w:val="bullet"/>
      <w:lvlText w:val=""/>
      <w:lvlJc w:val="left"/>
      <w:pPr>
        <w:tabs>
          <w:tab w:val="num" w:pos="360"/>
        </w:tabs>
        <w:ind w:left="360" w:hanging="360"/>
      </w:pPr>
      <w:rPr>
        <w:rFonts w:ascii="Symbol" w:hAnsi="Symbol" w:hint="default"/>
        <w:sz w:val="16"/>
      </w:rPr>
    </w:lvl>
  </w:abstractNum>
  <w:abstractNum w:abstractNumId="12" w15:restartNumberingAfterBreak="0">
    <w:nsid w:val="2C027A46"/>
    <w:multiLevelType w:val="hybridMultilevel"/>
    <w:tmpl w:val="769A65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E9414E"/>
    <w:multiLevelType w:val="hybridMultilevel"/>
    <w:tmpl w:val="1208310A"/>
    <w:lvl w:ilvl="0" w:tplc="E326D7E0">
      <w:numFmt w:val="bullet"/>
      <w:lvlText w:val=""/>
      <w:lvlJc w:val="left"/>
      <w:pPr>
        <w:tabs>
          <w:tab w:val="num" w:pos="1080"/>
        </w:tabs>
        <w:ind w:left="1080" w:hanging="540"/>
      </w:pPr>
      <w:rPr>
        <w:rFonts w:ascii="Wingdings 2" w:eastAsia="Times New Roman" w:hAnsi="Wingdings 2" w:cs="Times New Roman" w:hint="default"/>
        <w:color w:val="748B9A"/>
        <w:sz w:val="26"/>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4" w15:restartNumberingAfterBreak="0">
    <w:nsid w:val="413005FD"/>
    <w:multiLevelType w:val="hybridMultilevel"/>
    <w:tmpl w:val="F420F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C40D81"/>
    <w:multiLevelType w:val="hybridMultilevel"/>
    <w:tmpl w:val="43AEED84"/>
    <w:lvl w:ilvl="0" w:tplc="44689526">
      <w:start w:val="2005"/>
      <w:numFmt w:val="bullet"/>
      <w:lvlText w:val=""/>
      <w:lvlJc w:val="left"/>
      <w:pPr>
        <w:tabs>
          <w:tab w:val="num" w:pos="1080"/>
        </w:tabs>
        <w:ind w:left="1080" w:hanging="540"/>
      </w:pPr>
      <w:rPr>
        <w:rFonts w:ascii="Wingdings 2" w:eastAsia="Times New Roman" w:hAnsi="Wingdings 2" w:cs="Times New Roman" w:hint="default"/>
        <w:color w:val="748B9A"/>
        <w:sz w:val="26"/>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6" w15:restartNumberingAfterBreak="0">
    <w:nsid w:val="46C36F92"/>
    <w:multiLevelType w:val="hybridMultilevel"/>
    <w:tmpl w:val="0A164C14"/>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7" w15:restartNumberingAfterBreak="0">
    <w:nsid w:val="5177103B"/>
    <w:multiLevelType w:val="singleLevel"/>
    <w:tmpl w:val="0409000F"/>
    <w:lvl w:ilvl="0">
      <w:start w:val="1"/>
      <w:numFmt w:val="decimal"/>
      <w:lvlText w:val="%1."/>
      <w:lvlJc w:val="left"/>
      <w:pPr>
        <w:tabs>
          <w:tab w:val="num" w:pos="360"/>
        </w:tabs>
        <w:ind w:left="360" w:hanging="360"/>
      </w:pPr>
    </w:lvl>
  </w:abstractNum>
  <w:abstractNum w:abstractNumId="18" w15:restartNumberingAfterBreak="0">
    <w:nsid w:val="51FF5D57"/>
    <w:multiLevelType w:val="singleLevel"/>
    <w:tmpl w:val="65EC7728"/>
    <w:lvl w:ilvl="0">
      <w:start w:val="1"/>
      <w:numFmt w:val="decimal"/>
      <w:lvlText w:val="%1"/>
      <w:lvlJc w:val="left"/>
      <w:pPr>
        <w:tabs>
          <w:tab w:val="num" w:pos="360"/>
        </w:tabs>
        <w:ind w:left="360" w:hanging="360"/>
      </w:pPr>
      <w:rPr>
        <w:rFonts w:hint="default"/>
      </w:rPr>
    </w:lvl>
  </w:abstractNum>
  <w:abstractNum w:abstractNumId="19" w15:restartNumberingAfterBreak="0">
    <w:nsid w:val="5DA36F18"/>
    <w:multiLevelType w:val="hybridMultilevel"/>
    <w:tmpl w:val="5F48E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71149B"/>
    <w:multiLevelType w:val="singleLevel"/>
    <w:tmpl w:val="65EC7728"/>
    <w:lvl w:ilvl="0">
      <w:start w:val="1"/>
      <w:numFmt w:val="decimal"/>
      <w:lvlText w:val="%1"/>
      <w:lvlJc w:val="left"/>
      <w:pPr>
        <w:tabs>
          <w:tab w:val="num" w:pos="360"/>
        </w:tabs>
        <w:ind w:left="360" w:hanging="360"/>
      </w:pPr>
      <w:rPr>
        <w:rFonts w:hint="default"/>
      </w:rPr>
    </w:lvl>
  </w:abstractNum>
  <w:abstractNum w:abstractNumId="21" w15:restartNumberingAfterBreak="0">
    <w:nsid w:val="75882949"/>
    <w:multiLevelType w:val="hybridMultilevel"/>
    <w:tmpl w:val="407AEF9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B5132A3"/>
    <w:multiLevelType w:val="hybridMultilevel"/>
    <w:tmpl w:val="AC1051FA"/>
    <w:lvl w:ilvl="0" w:tplc="338CEC5E">
      <w:numFmt w:val="bullet"/>
      <w:lvlText w:val=""/>
      <w:lvlJc w:val="left"/>
      <w:pPr>
        <w:tabs>
          <w:tab w:val="num" w:pos="1620"/>
        </w:tabs>
        <w:ind w:left="1620" w:hanging="540"/>
      </w:pPr>
      <w:rPr>
        <w:rFonts w:ascii="Wingdings 2" w:eastAsia="Times New Roman" w:hAnsi="Wingdings 2" w:cs="Times New Roman" w:hint="default"/>
        <w:color w:val="748B9A"/>
        <w:sz w:val="26"/>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3" w15:restartNumberingAfterBreak="0">
    <w:nsid w:val="7C7C0236"/>
    <w:multiLevelType w:val="hybridMultilevel"/>
    <w:tmpl w:val="7D989F96"/>
    <w:lvl w:ilvl="0" w:tplc="338CEC5E">
      <w:numFmt w:val="bullet"/>
      <w:lvlText w:val=""/>
      <w:lvlJc w:val="left"/>
      <w:pPr>
        <w:tabs>
          <w:tab w:val="num" w:pos="1080"/>
        </w:tabs>
        <w:ind w:left="1080" w:hanging="540"/>
      </w:pPr>
      <w:rPr>
        <w:rFonts w:ascii="Wingdings 2" w:eastAsia="Times New Roman" w:hAnsi="Wingdings 2" w:cs="Times New Roman" w:hint="default"/>
        <w:color w:val="748B9A"/>
        <w:sz w:val="26"/>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num w:numId="1" w16cid:durableId="1290360245">
    <w:abstractNumId w:val="17"/>
  </w:num>
  <w:num w:numId="2" w16cid:durableId="959650976">
    <w:abstractNumId w:val="20"/>
  </w:num>
  <w:num w:numId="3" w16cid:durableId="1910769277">
    <w:abstractNumId w:val="18"/>
  </w:num>
  <w:num w:numId="4" w16cid:durableId="1918396082">
    <w:abstractNumId w:val="4"/>
  </w:num>
  <w:num w:numId="5" w16cid:durableId="16619274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9054698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8979159">
    <w:abstractNumId w:val="4"/>
  </w:num>
  <w:num w:numId="8" w16cid:durableId="171785347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46439110">
    <w:abstractNumId w:val="11"/>
  </w:num>
  <w:num w:numId="10" w16cid:durableId="136343490">
    <w:abstractNumId w:val="1"/>
  </w:num>
  <w:num w:numId="11" w16cid:durableId="958605457">
    <w:abstractNumId w:val="3"/>
  </w:num>
  <w:num w:numId="12" w16cid:durableId="516428066">
    <w:abstractNumId w:val="15"/>
  </w:num>
  <w:num w:numId="13" w16cid:durableId="1985039026">
    <w:abstractNumId w:val="16"/>
  </w:num>
  <w:num w:numId="14" w16cid:durableId="1457406323">
    <w:abstractNumId w:val="23"/>
  </w:num>
  <w:num w:numId="15" w16cid:durableId="501702868">
    <w:abstractNumId w:val="22"/>
  </w:num>
  <w:num w:numId="16" w16cid:durableId="1790002961">
    <w:abstractNumId w:val="5"/>
  </w:num>
  <w:num w:numId="17" w16cid:durableId="2094353560">
    <w:abstractNumId w:val="13"/>
  </w:num>
  <w:num w:numId="18" w16cid:durableId="5059252">
    <w:abstractNumId w:val="2"/>
  </w:num>
  <w:num w:numId="19" w16cid:durableId="1503202083">
    <w:abstractNumId w:val="21"/>
  </w:num>
  <w:num w:numId="20" w16cid:durableId="1987320248">
    <w:abstractNumId w:val="0"/>
  </w:num>
  <w:num w:numId="21" w16cid:durableId="2027052339">
    <w:abstractNumId w:val="14"/>
  </w:num>
  <w:num w:numId="22" w16cid:durableId="988097572">
    <w:abstractNumId w:val="8"/>
  </w:num>
  <w:num w:numId="23" w16cid:durableId="911886048">
    <w:abstractNumId w:val="6"/>
  </w:num>
  <w:num w:numId="24" w16cid:durableId="637758774">
    <w:abstractNumId w:val="7"/>
  </w:num>
  <w:num w:numId="25" w16cid:durableId="1610090893">
    <w:abstractNumId w:val="19"/>
  </w:num>
  <w:num w:numId="26" w16cid:durableId="1146046930">
    <w:abstractNumId w:val="10"/>
  </w:num>
  <w:num w:numId="27" w16cid:durableId="1193348423">
    <w:abstractNumId w:val="12"/>
  </w:num>
  <w:num w:numId="28" w16cid:durableId="1482059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DB"/>
    <w:rsid w:val="00015839"/>
    <w:rsid w:val="00041690"/>
    <w:rsid w:val="000424F5"/>
    <w:rsid w:val="0005250F"/>
    <w:rsid w:val="00063DBB"/>
    <w:rsid w:val="000729E1"/>
    <w:rsid w:val="000749F9"/>
    <w:rsid w:val="00091372"/>
    <w:rsid w:val="000B630A"/>
    <w:rsid w:val="000C4C64"/>
    <w:rsid w:val="000D0841"/>
    <w:rsid w:val="000E2EF1"/>
    <w:rsid w:val="00146FFB"/>
    <w:rsid w:val="00152B63"/>
    <w:rsid w:val="00153101"/>
    <w:rsid w:val="00154939"/>
    <w:rsid w:val="00156602"/>
    <w:rsid w:val="001602E8"/>
    <w:rsid w:val="00161A44"/>
    <w:rsid w:val="00170126"/>
    <w:rsid w:val="00171C28"/>
    <w:rsid w:val="00177CE5"/>
    <w:rsid w:val="001A0CC1"/>
    <w:rsid w:val="001A0F56"/>
    <w:rsid w:val="001A63D7"/>
    <w:rsid w:val="001B0E5E"/>
    <w:rsid w:val="001B41ED"/>
    <w:rsid w:val="001B4FC0"/>
    <w:rsid w:val="001C098B"/>
    <w:rsid w:val="001D32D1"/>
    <w:rsid w:val="002104BC"/>
    <w:rsid w:val="00211632"/>
    <w:rsid w:val="002175DF"/>
    <w:rsid w:val="002205AC"/>
    <w:rsid w:val="002257A0"/>
    <w:rsid w:val="00265A8E"/>
    <w:rsid w:val="00270AA3"/>
    <w:rsid w:val="00286676"/>
    <w:rsid w:val="00297C73"/>
    <w:rsid w:val="002B4B04"/>
    <w:rsid w:val="002C427E"/>
    <w:rsid w:val="002D268C"/>
    <w:rsid w:val="002E4359"/>
    <w:rsid w:val="002E7ABC"/>
    <w:rsid w:val="00311244"/>
    <w:rsid w:val="003357FB"/>
    <w:rsid w:val="003412CE"/>
    <w:rsid w:val="0035069B"/>
    <w:rsid w:val="00370A3E"/>
    <w:rsid w:val="00371D20"/>
    <w:rsid w:val="003753DB"/>
    <w:rsid w:val="00381E9F"/>
    <w:rsid w:val="003A0CAA"/>
    <w:rsid w:val="003A1ABB"/>
    <w:rsid w:val="003B1B64"/>
    <w:rsid w:val="003B440A"/>
    <w:rsid w:val="003B793E"/>
    <w:rsid w:val="003D3E1F"/>
    <w:rsid w:val="003E242B"/>
    <w:rsid w:val="003E496B"/>
    <w:rsid w:val="003F1F71"/>
    <w:rsid w:val="004050F4"/>
    <w:rsid w:val="00420DDA"/>
    <w:rsid w:val="00442E42"/>
    <w:rsid w:val="00470EED"/>
    <w:rsid w:val="004763C5"/>
    <w:rsid w:val="004B5CF8"/>
    <w:rsid w:val="004C0513"/>
    <w:rsid w:val="004C2734"/>
    <w:rsid w:val="004D44F2"/>
    <w:rsid w:val="004E1AC8"/>
    <w:rsid w:val="004E4DD2"/>
    <w:rsid w:val="004F4415"/>
    <w:rsid w:val="005251E9"/>
    <w:rsid w:val="0054265E"/>
    <w:rsid w:val="00543816"/>
    <w:rsid w:val="00555891"/>
    <w:rsid w:val="005605C1"/>
    <w:rsid w:val="00570429"/>
    <w:rsid w:val="00581AE1"/>
    <w:rsid w:val="00592C5C"/>
    <w:rsid w:val="005B463C"/>
    <w:rsid w:val="005B6155"/>
    <w:rsid w:val="005B789B"/>
    <w:rsid w:val="005C21F9"/>
    <w:rsid w:val="005C2B8F"/>
    <w:rsid w:val="005D35EE"/>
    <w:rsid w:val="00611027"/>
    <w:rsid w:val="00626019"/>
    <w:rsid w:val="0065510B"/>
    <w:rsid w:val="006611B6"/>
    <w:rsid w:val="00665CE1"/>
    <w:rsid w:val="00674AF3"/>
    <w:rsid w:val="0068178C"/>
    <w:rsid w:val="00681D01"/>
    <w:rsid w:val="006932E1"/>
    <w:rsid w:val="00693344"/>
    <w:rsid w:val="006974D0"/>
    <w:rsid w:val="006B57D1"/>
    <w:rsid w:val="006C2788"/>
    <w:rsid w:val="006D6EE4"/>
    <w:rsid w:val="006F72DF"/>
    <w:rsid w:val="007017D4"/>
    <w:rsid w:val="00701B1B"/>
    <w:rsid w:val="007250CB"/>
    <w:rsid w:val="007278D3"/>
    <w:rsid w:val="007553B4"/>
    <w:rsid w:val="00783EB2"/>
    <w:rsid w:val="0078443B"/>
    <w:rsid w:val="00794AE3"/>
    <w:rsid w:val="007A11D9"/>
    <w:rsid w:val="007E05A5"/>
    <w:rsid w:val="007E0F61"/>
    <w:rsid w:val="007E6B41"/>
    <w:rsid w:val="007E7539"/>
    <w:rsid w:val="007F748C"/>
    <w:rsid w:val="00812377"/>
    <w:rsid w:val="00816D4E"/>
    <w:rsid w:val="008201F3"/>
    <w:rsid w:val="008436F0"/>
    <w:rsid w:val="00845235"/>
    <w:rsid w:val="00862957"/>
    <w:rsid w:val="0086737F"/>
    <w:rsid w:val="008722AC"/>
    <w:rsid w:val="008C763B"/>
    <w:rsid w:val="008E3EEC"/>
    <w:rsid w:val="008F5045"/>
    <w:rsid w:val="00921AFE"/>
    <w:rsid w:val="00921D43"/>
    <w:rsid w:val="00922FCB"/>
    <w:rsid w:val="00947DAB"/>
    <w:rsid w:val="009757D9"/>
    <w:rsid w:val="00975D16"/>
    <w:rsid w:val="009844C1"/>
    <w:rsid w:val="00986126"/>
    <w:rsid w:val="00991A35"/>
    <w:rsid w:val="009958CA"/>
    <w:rsid w:val="009A4460"/>
    <w:rsid w:val="009D4A73"/>
    <w:rsid w:val="009E14B5"/>
    <w:rsid w:val="009F17EB"/>
    <w:rsid w:val="009F37CD"/>
    <w:rsid w:val="00A114DD"/>
    <w:rsid w:val="00A16B7E"/>
    <w:rsid w:val="00A22960"/>
    <w:rsid w:val="00A30B33"/>
    <w:rsid w:val="00A310C4"/>
    <w:rsid w:val="00A32E4C"/>
    <w:rsid w:val="00A35AEF"/>
    <w:rsid w:val="00A41090"/>
    <w:rsid w:val="00A53F8B"/>
    <w:rsid w:val="00A635F7"/>
    <w:rsid w:val="00A654E4"/>
    <w:rsid w:val="00A9490E"/>
    <w:rsid w:val="00A97696"/>
    <w:rsid w:val="00AA5285"/>
    <w:rsid w:val="00AB5019"/>
    <w:rsid w:val="00AE1CFF"/>
    <w:rsid w:val="00AE4E1E"/>
    <w:rsid w:val="00AE5FBB"/>
    <w:rsid w:val="00AF5380"/>
    <w:rsid w:val="00AF7203"/>
    <w:rsid w:val="00B1192E"/>
    <w:rsid w:val="00B151C4"/>
    <w:rsid w:val="00B17CCE"/>
    <w:rsid w:val="00B236D6"/>
    <w:rsid w:val="00B2479C"/>
    <w:rsid w:val="00B37965"/>
    <w:rsid w:val="00B455A4"/>
    <w:rsid w:val="00B63C72"/>
    <w:rsid w:val="00B86773"/>
    <w:rsid w:val="00B91A72"/>
    <w:rsid w:val="00BA0D55"/>
    <w:rsid w:val="00BA647B"/>
    <w:rsid w:val="00BC0758"/>
    <w:rsid w:val="00BC20B1"/>
    <w:rsid w:val="00BD0884"/>
    <w:rsid w:val="00BD45D4"/>
    <w:rsid w:val="00BE0858"/>
    <w:rsid w:val="00BE1B31"/>
    <w:rsid w:val="00C12A85"/>
    <w:rsid w:val="00C12FD4"/>
    <w:rsid w:val="00C13797"/>
    <w:rsid w:val="00C16856"/>
    <w:rsid w:val="00C35B9D"/>
    <w:rsid w:val="00C462C7"/>
    <w:rsid w:val="00C46ADE"/>
    <w:rsid w:val="00C65CA3"/>
    <w:rsid w:val="00C71B61"/>
    <w:rsid w:val="00C76E29"/>
    <w:rsid w:val="00C94D85"/>
    <w:rsid w:val="00C968EE"/>
    <w:rsid w:val="00CA3E61"/>
    <w:rsid w:val="00CA70FC"/>
    <w:rsid w:val="00CB1013"/>
    <w:rsid w:val="00CB1CCF"/>
    <w:rsid w:val="00CC48B6"/>
    <w:rsid w:val="00CC7E94"/>
    <w:rsid w:val="00D1440A"/>
    <w:rsid w:val="00D30270"/>
    <w:rsid w:val="00D505B8"/>
    <w:rsid w:val="00D55BBD"/>
    <w:rsid w:val="00D64F2D"/>
    <w:rsid w:val="00D8324F"/>
    <w:rsid w:val="00D9740F"/>
    <w:rsid w:val="00DA65AA"/>
    <w:rsid w:val="00DB5E60"/>
    <w:rsid w:val="00DC2CB2"/>
    <w:rsid w:val="00DC4D64"/>
    <w:rsid w:val="00DC59F2"/>
    <w:rsid w:val="00DD69B6"/>
    <w:rsid w:val="00DD7A02"/>
    <w:rsid w:val="00DE469D"/>
    <w:rsid w:val="00DE6EC1"/>
    <w:rsid w:val="00DF2866"/>
    <w:rsid w:val="00E017CA"/>
    <w:rsid w:val="00E4655E"/>
    <w:rsid w:val="00E81EA8"/>
    <w:rsid w:val="00E90FFA"/>
    <w:rsid w:val="00EB1934"/>
    <w:rsid w:val="00EB5782"/>
    <w:rsid w:val="00EC211A"/>
    <w:rsid w:val="00F06BF6"/>
    <w:rsid w:val="00F152A6"/>
    <w:rsid w:val="00F23ABD"/>
    <w:rsid w:val="00F32870"/>
    <w:rsid w:val="00F37CC7"/>
    <w:rsid w:val="00F51C3C"/>
    <w:rsid w:val="00F8086F"/>
    <w:rsid w:val="00F80F9C"/>
    <w:rsid w:val="00FB21BB"/>
    <w:rsid w:val="00FC19D7"/>
    <w:rsid w:val="00FE1AE3"/>
    <w:rsid w:val="00FF5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68EFF5"/>
  <w15:docId w15:val="{89651BFE-4B8B-4552-B7E5-E6F498983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01B1B"/>
    <w:rPr>
      <w:rFonts w:ascii="Korinna BT" w:hAnsi="Korinna BT"/>
      <w:sz w:val="24"/>
    </w:rPr>
  </w:style>
  <w:style w:type="paragraph" w:styleId="Heading1">
    <w:name w:val="heading 1"/>
    <w:basedOn w:val="Normal"/>
    <w:next w:val="Normal"/>
    <w:qFormat/>
    <w:pPr>
      <w:keepNext/>
      <w:numPr>
        <w:numId w:val="7"/>
      </w:numPr>
      <w:spacing w:line="300" w:lineRule="exact"/>
      <w:outlineLvl w:val="0"/>
    </w:pPr>
    <w:rPr>
      <w:b/>
    </w:rPr>
  </w:style>
  <w:style w:type="paragraph" w:styleId="Heading2">
    <w:name w:val="heading 2"/>
    <w:basedOn w:val="Normal"/>
    <w:next w:val="Normal"/>
    <w:qFormat/>
    <w:pPr>
      <w:keepNext/>
      <w:numPr>
        <w:ilvl w:val="1"/>
        <w:numId w:val="7"/>
      </w:numPr>
      <w:spacing w:line="300" w:lineRule="exact"/>
      <w:outlineLvl w:val="1"/>
    </w:pPr>
    <w:rPr>
      <w:b/>
    </w:rPr>
  </w:style>
  <w:style w:type="paragraph" w:styleId="Heading3">
    <w:name w:val="heading 3"/>
    <w:basedOn w:val="Normal"/>
    <w:next w:val="Normal"/>
    <w:qFormat/>
    <w:pPr>
      <w:keepNext/>
      <w:numPr>
        <w:ilvl w:val="2"/>
        <w:numId w:val="7"/>
      </w:numPr>
      <w:spacing w:line="300" w:lineRule="exact"/>
      <w:outlineLvl w:val="2"/>
    </w:pPr>
    <w:rPr>
      <w:i/>
    </w:rPr>
  </w:style>
  <w:style w:type="paragraph" w:styleId="Heading4">
    <w:name w:val="heading 4"/>
    <w:basedOn w:val="Normal"/>
    <w:next w:val="Normal"/>
    <w:qFormat/>
    <w:pPr>
      <w:keepNext/>
      <w:numPr>
        <w:ilvl w:val="3"/>
        <w:numId w:val="7"/>
      </w:numPr>
      <w:spacing w:line="300" w:lineRule="exact"/>
      <w:outlineLvl w:val="3"/>
    </w:pPr>
  </w:style>
  <w:style w:type="paragraph" w:styleId="Heading5">
    <w:name w:val="heading 5"/>
    <w:basedOn w:val="Normal"/>
    <w:next w:val="Normal"/>
    <w:qFormat/>
    <w:pPr>
      <w:keepNext/>
      <w:numPr>
        <w:ilvl w:val="4"/>
        <w:numId w:val="7"/>
      </w:numPr>
      <w:spacing w:line="300" w:lineRule="exact"/>
      <w:outlineLvl w:val="4"/>
    </w:pPr>
  </w:style>
  <w:style w:type="paragraph" w:styleId="Heading6">
    <w:name w:val="heading 6"/>
    <w:basedOn w:val="Normal"/>
    <w:next w:val="Normal"/>
    <w:qFormat/>
    <w:pPr>
      <w:numPr>
        <w:ilvl w:val="5"/>
        <w:numId w:val="7"/>
      </w:numPr>
      <w:spacing w:before="240" w:after="60"/>
      <w:outlineLvl w:val="5"/>
    </w:pPr>
    <w:rPr>
      <w:rFonts w:ascii="Times New Roman" w:hAnsi="Times New Roman"/>
      <w:i/>
      <w:sz w:val="22"/>
    </w:rPr>
  </w:style>
  <w:style w:type="paragraph" w:styleId="Heading7">
    <w:name w:val="heading 7"/>
    <w:basedOn w:val="Normal"/>
    <w:next w:val="Normal"/>
    <w:qFormat/>
    <w:pPr>
      <w:numPr>
        <w:ilvl w:val="6"/>
        <w:numId w:val="7"/>
      </w:numPr>
      <w:spacing w:before="240" w:after="60"/>
      <w:outlineLvl w:val="6"/>
    </w:pPr>
    <w:rPr>
      <w:rFonts w:ascii="Arial" w:hAnsi="Arial"/>
      <w:sz w:val="20"/>
    </w:rPr>
  </w:style>
  <w:style w:type="paragraph" w:styleId="Heading8">
    <w:name w:val="heading 8"/>
    <w:basedOn w:val="Normal"/>
    <w:next w:val="Normal"/>
    <w:qFormat/>
    <w:pPr>
      <w:numPr>
        <w:ilvl w:val="7"/>
        <w:numId w:val="7"/>
      </w:numPr>
      <w:spacing w:before="240" w:after="60"/>
      <w:outlineLvl w:val="7"/>
    </w:pPr>
    <w:rPr>
      <w:rFonts w:ascii="Arial" w:hAnsi="Arial"/>
      <w:i/>
      <w:sz w:val="20"/>
    </w:rPr>
  </w:style>
  <w:style w:type="paragraph" w:styleId="Heading9">
    <w:name w:val="heading 9"/>
    <w:basedOn w:val="Normal"/>
    <w:next w:val="Normal"/>
    <w:qFormat/>
    <w:pPr>
      <w:numPr>
        <w:ilvl w:val="8"/>
        <w:numId w:val="7"/>
      </w:numPr>
      <w:spacing w:before="240" w:after="60"/>
      <w:outlineLvl w:val="8"/>
    </w:pPr>
    <w:rPr>
      <w:rFonts w:ascii="Arial"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link w:val="Header"/>
    <w:rsid w:val="005B789B"/>
    <w:rPr>
      <w:rFonts w:ascii="Korinna BT" w:hAnsi="Korinna BT"/>
      <w:sz w:val="24"/>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List">
    <w:name w:val="List"/>
    <w:basedOn w:val="Normal"/>
    <w:pPr>
      <w:ind w:left="360" w:hanging="360"/>
    </w:pPr>
  </w:style>
  <w:style w:type="paragraph" w:styleId="Closing">
    <w:name w:val="Closing"/>
    <w:basedOn w:val="Normal"/>
    <w:pPr>
      <w:ind w:left="4320"/>
    </w:pPr>
  </w:style>
  <w:style w:type="paragraph" w:styleId="BodyText">
    <w:name w:val="Body Text"/>
    <w:basedOn w:val="Normal"/>
    <w:pPr>
      <w:spacing w:after="120"/>
    </w:pPr>
  </w:style>
  <w:style w:type="paragraph" w:customStyle="1" w:styleId="Enclosure">
    <w:name w:val="Enclosure"/>
    <w:basedOn w:val="Normal"/>
  </w:style>
  <w:style w:type="paragraph" w:styleId="TOC1">
    <w:name w:val="toc 1"/>
    <w:basedOn w:val="Normal"/>
    <w:next w:val="Normal"/>
    <w:autoRedefine/>
    <w:semiHidden/>
    <w:pPr>
      <w:spacing w:before="120" w:after="120"/>
    </w:pPr>
    <w:rPr>
      <w:rFonts w:ascii="Times New Roman" w:hAnsi="Times New Roman"/>
      <w:b/>
      <w:caps/>
      <w:sz w:val="20"/>
    </w:rPr>
  </w:style>
  <w:style w:type="paragraph" w:styleId="TOC2">
    <w:name w:val="toc 2"/>
    <w:basedOn w:val="Normal"/>
    <w:next w:val="Normal"/>
    <w:autoRedefine/>
    <w:semiHidden/>
    <w:pPr>
      <w:ind w:left="240"/>
    </w:pPr>
    <w:rPr>
      <w:rFonts w:ascii="Times New Roman" w:hAnsi="Times New Roman"/>
      <w:smallCaps/>
      <w:sz w:val="20"/>
    </w:rPr>
  </w:style>
  <w:style w:type="paragraph" w:styleId="TOC3">
    <w:name w:val="toc 3"/>
    <w:basedOn w:val="Normal"/>
    <w:next w:val="Normal"/>
    <w:autoRedefine/>
    <w:semiHidden/>
    <w:pPr>
      <w:ind w:left="480"/>
    </w:pPr>
    <w:rPr>
      <w:rFonts w:ascii="Times New Roman" w:hAnsi="Times New Roman"/>
      <w:i/>
      <w:sz w:val="20"/>
    </w:rPr>
  </w:style>
  <w:style w:type="paragraph" w:styleId="TOC4">
    <w:name w:val="toc 4"/>
    <w:basedOn w:val="Normal"/>
    <w:next w:val="Normal"/>
    <w:autoRedefine/>
    <w:semiHidden/>
    <w:pPr>
      <w:ind w:left="720"/>
    </w:pPr>
    <w:rPr>
      <w:rFonts w:ascii="Times New Roman" w:hAnsi="Times New Roman"/>
      <w:sz w:val="18"/>
    </w:rPr>
  </w:style>
  <w:style w:type="paragraph" w:styleId="TOC5">
    <w:name w:val="toc 5"/>
    <w:basedOn w:val="Normal"/>
    <w:next w:val="Normal"/>
    <w:autoRedefine/>
    <w:semiHidden/>
    <w:pPr>
      <w:ind w:left="960"/>
    </w:pPr>
    <w:rPr>
      <w:rFonts w:ascii="Times New Roman" w:hAnsi="Times New Roman"/>
      <w:sz w:val="18"/>
    </w:rPr>
  </w:style>
  <w:style w:type="paragraph" w:styleId="TOC6">
    <w:name w:val="toc 6"/>
    <w:basedOn w:val="Normal"/>
    <w:next w:val="Normal"/>
    <w:autoRedefine/>
    <w:semiHidden/>
    <w:pPr>
      <w:ind w:left="1200"/>
    </w:pPr>
    <w:rPr>
      <w:rFonts w:ascii="Times New Roman" w:hAnsi="Times New Roman"/>
      <w:sz w:val="18"/>
    </w:rPr>
  </w:style>
  <w:style w:type="paragraph" w:styleId="TOC7">
    <w:name w:val="toc 7"/>
    <w:basedOn w:val="Normal"/>
    <w:next w:val="Normal"/>
    <w:autoRedefine/>
    <w:semiHidden/>
    <w:pPr>
      <w:ind w:left="1440"/>
    </w:pPr>
    <w:rPr>
      <w:rFonts w:ascii="Times New Roman" w:hAnsi="Times New Roman"/>
      <w:sz w:val="18"/>
    </w:rPr>
  </w:style>
  <w:style w:type="paragraph" w:styleId="TOC8">
    <w:name w:val="toc 8"/>
    <w:basedOn w:val="Normal"/>
    <w:next w:val="Normal"/>
    <w:autoRedefine/>
    <w:semiHidden/>
    <w:pPr>
      <w:ind w:left="1680"/>
    </w:pPr>
    <w:rPr>
      <w:rFonts w:ascii="Times New Roman" w:hAnsi="Times New Roman"/>
      <w:sz w:val="18"/>
    </w:rPr>
  </w:style>
  <w:style w:type="paragraph" w:styleId="TOC9">
    <w:name w:val="toc 9"/>
    <w:basedOn w:val="Normal"/>
    <w:next w:val="Normal"/>
    <w:autoRedefine/>
    <w:semiHidden/>
    <w:pPr>
      <w:ind w:left="1920"/>
    </w:pPr>
    <w:rPr>
      <w:rFonts w:ascii="Times New Roman" w:hAnsi="Times New Roman"/>
      <w:sz w:val="18"/>
    </w:rPr>
  </w:style>
  <w:style w:type="character" w:styleId="CommentReference">
    <w:name w:val="annotation reference"/>
    <w:semiHidden/>
    <w:rPr>
      <w:sz w:val="16"/>
    </w:rPr>
  </w:style>
  <w:style w:type="paragraph" w:styleId="CommentText">
    <w:name w:val="annotation text"/>
    <w:basedOn w:val="Normal"/>
    <w:semiHidden/>
    <w:rPr>
      <w:sz w:val="20"/>
    </w:rPr>
  </w:style>
  <w:style w:type="paragraph" w:styleId="EnvelopeAddress">
    <w:name w:val="envelope address"/>
    <w:basedOn w:val="Normal"/>
    <w:pPr>
      <w:framePr w:w="7920" w:h="1980" w:hRule="exact" w:hSpace="180" w:wrap="auto" w:hAnchor="page" w:xAlign="center" w:yAlign="bottom"/>
      <w:ind w:left="2880"/>
    </w:pPr>
    <w:rPr>
      <w:rFonts w:ascii="Arial" w:hAnsi="Arial"/>
      <w:caps/>
      <w:sz w:val="20"/>
    </w:rPr>
  </w:style>
  <w:style w:type="character" w:styleId="Hyperlink">
    <w:name w:val="Hyperlink"/>
    <w:uiPriority w:val="99"/>
    <w:rsid w:val="00543816"/>
    <w:rPr>
      <w:color w:val="0000FF"/>
      <w:u w:val="single"/>
    </w:rPr>
  </w:style>
  <w:style w:type="table" w:styleId="TableWeb2">
    <w:name w:val="Table Web 2"/>
    <w:basedOn w:val="TableNormal"/>
    <w:rsid w:val="00626019"/>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FollowedHyperlink">
    <w:name w:val="FollowedHyperlink"/>
    <w:uiPriority w:val="99"/>
    <w:rsid w:val="00991A35"/>
    <w:rPr>
      <w:color w:val="800080"/>
      <w:u w:val="single"/>
    </w:rPr>
  </w:style>
  <w:style w:type="character" w:styleId="Strong">
    <w:name w:val="Strong"/>
    <w:uiPriority w:val="22"/>
    <w:qFormat/>
    <w:rsid w:val="009958CA"/>
    <w:rPr>
      <w:b/>
      <w:bCs/>
    </w:rPr>
  </w:style>
  <w:style w:type="paragraph" w:styleId="BalloonText">
    <w:name w:val="Balloon Text"/>
    <w:basedOn w:val="Normal"/>
    <w:link w:val="BalloonTextChar"/>
    <w:rsid w:val="00153101"/>
    <w:rPr>
      <w:rFonts w:ascii="Tahoma" w:hAnsi="Tahoma" w:cs="Tahoma"/>
      <w:sz w:val="16"/>
      <w:szCs w:val="16"/>
    </w:rPr>
  </w:style>
  <w:style w:type="character" w:customStyle="1" w:styleId="BalloonTextChar">
    <w:name w:val="Balloon Text Char"/>
    <w:basedOn w:val="DefaultParagraphFont"/>
    <w:link w:val="BalloonText"/>
    <w:rsid w:val="00153101"/>
    <w:rPr>
      <w:rFonts w:ascii="Tahoma" w:hAnsi="Tahoma" w:cs="Tahoma"/>
      <w:sz w:val="16"/>
      <w:szCs w:val="16"/>
    </w:rPr>
  </w:style>
  <w:style w:type="paragraph" w:styleId="ListParagraph">
    <w:name w:val="List Paragraph"/>
    <w:basedOn w:val="Normal"/>
    <w:uiPriority w:val="34"/>
    <w:qFormat/>
    <w:rsid w:val="00DB5E60"/>
    <w:pPr>
      <w:ind w:left="720"/>
      <w:contextualSpacing/>
    </w:pPr>
  </w:style>
  <w:style w:type="character" w:styleId="UnresolvedMention">
    <w:name w:val="Unresolved Mention"/>
    <w:basedOn w:val="DefaultParagraphFont"/>
    <w:uiPriority w:val="99"/>
    <w:semiHidden/>
    <w:unhideWhenUsed/>
    <w:rsid w:val="002E7A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424444">
      <w:bodyDiv w:val="1"/>
      <w:marLeft w:val="0"/>
      <w:marRight w:val="0"/>
      <w:marTop w:val="0"/>
      <w:marBottom w:val="0"/>
      <w:divBdr>
        <w:top w:val="none" w:sz="0" w:space="0" w:color="auto"/>
        <w:left w:val="none" w:sz="0" w:space="0" w:color="auto"/>
        <w:bottom w:val="none" w:sz="0" w:space="0" w:color="auto"/>
        <w:right w:val="none" w:sz="0" w:space="0" w:color="auto"/>
      </w:divBdr>
    </w:div>
    <w:div w:id="728723874">
      <w:bodyDiv w:val="1"/>
      <w:marLeft w:val="0"/>
      <w:marRight w:val="0"/>
      <w:marTop w:val="0"/>
      <w:marBottom w:val="0"/>
      <w:divBdr>
        <w:top w:val="none" w:sz="0" w:space="0" w:color="auto"/>
        <w:left w:val="none" w:sz="0" w:space="0" w:color="auto"/>
        <w:bottom w:val="none" w:sz="0" w:space="0" w:color="auto"/>
        <w:right w:val="none" w:sz="0" w:space="0" w:color="auto"/>
      </w:divBdr>
    </w:div>
    <w:div w:id="794833920">
      <w:bodyDiv w:val="1"/>
      <w:marLeft w:val="0"/>
      <w:marRight w:val="0"/>
      <w:marTop w:val="0"/>
      <w:marBottom w:val="0"/>
      <w:divBdr>
        <w:top w:val="none" w:sz="0" w:space="0" w:color="auto"/>
        <w:left w:val="none" w:sz="0" w:space="0" w:color="auto"/>
        <w:bottom w:val="none" w:sz="0" w:space="0" w:color="auto"/>
        <w:right w:val="none" w:sz="0" w:space="0" w:color="auto"/>
      </w:divBdr>
      <w:divsChild>
        <w:div w:id="48892343">
          <w:marLeft w:val="0"/>
          <w:marRight w:val="0"/>
          <w:marTop w:val="0"/>
          <w:marBottom w:val="0"/>
          <w:divBdr>
            <w:top w:val="none" w:sz="0" w:space="0" w:color="auto"/>
            <w:left w:val="none" w:sz="0" w:space="0" w:color="auto"/>
            <w:bottom w:val="none" w:sz="0" w:space="0" w:color="auto"/>
            <w:right w:val="none" w:sz="0" w:space="0" w:color="auto"/>
          </w:divBdr>
        </w:div>
        <w:div w:id="425657961">
          <w:marLeft w:val="0"/>
          <w:marRight w:val="0"/>
          <w:marTop w:val="0"/>
          <w:marBottom w:val="0"/>
          <w:divBdr>
            <w:top w:val="none" w:sz="0" w:space="0" w:color="auto"/>
            <w:left w:val="none" w:sz="0" w:space="0" w:color="auto"/>
            <w:bottom w:val="none" w:sz="0" w:space="0" w:color="auto"/>
            <w:right w:val="none" w:sz="0" w:space="0" w:color="auto"/>
          </w:divBdr>
        </w:div>
      </w:divsChild>
    </w:div>
    <w:div w:id="1239286822">
      <w:bodyDiv w:val="1"/>
      <w:marLeft w:val="0"/>
      <w:marRight w:val="0"/>
      <w:marTop w:val="0"/>
      <w:marBottom w:val="0"/>
      <w:divBdr>
        <w:top w:val="none" w:sz="0" w:space="0" w:color="auto"/>
        <w:left w:val="none" w:sz="0" w:space="0" w:color="auto"/>
        <w:bottom w:val="none" w:sz="0" w:space="0" w:color="auto"/>
        <w:right w:val="none" w:sz="0" w:space="0" w:color="auto"/>
      </w:divBdr>
    </w:div>
    <w:div w:id="1333601967">
      <w:bodyDiv w:val="1"/>
      <w:marLeft w:val="0"/>
      <w:marRight w:val="0"/>
      <w:marTop w:val="0"/>
      <w:marBottom w:val="0"/>
      <w:divBdr>
        <w:top w:val="none" w:sz="0" w:space="0" w:color="auto"/>
        <w:left w:val="none" w:sz="0" w:space="0" w:color="auto"/>
        <w:bottom w:val="none" w:sz="0" w:space="0" w:color="auto"/>
        <w:right w:val="none" w:sz="0" w:space="0" w:color="auto"/>
      </w:divBdr>
    </w:div>
    <w:div w:id="19288773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emf"/></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footer4.xml.rels><?xml version="1.0" encoding="UTF-8" standalone="yes"?>
<Relationships xmlns="http://schemas.openxmlformats.org/package/2006/relationships"><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D57FC5-E14D-4087-AECB-6C135FDD3D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830</Words>
  <Characters>4732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COVER</vt:lpstr>
    </vt:vector>
  </TitlesOfParts>
  <Company>Micron Electronics, Inc.</Company>
  <LinksUpToDate>false</LinksUpToDate>
  <CharactersWithSpaces>5551</CharactersWithSpaces>
  <SharedDoc>false</SharedDoc>
  <HLinks>
    <vt:vector size="6" baseType="variant">
      <vt:variant>
        <vt:i4>8323090</vt:i4>
      </vt:variant>
      <vt:variant>
        <vt:i4>0</vt:i4>
      </vt:variant>
      <vt:variant>
        <vt:i4>0</vt:i4>
      </vt:variant>
      <vt:variant>
        <vt:i4>5</vt:i4>
      </vt:variant>
      <vt:variant>
        <vt:lpwstr>mailto:DRS@DRS-Engineering.net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dc:title>
  <dc:subject/>
  <dc:creator>DAVE SALTER</dc:creator>
  <cp:keywords/>
  <dc:description/>
  <cp:lastModifiedBy>Dave Salter</cp:lastModifiedBy>
  <cp:revision>4</cp:revision>
  <cp:lastPrinted>2026-01-20T23:54:00Z</cp:lastPrinted>
  <dcterms:created xsi:type="dcterms:W3CDTF">2026-07-13T21:37:00Z</dcterms:created>
  <dcterms:modified xsi:type="dcterms:W3CDTF">2026-07-21T20:25:00Z</dcterms:modified>
</cp:coreProperties>
</file>