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1D" w:rsidRDefault="00EB601D" w:rsidP="00AD2719">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EB601D" w:rsidRDefault="00EB601D" w:rsidP="00AD2719">
      <w:pPr>
        <w:spacing w:after="0" w:line="480" w:lineRule="auto"/>
        <w:rPr>
          <w:rFonts w:ascii="Times New Roman" w:hAnsi="Times New Roman" w:cs="Times New Roman"/>
          <w:sz w:val="24"/>
          <w:szCs w:val="24"/>
        </w:rPr>
      </w:pPr>
      <w:r>
        <w:rPr>
          <w:rFonts w:ascii="Times New Roman" w:hAnsi="Times New Roman" w:cs="Times New Roman"/>
          <w:sz w:val="24"/>
          <w:szCs w:val="24"/>
        </w:rPr>
        <w:t>Professor Hull</w:t>
      </w:r>
    </w:p>
    <w:p w:rsidR="00EB601D" w:rsidRDefault="00EB601D" w:rsidP="00AD2719">
      <w:pPr>
        <w:spacing w:after="0" w:line="480" w:lineRule="auto"/>
        <w:rPr>
          <w:rFonts w:ascii="Times New Roman" w:hAnsi="Times New Roman" w:cs="Times New Roman"/>
          <w:sz w:val="24"/>
          <w:szCs w:val="24"/>
        </w:rPr>
      </w:pPr>
      <w:r>
        <w:rPr>
          <w:rFonts w:ascii="Times New Roman" w:hAnsi="Times New Roman" w:cs="Times New Roman"/>
          <w:sz w:val="24"/>
          <w:szCs w:val="24"/>
        </w:rPr>
        <w:t>English 103</w:t>
      </w:r>
    </w:p>
    <w:p w:rsidR="00EB601D" w:rsidRDefault="00EB601D" w:rsidP="00AD2719">
      <w:pPr>
        <w:spacing w:after="0" w:line="480" w:lineRule="auto"/>
        <w:rPr>
          <w:rFonts w:ascii="Times New Roman" w:hAnsi="Times New Roman" w:cs="Times New Roman"/>
          <w:sz w:val="24"/>
          <w:szCs w:val="24"/>
        </w:rPr>
      </w:pPr>
      <w:r>
        <w:rPr>
          <w:rFonts w:ascii="Times New Roman" w:hAnsi="Times New Roman" w:cs="Times New Roman"/>
          <w:sz w:val="24"/>
          <w:szCs w:val="24"/>
        </w:rPr>
        <w:t>09/03/10</w:t>
      </w:r>
    </w:p>
    <w:p w:rsidR="00EB601D" w:rsidRDefault="00EB601D" w:rsidP="00EB601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Comic Books Aren’t Books-What?</w:t>
      </w:r>
    </w:p>
    <w:p w:rsidR="00DC205D" w:rsidRPr="00AD2719" w:rsidRDefault="00DC205D" w:rsidP="00AD2719">
      <w:pPr>
        <w:spacing w:after="0" w:line="480" w:lineRule="auto"/>
        <w:rPr>
          <w:rFonts w:ascii="Times New Roman" w:hAnsi="Times New Roman" w:cs="Times New Roman"/>
          <w:sz w:val="24"/>
          <w:szCs w:val="24"/>
        </w:rPr>
      </w:pPr>
      <w:r w:rsidRPr="00AD2719">
        <w:rPr>
          <w:rFonts w:ascii="Times New Roman" w:hAnsi="Times New Roman" w:cs="Times New Roman"/>
          <w:sz w:val="24"/>
          <w:szCs w:val="24"/>
        </w:rPr>
        <w:tab/>
      </w:r>
      <w:r w:rsidR="00427117">
        <w:rPr>
          <w:rFonts w:ascii="Times New Roman" w:hAnsi="Times New Roman" w:cs="Times New Roman"/>
          <w:sz w:val="24"/>
          <w:szCs w:val="24"/>
        </w:rPr>
        <w:t>What makes a book a book?</w:t>
      </w:r>
      <w:r w:rsidRPr="00AD2719">
        <w:rPr>
          <w:rFonts w:ascii="Times New Roman" w:hAnsi="Times New Roman" w:cs="Times New Roman"/>
          <w:sz w:val="24"/>
          <w:szCs w:val="24"/>
        </w:rPr>
        <w:t xml:space="preserve">  The debate over where the fine line between art and literature should be drawn</w:t>
      </w:r>
      <w:r w:rsidR="00431DA7" w:rsidRPr="00AD2719">
        <w:rPr>
          <w:rFonts w:ascii="Times New Roman" w:hAnsi="Times New Roman" w:cs="Times New Roman"/>
          <w:sz w:val="24"/>
          <w:szCs w:val="24"/>
        </w:rPr>
        <w:t xml:space="preserve"> is far from an agreed-upon point.  Some, like author Scott McCloud, argue that comic books are literature communicated i</w:t>
      </w:r>
      <w:r w:rsidR="00AD2719" w:rsidRPr="00AD2719">
        <w:rPr>
          <w:rFonts w:ascii="Times New Roman" w:hAnsi="Times New Roman" w:cs="Times New Roman"/>
          <w:sz w:val="24"/>
          <w:szCs w:val="24"/>
        </w:rPr>
        <w:t>n a visual format.  Others, including</w:t>
      </w:r>
      <w:r w:rsidR="00431DA7" w:rsidRPr="00AD2719">
        <w:rPr>
          <w:rFonts w:ascii="Times New Roman" w:hAnsi="Times New Roman" w:cs="Times New Roman"/>
          <w:sz w:val="24"/>
          <w:szCs w:val="24"/>
        </w:rPr>
        <w:t xml:space="preserve"> Constance Carr, take the position that comics are the written/illustrated equivalent of children’s toys, to be used </w:t>
      </w:r>
      <w:r w:rsidR="00762ABC">
        <w:rPr>
          <w:rFonts w:ascii="Times New Roman" w:hAnsi="Times New Roman" w:cs="Times New Roman"/>
          <w:sz w:val="24"/>
          <w:szCs w:val="24"/>
        </w:rPr>
        <w:t xml:space="preserve">for a short time during the early years </w:t>
      </w:r>
      <w:r w:rsidR="00431DA7" w:rsidRPr="00AD2719">
        <w:rPr>
          <w:rFonts w:ascii="Times New Roman" w:hAnsi="Times New Roman" w:cs="Times New Roman"/>
          <w:sz w:val="24"/>
          <w:szCs w:val="24"/>
        </w:rPr>
        <w:t>and t</w:t>
      </w:r>
      <w:r w:rsidR="00A85254">
        <w:rPr>
          <w:rFonts w:ascii="Times New Roman" w:hAnsi="Times New Roman" w:cs="Times New Roman"/>
          <w:sz w:val="24"/>
          <w:szCs w:val="24"/>
        </w:rPr>
        <w:t>hen discarded in favor of more “</w:t>
      </w:r>
      <w:r w:rsidR="00431DA7" w:rsidRPr="00AD2719">
        <w:rPr>
          <w:rFonts w:ascii="Times New Roman" w:hAnsi="Times New Roman" w:cs="Times New Roman"/>
          <w:sz w:val="24"/>
          <w:szCs w:val="24"/>
        </w:rPr>
        <w:t>advanced</w:t>
      </w:r>
      <w:r w:rsidR="00A85254">
        <w:rPr>
          <w:rFonts w:ascii="Times New Roman" w:hAnsi="Times New Roman" w:cs="Times New Roman"/>
          <w:sz w:val="24"/>
          <w:szCs w:val="24"/>
        </w:rPr>
        <w:t>”</w:t>
      </w:r>
      <w:r w:rsidR="00431DA7" w:rsidRPr="00AD2719">
        <w:rPr>
          <w:rFonts w:ascii="Times New Roman" w:hAnsi="Times New Roman" w:cs="Times New Roman"/>
          <w:sz w:val="24"/>
          <w:szCs w:val="24"/>
        </w:rPr>
        <w:t xml:space="preserve"> forms of literature as soon </w:t>
      </w:r>
      <w:r w:rsidR="00AD2719" w:rsidRPr="00AD2719">
        <w:rPr>
          <w:rFonts w:ascii="Times New Roman" w:hAnsi="Times New Roman" w:cs="Times New Roman"/>
          <w:sz w:val="24"/>
          <w:szCs w:val="24"/>
        </w:rPr>
        <w:t>as possible</w:t>
      </w:r>
      <w:r w:rsidR="00355D51">
        <w:rPr>
          <w:rFonts w:ascii="Times New Roman" w:hAnsi="Times New Roman" w:cs="Times New Roman"/>
          <w:sz w:val="24"/>
          <w:szCs w:val="24"/>
        </w:rPr>
        <w:t>.  However, when subjected to close scrutiny, many of the arguments central to Carr’s position don’t make logical sense, which leads the rea</w:t>
      </w:r>
      <w:r w:rsidR="00C9338C">
        <w:rPr>
          <w:rFonts w:ascii="Times New Roman" w:hAnsi="Times New Roman" w:cs="Times New Roman"/>
          <w:sz w:val="24"/>
          <w:szCs w:val="24"/>
        </w:rPr>
        <w:t>der to question whether or not her opinion is worthy to carry any weight in the great comic book debate.</w:t>
      </w:r>
    </w:p>
    <w:p w:rsidR="00BB0E50" w:rsidRDefault="00AD2719" w:rsidP="00AD2719">
      <w:pPr>
        <w:spacing w:after="0" w:line="480" w:lineRule="auto"/>
        <w:rPr>
          <w:rFonts w:ascii="Times New Roman" w:hAnsi="Times New Roman" w:cs="Times New Roman"/>
          <w:sz w:val="24"/>
          <w:szCs w:val="24"/>
        </w:rPr>
      </w:pPr>
      <w:r w:rsidRPr="00AD2719">
        <w:rPr>
          <w:rFonts w:ascii="Times New Roman" w:hAnsi="Times New Roman" w:cs="Times New Roman"/>
          <w:sz w:val="24"/>
          <w:szCs w:val="24"/>
        </w:rPr>
        <w:tab/>
      </w:r>
      <w:r w:rsidR="00762ABC">
        <w:rPr>
          <w:rFonts w:ascii="Times New Roman" w:hAnsi="Times New Roman" w:cs="Times New Roman"/>
          <w:sz w:val="24"/>
          <w:szCs w:val="24"/>
        </w:rPr>
        <w:t xml:space="preserve">Carr’s </w:t>
      </w:r>
      <w:r w:rsidR="00555646">
        <w:rPr>
          <w:rFonts w:ascii="Times New Roman" w:hAnsi="Times New Roman" w:cs="Times New Roman"/>
          <w:sz w:val="24"/>
          <w:szCs w:val="24"/>
        </w:rPr>
        <w:t xml:space="preserve">“Beyond the Comic Books-What?” </w:t>
      </w:r>
      <w:r w:rsidR="00C9338C">
        <w:rPr>
          <w:rFonts w:ascii="Times New Roman" w:hAnsi="Times New Roman" w:cs="Times New Roman"/>
          <w:sz w:val="24"/>
          <w:szCs w:val="24"/>
        </w:rPr>
        <w:t>is at the same time</w:t>
      </w:r>
      <w:r w:rsidR="00355D51">
        <w:rPr>
          <w:rFonts w:ascii="Times New Roman" w:hAnsi="Times New Roman" w:cs="Times New Roman"/>
          <w:sz w:val="24"/>
          <w:szCs w:val="24"/>
        </w:rPr>
        <w:t xml:space="preserve"> both an anti-comic book manifesto and a how-to guide for teachers interested in eliminating their pupils’ i</w:t>
      </w:r>
      <w:r w:rsidR="00C9338C">
        <w:rPr>
          <w:rFonts w:ascii="Times New Roman" w:hAnsi="Times New Roman" w:cs="Times New Roman"/>
          <w:sz w:val="24"/>
          <w:szCs w:val="24"/>
        </w:rPr>
        <w:t xml:space="preserve">nterest in reading comic books.  </w:t>
      </w:r>
      <w:r w:rsidR="00A3049D">
        <w:rPr>
          <w:rFonts w:ascii="Times New Roman" w:hAnsi="Times New Roman" w:cs="Times New Roman"/>
          <w:sz w:val="24"/>
          <w:szCs w:val="24"/>
        </w:rPr>
        <w:t xml:space="preserve">The piece appears to be written in response to </w:t>
      </w:r>
      <w:r w:rsidR="006318D8">
        <w:rPr>
          <w:rFonts w:ascii="Times New Roman" w:hAnsi="Times New Roman" w:cs="Times New Roman"/>
          <w:sz w:val="24"/>
          <w:szCs w:val="24"/>
        </w:rPr>
        <w:t>a communiqué between “Miss C.” and “Mrs. A</w:t>
      </w:r>
      <w:r w:rsidR="00552D04">
        <w:rPr>
          <w:rFonts w:ascii="Times New Roman" w:hAnsi="Times New Roman" w:cs="Times New Roman"/>
          <w:sz w:val="24"/>
          <w:szCs w:val="24"/>
        </w:rPr>
        <w:t>--</w:t>
      </w:r>
      <w:r w:rsidR="006318D8">
        <w:rPr>
          <w:rFonts w:ascii="Times New Roman" w:hAnsi="Times New Roman" w:cs="Times New Roman"/>
          <w:sz w:val="24"/>
          <w:szCs w:val="24"/>
        </w:rPr>
        <w:t xml:space="preserve">.” </w:t>
      </w:r>
      <w:r w:rsidR="00552D04">
        <w:rPr>
          <w:rFonts w:ascii="Times New Roman" w:hAnsi="Times New Roman" w:cs="Times New Roman"/>
          <w:sz w:val="24"/>
          <w:szCs w:val="24"/>
        </w:rPr>
        <w:t>regarding a</w:t>
      </w:r>
      <w:r w:rsidR="006318D8">
        <w:rPr>
          <w:rFonts w:ascii="Times New Roman" w:hAnsi="Times New Roman" w:cs="Times New Roman"/>
          <w:sz w:val="24"/>
          <w:szCs w:val="24"/>
        </w:rPr>
        <w:t xml:space="preserve"> veritable </w:t>
      </w:r>
      <w:r w:rsidR="00552D04">
        <w:rPr>
          <w:rFonts w:ascii="Times New Roman" w:hAnsi="Times New Roman" w:cs="Times New Roman"/>
          <w:sz w:val="24"/>
          <w:szCs w:val="24"/>
        </w:rPr>
        <w:t>epidemic</w:t>
      </w:r>
      <w:r w:rsidR="006318D8">
        <w:rPr>
          <w:rFonts w:ascii="Times New Roman" w:hAnsi="Times New Roman" w:cs="Times New Roman"/>
          <w:sz w:val="24"/>
          <w:szCs w:val="24"/>
        </w:rPr>
        <w:t xml:space="preserve"> of comic books </w:t>
      </w:r>
      <w:r w:rsidR="00552D04">
        <w:rPr>
          <w:rFonts w:ascii="Times New Roman" w:hAnsi="Times New Roman" w:cs="Times New Roman"/>
          <w:sz w:val="24"/>
          <w:szCs w:val="24"/>
        </w:rPr>
        <w:t xml:space="preserve">and comic book readers that has infected Miss C’s class.  </w:t>
      </w:r>
      <w:r w:rsidR="00C9338C">
        <w:rPr>
          <w:rFonts w:ascii="Times New Roman" w:hAnsi="Times New Roman" w:cs="Times New Roman"/>
          <w:sz w:val="24"/>
          <w:szCs w:val="24"/>
        </w:rPr>
        <w:t xml:space="preserve">Carr’s main offensive centers around attacking comic books for providing a quick and easy balm for many developmental needs that children experience.  After providing a few examples of these needs and the ways that they are met through the </w:t>
      </w:r>
      <w:r w:rsidR="00552D04">
        <w:rPr>
          <w:rFonts w:ascii="Times New Roman" w:hAnsi="Times New Roman" w:cs="Times New Roman"/>
          <w:sz w:val="24"/>
          <w:szCs w:val="24"/>
        </w:rPr>
        <w:t>liberal application of comic books, Carr moves on to a long-winded treatise extolling the innumerable ways that “</w:t>
      </w:r>
      <w:r w:rsidR="001679A9">
        <w:rPr>
          <w:rFonts w:ascii="Times New Roman" w:hAnsi="Times New Roman" w:cs="Times New Roman"/>
          <w:sz w:val="24"/>
          <w:szCs w:val="24"/>
        </w:rPr>
        <w:t>books…</w:t>
      </w:r>
      <w:r w:rsidR="00552D04">
        <w:rPr>
          <w:rFonts w:ascii="Times New Roman" w:hAnsi="Times New Roman" w:cs="Times New Roman"/>
          <w:sz w:val="24"/>
          <w:szCs w:val="24"/>
        </w:rPr>
        <w:t>satisfy [the] same needs with a more wholesome product</w:t>
      </w:r>
      <w:r w:rsidR="001679A9">
        <w:rPr>
          <w:rFonts w:ascii="Times New Roman" w:hAnsi="Times New Roman" w:cs="Times New Roman"/>
          <w:sz w:val="24"/>
          <w:szCs w:val="24"/>
        </w:rPr>
        <w:t xml:space="preserve"> </w:t>
      </w:r>
      <w:r w:rsidR="001679A9">
        <w:rPr>
          <w:rFonts w:ascii="Times New Roman" w:hAnsi="Times New Roman" w:cs="Times New Roman"/>
          <w:sz w:val="24"/>
          <w:szCs w:val="24"/>
        </w:rPr>
        <w:lastRenderedPageBreak/>
        <w:t xml:space="preserve">that can ever be met in comic books,” (Carr 11). </w:t>
      </w:r>
      <w:r w:rsidR="00427117">
        <w:rPr>
          <w:rFonts w:ascii="Times New Roman" w:hAnsi="Times New Roman" w:cs="Times New Roman"/>
          <w:sz w:val="24"/>
          <w:szCs w:val="24"/>
        </w:rPr>
        <w:t xml:space="preserve"> </w:t>
      </w:r>
      <w:r w:rsidR="00541209">
        <w:rPr>
          <w:rFonts w:ascii="Times New Roman" w:hAnsi="Times New Roman" w:cs="Times New Roman"/>
          <w:sz w:val="24"/>
          <w:szCs w:val="24"/>
        </w:rPr>
        <w:t>Whether or not books truly are superior to comic books in this respect remains to be seen.</w:t>
      </w:r>
    </w:p>
    <w:p w:rsidR="00F23B39" w:rsidRDefault="001679A9" w:rsidP="005023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thence, the author moves on to how the newly enlightened acolyte of her philosophy might go about providing access to “real” books </w:t>
      </w:r>
      <w:r w:rsidR="00541209">
        <w:rPr>
          <w:rFonts w:ascii="Times New Roman" w:hAnsi="Times New Roman" w:cs="Times New Roman"/>
          <w:sz w:val="24"/>
          <w:szCs w:val="24"/>
        </w:rPr>
        <w:t xml:space="preserve">for </w:t>
      </w:r>
      <w:r w:rsidR="00240B7E">
        <w:rPr>
          <w:rFonts w:ascii="Times New Roman" w:hAnsi="Times New Roman" w:cs="Times New Roman"/>
          <w:sz w:val="24"/>
          <w:szCs w:val="24"/>
        </w:rPr>
        <w:t>book-</w:t>
      </w:r>
      <w:r>
        <w:rPr>
          <w:rFonts w:ascii="Times New Roman" w:hAnsi="Times New Roman" w:cs="Times New Roman"/>
          <w:sz w:val="24"/>
          <w:szCs w:val="24"/>
        </w:rPr>
        <w:t xml:space="preserve">deprived </w:t>
      </w:r>
      <w:r w:rsidR="0007172F">
        <w:rPr>
          <w:rFonts w:ascii="Times New Roman" w:hAnsi="Times New Roman" w:cs="Times New Roman"/>
          <w:sz w:val="24"/>
          <w:szCs w:val="24"/>
        </w:rPr>
        <w:t>children</w:t>
      </w:r>
      <w:r w:rsidR="00541209">
        <w:rPr>
          <w:rFonts w:ascii="Times New Roman" w:hAnsi="Times New Roman" w:cs="Times New Roman"/>
          <w:sz w:val="24"/>
          <w:szCs w:val="24"/>
        </w:rPr>
        <w:t xml:space="preserve">, </w:t>
      </w:r>
      <w:r w:rsidR="00BB0E50">
        <w:rPr>
          <w:rFonts w:ascii="Times New Roman" w:hAnsi="Times New Roman" w:cs="Times New Roman"/>
          <w:sz w:val="24"/>
          <w:szCs w:val="24"/>
        </w:rPr>
        <w:t xml:space="preserve">even going so far as to suggest several ways a person might go about obtaining funds for the purpose of starting a library.  The tail end of Carr’s argument concerns itself with how the concerned reader can most effectively arm themselves </w:t>
      </w:r>
      <w:r w:rsidR="005023CA">
        <w:rPr>
          <w:rFonts w:ascii="Times New Roman" w:hAnsi="Times New Roman" w:cs="Times New Roman"/>
          <w:sz w:val="24"/>
          <w:szCs w:val="24"/>
        </w:rPr>
        <w:t>with knowledge of what books to provide for their children, with special emphasis on develo</w:t>
      </w:r>
      <w:r w:rsidR="00541209">
        <w:rPr>
          <w:rFonts w:ascii="Times New Roman" w:hAnsi="Times New Roman" w:cs="Times New Roman"/>
          <w:sz w:val="24"/>
          <w:szCs w:val="24"/>
        </w:rPr>
        <w:t xml:space="preserve">ping English courses for them.  </w:t>
      </w:r>
      <w:r w:rsidR="00A85254">
        <w:rPr>
          <w:rFonts w:ascii="Times New Roman" w:hAnsi="Times New Roman" w:cs="Times New Roman"/>
          <w:sz w:val="24"/>
          <w:szCs w:val="24"/>
        </w:rPr>
        <w:t>It is doubtful that forcing children to read “real” books will make them any less likely to read comic books.  In fact, the opposite may prove true because when it is made so that comic books are something they can’t have, they might want them more by virtue of their scarcity.</w:t>
      </w:r>
    </w:p>
    <w:p w:rsidR="00F23B39" w:rsidRDefault="00EB0CEB" w:rsidP="00F23B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A85254">
        <w:rPr>
          <w:rFonts w:ascii="Times New Roman" w:hAnsi="Times New Roman" w:cs="Times New Roman"/>
          <w:sz w:val="24"/>
          <w:szCs w:val="24"/>
        </w:rPr>
        <w:t xml:space="preserve"> was different than the children Constance Carr refers to in her article. </w:t>
      </w:r>
      <w:r>
        <w:rPr>
          <w:rFonts w:ascii="Times New Roman" w:hAnsi="Times New Roman" w:cs="Times New Roman"/>
          <w:sz w:val="24"/>
          <w:szCs w:val="24"/>
        </w:rPr>
        <w:t xml:space="preserve"> </w:t>
      </w:r>
      <w:r w:rsidR="00A85254">
        <w:rPr>
          <w:rFonts w:ascii="Times New Roman" w:hAnsi="Times New Roman" w:cs="Times New Roman"/>
          <w:sz w:val="24"/>
          <w:szCs w:val="24"/>
        </w:rPr>
        <w:t>When I was a child</w:t>
      </w:r>
      <w:r w:rsidR="00F23B39" w:rsidRPr="00F23B39">
        <w:rPr>
          <w:rFonts w:ascii="Times New Roman" w:hAnsi="Times New Roman" w:cs="Times New Roman"/>
          <w:sz w:val="24"/>
          <w:szCs w:val="24"/>
        </w:rPr>
        <w:t xml:space="preserve">, not so </w:t>
      </w:r>
      <w:r>
        <w:rPr>
          <w:rFonts w:ascii="Times New Roman" w:hAnsi="Times New Roman" w:cs="Times New Roman"/>
          <w:sz w:val="24"/>
          <w:szCs w:val="24"/>
        </w:rPr>
        <w:t>long ago and far away,</w:t>
      </w:r>
      <w:r w:rsidR="00F23B39" w:rsidRPr="00F23B39">
        <w:rPr>
          <w:rFonts w:ascii="Times New Roman" w:hAnsi="Times New Roman" w:cs="Times New Roman"/>
          <w:sz w:val="24"/>
          <w:szCs w:val="24"/>
        </w:rPr>
        <w:t xml:space="preserve"> all I did was read.  I read constantly, ravenously, devouring page after page of nove</w:t>
      </w:r>
      <w:r w:rsidR="006318D8">
        <w:rPr>
          <w:rFonts w:ascii="Times New Roman" w:hAnsi="Times New Roman" w:cs="Times New Roman"/>
          <w:sz w:val="24"/>
          <w:szCs w:val="24"/>
        </w:rPr>
        <w:t xml:space="preserve">l after novel like a </w:t>
      </w:r>
      <w:r w:rsidR="005023CA">
        <w:rPr>
          <w:rFonts w:ascii="Times New Roman" w:hAnsi="Times New Roman" w:cs="Times New Roman"/>
          <w:sz w:val="24"/>
          <w:szCs w:val="24"/>
        </w:rPr>
        <w:t xml:space="preserve">fairytale </w:t>
      </w:r>
      <w:r w:rsidR="006318D8">
        <w:rPr>
          <w:rFonts w:ascii="Times New Roman" w:hAnsi="Times New Roman" w:cs="Times New Roman"/>
          <w:sz w:val="24"/>
          <w:szCs w:val="24"/>
        </w:rPr>
        <w:t>dragon unleashed upon a tiny Arthurian hamlet</w:t>
      </w:r>
      <w:r w:rsidR="00F23B39" w:rsidRPr="00F23B39">
        <w:rPr>
          <w:rFonts w:ascii="Times New Roman" w:hAnsi="Times New Roman" w:cs="Times New Roman"/>
          <w:sz w:val="24"/>
          <w:szCs w:val="24"/>
        </w:rPr>
        <w:t xml:space="preserve">.  To put it in the simplest terms possible, reading was my passion.  I loved going to the library, perusing the endless stacks of used books in the many shady bookstores I frequented, smelling the spicy scent of a musty old tome, hearing the little </w:t>
      </w:r>
      <w:r w:rsidR="00F23B39" w:rsidRPr="00F23B39">
        <w:rPr>
          <w:rFonts w:ascii="Times New Roman" w:hAnsi="Times New Roman" w:cs="Times New Roman"/>
          <w:i/>
          <w:sz w:val="24"/>
          <w:szCs w:val="24"/>
        </w:rPr>
        <w:t>snik</w:t>
      </w:r>
      <w:r w:rsidR="00F23B39" w:rsidRPr="00F23B39">
        <w:rPr>
          <w:rFonts w:ascii="Times New Roman" w:hAnsi="Times New Roman" w:cs="Times New Roman"/>
          <w:sz w:val="24"/>
          <w:szCs w:val="24"/>
        </w:rPr>
        <w:t xml:space="preserve"> sound a brand new book made when I cracked its spine for the first time.  In those days, when I read, the words hijacked my senses, whisking me away to faraway lands and plunging me headfirst into new and exciting worlds.  Every detail, every subtle nuance of a story sprang invariably sharp and clear to my mind’s eye.  I stood disheveled and downtrodden alongside David Copperfield </w:t>
      </w:r>
      <w:r w:rsidR="00A85254">
        <w:rPr>
          <w:rFonts w:ascii="Times New Roman" w:hAnsi="Times New Roman" w:cs="Times New Roman"/>
          <w:sz w:val="24"/>
          <w:szCs w:val="24"/>
        </w:rPr>
        <w:t xml:space="preserve">in front of Aunt Betsy’s house, </w:t>
      </w:r>
      <w:r w:rsidR="00F23B39" w:rsidRPr="00F23B39">
        <w:rPr>
          <w:rFonts w:ascii="Times New Roman" w:hAnsi="Times New Roman" w:cs="Times New Roman"/>
          <w:sz w:val="24"/>
          <w:szCs w:val="24"/>
        </w:rPr>
        <w:t xml:space="preserve">I traipsed improbably across the galaxy with Arthur Dent in search of tea.  I </w:t>
      </w:r>
      <w:r w:rsidR="00F23B39" w:rsidRPr="00F23B39">
        <w:rPr>
          <w:rFonts w:ascii="Times New Roman" w:hAnsi="Times New Roman" w:cs="Times New Roman"/>
          <w:sz w:val="24"/>
          <w:szCs w:val="24"/>
        </w:rPr>
        <w:lastRenderedPageBreak/>
        <w:t xml:space="preserve">watched, with bated breath, as the woodland creatures of Redwall repelled wave after wave of would-be invaders, I stood on the brink with </w:t>
      </w:r>
      <w:r w:rsidR="00A75481" w:rsidRPr="00F23B39">
        <w:rPr>
          <w:rFonts w:ascii="Times New Roman" w:hAnsi="Times New Roman" w:cs="Times New Roman"/>
          <w:sz w:val="24"/>
          <w:szCs w:val="24"/>
        </w:rPr>
        <w:t>Frodo;</w:t>
      </w:r>
      <w:r w:rsidR="00F23B39" w:rsidRPr="00F23B39">
        <w:rPr>
          <w:rFonts w:ascii="Times New Roman" w:hAnsi="Times New Roman" w:cs="Times New Roman"/>
          <w:sz w:val="24"/>
          <w:szCs w:val="24"/>
        </w:rPr>
        <w:t xml:space="preserve"> I weathere</w:t>
      </w:r>
      <w:r w:rsidR="000C1749">
        <w:rPr>
          <w:rFonts w:ascii="Times New Roman" w:hAnsi="Times New Roman" w:cs="Times New Roman"/>
          <w:sz w:val="24"/>
          <w:szCs w:val="24"/>
        </w:rPr>
        <w:t>d the eons with the Foundation.</w:t>
      </w:r>
    </w:p>
    <w:p w:rsidR="000E1227" w:rsidRDefault="001F4BEA" w:rsidP="00E11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such, I know that </w:t>
      </w:r>
      <w:r w:rsidR="007517E7" w:rsidRPr="00AD2719">
        <w:rPr>
          <w:rFonts w:ascii="Times New Roman" w:hAnsi="Times New Roman" w:cs="Times New Roman"/>
          <w:sz w:val="24"/>
          <w:szCs w:val="24"/>
        </w:rPr>
        <w:t>Carr</w:t>
      </w:r>
      <w:r>
        <w:rPr>
          <w:rFonts w:ascii="Times New Roman" w:hAnsi="Times New Roman" w:cs="Times New Roman"/>
          <w:sz w:val="24"/>
          <w:szCs w:val="24"/>
        </w:rPr>
        <w:t>’s</w:t>
      </w:r>
      <w:r w:rsidR="007517E7" w:rsidRPr="00AD2719">
        <w:rPr>
          <w:rFonts w:ascii="Times New Roman" w:hAnsi="Times New Roman" w:cs="Times New Roman"/>
          <w:sz w:val="24"/>
          <w:szCs w:val="24"/>
        </w:rPr>
        <w:t xml:space="preserve"> </w:t>
      </w:r>
      <w:r w:rsidR="000E1227">
        <w:rPr>
          <w:rFonts w:ascii="Times New Roman" w:hAnsi="Times New Roman" w:cs="Times New Roman"/>
          <w:sz w:val="24"/>
          <w:szCs w:val="24"/>
        </w:rPr>
        <w:t xml:space="preserve">position that comic books are invalid based on the fact that “[a] child identifies themselves with the hero of a book, and…the heroes of comic books dare and do…” (Carr 11) is ridiculous, </w:t>
      </w:r>
      <w:r w:rsidR="000E1227" w:rsidRPr="00D45ED6">
        <w:rPr>
          <w:rFonts w:ascii="Times New Roman" w:hAnsi="Times New Roman" w:cs="Times New Roman"/>
          <w:sz w:val="24"/>
          <w:szCs w:val="24"/>
        </w:rPr>
        <w:t>Huck Finn</w:t>
      </w:r>
      <w:r w:rsidR="000E1227">
        <w:rPr>
          <w:rFonts w:ascii="Times New Roman" w:hAnsi="Times New Roman" w:cs="Times New Roman"/>
          <w:sz w:val="24"/>
          <w:szCs w:val="24"/>
        </w:rPr>
        <w:t xml:space="preserve"> dared and did, Robinson Crusoe dared and did; nobody (except perhaps Constance Carr), would read any fictional story unless there was somebody daring and doing in it.  Her further </w:t>
      </w:r>
      <w:r w:rsidR="007517E7" w:rsidRPr="00AD2719">
        <w:rPr>
          <w:rFonts w:ascii="Times New Roman" w:hAnsi="Times New Roman" w:cs="Times New Roman"/>
          <w:sz w:val="24"/>
          <w:szCs w:val="24"/>
        </w:rPr>
        <w:t xml:space="preserve">argument against </w:t>
      </w:r>
      <w:r w:rsidR="007517E7">
        <w:rPr>
          <w:rFonts w:ascii="Times New Roman" w:hAnsi="Times New Roman" w:cs="Times New Roman"/>
          <w:sz w:val="24"/>
          <w:szCs w:val="24"/>
        </w:rPr>
        <w:t>comic books being a valid form of literary expression</w:t>
      </w:r>
      <w:r w:rsidR="007517E7" w:rsidRPr="00AD2719">
        <w:rPr>
          <w:rFonts w:ascii="Times New Roman" w:hAnsi="Times New Roman" w:cs="Times New Roman"/>
          <w:sz w:val="24"/>
          <w:szCs w:val="24"/>
        </w:rPr>
        <w:t xml:space="preserve"> </w:t>
      </w:r>
      <w:r>
        <w:rPr>
          <w:rFonts w:ascii="Times New Roman" w:hAnsi="Times New Roman" w:cs="Times New Roman"/>
          <w:sz w:val="24"/>
          <w:szCs w:val="24"/>
        </w:rPr>
        <w:t xml:space="preserve">based </w:t>
      </w:r>
      <w:r w:rsidR="007517E7" w:rsidRPr="00AD2719">
        <w:rPr>
          <w:rFonts w:ascii="Times New Roman" w:hAnsi="Times New Roman" w:cs="Times New Roman"/>
          <w:sz w:val="24"/>
          <w:szCs w:val="24"/>
        </w:rPr>
        <w:t xml:space="preserve">upon the </w:t>
      </w:r>
      <w:r w:rsidR="007517E7">
        <w:rPr>
          <w:rFonts w:ascii="Times New Roman" w:hAnsi="Times New Roman" w:cs="Times New Roman"/>
          <w:sz w:val="24"/>
          <w:szCs w:val="24"/>
        </w:rPr>
        <w:t>premise that comic books “…are filled with action, adventure, and danger.  They move swiftly from one climax to another</w:t>
      </w:r>
      <w:r>
        <w:rPr>
          <w:rFonts w:ascii="Times New Roman" w:hAnsi="Times New Roman" w:cs="Times New Roman"/>
          <w:sz w:val="24"/>
          <w:szCs w:val="24"/>
        </w:rPr>
        <w:t>…</w:t>
      </w:r>
      <w:r w:rsidR="007517E7">
        <w:rPr>
          <w:rFonts w:ascii="Times New Roman" w:hAnsi="Times New Roman" w:cs="Times New Roman"/>
          <w:sz w:val="24"/>
          <w:szCs w:val="24"/>
        </w:rPr>
        <w:t>” (Carr 11)</w:t>
      </w:r>
      <w:r>
        <w:rPr>
          <w:rFonts w:ascii="Times New Roman" w:hAnsi="Times New Roman" w:cs="Times New Roman"/>
          <w:sz w:val="24"/>
          <w:szCs w:val="24"/>
        </w:rPr>
        <w:t xml:space="preserve"> is at the very least illogical</w:t>
      </w:r>
      <w:r w:rsidR="007517E7">
        <w:rPr>
          <w:rFonts w:ascii="Times New Roman" w:hAnsi="Times New Roman" w:cs="Times New Roman"/>
          <w:sz w:val="24"/>
          <w:szCs w:val="24"/>
        </w:rPr>
        <w:t xml:space="preserve">.  </w:t>
      </w:r>
      <w:r w:rsidR="00A85254">
        <w:rPr>
          <w:rFonts w:ascii="Times New Roman" w:hAnsi="Times New Roman" w:cs="Times New Roman"/>
          <w:sz w:val="24"/>
          <w:szCs w:val="24"/>
        </w:rPr>
        <w:t>Those</w:t>
      </w:r>
      <w:r>
        <w:rPr>
          <w:rFonts w:ascii="Times New Roman" w:hAnsi="Times New Roman" w:cs="Times New Roman"/>
          <w:sz w:val="24"/>
          <w:szCs w:val="24"/>
        </w:rPr>
        <w:t xml:space="preserve"> criteria </w:t>
      </w:r>
      <w:r w:rsidR="00E114FB">
        <w:rPr>
          <w:rFonts w:ascii="Times New Roman" w:hAnsi="Times New Roman" w:cs="Times New Roman"/>
          <w:sz w:val="24"/>
          <w:szCs w:val="24"/>
        </w:rPr>
        <w:t xml:space="preserve">apply to most if not all of the books that I loved as a child.  </w:t>
      </w:r>
      <w:r w:rsidR="007517E7">
        <w:rPr>
          <w:rFonts w:ascii="Times New Roman" w:hAnsi="Times New Roman" w:cs="Times New Roman"/>
          <w:sz w:val="24"/>
          <w:szCs w:val="24"/>
        </w:rPr>
        <w:t xml:space="preserve">However, not much later on, she praises </w:t>
      </w:r>
      <w:r w:rsidR="007517E7">
        <w:rPr>
          <w:rFonts w:ascii="Times New Roman" w:hAnsi="Times New Roman" w:cs="Times New Roman"/>
          <w:i/>
          <w:sz w:val="24"/>
          <w:szCs w:val="24"/>
        </w:rPr>
        <w:t>picture books</w:t>
      </w:r>
      <w:r w:rsidR="007517E7">
        <w:rPr>
          <w:rFonts w:ascii="Times New Roman" w:hAnsi="Times New Roman" w:cs="Times New Roman"/>
          <w:sz w:val="24"/>
          <w:szCs w:val="24"/>
        </w:rPr>
        <w:t xml:space="preserve"> as a valid substitute for comic books.  What are picture books?  Books filled with action, adventure, and danger (at least what passes for action, adventure, and danger at the tender age of two)</w:t>
      </w:r>
      <w:r w:rsidR="00D45ED6">
        <w:rPr>
          <w:rFonts w:ascii="Times New Roman" w:hAnsi="Times New Roman" w:cs="Times New Roman"/>
          <w:sz w:val="24"/>
          <w:szCs w:val="24"/>
        </w:rPr>
        <w:t>, that move swiftly from</w:t>
      </w:r>
      <w:r w:rsidR="007517E7">
        <w:rPr>
          <w:rFonts w:ascii="Times New Roman" w:hAnsi="Times New Roman" w:cs="Times New Roman"/>
          <w:sz w:val="24"/>
          <w:szCs w:val="24"/>
        </w:rPr>
        <w:t xml:space="preserve"> one climax to another </w:t>
      </w:r>
      <w:r w:rsidR="00D45ED6">
        <w:rPr>
          <w:rFonts w:ascii="Times New Roman" w:hAnsi="Times New Roman" w:cs="Times New Roman"/>
          <w:sz w:val="24"/>
          <w:szCs w:val="24"/>
        </w:rPr>
        <w:t xml:space="preserve">(along a simplistic plotline), </w:t>
      </w:r>
      <w:r w:rsidR="007517E7">
        <w:rPr>
          <w:rFonts w:ascii="Times New Roman" w:hAnsi="Times New Roman" w:cs="Times New Roman"/>
          <w:sz w:val="24"/>
          <w:szCs w:val="24"/>
        </w:rPr>
        <w:t>carried along by pictures which only</w:t>
      </w:r>
      <w:r w:rsidR="00D45ED6">
        <w:rPr>
          <w:rFonts w:ascii="Times New Roman" w:hAnsi="Times New Roman" w:cs="Times New Roman"/>
          <w:sz w:val="24"/>
          <w:szCs w:val="24"/>
        </w:rPr>
        <w:t xml:space="preserve"> need the conversation printed (and more often than not only have </w:t>
      </w:r>
      <w:r w:rsidR="007517E7">
        <w:rPr>
          <w:rFonts w:ascii="Times New Roman" w:hAnsi="Times New Roman" w:cs="Times New Roman"/>
          <w:sz w:val="24"/>
          <w:szCs w:val="24"/>
        </w:rPr>
        <w:t>descriptions of what anybody with eyes can clearly see is going on</w:t>
      </w:r>
      <w:r w:rsidR="00D45ED6">
        <w:rPr>
          <w:rFonts w:ascii="Times New Roman" w:hAnsi="Times New Roman" w:cs="Times New Roman"/>
          <w:sz w:val="24"/>
          <w:szCs w:val="24"/>
        </w:rPr>
        <w:t xml:space="preserve"> in the pictures printed).  </w:t>
      </w:r>
    </w:p>
    <w:p w:rsidR="00E114FB" w:rsidRDefault="00E114FB" w:rsidP="00E11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fact that the comic books had pictures</w:t>
      </w:r>
      <w:r w:rsidR="00777778">
        <w:rPr>
          <w:rFonts w:ascii="Times New Roman" w:hAnsi="Times New Roman" w:cs="Times New Roman"/>
          <w:sz w:val="24"/>
          <w:szCs w:val="24"/>
        </w:rPr>
        <w:t xml:space="preserve"> in them certainly did no</w:t>
      </w:r>
      <w:r>
        <w:rPr>
          <w:rFonts w:ascii="Times New Roman" w:hAnsi="Times New Roman" w:cs="Times New Roman"/>
          <w:sz w:val="24"/>
          <w:szCs w:val="24"/>
        </w:rPr>
        <w:t>t rob me “of opportunities to build [my] own impressional pictures to words,” (Carr 11) but rather seems to have enhanced that ability!  Knowing what the characters in a story were “supposed” to look like allowed me to skip that part of the r</w:t>
      </w:r>
      <w:r w:rsidR="00777778">
        <w:rPr>
          <w:rFonts w:ascii="Times New Roman" w:hAnsi="Times New Roman" w:cs="Times New Roman"/>
          <w:sz w:val="24"/>
          <w:szCs w:val="24"/>
        </w:rPr>
        <w:t>eading process and div</w:t>
      </w:r>
      <w:r>
        <w:rPr>
          <w:rFonts w:ascii="Times New Roman" w:hAnsi="Times New Roman" w:cs="Times New Roman"/>
          <w:sz w:val="24"/>
          <w:szCs w:val="24"/>
        </w:rPr>
        <w:t xml:space="preserve">e straight into the action, and the pictures that appeared in my mind’s eye were all the more vivid for having a stated subject.  My reading went beyond simply staring at pictures in order to glean a rough understanding of a story, I “read” the pictures, taking in every element of a scene, just like I would have if I had </w:t>
      </w:r>
      <w:r>
        <w:rPr>
          <w:rFonts w:ascii="Times New Roman" w:hAnsi="Times New Roman" w:cs="Times New Roman"/>
          <w:sz w:val="24"/>
          <w:szCs w:val="24"/>
        </w:rPr>
        <w:lastRenderedPageBreak/>
        <w:t>been reading a description of the same scene in a book.  Best of all, the ability to stop and examine the expressions and motions of the characters as the author originally intended them to look allowed me to experience the story as it was originally conceived in the mind of its creator, rather than using the lens of my “past experiences to interpret the emotion” (Carr 11) that the story was trying to convey.</w:t>
      </w:r>
    </w:p>
    <w:p w:rsidR="00D45ED6" w:rsidRDefault="00240B7E" w:rsidP="00D45E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Despite what Carr seems to think, comics are undoubtedly a valid form of literary expression.  Sure, some of them might be “cheap, disposable kiddie fare” (McCloud 3), but the majority of them have something to offer, whether it be a rich backstory, expressive art, good writing, deep characters, interesting situations, complex plots, or just the good old-fashioned good vs. evil stories that all of us crave deep down inside.  Despite all this, however, there will always be the Constance Carrs of the world who will decry comic books as being harmful to children, morally corruptive, or just not mentally stimulating enough to be consider</w:t>
      </w:r>
      <w:r w:rsidR="00FD38A1">
        <w:rPr>
          <w:rFonts w:ascii="Times New Roman" w:hAnsi="Times New Roman" w:cs="Times New Roman"/>
          <w:sz w:val="24"/>
          <w:szCs w:val="24"/>
        </w:rPr>
        <w:t>ed proper literature.  Unfortunately, the two sides will probably never be able to come to an agreement, but that won’t stop them from t</w:t>
      </w:r>
      <w:r w:rsidR="00777778">
        <w:rPr>
          <w:rFonts w:ascii="Times New Roman" w:hAnsi="Times New Roman" w:cs="Times New Roman"/>
          <w:sz w:val="24"/>
          <w:szCs w:val="24"/>
        </w:rPr>
        <w:t>rying; a</w:t>
      </w:r>
      <w:r w:rsidR="00FD38A1">
        <w:rPr>
          <w:rFonts w:ascii="Times New Roman" w:hAnsi="Times New Roman" w:cs="Times New Roman"/>
          <w:sz w:val="24"/>
          <w:szCs w:val="24"/>
        </w:rPr>
        <w:t xml:space="preserve">s Scott McCloud would say: “Here’s to the great debate!” </w:t>
      </w:r>
      <w:r w:rsidR="00A85254">
        <w:rPr>
          <w:rFonts w:ascii="Times New Roman" w:hAnsi="Times New Roman" w:cs="Times New Roman"/>
          <w:sz w:val="24"/>
          <w:szCs w:val="24"/>
        </w:rPr>
        <w:t>(McCloud 23)</w:t>
      </w:r>
    </w:p>
    <w:p w:rsidR="00FD38A1" w:rsidRDefault="00FD38A1" w:rsidP="00D45ED6">
      <w:pPr>
        <w:spacing w:after="0" w:line="480" w:lineRule="auto"/>
        <w:ind w:firstLine="720"/>
        <w:rPr>
          <w:rFonts w:ascii="Times New Roman" w:hAnsi="Times New Roman" w:cs="Times New Roman"/>
          <w:sz w:val="24"/>
          <w:szCs w:val="24"/>
        </w:rPr>
      </w:pPr>
    </w:p>
    <w:p w:rsidR="00FD38A1" w:rsidRDefault="00FD38A1" w:rsidP="00D45ED6">
      <w:pPr>
        <w:spacing w:after="0" w:line="480" w:lineRule="auto"/>
        <w:ind w:firstLine="720"/>
        <w:rPr>
          <w:rFonts w:ascii="Times New Roman" w:hAnsi="Times New Roman" w:cs="Times New Roman"/>
          <w:sz w:val="24"/>
          <w:szCs w:val="24"/>
        </w:rPr>
      </w:pPr>
    </w:p>
    <w:p w:rsidR="00FD38A1" w:rsidRDefault="00FD38A1" w:rsidP="00D45ED6">
      <w:pPr>
        <w:spacing w:after="0" w:line="480" w:lineRule="auto"/>
        <w:ind w:firstLine="720"/>
        <w:rPr>
          <w:rFonts w:ascii="Times New Roman" w:hAnsi="Times New Roman" w:cs="Times New Roman"/>
          <w:sz w:val="24"/>
          <w:szCs w:val="24"/>
        </w:rPr>
      </w:pPr>
    </w:p>
    <w:p w:rsidR="00FD38A1" w:rsidRDefault="00FD38A1" w:rsidP="00D45ED6">
      <w:pPr>
        <w:spacing w:after="0" w:line="480" w:lineRule="auto"/>
        <w:ind w:firstLine="720"/>
        <w:rPr>
          <w:rFonts w:ascii="Times New Roman" w:hAnsi="Times New Roman" w:cs="Times New Roman"/>
          <w:sz w:val="24"/>
          <w:szCs w:val="24"/>
        </w:rPr>
      </w:pPr>
    </w:p>
    <w:p w:rsidR="00FD38A1" w:rsidRDefault="00FD38A1" w:rsidP="00D45ED6">
      <w:pPr>
        <w:spacing w:after="0" w:line="480" w:lineRule="auto"/>
        <w:ind w:firstLine="720"/>
        <w:rPr>
          <w:rFonts w:ascii="Times New Roman" w:hAnsi="Times New Roman" w:cs="Times New Roman"/>
          <w:sz w:val="24"/>
          <w:szCs w:val="24"/>
        </w:rPr>
      </w:pPr>
    </w:p>
    <w:p w:rsidR="00FD38A1" w:rsidRDefault="00FD38A1" w:rsidP="00D45ED6">
      <w:pPr>
        <w:spacing w:after="0" w:line="480" w:lineRule="auto"/>
        <w:ind w:firstLine="720"/>
        <w:rPr>
          <w:rFonts w:ascii="Times New Roman" w:hAnsi="Times New Roman" w:cs="Times New Roman"/>
          <w:sz w:val="24"/>
          <w:szCs w:val="24"/>
        </w:rPr>
      </w:pPr>
    </w:p>
    <w:p w:rsidR="00FD38A1" w:rsidRDefault="00FD38A1" w:rsidP="00D45ED6">
      <w:pPr>
        <w:spacing w:after="0" w:line="480" w:lineRule="auto"/>
        <w:ind w:firstLine="720"/>
        <w:rPr>
          <w:rFonts w:ascii="Times New Roman" w:hAnsi="Times New Roman" w:cs="Times New Roman"/>
          <w:sz w:val="24"/>
          <w:szCs w:val="24"/>
        </w:rPr>
      </w:pPr>
    </w:p>
    <w:p w:rsidR="00FD38A1" w:rsidRDefault="00FD38A1" w:rsidP="00D45ED6">
      <w:pPr>
        <w:spacing w:after="0" w:line="480" w:lineRule="auto"/>
        <w:ind w:firstLine="720"/>
        <w:rPr>
          <w:rFonts w:ascii="Times New Roman" w:hAnsi="Times New Roman" w:cs="Times New Roman"/>
          <w:sz w:val="24"/>
          <w:szCs w:val="24"/>
        </w:rPr>
      </w:pPr>
    </w:p>
    <w:p w:rsidR="00EB601D" w:rsidRDefault="00EB601D" w:rsidP="00FD38A1">
      <w:pPr>
        <w:spacing w:after="0" w:line="480" w:lineRule="auto"/>
        <w:ind w:firstLine="720"/>
        <w:jc w:val="center"/>
        <w:rPr>
          <w:rFonts w:ascii="Times New Roman" w:hAnsi="Times New Roman" w:cs="Times New Roman"/>
          <w:sz w:val="24"/>
          <w:szCs w:val="24"/>
        </w:rPr>
      </w:pPr>
    </w:p>
    <w:p w:rsidR="00FD38A1" w:rsidRDefault="00FD38A1" w:rsidP="00A8525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4301DF" w:rsidRPr="00F31A03" w:rsidRDefault="004301DF" w:rsidP="00FD38A1">
      <w:pPr>
        <w:spacing w:after="0" w:line="480" w:lineRule="auto"/>
        <w:ind w:firstLine="720"/>
        <w:jc w:val="center"/>
        <w:rPr>
          <w:rFonts w:ascii="Times New Roman" w:hAnsi="Times New Roman" w:cs="Times New Roman"/>
        </w:rPr>
      </w:pPr>
    </w:p>
    <w:p w:rsidR="004301DF" w:rsidRPr="00F31A03" w:rsidRDefault="004301DF" w:rsidP="004301DF">
      <w:pPr>
        <w:spacing w:after="0" w:line="480" w:lineRule="auto"/>
        <w:rPr>
          <w:rFonts w:ascii="Times New Roman" w:hAnsi="Times New Roman" w:cs="Times New Roman"/>
          <w:color w:val="000000"/>
        </w:rPr>
      </w:pPr>
      <w:r w:rsidRPr="00F31A03">
        <w:rPr>
          <w:rFonts w:ascii="Times New Roman" w:hAnsi="Times New Roman" w:cs="Times New Roman"/>
          <w:color w:val="000000"/>
        </w:rPr>
        <w:t xml:space="preserve">Carr, Constance. "Beyond the Comic Books--What?" </w:t>
      </w:r>
      <w:r w:rsidRPr="00F31A03">
        <w:rPr>
          <w:rFonts w:ascii="Times New Roman" w:hAnsi="Times New Roman" w:cs="Times New Roman"/>
          <w:i/>
          <w:color w:val="000000"/>
        </w:rPr>
        <w:t>The Reading Teacher 5.2</w:t>
      </w:r>
      <w:r w:rsidRPr="00F31A03">
        <w:rPr>
          <w:rFonts w:ascii="Times New Roman" w:hAnsi="Times New Roman" w:cs="Times New Roman"/>
          <w:color w:val="000000"/>
        </w:rPr>
        <w:t xml:space="preserve"> (1951): 11-13. Print.</w:t>
      </w:r>
    </w:p>
    <w:p w:rsidR="004301DF" w:rsidRDefault="004301DF" w:rsidP="004301DF">
      <w:pPr>
        <w:spacing w:after="0" w:line="480" w:lineRule="auto"/>
        <w:ind w:left="720" w:hanging="720"/>
        <w:rPr>
          <w:rFonts w:ascii="Times New Roman" w:hAnsi="Times New Roman" w:cs="Times New Roman"/>
        </w:rPr>
      </w:pPr>
      <w:r w:rsidRPr="00F31A03">
        <w:rPr>
          <w:rFonts w:ascii="Times New Roman" w:hAnsi="Times New Roman" w:cs="Times New Roman"/>
        </w:rPr>
        <w:t xml:space="preserve">McCloud, Scott. "Setting the Record Straight." </w:t>
      </w:r>
      <w:r w:rsidRPr="00F31A03">
        <w:rPr>
          <w:rFonts w:ascii="Times New Roman" w:hAnsi="Times New Roman" w:cs="Times New Roman"/>
          <w:i/>
          <w:iCs/>
        </w:rPr>
        <w:t>Understanding Comics: The Invisible Art (Paperback)</w:t>
      </w:r>
      <w:r w:rsidRPr="00F31A03">
        <w:rPr>
          <w:rFonts w:ascii="Times New Roman" w:hAnsi="Times New Roman" w:cs="Times New Roman"/>
        </w:rPr>
        <w:t>. New York: Harper Perennial, 1994. 2-23. Print</w:t>
      </w: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Default="00A85254" w:rsidP="004301DF">
      <w:pPr>
        <w:spacing w:after="0" w:line="480" w:lineRule="auto"/>
        <w:ind w:left="720" w:hanging="720"/>
        <w:rPr>
          <w:rFonts w:ascii="Times New Roman" w:hAnsi="Times New Roman" w:cs="Times New Roman"/>
        </w:rPr>
      </w:pPr>
    </w:p>
    <w:p w:rsidR="00A85254" w:rsidRPr="00F31A03" w:rsidRDefault="00A85254" w:rsidP="004301DF">
      <w:pPr>
        <w:spacing w:after="0" w:line="480" w:lineRule="auto"/>
        <w:ind w:left="720" w:hanging="720"/>
        <w:rPr>
          <w:rFonts w:ascii="Times New Roman" w:hAnsi="Times New Roman" w:cs="Times New Roman"/>
        </w:rPr>
      </w:pPr>
      <w:r>
        <w:rPr>
          <w:rFonts w:ascii="Times New Roman" w:hAnsi="Times New Roman" w:cs="Times New Roman"/>
        </w:rPr>
        <w:t>1225</w:t>
      </w:r>
    </w:p>
    <w:sectPr w:rsidR="00A85254" w:rsidRPr="00F31A03" w:rsidSect="009619F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129" w:rsidRDefault="00D30129" w:rsidP="00EB601D">
      <w:pPr>
        <w:spacing w:after="0" w:line="240" w:lineRule="auto"/>
      </w:pPr>
      <w:r>
        <w:separator/>
      </w:r>
    </w:p>
  </w:endnote>
  <w:endnote w:type="continuationSeparator" w:id="0">
    <w:p w:rsidR="00D30129" w:rsidRDefault="00D30129" w:rsidP="00EB6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129" w:rsidRDefault="00D30129" w:rsidP="00EB601D">
      <w:pPr>
        <w:spacing w:after="0" w:line="240" w:lineRule="auto"/>
      </w:pPr>
      <w:r>
        <w:separator/>
      </w:r>
    </w:p>
  </w:footnote>
  <w:footnote w:type="continuationSeparator" w:id="0">
    <w:p w:rsidR="00D30129" w:rsidRDefault="00D30129" w:rsidP="00EB60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72" w:rsidRPr="00A96E81" w:rsidRDefault="00494072">
    <w:pPr>
      <w:pStyle w:val="Header"/>
      <w:jc w:val="right"/>
      <w:rPr>
        <w:rFonts w:ascii="Times New Roman" w:hAnsi="Times New Roman" w:cs="Times New Roman"/>
        <w:sz w:val="24"/>
        <w:szCs w:val="24"/>
      </w:rPr>
    </w:pPr>
    <w:r w:rsidRPr="00A96E81">
      <w:rPr>
        <w:rFonts w:ascii="Times New Roman" w:hAnsi="Times New Roman" w:cs="Times New Roman"/>
        <w:sz w:val="24"/>
        <w:szCs w:val="24"/>
      </w:rPr>
      <w:t xml:space="preserve">Nearing </w:t>
    </w:r>
    <w:sdt>
      <w:sdtPr>
        <w:rPr>
          <w:rFonts w:ascii="Times New Roman" w:hAnsi="Times New Roman" w:cs="Times New Roman"/>
          <w:sz w:val="24"/>
          <w:szCs w:val="24"/>
        </w:rPr>
        <w:id w:val="713595436"/>
        <w:docPartObj>
          <w:docPartGallery w:val="Page Numbers (Top of Page)"/>
          <w:docPartUnique/>
        </w:docPartObj>
      </w:sdtPr>
      <w:sdtContent>
        <w:r w:rsidR="00B2145C" w:rsidRPr="00A96E81">
          <w:rPr>
            <w:rFonts w:ascii="Times New Roman" w:hAnsi="Times New Roman" w:cs="Times New Roman"/>
            <w:sz w:val="24"/>
            <w:szCs w:val="24"/>
          </w:rPr>
          <w:fldChar w:fldCharType="begin"/>
        </w:r>
        <w:r w:rsidRPr="00A96E81">
          <w:rPr>
            <w:rFonts w:ascii="Times New Roman" w:hAnsi="Times New Roman" w:cs="Times New Roman"/>
            <w:sz w:val="24"/>
            <w:szCs w:val="24"/>
          </w:rPr>
          <w:instrText xml:space="preserve"> PAGE   \* MERGEFORMAT </w:instrText>
        </w:r>
        <w:r w:rsidR="00B2145C" w:rsidRPr="00A96E81">
          <w:rPr>
            <w:rFonts w:ascii="Times New Roman" w:hAnsi="Times New Roman" w:cs="Times New Roman"/>
            <w:sz w:val="24"/>
            <w:szCs w:val="24"/>
          </w:rPr>
          <w:fldChar w:fldCharType="separate"/>
        </w:r>
        <w:r w:rsidR="00777778">
          <w:rPr>
            <w:rFonts w:ascii="Times New Roman" w:hAnsi="Times New Roman" w:cs="Times New Roman"/>
            <w:noProof/>
            <w:sz w:val="24"/>
            <w:szCs w:val="24"/>
          </w:rPr>
          <w:t>1</w:t>
        </w:r>
        <w:r w:rsidR="00B2145C" w:rsidRPr="00A96E81">
          <w:rPr>
            <w:rFonts w:ascii="Times New Roman" w:hAnsi="Times New Roman" w:cs="Times New Roman"/>
            <w:sz w:val="24"/>
            <w:szCs w:val="24"/>
          </w:rPr>
          <w:fldChar w:fldCharType="end"/>
        </w:r>
      </w:sdtContent>
    </w:sdt>
  </w:p>
  <w:p w:rsidR="00494072" w:rsidRDefault="00494072" w:rsidP="00EB601D">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DC205D"/>
    <w:rsid w:val="00050D51"/>
    <w:rsid w:val="0007172F"/>
    <w:rsid w:val="000C1749"/>
    <w:rsid w:val="000E1227"/>
    <w:rsid w:val="001679A9"/>
    <w:rsid w:val="001D321B"/>
    <w:rsid w:val="001F4BEA"/>
    <w:rsid w:val="002067A1"/>
    <w:rsid w:val="00240B7E"/>
    <w:rsid w:val="0026734A"/>
    <w:rsid w:val="002C11D1"/>
    <w:rsid w:val="00355D51"/>
    <w:rsid w:val="00427117"/>
    <w:rsid w:val="004301DF"/>
    <w:rsid w:val="00431DA7"/>
    <w:rsid w:val="00494072"/>
    <w:rsid w:val="005023CA"/>
    <w:rsid w:val="00541209"/>
    <w:rsid w:val="00552D04"/>
    <w:rsid w:val="00555646"/>
    <w:rsid w:val="00577DCC"/>
    <w:rsid w:val="005C3076"/>
    <w:rsid w:val="005D1DF0"/>
    <w:rsid w:val="00611720"/>
    <w:rsid w:val="006318D8"/>
    <w:rsid w:val="00697B26"/>
    <w:rsid w:val="006D7357"/>
    <w:rsid w:val="00710A55"/>
    <w:rsid w:val="007517E7"/>
    <w:rsid w:val="00762ABC"/>
    <w:rsid w:val="00777778"/>
    <w:rsid w:val="007A6C3A"/>
    <w:rsid w:val="009619FE"/>
    <w:rsid w:val="00A3049D"/>
    <w:rsid w:val="00A75481"/>
    <w:rsid w:val="00A85254"/>
    <w:rsid w:val="00A96E81"/>
    <w:rsid w:val="00AD2719"/>
    <w:rsid w:val="00B119A5"/>
    <w:rsid w:val="00B2145C"/>
    <w:rsid w:val="00B404D9"/>
    <w:rsid w:val="00BB0E50"/>
    <w:rsid w:val="00BC3D5E"/>
    <w:rsid w:val="00C813ED"/>
    <w:rsid w:val="00C9338C"/>
    <w:rsid w:val="00D30129"/>
    <w:rsid w:val="00D45ED6"/>
    <w:rsid w:val="00DC205D"/>
    <w:rsid w:val="00E021B5"/>
    <w:rsid w:val="00E114FB"/>
    <w:rsid w:val="00E71DC1"/>
    <w:rsid w:val="00EB0CEB"/>
    <w:rsid w:val="00EB601D"/>
    <w:rsid w:val="00F23B39"/>
    <w:rsid w:val="00F31A03"/>
    <w:rsid w:val="00F768A3"/>
    <w:rsid w:val="00F801B6"/>
    <w:rsid w:val="00FD3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01D"/>
  </w:style>
  <w:style w:type="paragraph" w:styleId="Footer">
    <w:name w:val="footer"/>
    <w:basedOn w:val="Normal"/>
    <w:link w:val="FooterChar"/>
    <w:uiPriority w:val="99"/>
    <w:semiHidden/>
    <w:unhideWhenUsed/>
    <w:rsid w:val="00EB60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01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dcterms:created xsi:type="dcterms:W3CDTF">2010-09-12T00:10:00Z</dcterms:created>
  <dcterms:modified xsi:type="dcterms:W3CDTF">2010-09-13T05:09:00Z</dcterms:modified>
</cp:coreProperties>
</file>