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19FE" w:rsidRDefault="003A751C" w:rsidP="003A751C">
      <w:pPr>
        <w:spacing w:after="0" w:line="480" w:lineRule="auto"/>
        <w:rPr>
          <w:rFonts w:ascii="Times New Roman" w:hAnsi="Times New Roman" w:cs="Times New Roman"/>
          <w:sz w:val="24"/>
          <w:szCs w:val="24"/>
        </w:rPr>
      </w:pPr>
      <w:r>
        <w:rPr>
          <w:rFonts w:ascii="Times New Roman" w:hAnsi="Times New Roman" w:cs="Times New Roman"/>
          <w:sz w:val="24"/>
          <w:szCs w:val="24"/>
        </w:rPr>
        <w:t>Dave Nearing</w:t>
      </w:r>
    </w:p>
    <w:p w:rsidR="003A751C" w:rsidRDefault="003A751C" w:rsidP="003A751C">
      <w:pPr>
        <w:spacing w:after="0" w:line="480" w:lineRule="auto"/>
        <w:rPr>
          <w:rFonts w:ascii="Times New Roman" w:hAnsi="Times New Roman" w:cs="Times New Roman"/>
          <w:sz w:val="24"/>
          <w:szCs w:val="24"/>
        </w:rPr>
      </w:pPr>
      <w:r>
        <w:rPr>
          <w:rFonts w:ascii="Times New Roman" w:hAnsi="Times New Roman" w:cs="Times New Roman"/>
          <w:sz w:val="24"/>
          <w:szCs w:val="24"/>
        </w:rPr>
        <w:t>PHL380</w:t>
      </w:r>
    </w:p>
    <w:p w:rsidR="003A751C" w:rsidRDefault="003A751C" w:rsidP="003A751C">
      <w:pPr>
        <w:spacing w:after="0" w:line="480" w:lineRule="auto"/>
        <w:rPr>
          <w:rFonts w:ascii="Times New Roman" w:hAnsi="Times New Roman" w:cs="Times New Roman"/>
          <w:sz w:val="24"/>
          <w:szCs w:val="24"/>
        </w:rPr>
      </w:pPr>
      <w:r>
        <w:rPr>
          <w:rFonts w:ascii="Times New Roman" w:hAnsi="Times New Roman" w:cs="Times New Roman"/>
          <w:sz w:val="24"/>
          <w:szCs w:val="24"/>
        </w:rPr>
        <w:t>12/2/11</w:t>
      </w:r>
    </w:p>
    <w:p w:rsidR="003A751C" w:rsidRPr="00BB2EDC" w:rsidRDefault="003A751C" w:rsidP="003A751C">
      <w:pPr>
        <w:spacing w:after="0" w:line="480" w:lineRule="auto"/>
        <w:jc w:val="center"/>
        <w:rPr>
          <w:rFonts w:ascii="Times New Roman" w:hAnsi="Times New Roman" w:cs="Times New Roman"/>
          <w:b/>
          <w:sz w:val="24"/>
          <w:szCs w:val="24"/>
          <w:u w:val="single"/>
        </w:rPr>
      </w:pPr>
      <w:r w:rsidRPr="00BB2EDC">
        <w:rPr>
          <w:rFonts w:ascii="Times New Roman" w:hAnsi="Times New Roman" w:cs="Times New Roman"/>
          <w:b/>
          <w:sz w:val="24"/>
          <w:szCs w:val="24"/>
          <w:u w:val="single"/>
        </w:rPr>
        <w:t xml:space="preserve">Hedonism According to Shelly </w:t>
      </w:r>
      <w:proofErr w:type="spellStart"/>
      <w:r w:rsidRPr="00BB2EDC">
        <w:rPr>
          <w:rFonts w:ascii="Times New Roman" w:hAnsi="Times New Roman" w:cs="Times New Roman"/>
          <w:b/>
          <w:sz w:val="24"/>
          <w:szCs w:val="24"/>
          <w:u w:val="single"/>
        </w:rPr>
        <w:t>Kagan</w:t>
      </w:r>
      <w:proofErr w:type="spellEnd"/>
      <w:r w:rsidRPr="00BB2EDC">
        <w:rPr>
          <w:rFonts w:ascii="Times New Roman" w:hAnsi="Times New Roman" w:cs="Times New Roman"/>
          <w:b/>
          <w:sz w:val="24"/>
          <w:szCs w:val="24"/>
          <w:u w:val="single"/>
        </w:rPr>
        <w:t xml:space="preserve"> and Fred Feldman</w:t>
      </w:r>
    </w:p>
    <w:p w:rsidR="00BF32AA" w:rsidRDefault="003A751C" w:rsidP="00BF32AA">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sidR="007B5BAE">
        <w:rPr>
          <w:rFonts w:ascii="Times New Roman" w:hAnsi="Times New Roman" w:cs="Times New Roman"/>
          <w:sz w:val="24"/>
          <w:szCs w:val="24"/>
        </w:rPr>
        <w:t>In his</w:t>
      </w:r>
      <w:r w:rsidR="00D56E31">
        <w:rPr>
          <w:rFonts w:ascii="Times New Roman" w:hAnsi="Times New Roman" w:cs="Times New Roman"/>
          <w:sz w:val="24"/>
          <w:szCs w:val="24"/>
        </w:rPr>
        <w:t xml:space="preserve"> paper “Me and My Life,” Shelly </w:t>
      </w:r>
      <w:proofErr w:type="spellStart"/>
      <w:r w:rsidR="00D56E31">
        <w:rPr>
          <w:rFonts w:ascii="Times New Roman" w:hAnsi="Times New Roman" w:cs="Times New Roman"/>
          <w:sz w:val="24"/>
          <w:szCs w:val="24"/>
        </w:rPr>
        <w:t>Kagan</w:t>
      </w:r>
      <w:proofErr w:type="spellEnd"/>
      <w:r w:rsidR="00D56E31">
        <w:rPr>
          <w:rFonts w:ascii="Times New Roman" w:hAnsi="Times New Roman" w:cs="Times New Roman"/>
          <w:sz w:val="24"/>
          <w:szCs w:val="24"/>
        </w:rPr>
        <w:t xml:space="preserve"> raises the question whether or not hedonism</w:t>
      </w:r>
      <w:r w:rsidR="00CC12DB">
        <w:rPr>
          <w:rFonts w:ascii="Times New Roman" w:hAnsi="Times New Roman" w:cs="Times New Roman"/>
          <w:sz w:val="24"/>
          <w:szCs w:val="24"/>
        </w:rPr>
        <w:t xml:space="preserve"> and other “mental state” </w:t>
      </w:r>
      <w:r w:rsidR="00001037">
        <w:rPr>
          <w:rFonts w:ascii="Times New Roman" w:hAnsi="Times New Roman" w:cs="Times New Roman"/>
          <w:sz w:val="24"/>
          <w:szCs w:val="24"/>
        </w:rPr>
        <w:t>theories</w:t>
      </w:r>
      <w:r w:rsidR="00CC12DB">
        <w:rPr>
          <w:rFonts w:ascii="Times New Roman" w:hAnsi="Times New Roman" w:cs="Times New Roman"/>
          <w:sz w:val="24"/>
          <w:szCs w:val="24"/>
        </w:rPr>
        <w:t xml:space="preserve"> of intrinsic value are</w:t>
      </w:r>
      <w:r w:rsidR="00D56E31">
        <w:rPr>
          <w:rFonts w:ascii="Times New Roman" w:hAnsi="Times New Roman" w:cs="Times New Roman"/>
          <w:sz w:val="24"/>
          <w:szCs w:val="24"/>
        </w:rPr>
        <w:t xml:space="preserve"> </w:t>
      </w:r>
      <w:r w:rsidR="00001037">
        <w:rPr>
          <w:rFonts w:ascii="Times New Roman" w:hAnsi="Times New Roman" w:cs="Times New Roman"/>
          <w:sz w:val="24"/>
          <w:szCs w:val="24"/>
        </w:rPr>
        <w:t>true</w:t>
      </w:r>
      <w:r w:rsidR="00D56E31">
        <w:rPr>
          <w:rFonts w:ascii="Times New Roman" w:hAnsi="Times New Roman" w:cs="Times New Roman"/>
          <w:sz w:val="24"/>
          <w:szCs w:val="24"/>
        </w:rPr>
        <w:t xml:space="preserve"> through an examination of the so-called “Bad Businessman” objection.</w:t>
      </w:r>
      <w:r w:rsidR="007B5BAE">
        <w:rPr>
          <w:rFonts w:ascii="Times New Roman" w:hAnsi="Times New Roman" w:cs="Times New Roman"/>
          <w:sz w:val="24"/>
          <w:szCs w:val="24"/>
        </w:rPr>
        <w:t xml:space="preserve">  I will concern myself with this</w:t>
      </w:r>
      <w:r w:rsidR="00D56E31">
        <w:rPr>
          <w:rFonts w:ascii="Times New Roman" w:hAnsi="Times New Roman" w:cs="Times New Roman"/>
          <w:sz w:val="24"/>
          <w:szCs w:val="24"/>
        </w:rPr>
        <w:t xml:space="preserve"> argument in §I</w:t>
      </w:r>
      <w:r w:rsidR="00CC12DB">
        <w:rPr>
          <w:rFonts w:ascii="Times New Roman" w:hAnsi="Times New Roman" w:cs="Times New Roman"/>
          <w:sz w:val="24"/>
          <w:szCs w:val="24"/>
        </w:rPr>
        <w:t>I</w:t>
      </w:r>
      <w:r w:rsidR="00D56E31">
        <w:rPr>
          <w:rFonts w:ascii="Times New Roman" w:hAnsi="Times New Roman" w:cs="Times New Roman"/>
          <w:sz w:val="24"/>
          <w:szCs w:val="24"/>
        </w:rPr>
        <w:t>.  In §I</w:t>
      </w:r>
      <w:r w:rsidR="00CC12DB">
        <w:rPr>
          <w:rFonts w:ascii="Times New Roman" w:hAnsi="Times New Roman" w:cs="Times New Roman"/>
          <w:sz w:val="24"/>
          <w:szCs w:val="24"/>
        </w:rPr>
        <w:t>I</w:t>
      </w:r>
      <w:r w:rsidR="00D56E31">
        <w:rPr>
          <w:rFonts w:ascii="Times New Roman" w:hAnsi="Times New Roman" w:cs="Times New Roman"/>
          <w:sz w:val="24"/>
          <w:szCs w:val="24"/>
        </w:rPr>
        <w:t xml:space="preserve">I, I will </w:t>
      </w:r>
      <w:r w:rsidR="00CC12DB">
        <w:rPr>
          <w:rFonts w:ascii="Times New Roman" w:hAnsi="Times New Roman" w:cs="Times New Roman"/>
          <w:sz w:val="24"/>
          <w:szCs w:val="24"/>
        </w:rPr>
        <w:t xml:space="preserve">examine a counter to her argument proposed by Fred Feldman in “The Good Life: A Defense of Attitudinal Hedonism,” and in §IV I will show that </w:t>
      </w:r>
      <w:proofErr w:type="spellStart"/>
      <w:r w:rsidR="00CC12DB">
        <w:rPr>
          <w:rFonts w:ascii="Times New Roman" w:hAnsi="Times New Roman" w:cs="Times New Roman"/>
          <w:sz w:val="24"/>
          <w:szCs w:val="24"/>
        </w:rPr>
        <w:t>Kagan’s</w:t>
      </w:r>
      <w:proofErr w:type="spellEnd"/>
      <w:r w:rsidR="00CC12DB">
        <w:rPr>
          <w:rFonts w:ascii="Times New Roman" w:hAnsi="Times New Roman" w:cs="Times New Roman"/>
          <w:sz w:val="24"/>
          <w:szCs w:val="24"/>
        </w:rPr>
        <w:t xml:space="preserve"> case for the falsity of hedonism as currently understood is far </w:t>
      </w:r>
      <w:r w:rsidR="004D3C46">
        <w:rPr>
          <w:rFonts w:ascii="Times New Roman" w:hAnsi="Times New Roman" w:cs="Times New Roman"/>
          <w:sz w:val="24"/>
          <w:szCs w:val="24"/>
        </w:rPr>
        <w:t>weaker</w:t>
      </w:r>
      <w:r w:rsidR="00CC12DB">
        <w:rPr>
          <w:rFonts w:ascii="Times New Roman" w:hAnsi="Times New Roman" w:cs="Times New Roman"/>
          <w:sz w:val="24"/>
          <w:szCs w:val="24"/>
        </w:rPr>
        <w:t xml:space="preserve"> than Feldman’s case for attitudinal hedonism.</w:t>
      </w:r>
      <w:r w:rsidR="00BF32AA">
        <w:rPr>
          <w:rFonts w:ascii="Times New Roman" w:hAnsi="Times New Roman" w:cs="Times New Roman"/>
          <w:sz w:val="24"/>
          <w:szCs w:val="24"/>
        </w:rPr>
        <w:t xml:space="preserve">  First, however, I will present and explain a coherent version of hedonism that will serve as the center of the dispute.</w:t>
      </w:r>
    </w:p>
    <w:p w:rsidR="00B47DDC" w:rsidRDefault="00BF32AA" w:rsidP="00BF32AA">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I</w:t>
      </w:r>
      <w:r w:rsidR="00CA25B6">
        <w:rPr>
          <w:rFonts w:ascii="Times New Roman" w:hAnsi="Times New Roman" w:cs="Times New Roman"/>
          <w:b/>
          <w:sz w:val="24"/>
          <w:szCs w:val="24"/>
        </w:rPr>
        <w:t>. Hedonism</w:t>
      </w:r>
    </w:p>
    <w:p w:rsidR="00433B1A" w:rsidRDefault="00FE6BD2" w:rsidP="00CE5D9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Hedonism is a system of thought based upon the concept that pleasure is </w:t>
      </w:r>
      <w:r w:rsidR="00001037">
        <w:rPr>
          <w:rFonts w:ascii="Times New Roman" w:hAnsi="Times New Roman" w:cs="Times New Roman"/>
          <w:sz w:val="24"/>
          <w:szCs w:val="24"/>
        </w:rPr>
        <w:t xml:space="preserve">an example of an </w:t>
      </w:r>
      <w:r>
        <w:rPr>
          <w:rFonts w:ascii="Times New Roman" w:hAnsi="Times New Roman" w:cs="Times New Roman"/>
          <w:sz w:val="24"/>
          <w:szCs w:val="24"/>
        </w:rPr>
        <w:t xml:space="preserve">intrinsic good.  </w:t>
      </w:r>
      <w:r w:rsidR="005E34C3">
        <w:rPr>
          <w:rFonts w:ascii="Times New Roman" w:hAnsi="Times New Roman" w:cs="Times New Roman"/>
          <w:sz w:val="24"/>
          <w:szCs w:val="24"/>
        </w:rPr>
        <w:t xml:space="preserve">As Jeremy Bentham states in </w:t>
      </w:r>
      <w:r w:rsidR="005E34C3" w:rsidRPr="007E34F4">
        <w:rPr>
          <w:rFonts w:ascii="Times New Roman" w:hAnsi="Times New Roman" w:cs="Times New Roman"/>
          <w:i/>
          <w:sz w:val="24"/>
          <w:szCs w:val="24"/>
        </w:rPr>
        <w:t>An Introduction to the Principles of Morals and Legislation</w:t>
      </w:r>
      <w:r w:rsidR="005E34C3">
        <w:rPr>
          <w:rFonts w:ascii="Times New Roman" w:hAnsi="Times New Roman" w:cs="Times New Roman"/>
          <w:sz w:val="24"/>
          <w:szCs w:val="24"/>
        </w:rPr>
        <w:t>, it does indeed appear to be at the very least plausible that, “N</w:t>
      </w:r>
      <w:r w:rsidR="005E34C3" w:rsidRPr="007E34F4">
        <w:rPr>
          <w:rFonts w:ascii="Times New Roman" w:hAnsi="Times New Roman" w:cs="Times New Roman"/>
          <w:sz w:val="24"/>
          <w:szCs w:val="24"/>
        </w:rPr>
        <w:t>ature has placed mankind under the governance of two sovereign masters, pain, and pleasure. It is for them alone to point out what we ought to do, as well as to determine what we shall do”</w:t>
      </w:r>
      <w:r w:rsidR="005E34C3">
        <w:rPr>
          <w:rFonts w:ascii="Times New Roman" w:hAnsi="Times New Roman" w:cs="Times New Roman"/>
          <w:sz w:val="24"/>
          <w:szCs w:val="24"/>
        </w:rPr>
        <w:t xml:space="preserve"> (Bentham 1789).  </w:t>
      </w:r>
      <w:r w:rsidR="00C3165A">
        <w:rPr>
          <w:rFonts w:ascii="Times New Roman" w:hAnsi="Times New Roman" w:cs="Times New Roman"/>
          <w:sz w:val="24"/>
          <w:szCs w:val="24"/>
        </w:rPr>
        <w:t>From the viewpoint of a philosoph</w:t>
      </w:r>
      <w:r w:rsidR="007E34F4">
        <w:rPr>
          <w:rFonts w:ascii="Times New Roman" w:hAnsi="Times New Roman" w:cs="Times New Roman"/>
          <w:sz w:val="24"/>
          <w:szCs w:val="24"/>
        </w:rPr>
        <w:t xml:space="preserve">er interested in </w:t>
      </w:r>
      <w:r w:rsidR="00001037">
        <w:rPr>
          <w:rFonts w:ascii="Times New Roman" w:hAnsi="Times New Roman" w:cs="Times New Roman"/>
          <w:sz w:val="24"/>
          <w:szCs w:val="24"/>
        </w:rPr>
        <w:t xml:space="preserve">discovering </w:t>
      </w:r>
      <w:r w:rsidR="007E34F4">
        <w:rPr>
          <w:rFonts w:ascii="Times New Roman" w:hAnsi="Times New Roman" w:cs="Times New Roman"/>
          <w:sz w:val="24"/>
          <w:szCs w:val="24"/>
        </w:rPr>
        <w:t xml:space="preserve">whether or not there is such a thing as intrinsic value, a system which provides such a simple and straightforward answer in the affirmative </w:t>
      </w:r>
      <w:r w:rsidR="00001037">
        <w:rPr>
          <w:rFonts w:ascii="Times New Roman" w:hAnsi="Times New Roman" w:cs="Times New Roman"/>
          <w:sz w:val="24"/>
          <w:szCs w:val="24"/>
        </w:rPr>
        <w:t>should be investigated</w:t>
      </w:r>
      <w:r w:rsidR="007E34F4">
        <w:rPr>
          <w:rFonts w:ascii="Times New Roman" w:hAnsi="Times New Roman" w:cs="Times New Roman"/>
          <w:sz w:val="24"/>
          <w:szCs w:val="24"/>
        </w:rPr>
        <w:t>.</w:t>
      </w:r>
      <w:r w:rsidR="005E34C3">
        <w:rPr>
          <w:rFonts w:ascii="Times New Roman" w:hAnsi="Times New Roman" w:cs="Times New Roman"/>
          <w:sz w:val="24"/>
          <w:szCs w:val="24"/>
        </w:rPr>
        <w:t xml:space="preserve">  </w:t>
      </w:r>
      <w:r w:rsidR="00433B1A">
        <w:rPr>
          <w:rFonts w:ascii="Times New Roman" w:hAnsi="Times New Roman" w:cs="Times New Roman"/>
          <w:sz w:val="24"/>
          <w:szCs w:val="24"/>
        </w:rPr>
        <w:t>Furthermore, should hedonism be true, it would undoubtedly lead to important discoveries in the study of ethics, especially in the area of morality as it relates to well being and right action.</w:t>
      </w:r>
    </w:p>
    <w:p w:rsidR="00DC3684" w:rsidRDefault="00001037" w:rsidP="00BF32AA">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For the purposes of this paper</w:t>
      </w:r>
      <w:r w:rsidR="00F614E7">
        <w:rPr>
          <w:rFonts w:ascii="Times New Roman" w:hAnsi="Times New Roman" w:cs="Times New Roman"/>
          <w:sz w:val="24"/>
          <w:szCs w:val="24"/>
        </w:rPr>
        <w:t>, I present</w:t>
      </w:r>
      <w:r w:rsidR="00462DE2">
        <w:rPr>
          <w:rFonts w:ascii="Times New Roman" w:hAnsi="Times New Roman" w:cs="Times New Roman"/>
          <w:sz w:val="24"/>
          <w:szCs w:val="24"/>
        </w:rPr>
        <w:t xml:space="preserve"> J. </w:t>
      </w:r>
      <w:proofErr w:type="spellStart"/>
      <w:r w:rsidR="00462DE2">
        <w:rPr>
          <w:rFonts w:ascii="Times New Roman" w:hAnsi="Times New Roman" w:cs="Times New Roman"/>
          <w:sz w:val="24"/>
          <w:szCs w:val="24"/>
        </w:rPr>
        <w:t>Klocksiem’s</w:t>
      </w:r>
      <w:proofErr w:type="spellEnd"/>
      <w:r w:rsidR="00462DE2">
        <w:rPr>
          <w:rFonts w:ascii="Times New Roman" w:hAnsi="Times New Roman" w:cs="Times New Roman"/>
          <w:sz w:val="24"/>
          <w:szCs w:val="24"/>
        </w:rPr>
        <w:t xml:space="preserve"> “Coherent Formulation” </w:t>
      </w:r>
      <w:r w:rsidR="00F614E7">
        <w:rPr>
          <w:rFonts w:ascii="Times New Roman" w:hAnsi="Times New Roman" w:cs="Times New Roman"/>
          <w:sz w:val="24"/>
          <w:szCs w:val="24"/>
        </w:rPr>
        <w:t xml:space="preserve">of hedonism which bears up </w:t>
      </w:r>
      <w:r w:rsidR="00462DE2">
        <w:rPr>
          <w:rFonts w:ascii="Times New Roman" w:hAnsi="Times New Roman" w:cs="Times New Roman"/>
          <w:sz w:val="24"/>
          <w:szCs w:val="24"/>
        </w:rPr>
        <w:t xml:space="preserve">rather </w:t>
      </w:r>
      <w:r w:rsidR="00F614E7">
        <w:rPr>
          <w:rFonts w:ascii="Times New Roman" w:hAnsi="Times New Roman" w:cs="Times New Roman"/>
          <w:sz w:val="24"/>
          <w:szCs w:val="24"/>
        </w:rPr>
        <w:t>admirably under strain</w:t>
      </w:r>
      <w:r>
        <w:rPr>
          <w:rFonts w:ascii="Times New Roman" w:hAnsi="Times New Roman" w:cs="Times New Roman"/>
          <w:sz w:val="24"/>
          <w:szCs w:val="24"/>
        </w:rPr>
        <w:t>, something that cannot be said for more basic theories of hedonism</w:t>
      </w:r>
      <w:r w:rsidR="00F614E7">
        <w:rPr>
          <w:rFonts w:ascii="Times New Roman" w:hAnsi="Times New Roman" w:cs="Times New Roman"/>
          <w:sz w:val="24"/>
          <w:szCs w:val="24"/>
        </w:rPr>
        <w:t xml:space="preserve">.  </w:t>
      </w:r>
      <w:r w:rsidR="00FE6BD2">
        <w:rPr>
          <w:rFonts w:ascii="Times New Roman" w:hAnsi="Times New Roman" w:cs="Times New Roman"/>
          <w:sz w:val="24"/>
          <w:szCs w:val="24"/>
        </w:rPr>
        <w:t xml:space="preserve">Within this system, let </w:t>
      </w:r>
      <w:r w:rsidR="00C92DF4">
        <w:rPr>
          <w:rFonts w:ascii="Times New Roman" w:hAnsi="Times New Roman" w:cs="Times New Roman"/>
          <w:i/>
          <w:sz w:val="24"/>
          <w:szCs w:val="24"/>
        </w:rPr>
        <w:t>x</w:t>
      </w:r>
      <w:r w:rsidR="00C92DF4">
        <w:rPr>
          <w:rFonts w:ascii="Times New Roman" w:hAnsi="Times New Roman" w:cs="Times New Roman"/>
          <w:sz w:val="24"/>
          <w:szCs w:val="24"/>
        </w:rPr>
        <w:t xml:space="preserve"> refer to a </w:t>
      </w:r>
      <w:r w:rsidR="00387DE1">
        <w:rPr>
          <w:rFonts w:ascii="Times New Roman" w:hAnsi="Times New Roman" w:cs="Times New Roman"/>
          <w:sz w:val="24"/>
          <w:szCs w:val="24"/>
        </w:rPr>
        <w:t xml:space="preserve">“basic” </w:t>
      </w:r>
      <w:r w:rsidR="00C92DF4">
        <w:rPr>
          <w:rFonts w:ascii="Times New Roman" w:hAnsi="Times New Roman" w:cs="Times New Roman"/>
          <w:sz w:val="24"/>
          <w:szCs w:val="24"/>
        </w:rPr>
        <w:t>state that has elemental</w:t>
      </w:r>
      <w:r w:rsidR="00387DE1">
        <w:rPr>
          <w:rFonts w:ascii="Times New Roman" w:hAnsi="Times New Roman" w:cs="Times New Roman"/>
          <w:sz w:val="24"/>
          <w:szCs w:val="24"/>
        </w:rPr>
        <w:t>, non-derivative, and</w:t>
      </w:r>
      <w:r w:rsidR="00C92DF4">
        <w:rPr>
          <w:rFonts w:ascii="Times New Roman" w:hAnsi="Times New Roman" w:cs="Times New Roman"/>
          <w:sz w:val="24"/>
          <w:szCs w:val="24"/>
        </w:rPr>
        <w:t xml:space="preserve"> irreducible intrinsic value; </w:t>
      </w:r>
      <w:r w:rsidR="00C92DF4">
        <w:rPr>
          <w:rFonts w:ascii="Times New Roman" w:hAnsi="Times New Roman" w:cs="Times New Roman"/>
          <w:i/>
          <w:sz w:val="24"/>
          <w:szCs w:val="24"/>
        </w:rPr>
        <w:t>x</w:t>
      </w:r>
      <w:r w:rsidR="00C92DF4">
        <w:rPr>
          <w:rFonts w:ascii="Times New Roman" w:hAnsi="Times New Roman" w:cs="Times New Roman"/>
          <w:sz w:val="24"/>
          <w:szCs w:val="24"/>
        </w:rPr>
        <w:t xml:space="preserve"> is </w:t>
      </w:r>
      <w:r w:rsidR="00387DE1">
        <w:rPr>
          <w:rFonts w:ascii="Times New Roman" w:hAnsi="Times New Roman" w:cs="Times New Roman"/>
          <w:sz w:val="24"/>
          <w:szCs w:val="24"/>
        </w:rPr>
        <w:t xml:space="preserve">a </w:t>
      </w:r>
      <w:r w:rsidR="00C92DF4">
        <w:rPr>
          <w:rFonts w:ascii="Times New Roman" w:hAnsi="Times New Roman" w:cs="Times New Roman"/>
          <w:sz w:val="24"/>
          <w:szCs w:val="24"/>
        </w:rPr>
        <w:t xml:space="preserve">good </w:t>
      </w:r>
      <w:r w:rsidR="00387DE1">
        <w:rPr>
          <w:rFonts w:ascii="Times New Roman" w:hAnsi="Times New Roman" w:cs="Times New Roman"/>
          <w:sz w:val="24"/>
          <w:szCs w:val="24"/>
        </w:rPr>
        <w:t xml:space="preserve">“basic” </w:t>
      </w:r>
      <w:proofErr w:type="spellStart"/>
      <w:r w:rsidR="00C92DF4">
        <w:rPr>
          <w:rFonts w:ascii="Times New Roman" w:hAnsi="Times New Roman" w:cs="Times New Roman"/>
          <w:sz w:val="24"/>
          <w:szCs w:val="24"/>
        </w:rPr>
        <w:t>iff</w:t>
      </w:r>
      <w:proofErr w:type="spellEnd"/>
      <w:r w:rsidR="00C92DF4">
        <w:rPr>
          <w:rFonts w:ascii="Times New Roman" w:hAnsi="Times New Roman" w:cs="Times New Roman"/>
          <w:sz w:val="24"/>
          <w:szCs w:val="24"/>
        </w:rPr>
        <w:t xml:space="preserve"> </w:t>
      </w:r>
      <w:r w:rsidR="00C92DF4">
        <w:rPr>
          <w:rFonts w:ascii="Times New Roman" w:hAnsi="Times New Roman" w:cs="Times New Roman"/>
          <w:i/>
          <w:sz w:val="24"/>
          <w:szCs w:val="24"/>
        </w:rPr>
        <w:t>x</w:t>
      </w:r>
      <w:r w:rsidR="00C92DF4">
        <w:rPr>
          <w:rFonts w:ascii="Times New Roman" w:hAnsi="Times New Roman" w:cs="Times New Roman"/>
          <w:sz w:val="24"/>
          <w:szCs w:val="24"/>
        </w:rPr>
        <w:t xml:space="preserve"> is an episode of pleasure, and </w:t>
      </w:r>
      <w:r w:rsidR="00C92DF4">
        <w:rPr>
          <w:rFonts w:ascii="Times New Roman" w:hAnsi="Times New Roman" w:cs="Times New Roman"/>
          <w:i/>
          <w:sz w:val="24"/>
          <w:szCs w:val="24"/>
        </w:rPr>
        <w:t>x</w:t>
      </w:r>
      <w:r w:rsidR="00C92DF4">
        <w:rPr>
          <w:rFonts w:ascii="Times New Roman" w:hAnsi="Times New Roman" w:cs="Times New Roman"/>
          <w:sz w:val="24"/>
          <w:szCs w:val="24"/>
        </w:rPr>
        <w:t xml:space="preserve"> is bad </w:t>
      </w:r>
      <w:r w:rsidR="00387DE1">
        <w:rPr>
          <w:rFonts w:ascii="Times New Roman" w:hAnsi="Times New Roman" w:cs="Times New Roman"/>
          <w:sz w:val="24"/>
          <w:szCs w:val="24"/>
        </w:rPr>
        <w:t xml:space="preserve">“basic” </w:t>
      </w:r>
      <w:proofErr w:type="spellStart"/>
      <w:r w:rsidR="00C92DF4">
        <w:rPr>
          <w:rFonts w:ascii="Times New Roman" w:hAnsi="Times New Roman" w:cs="Times New Roman"/>
          <w:sz w:val="24"/>
          <w:szCs w:val="24"/>
        </w:rPr>
        <w:t>iff</w:t>
      </w:r>
      <w:proofErr w:type="spellEnd"/>
      <w:r w:rsidR="00C92DF4">
        <w:rPr>
          <w:rFonts w:ascii="Times New Roman" w:hAnsi="Times New Roman" w:cs="Times New Roman"/>
          <w:sz w:val="24"/>
          <w:szCs w:val="24"/>
        </w:rPr>
        <w:t xml:space="preserve"> </w:t>
      </w:r>
      <w:r w:rsidR="00C92DF4">
        <w:rPr>
          <w:rFonts w:ascii="Times New Roman" w:hAnsi="Times New Roman" w:cs="Times New Roman"/>
          <w:i/>
          <w:sz w:val="24"/>
          <w:szCs w:val="24"/>
        </w:rPr>
        <w:t>x</w:t>
      </w:r>
      <w:r w:rsidR="00C92DF4">
        <w:rPr>
          <w:rFonts w:ascii="Times New Roman" w:hAnsi="Times New Roman" w:cs="Times New Roman"/>
          <w:sz w:val="24"/>
          <w:szCs w:val="24"/>
        </w:rPr>
        <w:t xml:space="preserve"> is an episode of pain.</w:t>
      </w:r>
      <w:r w:rsidR="00FE6BD2">
        <w:rPr>
          <w:rFonts w:ascii="Times New Roman" w:hAnsi="Times New Roman" w:cs="Times New Roman"/>
          <w:sz w:val="24"/>
          <w:szCs w:val="24"/>
        </w:rPr>
        <w:t xml:space="preserve"> </w:t>
      </w:r>
      <w:r w:rsidR="00C92DF4">
        <w:rPr>
          <w:rFonts w:ascii="Times New Roman" w:hAnsi="Times New Roman" w:cs="Times New Roman"/>
          <w:sz w:val="24"/>
          <w:szCs w:val="24"/>
        </w:rPr>
        <w:t xml:space="preserve"> </w:t>
      </w:r>
      <w:r w:rsidR="00DC3684">
        <w:rPr>
          <w:rFonts w:ascii="Times New Roman" w:hAnsi="Times New Roman" w:cs="Times New Roman"/>
          <w:sz w:val="24"/>
          <w:szCs w:val="24"/>
        </w:rPr>
        <w:t xml:space="preserve">We can measure the amount of pleasure or pain in an episode using the following formulae: </w:t>
      </w:r>
    </w:p>
    <w:p w:rsidR="00462DE2" w:rsidRDefault="00DC3684" w:rsidP="00CA25B6">
      <w:pPr>
        <w:spacing w:after="0" w:line="480" w:lineRule="auto"/>
        <w:rPr>
          <w:rFonts w:ascii="Times New Roman" w:hAnsi="Times New Roman" w:cs="Times New Roman"/>
          <w:sz w:val="24"/>
          <w:szCs w:val="24"/>
        </w:rPr>
      </w:pPr>
      <w:r w:rsidRPr="00BB2EDC">
        <w:rPr>
          <w:rFonts w:ascii="Times New Roman" w:hAnsi="Times New Roman" w:cs="Times New Roman"/>
          <w:sz w:val="24"/>
          <w:szCs w:val="24"/>
        </w:rPr>
        <w:t>1)</w:t>
      </w:r>
      <w:r w:rsidR="007E65BC" w:rsidRPr="00BB2EDC">
        <w:rPr>
          <w:rFonts w:ascii="Times New Roman" w:hAnsi="Times New Roman" w:cs="Times New Roman"/>
          <w:sz w:val="24"/>
          <w:szCs w:val="24"/>
        </w:rPr>
        <w:t xml:space="preserve"> </w:t>
      </w:r>
      <w:r w:rsidR="007E65BC" w:rsidRPr="00BB2EDC">
        <w:rPr>
          <w:rFonts w:ascii="Times New Roman" w:hAnsi="Times New Roman" w:cs="Times New Roman"/>
          <w:i/>
          <w:sz w:val="24"/>
          <w:szCs w:val="24"/>
        </w:rPr>
        <w:t>H</w:t>
      </w:r>
      <w:proofErr w:type="gramStart"/>
      <w:r w:rsidR="007E65BC" w:rsidRPr="00BB2EDC">
        <w:rPr>
          <w:rFonts w:ascii="Times New Roman" w:hAnsi="Times New Roman" w:cs="Times New Roman"/>
          <w:i/>
          <w:sz w:val="24"/>
          <w:szCs w:val="24"/>
        </w:rPr>
        <w:t>=</w:t>
      </w:r>
      <w:r w:rsidRPr="00BB2EDC">
        <w:rPr>
          <w:rFonts w:ascii="Times New Roman" w:hAnsi="Times New Roman" w:cs="Times New Roman"/>
          <w:i/>
          <w:sz w:val="24"/>
          <w:szCs w:val="24"/>
        </w:rPr>
        <w:t>(</w:t>
      </w:r>
      <w:proofErr w:type="gramEnd"/>
      <w:r w:rsidRPr="00BB2EDC">
        <w:rPr>
          <w:rFonts w:ascii="Times New Roman" w:hAnsi="Times New Roman" w:cs="Times New Roman"/>
          <w:i/>
          <w:sz w:val="24"/>
          <w:szCs w:val="24"/>
        </w:rPr>
        <w:t>I</w:t>
      </w:r>
      <w:r w:rsidRPr="00BB2EDC">
        <w:rPr>
          <w:rFonts w:ascii="Times New Roman" w:hAnsi="Times New Roman" w:cs="Times New Roman"/>
          <w:i/>
          <w:sz w:val="24"/>
          <w:szCs w:val="24"/>
          <w:vertAlign w:val="subscript"/>
        </w:rPr>
        <w:t>P</w:t>
      </w:r>
      <w:r w:rsidRPr="00BB2EDC">
        <w:rPr>
          <w:rFonts w:ascii="Times New Roman" w:hAnsi="Times New Roman" w:cs="Times New Roman"/>
          <w:i/>
          <w:sz w:val="24"/>
          <w:szCs w:val="24"/>
        </w:rPr>
        <w:t>*D</w:t>
      </w:r>
      <w:r w:rsidRPr="00BB2EDC">
        <w:rPr>
          <w:rFonts w:ascii="Times New Roman" w:hAnsi="Times New Roman" w:cs="Times New Roman"/>
          <w:i/>
          <w:sz w:val="24"/>
          <w:szCs w:val="24"/>
          <w:vertAlign w:val="subscript"/>
        </w:rPr>
        <w:t>P</w:t>
      </w:r>
      <w:r w:rsidRPr="00BB2EDC">
        <w:rPr>
          <w:rFonts w:ascii="Times New Roman" w:hAnsi="Times New Roman" w:cs="Times New Roman"/>
          <w:i/>
          <w:sz w:val="24"/>
          <w:szCs w:val="24"/>
        </w:rPr>
        <w:t xml:space="preserve">) </w:t>
      </w:r>
      <w:r w:rsidRPr="00BB2EDC">
        <w:rPr>
          <w:rFonts w:ascii="Times New Roman" w:hAnsi="Times New Roman" w:cs="Times New Roman"/>
          <w:sz w:val="24"/>
          <w:szCs w:val="24"/>
        </w:rPr>
        <w:t xml:space="preserve">determines the number of </w:t>
      </w:r>
      <w:proofErr w:type="spellStart"/>
      <w:r w:rsidRPr="00BB2EDC">
        <w:rPr>
          <w:rFonts w:ascii="Times New Roman" w:hAnsi="Times New Roman" w:cs="Times New Roman"/>
          <w:sz w:val="24"/>
          <w:szCs w:val="24"/>
        </w:rPr>
        <w:t>hedons</w:t>
      </w:r>
      <w:proofErr w:type="spellEnd"/>
      <w:r w:rsidRPr="00BB2EDC">
        <w:rPr>
          <w:rFonts w:ascii="Times New Roman" w:hAnsi="Times New Roman" w:cs="Times New Roman"/>
          <w:sz w:val="24"/>
          <w:szCs w:val="24"/>
        </w:rPr>
        <w:t xml:space="preserve"> (units of pleasure) in the episode by multiplying the intensity of the pleasure by its duration.</w:t>
      </w:r>
      <w:r w:rsidRPr="00BB2EDC">
        <w:rPr>
          <w:rFonts w:ascii="Times New Roman" w:hAnsi="Times New Roman" w:cs="Times New Roman"/>
          <w:sz w:val="24"/>
          <w:szCs w:val="24"/>
        </w:rPr>
        <w:br/>
        <w:t>2)</w:t>
      </w:r>
      <w:r w:rsidR="007E65BC" w:rsidRPr="00BB2EDC">
        <w:rPr>
          <w:rFonts w:ascii="Times New Roman" w:hAnsi="Times New Roman" w:cs="Times New Roman"/>
          <w:sz w:val="24"/>
          <w:szCs w:val="24"/>
        </w:rPr>
        <w:t xml:space="preserve"> </w:t>
      </w:r>
      <w:r w:rsidR="007E65BC" w:rsidRPr="00BB2EDC">
        <w:rPr>
          <w:rFonts w:ascii="Times New Roman" w:hAnsi="Times New Roman" w:cs="Times New Roman"/>
          <w:i/>
          <w:sz w:val="24"/>
          <w:szCs w:val="24"/>
        </w:rPr>
        <w:t>L</w:t>
      </w:r>
      <w:proofErr w:type="gramStart"/>
      <w:r w:rsidR="007E65BC" w:rsidRPr="00BB2EDC">
        <w:rPr>
          <w:rFonts w:ascii="Times New Roman" w:hAnsi="Times New Roman" w:cs="Times New Roman"/>
          <w:i/>
          <w:sz w:val="24"/>
          <w:szCs w:val="24"/>
        </w:rPr>
        <w:t>=</w:t>
      </w:r>
      <w:r w:rsidRPr="00BB2EDC">
        <w:rPr>
          <w:rFonts w:ascii="Times New Roman" w:hAnsi="Times New Roman" w:cs="Times New Roman"/>
          <w:i/>
          <w:sz w:val="24"/>
          <w:szCs w:val="24"/>
        </w:rPr>
        <w:t>(</w:t>
      </w:r>
      <w:proofErr w:type="spellStart"/>
      <w:proofErr w:type="gramEnd"/>
      <w:r w:rsidRPr="00BB2EDC">
        <w:rPr>
          <w:rFonts w:ascii="Times New Roman" w:hAnsi="Times New Roman" w:cs="Times New Roman"/>
          <w:i/>
          <w:sz w:val="24"/>
          <w:szCs w:val="24"/>
        </w:rPr>
        <w:t>I</w:t>
      </w:r>
      <w:r w:rsidRPr="00BB2EDC">
        <w:rPr>
          <w:rFonts w:ascii="Times New Roman" w:hAnsi="Times New Roman" w:cs="Times New Roman"/>
          <w:i/>
          <w:sz w:val="24"/>
          <w:szCs w:val="24"/>
          <w:vertAlign w:val="subscript"/>
        </w:rPr>
        <w:t>a</w:t>
      </w:r>
      <w:proofErr w:type="spellEnd"/>
      <w:r w:rsidRPr="00BB2EDC">
        <w:rPr>
          <w:rFonts w:ascii="Times New Roman" w:hAnsi="Times New Roman" w:cs="Times New Roman"/>
          <w:i/>
          <w:sz w:val="24"/>
          <w:szCs w:val="24"/>
        </w:rPr>
        <w:t>*</w:t>
      </w:r>
      <w:proofErr w:type="spellStart"/>
      <w:r w:rsidRPr="00BB2EDC">
        <w:rPr>
          <w:rFonts w:ascii="Times New Roman" w:hAnsi="Times New Roman" w:cs="Times New Roman"/>
          <w:i/>
          <w:sz w:val="24"/>
          <w:szCs w:val="24"/>
        </w:rPr>
        <w:t>D</w:t>
      </w:r>
      <w:r w:rsidRPr="00BB2EDC">
        <w:rPr>
          <w:rFonts w:ascii="Times New Roman" w:hAnsi="Times New Roman" w:cs="Times New Roman"/>
          <w:i/>
          <w:sz w:val="24"/>
          <w:szCs w:val="24"/>
          <w:vertAlign w:val="subscript"/>
        </w:rPr>
        <w:t>a</w:t>
      </w:r>
      <w:proofErr w:type="spellEnd"/>
      <w:r w:rsidRPr="00BB2EDC">
        <w:rPr>
          <w:rFonts w:ascii="Times New Roman" w:hAnsi="Times New Roman" w:cs="Times New Roman"/>
          <w:i/>
          <w:sz w:val="24"/>
          <w:szCs w:val="24"/>
        </w:rPr>
        <w:t>)</w:t>
      </w:r>
      <w:r w:rsidRPr="00BB2EDC">
        <w:rPr>
          <w:rFonts w:ascii="Times New Roman" w:hAnsi="Times New Roman" w:cs="Times New Roman"/>
          <w:sz w:val="24"/>
          <w:szCs w:val="24"/>
        </w:rPr>
        <w:t xml:space="preserve"> determines the number of </w:t>
      </w:r>
      <w:proofErr w:type="spellStart"/>
      <w:r w:rsidRPr="00BB2EDC">
        <w:rPr>
          <w:rFonts w:ascii="Times New Roman" w:hAnsi="Times New Roman" w:cs="Times New Roman"/>
          <w:sz w:val="24"/>
          <w:szCs w:val="24"/>
        </w:rPr>
        <w:t>dolors</w:t>
      </w:r>
      <w:proofErr w:type="spellEnd"/>
      <w:r w:rsidRPr="00BB2EDC">
        <w:rPr>
          <w:rFonts w:ascii="Times New Roman" w:hAnsi="Times New Roman" w:cs="Times New Roman"/>
          <w:sz w:val="24"/>
          <w:szCs w:val="24"/>
        </w:rPr>
        <w:t xml:space="preserve"> (units of pain) in the episode by multiplying the</w:t>
      </w:r>
      <w:r>
        <w:rPr>
          <w:rFonts w:ascii="Times New Roman" w:hAnsi="Times New Roman" w:cs="Times New Roman"/>
          <w:sz w:val="24"/>
          <w:szCs w:val="24"/>
        </w:rPr>
        <w:t xml:space="preserve"> intensity of the pain by its duration.  </w:t>
      </w:r>
      <w:r>
        <w:rPr>
          <w:rFonts w:ascii="Times New Roman" w:hAnsi="Times New Roman" w:cs="Times New Roman"/>
          <w:sz w:val="24"/>
          <w:szCs w:val="24"/>
        </w:rPr>
        <w:br/>
      </w:r>
      <w:r w:rsidR="00C92DF4" w:rsidRPr="00DC3684">
        <w:rPr>
          <w:rFonts w:ascii="Times New Roman" w:hAnsi="Times New Roman" w:cs="Times New Roman"/>
          <w:sz w:val="24"/>
          <w:szCs w:val="24"/>
        </w:rPr>
        <w:t>The</w:t>
      </w:r>
      <w:r w:rsidR="00C92DF4">
        <w:rPr>
          <w:rFonts w:ascii="Times New Roman" w:hAnsi="Times New Roman" w:cs="Times New Roman"/>
          <w:sz w:val="24"/>
          <w:szCs w:val="24"/>
        </w:rPr>
        <w:t xml:space="preserve"> intrinsic value of episode </w:t>
      </w:r>
      <w:r w:rsidR="00C92DF4">
        <w:rPr>
          <w:rFonts w:ascii="Times New Roman" w:hAnsi="Times New Roman" w:cs="Times New Roman"/>
          <w:i/>
          <w:sz w:val="24"/>
          <w:szCs w:val="24"/>
        </w:rPr>
        <w:t>e</w:t>
      </w:r>
      <w:r w:rsidR="00C92DF4">
        <w:rPr>
          <w:rFonts w:ascii="Times New Roman" w:hAnsi="Times New Roman" w:cs="Times New Roman"/>
          <w:sz w:val="24"/>
          <w:szCs w:val="24"/>
        </w:rPr>
        <w:t xml:space="preserve"> is equal to the number of </w:t>
      </w:r>
      <w:proofErr w:type="spellStart"/>
      <w:r w:rsidR="00C92DF4">
        <w:rPr>
          <w:rFonts w:ascii="Times New Roman" w:hAnsi="Times New Roman" w:cs="Times New Roman"/>
          <w:sz w:val="24"/>
          <w:szCs w:val="24"/>
        </w:rPr>
        <w:t>hedons</w:t>
      </w:r>
      <w:proofErr w:type="spellEnd"/>
      <w:r w:rsidR="00C92DF4">
        <w:rPr>
          <w:rFonts w:ascii="Times New Roman" w:hAnsi="Times New Roman" w:cs="Times New Roman"/>
          <w:sz w:val="24"/>
          <w:szCs w:val="24"/>
        </w:rPr>
        <w:t xml:space="preserve"> contained in </w:t>
      </w:r>
      <w:r w:rsidR="00C92DF4">
        <w:rPr>
          <w:rFonts w:ascii="Times New Roman" w:hAnsi="Times New Roman" w:cs="Times New Roman"/>
          <w:i/>
          <w:sz w:val="24"/>
          <w:szCs w:val="24"/>
        </w:rPr>
        <w:t>e</w:t>
      </w:r>
      <w:r w:rsidR="00C92DF4">
        <w:rPr>
          <w:rFonts w:ascii="Times New Roman" w:hAnsi="Times New Roman" w:cs="Times New Roman"/>
          <w:sz w:val="24"/>
          <w:szCs w:val="24"/>
        </w:rPr>
        <w:t xml:space="preserve"> in the case of an episode of pleasure, and in the case of an episode of pain is equal to the number of </w:t>
      </w:r>
      <w:proofErr w:type="spellStart"/>
      <w:r w:rsidR="00C92DF4">
        <w:rPr>
          <w:rFonts w:ascii="Times New Roman" w:hAnsi="Times New Roman" w:cs="Times New Roman"/>
          <w:sz w:val="24"/>
          <w:szCs w:val="24"/>
        </w:rPr>
        <w:t>dolors</w:t>
      </w:r>
      <w:proofErr w:type="spellEnd"/>
      <w:r w:rsidR="00C92DF4">
        <w:rPr>
          <w:rFonts w:ascii="Times New Roman" w:hAnsi="Times New Roman" w:cs="Times New Roman"/>
          <w:sz w:val="24"/>
          <w:szCs w:val="24"/>
        </w:rPr>
        <w:t xml:space="preserve"> in </w:t>
      </w:r>
      <w:r w:rsidR="00C92DF4">
        <w:rPr>
          <w:rFonts w:ascii="Times New Roman" w:hAnsi="Times New Roman" w:cs="Times New Roman"/>
          <w:i/>
          <w:sz w:val="24"/>
          <w:szCs w:val="24"/>
        </w:rPr>
        <w:t>e</w:t>
      </w:r>
      <w:r w:rsidR="006D390E">
        <w:rPr>
          <w:rFonts w:ascii="Times New Roman" w:hAnsi="Times New Roman" w:cs="Times New Roman"/>
          <w:sz w:val="24"/>
          <w:szCs w:val="24"/>
        </w:rPr>
        <w:t xml:space="preserve"> times -1.</w:t>
      </w:r>
      <w:r>
        <w:rPr>
          <w:rFonts w:ascii="Times New Roman" w:hAnsi="Times New Roman" w:cs="Times New Roman"/>
          <w:sz w:val="24"/>
          <w:szCs w:val="24"/>
        </w:rPr>
        <w:t xml:space="preserve">  We can use this information in order to determine the intrinsic value of a life, </w:t>
      </w:r>
      <w:r w:rsidR="007E65BC">
        <w:rPr>
          <w:rFonts w:ascii="Times New Roman" w:hAnsi="Times New Roman" w:cs="Times New Roman"/>
          <w:sz w:val="24"/>
          <w:szCs w:val="24"/>
        </w:rPr>
        <w:t xml:space="preserve">world, consequence, state of affairs, or situation by finding the sum of all the intrinsic values of all the </w:t>
      </w:r>
      <w:proofErr w:type="spellStart"/>
      <w:r w:rsidR="007E65BC">
        <w:rPr>
          <w:rFonts w:ascii="Times New Roman" w:hAnsi="Times New Roman" w:cs="Times New Roman"/>
          <w:i/>
          <w:sz w:val="24"/>
          <w:szCs w:val="24"/>
        </w:rPr>
        <w:t>e</w:t>
      </w:r>
      <w:r w:rsidR="00C3165A">
        <w:rPr>
          <w:rFonts w:ascii="Times New Roman" w:hAnsi="Times New Roman" w:cs="Times New Roman"/>
          <w:sz w:val="24"/>
          <w:szCs w:val="24"/>
        </w:rPr>
        <w:t>s</w:t>
      </w:r>
      <w:proofErr w:type="spellEnd"/>
      <w:r w:rsidR="007E65BC">
        <w:rPr>
          <w:rFonts w:ascii="Times New Roman" w:hAnsi="Times New Roman" w:cs="Times New Roman"/>
          <w:sz w:val="24"/>
          <w:szCs w:val="24"/>
        </w:rPr>
        <w:t xml:space="preserve"> in the instance.</w:t>
      </w:r>
      <w:r w:rsidR="00462DE2">
        <w:rPr>
          <w:rFonts w:ascii="Times New Roman" w:hAnsi="Times New Roman" w:cs="Times New Roman"/>
          <w:sz w:val="24"/>
          <w:szCs w:val="24"/>
        </w:rPr>
        <w:t xml:space="preserve">  </w:t>
      </w:r>
      <w:r w:rsidR="00CA25B6">
        <w:rPr>
          <w:rFonts w:ascii="Times New Roman" w:hAnsi="Times New Roman" w:cs="Times New Roman"/>
          <w:sz w:val="24"/>
          <w:szCs w:val="24"/>
        </w:rPr>
        <w:t>As i</w:t>
      </w:r>
      <w:r w:rsidR="00CA25B6" w:rsidRPr="00CA25B6">
        <w:rPr>
          <w:rFonts w:ascii="Times New Roman" w:hAnsi="Times New Roman" w:cs="Times New Roman"/>
          <w:sz w:val="24"/>
          <w:szCs w:val="24"/>
        </w:rPr>
        <w:t xml:space="preserve">t would appear that the hedonism with which </w:t>
      </w:r>
      <w:proofErr w:type="spellStart"/>
      <w:r w:rsidR="00CA25B6" w:rsidRPr="00CA25B6">
        <w:rPr>
          <w:rFonts w:ascii="Times New Roman" w:hAnsi="Times New Roman" w:cs="Times New Roman"/>
          <w:sz w:val="24"/>
          <w:szCs w:val="24"/>
        </w:rPr>
        <w:t>Kagan</w:t>
      </w:r>
      <w:proofErr w:type="spellEnd"/>
      <w:r w:rsidR="00CA25B6" w:rsidRPr="00CA25B6">
        <w:rPr>
          <w:rFonts w:ascii="Times New Roman" w:hAnsi="Times New Roman" w:cs="Times New Roman"/>
          <w:sz w:val="24"/>
          <w:szCs w:val="24"/>
        </w:rPr>
        <w:t xml:space="preserve"> and Feldman are both primarily concerned is hedonism about welfare or quality of life</w:t>
      </w:r>
      <w:r w:rsidR="00CA25B6">
        <w:rPr>
          <w:rFonts w:ascii="Times New Roman" w:hAnsi="Times New Roman" w:cs="Times New Roman"/>
          <w:sz w:val="24"/>
          <w:szCs w:val="24"/>
        </w:rPr>
        <w:t xml:space="preserve">, </w:t>
      </w:r>
      <w:proofErr w:type="spellStart"/>
      <w:r w:rsidR="00CA25B6">
        <w:rPr>
          <w:rFonts w:ascii="Times New Roman" w:hAnsi="Times New Roman" w:cs="Times New Roman"/>
          <w:sz w:val="24"/>
          <w:szCs w:val="24"/>
        </w:rPr>
        <w:t>Klocksiem’s</w:t>
      </w:r>
      <w:proofErr w:type="spellEnd"/>
      <w:r w:rsidR="00CA25B6">
        <w:rPr>
          <w:rFonts w:ascii="Times New Roman" w:hAnsi="Times New Roman" w:cs="Times New Roman"/>
          <w:sz w:val="24"/>
          <w:szCs w:val="24"/>
        </w:rPr>
        <w:t xml:space="preserve"> formulation is of even further use to us in this instance, as it provides a quantitative means for determining the value of instances.</w:t>
      </w:r>
    </w:p>
    <w:p w:rsidR="00CA25B6" w:rsidRDefault="00CA25B6" w:rsidP="00CA25B6">
      <w:pPr>
        <w:spacing w:after="0" w:line="480" w:lineRule="auto"/>
        <w:jc w:val="center"/>
        <w:rPr>
          <w:rFonts w:ascii="Times New Roman" w:hAnsi="Times New Roman" w:cs="Times New Roman"/>
          <w:sz w:val="24"/>
          <w:szCs w:val="24"/>
        </w:rPr>
      </w:pPr>
      <w:r>
        <w:rPr>
          <w:rFonts w:ascii="Times New Roman" w:hAnsi="Times New Roman" w:cs="Times New Roman"/>
          <w:b/>
          <w:sz w:val="24"/>
          <w:szCs w:val="24"/>
        </w:rPr>
        <w:t xml:space="preserve">II. </w:t>
      </w:r>
      <w:proofErr w:type="spellStart"/>
      <w:r>
        <w:rPr>
          <w:rFonts w:ascii="Times New Roman" w:hAnsi="Times New Roman" w:cs="Times New Roman"/>
          <w:b/>
          <w:sz w:val="24"/>
          <w:szCs w:val="24"/>
        </w:rPr>
        <w:t>Kagan</w:t>
      </w:r>
      <w:proofErr w:type="spellEnd"/>
      <w:r>
        <w:rPr>
          <w:rFonts w:ascii="Times New Roman" w:hAnsi="Times New Roman" w:cs="Times New Roman"/>
          <w:b/>
          <w:sz w:val="24"/>
          <w:szCs w:val="24"/>
        </w:rPr>
        <w:t xml:space="preserve"> and the “Bad Businessman”</w:t>
      </w:r>
    </w:p>
    <w:p w:rsidR="00C924F9" w:rsidRDefault="00433B1A" w:rsidP="00433B1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w:t>
      </w:r>
      <w:r w:rsidR="00001037">
        <w:rPr>
          <w:rFonts w:ascii="Times New Roman" w:hAnsi="Times New Roman" w:cs="Times New Roman"/>
          <w:sz w:val="24"/>
          <w:szCs w:val="24"/>
        </w:rPr>
        <w:t>“</w:t>
      </w:r>
      <w:r w:rsidRPr="00001037">
        <w:rPr>
          <w:rFonts w:ascii="Times New Roman" w:hAnsi="Times New Roman" w:cs="Times New Roman"/>
          <w:sz w:val="24"/>
          <w:szCs w:val="24"/>
        </w:rPr>
        <w:t>Me and My Life,</w:t>
      </w:r>
      <w:r w:rsidR="00001037">
        <w:rPr>
          <w:rFonts w:ascii="Times New Roman" w:hAnsi="Times New Roman" w:cs="Times New Roman"/>
          <w:sz w:val="24"/>
          <w:szCs w:val="24"/>
        </w:rPr>
        <w:t>”</w:t>
      </w:r>
      <w:r>
        <w:rPr>
          <w:rFonts w:ascii="Times New Roman" w:hAnsi="Times New Roman" w:cs="Times New Roman"/>
          <w:sz w:val="24"/>
          <w:szCs w:val="24"/>
        </w:rPr>
        <w:t xml:space="preserve"> Shelly </w:t>
      </w:r>
      <w:proofErr w:type="spellStart"/>
      <w:r>
        <w:rPr>
          <w:rFonts w:ascii="Times New Roman" w:hAnsi="Times New Roman" w:cs="Times New Roman"/>
          <w:sz w:val="24"/>
          <w:szCs w:val="24"/>
        </w:rPr>
        <w:t>Kagan</w:t>
      </w:r>
      <w:proofErr w:type="spellEnd"/>
      <w:r w:rsidR="00B94408">
        <w:rPr>
          <w:rFonts w:ascii="Times New Roman" w:hAnsi="Times New Roman" w:cs="Times New Roman"/>
          <w:sz w:val="24"/>
          <w:szCs w:val="24"/>
        </w:rPr>
        <w:t xml:space="preserve"> attacks hedonism using the “Bad Businessman” objection.  In the objection, there is a man who believes he is a successful businessman with a loving family and an adoring public.  The</w:t>
      </w:r>
      <w:r w:rsidR="00E055F3">
        <w:rPr>
          <w:rFonts w:ascii="Times New Roman" w:hAnsi="Times New Roman" w:cs="Times New Roman"/>
          <w:sz w:val="24"/>
          <w:szCs w:val="24"/>
        </w:rPr>
        <w:t xml:space="preserve"> man dies contented.  Unbeknownst to him, however, he was the victim of a vast conspiracy; he was a terrible businessman, his family hated him, and </w:t>
      </w:r>
      <w:r w:rsidR="00E055F3">
        <w:rPr>
          <w:rFonts w:ascii="Times New Roman" w:hAnsi="Times New Roman" w:cs="Times New Roman"/>
          <w:sz w:val="24"/>
          <w:szCs w:val="24"/>
        </w:rPr>
        <w:lastRenderedPageBreak/>
        <w:t xml:space="preserve">his public thought he was a </w:t>
      </w:r>
      <w:r w:rsidR="00C924F9">
        <w:rPr>
          <w:rFonts w:ascii="Times New Roman" w:hAnsi="Times New Roman" w:cs="Times New Roman"/>
          <w:sz w:val="24"/>
          <w:szCs w:val="24"/>
        </w:rPr>
        <w:t>joke.  The question at hand is</w:t>
      </w:r>
      <w:r w:rsidR="00E055F3">
        <w:rPr>
          <w:rFonts w:ascii="Times New Roman" w:hAnsi="Times New Roman" w:cs="Times New Roman"/>
          <w:sz w:val="24"/>
          <w:szCs w:val="24"/>
        </w:rPr>
        <w:t xml:space="preserve"> whether or not the man had a good life.  His mental states were the same mental states he would have had if he had been a </w:t>
      </w:r>
      <w:r w:rsidR="00F42FF1">
        <w:rPr>
          <w:rFonts w:ascii="Times New Roman" w:hAnsi="Times New Roman" w:cs="Times New Roman"/>
          <w:sz w:val="24"/>
          <w:szCs w:val="24"/>
        </w:rPr>
        <w:t xml:space="preserve">good </w:t>
      </w:r>
      <w:r w:rsidR="00E055F3">
        <w:rPr>
          <w:rFonts w:ascii="Times New Roman" w:hAnsi="Times New Roman" w:cs="Times New Roman"/>
          <w:sz w:val="24"/>
          <w:szCs w:val="24"/>
        </w:rPr>
        <w:t xml:space="preserve">businessman with a loving family and an adoring public, and </w:t>
      </w:r>
      <w:r w:rsidR="00D43137">
        <w:rPr>
          <w:rFonts w:ascii="Times New Roman" w:hAnsi="Times New Roman" w:cs="Times New Roman"/>
          <w:sz w:val="24"/>
          <w:szCs w:val="24"/>
        </w:rPr>
        <w:t xml:space="preserve">according to hedonism, </w:t>
      </w:r>
      <w:r w:rsidR="00E055F3">
        <w:rPr>
          <w:rFonts w:ascii="Times New Roman" w:hAnsi="Times New Roman" w:cs="Times New Roman"/>
          <w:sz w:val="24"/>
          <w:szCs w:val="24"/>
        </w:rPr>
        <w:t>since he “got the mental states right-there is nothing missing from this man’s life at all,” (</w:t>
      </w:r>
      <w:proofErr w:type="spellStart"/>
      <w:r w:rsidR="00E055F3">
        <w:rPr>
          <w:rFonts w:ascii="Times New Roman" w:hAnsi="Times New Roman" w:cs="Times New Roman"/>
          <w:sz w:val="24"/>
          <w:szCs w:val="24"/>
        </w:rPr>
        <w:t>Kagan</w:t>
      </w:r>
      <w:proofErr w:type="spellEnd"/>
      <w:r w:rsidR="00E055F3">
        <w:rPr>
          <w:rFonts w:ascii="Times New Roman" w:hAnsi="Times New Roman" w:cs="Times New Roman"/>
          <w:sz w:val="24"/>
          <w:szCs w:val="24"/>
        </w:rPr>
        <w:t xml:space="preserve"> 311).</w:t>
      </w:r>
      <w:r w:rsidR="00C924F9">
        <w:rPr>
          <w:rFonts w:ascii="Times New Roman" w:hAnsi="Times New Roman" w:cs="Times New Roman"/>
          <w:sz w:val="24"/>
          <w:szCs w:val="24"/>
        </w:rPr>
        <w:t xml:space="preserve">  That seems intuitively incorrect; there appears to be something missing from the man’s life, although it is unclear what that thing is.  </w:t>
      </w:r>
    </w:p>
    <w:p w:rsidR="00C93A5A" w:rsidRDefault="00C924F9" w:rsidP="001C64B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Perhaps it is that the man’s desires about how he wanted his life to go weren’t actually fulfilled; instead, the man just thought they were.  </w:t>
      </w:r>
      <w:proofErr w:type="spellStart"/>
      <w:r>
        <w:rPr>
          <w:rFonts w:ascii="Times New Roman" w:hAnsi="Times New Roman" w:cs="Times New Roman"/>
          <w:sz w:val="24"/>
          <w:szCs w:val="24"/>
        </w:rPr>
        <w:t>Kagan</w:t>
      </w:r>
      <w:proofErr w:type="spellEnd"/>
      <w:r>
        <w:rPr>
          <w:rFonts w:ascii="Times New Roman" w:hAnsi="Times New Roman" w:cs="Times New Roman"/>
          <w:sz w:val="24"/>
          <w:szCs w:val="24"/>
        </w:rPr>
        <w:t xml:space="preserve"> does not believe this and raises the “Stranger on a Train” objection to a desire-satisfaction modification of hedonism.  Imagine that you meet a stranger on a train and form a sincere desire that they achieve success.  After you get off the train, you never see, hear, or even think of the stranger ever again.  </w:t>
      </w:r>
      <w:r w:rsidR="008844DB">
        <w:rPr>
          <w:rFonts w:ascii="Times New Roman" w:hAnsi="Times New Roman" w:cs="Times New Roman"/>
          <w:sz w:val="24"/>
          <w:szCs w:val="24"/>
        </w:rPr>
        <w:t>Should the stranger achieve success, it does not appear that your well-bei</w:t>
      </w:r>
      <w:r w:rsidR="009D572A">
        <w:rPr>
          <w:rFonts w:ascii="Times New Roman" w:hAnsi="Times New Roman" w:cs="Times New Roman"/>
          <w:sz w:val="24"/>
          <w:szCs w:val="24"/>
        </w:rPr>
        <w:t xml:space="preserve">ng would increase as a result, as you would have no way of knowing that the stranger succeeded and by extension, the stranger’s success would have absolutely nothing to do with you at all.  </w:t>
      </w:r>
      <w:proofErr w:type="spellStart"/>
      <w:r w:rsidR="009D572A">
        <w:rPr>
          <w:rFonts w:ascii="Times New Roman" w:hAnsi="Times New Roman" w:cs="Times New Roman"/>
          <w:sz w:val="24"/>
          <w:szCs w:val="24"/>
        </w:rPr>
        <w:t>Kagan</w:t>
      </w:r>
      <w:proofErr w:type="spellEnd"/>
      <w:r w:rsidR="009D572A">
        <w:rPr>
          <w:rFonts w:ascii="Times New Roman" w:hAnsi="Times New Roman" w:cs="Times New Roman"/>
          <w:sz w:val="24"/>
          <w:szCs w:val="24"/>
        </w:rPr>
        <w:t xml:space="preserve"> suggests that </w:t>
      </w:r>
      <w:r w:rsidR="00A8190A">
        <w:rPr>
          <w:rFonts w:ascii="Times New Roman" w:hAnsi="Times New Roman" w:cs="Times New Roman"/>
          <w:sz w:val="24"/>
          <w:szCs w:val="24"/>
        </w:rPr>
        <w:t xml:space="preserve">for desire-satisfaction to affect well-being, the satisfaction of that desire must have something to do with the person whose desire is being satisfied.  It may be inferred here that </w:t>
      </w:r>
      <w:proofErr w:type="spellStart"/>
      <w:r w:rsidR="00A8190A">
        <w:rPr>
          <w:rFonts w:ascii="Times New Roman" w:hAnsi="Times New Roman" w:cs="Times New Roman"/>
          <w:sz w:val="24"/>
          <w:szCs w:val="24"/>
        </w:rPr>
        <w:t>Kagan</w:t>
      </w:r>
      <w:proofErr w:type="spellEnd"/>
      <w:r w:rsidR="00A8190A">
        <w:rPr>
          <w:rFonts w:ascii="Times New Roman" w:hAnsi="Times New Roman" w:cs="Times New Roman"/>
          <w:sz w:val="24"/>
          <w:szCs w:val="24"/>
        </w:rPr>
        <w:t xml:space="preserve"> is trying to imply that for a person’s well-being to change through a desire-satisfaction process, that person must participate in the fulfillment of the desire in question for its satisfaction to matter.</w:t>
      </w:r>
    </w:p>
    <w:p w:rsidR="00A8190A" w:rsidRDefault="00A33B0C" w:rsidP="0062118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2118C">
        <w:rPr>
          <w:rFonts w:ascii="Times New Roman" w:hAnsi="Times New Roman" w:cs="Times New Roman"/>
          <w:sz w:val="24"/>
          <w:szCs w:val="24"/>
        </w:rPr>
        <w:t xml:space="preserve">This argument holds up as far as </w:t>
      </w:r>
      <w:proofErr w:type="spellStart"/>
      <w:r w:rsidR="0062118C">
        <w:rPr>
          <w:rFonts w:ascii="Times New Roman" w:hAnsi="Times New Roman" w:cs="Times New Roman"/>
          <w:sz w:val="24"/>
          <w:szCs w:val="24"/>
        </w:rPr>
        <w:t>Kagan</w:t>
      </w:r>
      <w:proofErr w:type="spellEnd"/>
      <w:r w:rsidR="0062118C">
        <w:rPr>
          <w:rFonts w:ascii="Times New Roman" w:hAnsi="Times New Roman" w:cs="Times New Roman"/>
          <w:sz w:val="24"/>
          <w:szCs w:val="24"/>
        </w:rPr>
        <w:t xml:space="preserve"> is concerned, </w:t>
      </w:r>
      <w:r w:rsidR="00B464BD">
        <w:rPr>
          <w:rFonts w:ascii="Times New Roman" w:hAnsi="Times New Roman" w:cs="Times New Roman"/>
          <w:sz w:val="24"/>
          <w:szCs w:val="24"/>
        </w:rPr>
        <w:t>“</w:t>
      </w:r>
      <w:r w:rsidR="0062118C" w:rsidRPr="0062118C">
        <w:rPr>
          <w:rFonts w:ascii="Times New Roman" w:hAnsi="Times New Roman" w:cs="Times New Roman"/>
          <w:sz w:val="24"/>
          <w:szCs w:val="24"/>
        </w:rPr>
        <w:t>personal well-being has</w:t>
      </w:r>
      <w:r w:rsidR="00B464BD">
        <w:rPr>
          <w:rFonts w:ascii="Times New Roman" w:hAnsi="Times New Roman" w:cs="Times New Roman"/>
          <w:sz w:val="24"/>
          <w:szCs w:val="24"/>
        </w:rPr>
        <w:t xml:space="preserve"> </w:t>
      </w:r>
      <w:r w:rsidR="0062118C" w:rsidRPr="0062118C">
        <w:rPr>
          <w:rFonts w:ascii="Times New Roman" w:hAnsi="Times New Roman" w:cs="Times New Roman"/>
          <w:sz w:val="24"/>
          <w:szCs w:val="24"/>
        </w:rPr>
        <w:t xml:space="preserve">to be understood fairly narrowly </w:t>
      </w:r>
      <w:r w:rsidR="00B464BD">
        <w:rPr>
          <w:rFonts w:ascii="Times New Roman" w:hAnsi="Times New Roman" w:cs="Times New Roman"/>
          <w:sz w:val="24"/>
          <w:szCs w:val="24"/>
        </w:rPr>
        <w:t>[because]</w:t>
      </w:r>
      <w:r w:rsidR="0062118C" w:rsidRPr="0062118C">
        <w:rPr>
          <w:rFonts w:ascii="Times New Roman" w:hAnsi="Times New Roman" w:cs="Times New Roman"/>
          <w:sz w:val="24"/>
          <w:szCs w:val="24"/>
        </w:rPr>
        <w:t xml:space="preserve"> changes in personal well-being must involve</w:t>
      </w:r>
      <w:r w:rsidR="00B464BD">
        <w:rPr>
          <w:rFonts w:ascii="Times New Roman" w:hAnsi="Times New Roman" w:cs="Times New Roman"/>
          <w:sz w:val="24"/>
          <w:szCs w:val="24"/>
        </w:rPr>
        <w:t xml:space="preserve"> </w:t>
      </w:r>
      <w:r w:rsidR="0062118C" w:rsidRPr="0062118C">
        <w:rPr>
          <w:rFonts w:ascii="Times New Roman" w:hAnsi="Times New Roman" w:cs="Times New Roman"/>
          <w:sz w:val="24"/>
          <w:szCs w:val="24"/>
        </w:rPr>
        <w:t xml:space="preserve">(intrinsic) changes in the person, and that a person </w:t>
      </w:r>
      <w:r w:rsidR="00B464BD">
        <w:rPr>
          <w:rFonts w:ascii="Times New Roman" w:hAnsi="Times New Roman" w:cs="Times New Roman"/>
          <w:sz w:val="24"/>
          <w:szCs w:val="24"/>
        </w:rPr>
        <w:t>[is] a body and a mind…</w:t>
      </w:r>
      <w:r w:rsidR="0062118C" w:rsidRPr="0062118C">
        <w:rPr>
          <w:rFonts w:ascii="Times New Roman" w:hAnsi="Times New Roman" w:cs="Times New Roman"/>
          <w:sz w:val="24"/>
          <w:szCs w:val="24"/>
        </w:rPr>
        <w:t>changes in the person must involve</w:t>
      </w:r>
      <w:r w:rsidR="00B464BD">
        <w:rPr>
          <w:rFonts w:ascii="Times New Roman" w:hAnsi="Times New Roman" w:cs="Times New Roman"/>
          <w:sz w:val="24"/>
          <w:szCs w:val="24"/>
        </w:rPr>
        <w:t xml:space="preserve"> </w:t>
      </w:r>
      <w:r w:rsidR="0062118C" w:rsidRPr="0062118C">
        <w:rPr>
          <w:rFonts w:ascii="Times New Roman" w:hAnsi="Times New Roman" w:cs="Times New Roman"/>
          <w:sz w:val="24"/>
          <w:szCs w:val="24"/>
        </w:rPr>
        <w:t>changes in the body or t</w:t>
      </w:r>
      <w:r w:rsidR="00B464BD">
        <w:rPr>
          <w:rFonts w:ascii="Times New Roman" w:hAnsi="Times New Roman" w:cs="Times New Roman"/>
          <w:sz w:val="24"/>
          <w:szCs w:val="24"/>
        </w:rPr>
        <w:t>he mind</w:t>
      </w:r>
      <w:r w:rsidR="00B464BD" w:rsidRPr="00B464BD">
        <w:rPr>
          <w:rFonts w:ascii="Times New Roman" w:hAnsi="Times New Roman" w:cs="Times New Roman"/>
          <w:sz w:val="24"/>
          <w:szCs w:val="24"/>
        </w:rPr>
        <w:t xml:space="preserve">, </w:t>
      </w:r>
      <w:r w:rsidR="0062118C" w:rsidRPr="00B464BD">
        <w:rPr>
          <w:rFonts w:ascii="Times New Roman" w:hAnsi="Times New Roman" w:cs="Times New Roman"/>
          <w:sz w:val="24"/>
          <w:szCs w:val="24"/>
        </w:rPr>
        <w:t xml:space="preserve">but only so far </w:t>
      </w:r>
      <w:r w:rsidR="00B464BD">
        <w:rPr>
          <w:rFonts w:ascii="Times New Roman" w:hAnsi="Times New Roman" w:cs="Times New Roman"/>
          <w:sz w:val="24"/>
          <w:szCs w:val="24"/>
        </w:rPr>
        <w:t>as…</w:t>
      </w:r>
      <w:r w:rsidR="0062118C" w:rsidRPr="00B464BD">
        <w:rPr>
          <w:rFonts w:ascii="Times New Roman" w:hAnsi="Times New Roman" w:cs="Times New Roman"/>
          <w:sz w:val="24"/>
          <w:szCs w:val="24"/>
        </w:rPr>
        <w:t>individual well-</w:t>
      </w:r>
      <w:r w:rsidR="00034CC0">
        <w:rPr>
          <w:rFonts w:ascii="Times New Roman" w:hAnsi="Times New Roman" w:cs="Times New Roman"/>
          <w:sz w:val="24"/>
          <w:szCs w:val="24"/>
        </w:rPr>
        <w:t xml:space="preserve">being is </w:t>
      </w:r>
      <w:r w:rsidR="00034CC0">
        <w:rPr>
          <w:rFonts w:ascii="Times New Roman" w:hAnsi="Times New Roman" w:cs="Times New Roman"/>
          <w:sz w:val="24"/>
          <w:szCs w:val="24"/>
        </w:rPr>
        <w:lastRenderedPageBreak/>
        <w:t>concerned,</w:t>
      </w:r>
      <w:r w:rsidR="00B464BD" w:rsidRPr="00B464BD">
        <w:rPr>
          <w:rFonts w:ascii="Times New Roman" w:hAnsi="Times New Roman" w:cs="Times New Roman"/>
          <w:sz w:val="24"/>
          <w:szCs w:val="24"/>
        </w:rPr>
        <w:t>”</w:t>
      </w:r>
      <w:r w:rsidR="0062118C" w:rsidRPr="00B464BD">
        <w:rPr>
          <w:rFonts w:ascii="Times New Roman" w:hAnsi="Times New Roman" w:cs="Times New Roman"/>
          <w:sz w:val="24"/>
          <w:szCs w:val="24"/>
        </w:rPr>
        <w:t xml:space="preserve"> </w:t>
      </w:r>
      <w:r w:rsidR="00034CC0">
        <w:rPr>
          <w:rFonts w:ascii="Times New Roman" w:hAnsi="Times New Roman" w:cs="Times New Roman"/>
          <w:sz w:val="24"/>
          <w:szCs w:val="24"/>
        </w:rPr>
        <w:t>(</w:t>
      </w:r>
      <w:proofErr w:type="spellStart"/>
      <w:r w:rsidR="00034CC0">
        <w:rPr>
          <w:rFonts w:ascii="Times New Roman" w:hAnsi="Times New Roman" w:cs="Times New Roman"/>
          <w:sz w:val="24"/>
          <w:szCs w:val="24"/>
        </w:rPr>
        <w:t>Kagan</w:t>
      </w:r>
      <w:proofErr w:type="spellEnd"/>
      <w:r w:rsidR="00034CC0">
        <w:rPr>
          <w:rFonts w:ascii="Times New Roman" w:hAnsi="Times New Roman" w:cs="Times New Roman"/>
          <w:sz w:val="24"/>
          <w:szCs w:val="24"/>
        </w:rPr>
        <w:t xml:space="preserve"> 318).</w:t>
      </w:r>
      <w:r w:rsidR="0062118C" w:rsidRPr="00B464BD">
        <w:rPr>
          <w:rFonts w:ascii="Times New Roman" w:hAnsi="Times New Roman" w:cs="Times New Roman"/>
          <w:sz w:val="24"/>
          <w:szCs w:val="24"/>
        </w:rPr>
        <w:t xml:space="preserve"> W</w:t>
      </w:r>
      <w:r w:rsidR="0062118C">
        <w:rPr>
          <w:rFonts w:ascii="Times New Roman" w:hAnsi="Times New Roman" w:cs="Times New Roman"/>
          <w:sz w:val="24"/>
          <w:szCs w:val="24"/>
        </w:rPr>
        <w:t xml:space="preserve">hen it comes to the person’s </w:t>
      </w:r>
      <w:r w:rsidR="0062118C">
        <w:rPr>
          <w:rFonts w:ascii="Times New Roman" w:hAnsi="Times New Roman" w:cs="Times New Roman"/>
          <w:i/>
          <w:sz w:val="24"/>
          <w:szCs w:val="24"/>
        </w:rPr>
        <w:t>life</w:t>
      </w:r>
      <w:r w:rsidR="0062118C">
        <w:rPr>
          <w:rFonts w:ascii="Times New Roman" w:hAnsi="Times New Roman" w:cs="Times New Roman"/>
          <w:sz w:val="24"/>
          <w:szCs w:val="24"/>
        </w:rPr>
        <w:t xml:space="preserve">, </w:t>
      </w:r>
      <w:proofErr w:type="spellStart"/>
      <w:r w:rsidR="0062118C">
        <w:rPr>
          <w:rFonts w:ascii="Times New Roman" w:hAnsi="Times New Roman" w:cs="Times New Roman"/>
          <w:sz w:val="24"/>
          <w:szCs w:val="24"/>
        </w:rPr>
        <w:t>Kagan</w:t>
      </w:r>
      <w:proofErr w:type="spellEnd"/>
      <w:r w:rsidR="0062118C">
        <w:rPr>
          <w:rFonts w:ascii="Times New Roman" w:hAnsi="Times New Roman" w:cs="Times New Roman"/>
          <w:sz w:val="24"/>
          <w:szCs w:val="24"/>
        </w:rPr>
        <w:t xml:space="preserve"> is much less ready to accept desire-satisfaction</w:t>
      </w:r>
      <w:r w:rsidR="00B464BD">
        <w:rPr>
          <w:rFonts w:ascii="Times New Roman" w:hAnsi="Times New Roman" w:cs="Times New Roman"/>
          <w:sz w:val="24"/>
          <w:szCs w:val="24"/>
        </w:rPr>
        <w:t xml:space="preserve"> (or hedonism at all for that matter), as an adequate explanation.  </w:t>
      </w:r>
    </w:p>
    <w:p w:rsidR="00443166" w:rsidRDefault="00734B94" w:rsidP="0044316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life is, according to </w:t>
      </w:r>
      <w:proofErr w:type="spellStart"/>
      <w:r>
        <w:rPr>
          <w:rFonts w:ascii="Times New Roman" w:hAnsi="Times New Roman" w:cs="Times New Roman"/>
          <w:sz w:val="24"/>
          <w:szCs w:val="24"/>
        </w:rPr>
        <w:t>Kagan</w:t>
      </w:r>
      <w:proofErr w:type="spellEnd"/>
      <w:r>
        <w:rPr>
          <w:rFonts w:ascii="Times New Roman" w:hAnsi="Times New Roman" w:cs="Times New Roman"/>
          <w:sz w:val="24"/>
          <w:szCs w:val="24"/>
        </w:rPr>
        <w:t xml:space="preserve">, something akin to a body of work in the shape of a sequence of events or facts.  If we choose to equate well-being and quality of life, then we must make the following modification to the desire-satisfaction view of </w:t>
      </w:r>
      <w:r w:rsidR="007E50FD">
        <w:rPr>
          <w:rFonts w:ascii="Times New Roman" w:hAnsi="Times New Roman" w:cs="Times New Roman"/>
          <w:sz w:val="24"/>
          <w:szCs w:val="24"/>
        </w:rPr>
        <w:t>well-being:</w:t>
      </w:r>
      <w:r w:rsidR="00E532EF">
        <w:rPr>
          <w:rFonts w:ascii="Times New Roman" w:hAnsi="Times New Roman" w:cs="Times New Roman"/>
          <w:sz w:val="24"/>
          <w:szCs w:val="24"/>
        </w:rPr>
        <w:t xml:space="preserve"> </w:t>
      </w:r>
      <w:r w:rsidR="00E5039A">
        <w:rPr>
          <w:rFonts w:ascii="Times New Roman" w:hAnsi="Times New Roman" w:cs="Times New Roman"/>
          <w:sz w:val="24"/>
          <w:szCs w:val="24"/>
        </w:rPr>
        <w:t>c</w:t>
      </w:r>
      <w:r w:rsidR="007E50FD" w:rsidRPr="00C93A5A">
        <w:rPr>
          <w:rFonts w:ascii="Times New Roman" w:hAnsi="Times New Roman" w:cs="Times New Roman"/>
          <w:sz w:val="24"/>
          <w:szCs w:val="24"/>
        </w:rPr>
        <w:t>hanges</w:t>
      </w:r>
      <w:r w:rsidR="007E50FD">
        <w:rPr>
          <w:rFonts w:ascii="Times New Roman" w:hAnsi="Times New Roman" w:cs="Times New Roman"/>
          <w:sz w:val="24"/>
          <w:szCs w:val="24"/>
        </w:rPr>
        <w:t xml:space="preserve"> </w:t>
      </w:r>
      <w:r w:rsidR="007E50FD" w:rsidRPr="00C93A5A">
        <w:rPr>
          <w:rFonts w:ascii="Times New Roman" w:hAnsi="Times New Roman" w:cs="Times New Roman"/>
          <w:sz w:val="24"/>
          <w:szCs w:val="24"/>
        </w:rPr>
        <w:t xml:space="preserve">in </w:t>
      </w:r>
      <w:r w:rsidR="00E532EF" w:rsidRPr="00E532EF">
        <w:rPr>
          <w:rFonts w:ascii="Times New Roman" w:hAnsi="Times New Roman" w:cs="Times New Roman"/>
          <w:i/>
          <w:sz w:val="24"/>
          <w:szCs w:val="24"/>
        </w:rPr>
        <w:t>quality of life</w:t>
      </w:r>
      <w:r w:rsidR="007E50FD">
        <w:rPr>
          <w:rFonts w:ascii="Times New Roman" w:hAnsi="Times New Roman" w:cs="Times New Roman"/>
          <w:sz w:val="24"/>
          <w:szCs w:val="24"/>
        </w:rPr>
        <w:t xml:space="preserve"> m</w:t>
      </w:r>
      <w:r w:rsidR="007E50FD" w:rsidRPr="00C93A5A">
        <w:rPr>
          <w:rFonts w:ascii="Times New Roman" w:hAnsi="Times New Roman" w:cs="Times New Roman"/>
          <w:sz w:val="24"/>
          <w:szCs w:val="24"/>
        </w:rPr>
        <w:t>ust</w:t>
      </w:r>
      <w:r w:rsidR="007E50FD">
        <w:rPr>
          <w:rFonts w:ascii="Times New Roman" w:hAnsi="Times New Roman" w:cs="Times New Roman"/>
          <w:sz w:val="24"/>
          <w:szCs w:val="24"/>
        </w:rPr>
        <w:t xml:space="preserve"> i</w:t>
      </w:r>
      <w:r w:rsidR="007E50FD" w:rsidRPr="00C93A5A">
        <w:rPr>
          <w:rFonts w:ascii="Times New Roman" w:hAnsi="Times New Roman" w:cs="Times New Roman"/>
          <w:sz w:val="24"/>
          <w:szCs w:val="24"/>
        </w:rPr>
        <w:t>nvolve</w:t>
      </w:r>
      <w:r w:rsidR="007E50FD">
        <w:rPr>
          <w:rFonts w:ascii="Times New Roman" w:hAnsi="Times New Roman" w:cs="Times New Roman"/>
          <w:sz w:val="24"/>
          <w:szCs w:val="24"/>
        </w:rPr>
        <w:t xml:space="preserve"> c</w:t>
      </w:r>
      <w:r w:rsidR="007E50FD" w:rsidRPr="00C93A5A">
        <w:rPr>
          <w:rFonts w:ascii="Times New Roman" w:hAnsi="Times New Roman" w:cs="Times New Roman"/>
          <w:sz w:val="24"/>
          <w:szCs w:val="24"/>
        </w:rPr>
        <w:t>hanges</w:t>
      </w:r>
      <w:r w:rsidR="007E50FD">
        <w:rPr>
          <w:rFonts w:ascii="Times New Roman" w:hAnsi="Times New Roman" w:cs="Times New Roman"/>
          <w:sz w:val="24"/>
          <w:szCs w:val="24"/>
        </w:rPr>
        <w:t xml:space="preserve"> i</w:t>
      </w:r>
      <w:r w:rsidR="007E50FD" w:rsidRPr="00C93A5A">
        <w:rPr>
          <w:rFonts w:ascii="Times New Roman" w:hAnsi="Times New Roman" w:cs="Times New Roman"/>
          <w:sz w:val="24"/>
          <w:szCs w:val="24"/>
        </w:rPr>
        <w:t>n the</w:t>
      </w:r>
      <w:r w:rsidR="007E50FD">
        <w:rPr>
          <w:rFonts w:ascii="Times New Roman" w:hAnsi="Times New Roman" w:cs="Times New Roman"/>
          <w:sz w:val="24"/>
          <w:szCs w:val="24"/>
        </w:rPr>
        <w:t xml:space="preserve"> p</w:t>
      </w:r>
      <w:r w:rsidR="007E50FD" w:rsidRPr="00C93A5A">
        <w:rPr>
          <w:rFonts w:ascii="Times New Roman" w:hAnsi="Times New Roman" w:cs="Times New Roman"/>
          <w:sz w:val="24"/>
          <w:szCs w:val="24"/>
        </w:rPr>
        <w:t>erson</w:t>
      </w:r>
      <w:r w:rsidR="00E532EF">
        <w:rPr>
          <w:rFonts w:ascii="Times New Roman" w:hAnsi="Times New Roman" w:cs="Times New Roman"/>
          <w:sz w:val="24"/>
          <w:szCs w:val="24"/>
        </w:rPr>
        <w:t>’s body or mind.</w:t>
      </w:r>
      <w:r w:rsidR="00034CC0">
        <w:rPr>
          <w:rFonts w:ascii="Times New Roman" w:hAnsi="Times New Roman" w:cs="Times New Roman"/>
          <w:sz w:val="24"/>
          <w:szCs w:val="24"/>
        </w:rPr>
        <w:t xml:space="preserve">  </w:t>
      </w:r>
      <w:proofErr w:type="spellStart"/>
      <w:r w:rsidR="00413F5A">
        <w:rPr>
          <w:rFonts w:ascii="Times New Roman" w:hAnsi="Times New Roman" w:cs="Times New Roman"/>
          <w:sz w:val="24"/>
          <w:szCs w:val="24"/>
        </w:rPr>
        <w:t>Kagan</w:t>
      </w:r>
      <w:proofErr w:type="spellEnd"/>
      <w:r w:rsidR="00413F5A">
        <w:rPr>
          <w:rFonts w:ascii="Times New Roman" w:hAnsi="Times New Roman" w:cs="Times New Roman"/>
          <w:sz w:val="24"/>
          <w:szCs w:val="24"/>
        </w:rPr>
        <w:t xml:space="preserve"> does not believe that this is so.  He</w:t>
      </w:r>
      <w:r w:rsidR="00034CC0">
        <w:rPr>
          <w:rFonts w:ascii="Times New Roman" w:hAnsi="Times New Roman" w:cs="Times New Roman"/>
          <w:sz w:val="24"/>
          <w:szCs w:val="24"/>
        </w:rPr>
        <w:t xml:space="preserve"> points out that whereas it is possible to make such claims about well-being, it doesn’t seem possible for us to claim that a life is composed of a collection of intrinsic facts about the person’s body or mind.  Going back to the bad businessman example, we sense that the bad businessman isn’t living a very great life, but only when we look at facts related to the businessman.  From the businessman’s perspective, everything is going swell and he is well-off; it is only when we consider the businessman’s </w:t>
      </w:r>
      <w:r w:rsidR="00034CC0" w:rsidRPr="00842B42">
        <w:rPr>
          <w:rFonts w:ascii="Times New Roman" w:hAnsi="Times New Roman" w:cs="Times New Roman"/>
          <w:i/>
          <w:sz w:val="24"/>
          <w:szCs w:val="24"/>
        </w:rPr>
        <w:t>life as a whole</w:t>
      </w:r>
      <w:r w:rsidR="00034CC0">
        <w:rPr>
          <w:rFonts w:ascii="Times New Roman" w:hAnsi="Times New Roman" w:cs="Times New Roman"/>
          <w:sz w:val="24"/>
          <w:szCs w:val="24"/>
        </w:rPr>
        <w:t>, including his relationships and</w:t>
      </w:r>
      <w:r w:rsidR="00413F5A">
        <w:rPr>
          <w:rFonts w:ascii="Times New Roman" w:hAnsi="Times New Roman" w:cs="Times New Roman"/>
          <w:sz w:val="24"/>
          <w:szCs w:val="24"/>
        </w:rPr>
        <w:t xml:space="preserve"> other</w:t>
      </w:r>
      <w:r w:rsidR="00034CC0">
        <w:rPr>
          <w:rFonts w:ascii="Times New Roman" w:hAnsi="Times New Roman" w:cs="Times New Roman"/>
          <w:sz w:val="24"/>
          <w:szCs w:val="24"/>
        </w:rPr>
        <w:t xml:space="preserve"> factors external to the businessman, that we see a problem with the businessman’s quality of life.  “</w:t>
      </w:r>
      <w:r w:rsidR="00034CC0" w:rsidRPr="00034CC0">
        <w:rPr>
          <w:rFonts w:ascii="Times New Roman" w:hAnsi="Times New Roman" w:cs="Times New Roman"/>
          <w:sz w:val="24"/>
          <w:szCs w:val="24"/>
        </w:rPr>
        <w:t>That is to say, it just</w:t>
      </w:r>
      <w:r w:rsidR="00034CC0">
        <w:rPr>
          <w:rFonts w:ascii="Times New Roman" w:hAnsi="Times New Roman" w:cs="Times New Roman"/>
          <w:sz w:val="24"/>
          <w:szCs w:val="24"/>
        </w:rPr>
        <w:t xml:space="preserve"> </w:t>
      </w:r>
      <w:r w:rsidR="00034CC0" w:rsidRPr="00034CC0">
        <w:rPr>
          <w:rFonts w:ascii="Times New Roman" w:hAnsi="Times New Roman" w:cs="Times New Roman"/>
          <w:sz w:val="24"/>
          <w:szCs w:val="24"/>
        </w:rPr>
        <w:t>might be one thing for a person to be well-off, and quite another</w:t>
      </w:r>
      <w:r w:rsidR="00034CC0">
        <w:rPr>
          <w:rFonts w:ascii="Times New Roman" w:hAnsi="Times New Roman" w:cs="Times New Roman"/>
          <w:sz w:val="24"/>
          <w:szCs w:val="24"/>
        </w:rPr>
        <w:t xml:space="preserve"> </w:t>
      </w:r>
      <w:r w:rsidR="00034CC0" w:rsidRPr="00034CC0">
        <w:rPr>
          <w:rFonts w:ascii="Times New Roman" w:hAnsi="Times New Roman" w:cs="Times New Roman"/>
          <w:sz w:val="24"/>
          <w:szCs w:val="24"/>
        </w:rPr>
        <w:t>thing for that</w:t>
      </w:r>
      <w:r w:rsidR="00034CC0">
        <w:rPr>
          <w:rFonts w:ascii="Times New Roman" w:hAnsi="Times New Roman" w:cs="Times New Roman"/>
          <w:sz w:val="24"/>
          <w:szCs w:val="24"/>
        </w:rPr>
        <w:t xml:space="preserve"> person's life to be going well,” (</w:t>
      </w:r>
      <w:proofErr w:type="spellStart"/>
      <w:r w:rsidR="00034CC0">
        <w:rPr>
          <w:rFonts w:ascii="Times New Roman" w:hAnsi="Times New Roman" w:cs="Times New Roman"/>
          <w:sz w:val="24"/>
          <w:szCs w:val="24"/>
        </w:rPr>
        <w:t>Kagan</w:t>
      </w:r>
      <w:proofErr w:type="spellEnd"/>
      <w:r w:rsidR="00034CC0">
        <w:rPr>
          <w:rFonts w:ascii="Times New Roman" w:hAnsi="Times New Roman" w:cs="Times New Roman"/>
          <w:sz w:val="24"/>
          <w:szCs w:val="24"/>
        </w:rPr>
        <w:t xml:space="preserve"> 319).</w:t>
      </w:r>
      <w:r w:rsidR="00166140">
        <w:rPr>
          <w:rFonts w:ascii="Times New Roman" w:hAnsi="Times New Roman" w:cs="Times New Roman"/>
          <w:sz w:val="24"/>
          <w:szCs w:val="24"/>
        </w:rPr>
        <w:t xml:space="preserve">  </w:t>
      </w:r>
      <w:r w:rsidR="00A33B0C">
        <w:rPr>
          <w:rFonts w:ascii="Times New Roman" w:hAnsi="Times New Roman" w:cs="Times New Roman"/>
          <w:sz w:val="24"/>
          <w:szCs w:val="24"/>
        </w:rPr>
        <w:t xml:space="preserve">In short, </w:t>
      </w:r>
      <w:proofErr w:type="spellStart"/>
      <w:r w:rsidR="00A33B0C">
        <w:rPr>
          <w:rFonts w:ascii="Times New Roman" w:hAnsi="Times New Roman" w:cs="Times New Roman"/>
          <w:sz w:val="24"/>
          <w:szCs w:val="24"/>
        </w:rPr>
        <w:t>Kagan</w:t>
      </w:r>
      <w:r w:rsidR="00842B42">
        <w:rPr>
          <w:rFonts w:ascii="Times New Roman" w:hAnsi="Times New Roman" w:cs="Times New Roman"/>
          <w:sz w:val="24"/>
          <w:szCs w:val="24"/>
        </w:rPr>
        <w:t>’s</w:t>
      </w:r>
      <w:proofErr w:type="spellEnd"/>
      <w:r w:rsidR="00A33B0C">
        <w:rPr>
          <w:rFonts w:ascii="Times New Roman" w:hAnsi="Times New Roman" w:cs="Times New Roman"/>
          <w:sz w:val="24"/>
          <w:szCs w:val="24"/>
        </w:rPr>
        <w:t xml:space="preserve"> argument runs something like this:</w:t>
      </w:r>
    </w:p>
    <w:p w:rsidR="00443166" w:rsidRDefault="00443166" w:rsidP="00443166">
      <w:pPr>
        <w:spacing w:after="0" w:line="480" w:lineRule="auto"/>
        <w:rPr>
          <w:rFonts w:ascii="Times New Roman" w:eastAsia="Times New Roman" w:hAnsi="Times New Roman" w:cs="Times New Roman"/>
          <w:sz w:val="24"/>
          <w:szCs w:val="24"/>
        </w:rPr>
      </w:pPr>
      <w:r w:rsidRPr="00443166">
        <w:rPr>
          <w:rFonts w:ascii="Times New Roman" w:eastAsia="Times New Roman" w:hAnsi="Times New Roman" w:cs="Times New Roman"/>
          <w:sz w:val="24"/>
          <w:szCs w:val="24"/>
        </w:rPr>
        <w:t xml:space="preserve">I) </w:t>
      </w:r>
      <w:proofErr w:type="gramStart"/>
      <w:r w:rsidR="003B1A42">
        <w:rPr>
          <w:rFonts w:ascii="Times New Roman" w:eastAsia="Times New Roman" w:hAnsi="Times New Roman" w:cs="Times New Roman"/>
          <w:sz w:val="24"/>
          <w:szCs w:val="24"/>
        </w:rPr>
        <w:t>If</w:t>
      </w:r>
      <w:proofErr w:type="gramEnd"/>
      <w:r w:rsidR="003B1A42">
        <w:rPr>
          <w:rFonts w:ascii="Times New Roman" w:eastAsia="Times New Roman" w:hAnsi="Times New Roman" w:cs="Times New Roman"/>
          <w:sz w:val="24"/>
          <w:szCs w:val="24"/>
        </w:rPr>
        <w:t xml:space="preserve"> hedonism is true, then well-being == quality of life.</w:t>
      </w:r>
    </w:p>
    <w:p w:rsidR="003B1A42" w:rsidRDefault="003B1A42" w:rsidP="00443166">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II) Well-being =/= quality of life.</w:t>
      </w:r>
    </w:p>
    <w:p w:rsidR="003B1A42" w:rsidRPr="008C24CE" w:rsidRDefault="003B1A42" w:rsidP="003B1A42">
      <w:pPr>
        <w:spacing w:after="0" w:line="480" w:lineRule="auto"/>
        <w:rPr>
          <w:rFonts w:ascii="Times New Roman" w:hAnsi="Times New Roman" w:cs="Times New Roman"/>
          <w:sz w:val="24"/>
          <w:szCs w:val="24"/>
        </w:rPr>
      </w:pPr>
      <w:r>
        <w:rPr>
          <w:rFonts w:ascii="Times New Roman" w:eastAsia="Times New Roman" w:hAnsi="Times New Roman" w:cs="Times New Roman"/>
          <w:sz w:val="24"/>
          <w:szCs w:val="24"/>
        </w:rPr>
        <w:t>III</w:t>
      </w:r>
      <w:proofErr w:type="gramStart"/>
      <w:r>
        <w:rPr>
          <w:rFonts w:ascii="Times New Roman" w:eastAsia="Times New Roman" w:hAnsi="Times New Roman" w:cs="Times New Roman"/>
          <w:sz w:val="24"/>
          <w:szCs w:val="24"/>
        </w:rPr>
        <w:t>)Therefore</w:t>
      </w:r>
      <w:proofErr w:type="gramEnd"/>
      <w:r>
        <w:rPr>
          <w:rFonts w:ascii="Times New Roman" w:eastAsia="Times New Roman" w:hAnsi="Times New Roman" w:cs="Times New Roman"/>
          <w:sz w:val="24"/>
          <w:szCs w:val="24"/>
        </w:rPr>
        <w:t>, hedonism is not true.</w:t>
      </w:r>
    </w:p>
    <w:p w:rsidR="00443166" w:rsidRDefault="00443166" w:rsidP="00443166">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III. </w:t>
      </w:r>
      <w:r w:rsidR="00DE1C9D">
        <w:rPr>
          <w:rFonts w:ascii="Times New Roman" w:eastAsia="Times New Roman" w:hAnsi="Times New Roman" w:cs="Times New Roman"/>
          <w:b/>
          <w:sz w:val="24"/>
          <w:szCs w:val="24"/>
        </w:rPr>
        <w:t>Feldman</w:t>
      </w:r>
      <w:r w:rsidR="00C160B3">
        <w:rPr>
          <w:rFonts w:ascii="Times New Roman" w:eastAsia="Times New Roman" w:hAnsi="Times New Roman" w:cs="Times New Roman"/>
          <w:b/>
          <w:sz w:val="24"/>
          <w:szCs w:val="24"/>
        </w:rPr>
        <w:t>’s Response</w:t>
      </w:r>
    </w:p>
    <w:p w:rsidR="005B6080" w:rsidRDefault="00EF0EDD" w:rsidP="00C160B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sidR="00C160B3">
        <w:rPr>
          <w:rFonts w:ascii="Times New Roman" w:eastAsia="Times New Roman" w:hAnsi="Times New Roman" w:cs="Times New Roman"/>
          <w:sz w:val="24"/>
          <w:szCs w:val="24"/>
        </w:rPr>
        <w:t xml:space="preserve">In response to </w:t>
      </w:r>
      <w:proofErr w:type="spellStart"/>
      <w:r w:rsidR="00C160B3">
        <w:rPr>
          <w:rFonts w:ascii="Times New Roman" w:eastAsia="Times New Roman" w:hAnsi="Times New Roman" w:cs="Times New Roman"/>
          <w:sz w:val="24"/>
          <w:szCs w:val="24"/>
        </w:rPr>
        <w:t>Kagan’s</w:t>
      </w:r>
      <w:proofErr w:type="spellEnd"/>
      <w:r w:rsidR="00C160B3">
        <w:rPr>
          <w:rFonts w:ascii="Times New Roman" w:eastAsia="Times New Roman" w:hAnsi="Times New Roman" w:cs="Times New Roman"/>
          <w:sz w:val="24"/>
          <w:szCs w:val="24"/>
        </w:rPr>
        <w:t xml:space="preserve"> attack on hedonism, Feldman advances several arguments in defense of intrinsic attitudinal hedonism (IAH).  As he explains it, IAH is “</w:t>
      </w:r>
      <w:r w:rsidR="00C160B3" w:rsidRPr="00C160B3">
        <w:rPr>
          <w:rFonts w:ascii="Times New Roman" w:eastAsia="Times New Roman" w:hAnsi="Times New Roman" w:cs="Times New Roman"/>
          <w:sz w:val="24"/>
          <w:szCs w:val="24"/>
        </w:rPr>
        <w:t>the view that the value of a person's life is determined</w:t>
      </w:r>
      <w:r w:rsidR="00C160B3">
        <w:rPr>
          <w:rFonts w:ascii="Times New Roman" w:eastAsia="Times New Roman" w:hAnsi="Times New Roman" w:cs="Times New Roman"/>
          <w:sz w:val="24"/>
          <w:szCs w:val="24"/>
        </w:rPr>
        <w:t xml:space="preserve"> </w:t>
      </w:r>
      <w:r w:rsidR="00C160B3" w:rsidRPr="00C160B3">
        <w:rPr>
          <w:rFonts w:ascii="Times New Roman" w:eastAsia="Times New Roman" w:hAnsi="Times New Roman" w:cs="Times New Roman"/>
          <w:sz w:val="24"/>
          <w:szCs w:val="24"/>
        </w:rPr>
        <w:t>by the total amount of intrinsic attitudinal pleasure the person enjoys during</w:t>
      </w:r>
      <w:r w:rsidR="00C160B3">
        <w:rPr>
          <w:rFonts w:ascii="Times New Roman" w:eastAsia="Times New Roman" w:hAnsi="Times New Roman" w:cs="Times New Roman"/>
          <w:sz w:val="24"/>
          <w:szCs w:val="24"/>
        </w:rPr>
        <w:t xml:space="preserve"> </w:t>
      </w:r>
      <w:r w:rsidR="00C160B3" w:rsidRPr="00C160B3">
        <w:rPr>
          <w:rFonts w:ascii="Times New Roman" w:eastAsia="Times New Roman" w:hAnsi="Times New Roman" w:cs="Times New Roman"/>
          <w:sz w:val="24"/>
          <w:szCs w:val="24"/>
        </w:rPr>
        <w:t>that life (counting</w:t>
      </w:r>
      <w:r w:rsidR="00C160B3">
        <w:rPr>
          <w:rFonts w:ascii="Times New Roman" w:eastAsia="Times New Roman" w:hAnsi="Times New Roman" w:cs="Times New Roman"/>
          <w:sz w:val="24"/>
          <w:szCs w:val="24"/>
        </w:rPr>
        <w:t xml:space="preserve"> intrinsic attitudinal pain as ‘negative pleasure’),” </w:t>
      </w:r>
      <w:r w:rsidR="00C160B3">
        <w:rPr>
          <w:rFonts w:ascii="Times New Roman" w:eastAsia="Times New Roman" w:hAnsi="Times New Roman" w:cs="Times New Roman"/>
          <w:sz w:val="24"/>
          <w:szCs w:val="24"/>
        </w:rPr>
        <w:lastRenderedPageBreak/>
        <w:t>(Feldman 613).  This differs from traditional hedonism in that it focuses on enjoyment and ‘</w:t>
      </w:r>
      <w:proofErr w:type="spellStart"/>
      <w:r w:rsidR="00C160B3">
        <w:rPr>
          <w:rFonts w:ascii="Times New Roman" w:eastAsia="Times New Roman" w:hAnsi="Times New Roman" w:cs="Times New Roman"/>
          <w:sz w:val="24"/>
          <w:szCs w:val="24"/>
        </w:rPr>
        <w:t>disenjoyment</w:t>
      </w:r>
      <w:proofErr w:type="spellEnd"/>
      <w:r w:rsidR="00C160B3">
        <w:rPr>
          <w:rFonts w:ascii="Times New Roman" w:eastAsia="Times New Roman" w:hAnsi="Times New Roman" w:cs="Times New Roman"/>
          <w:sz w:val="24"/>
          <w:szCs w:val="24"/>
        </w:rPr>
        <w:t>’ as the components of its calculations instead of pleasure and pain.  This allows for a greater range of states of well-being in that the pleasure/pain an individual derives from an event/experience is relative to that person as opposed to being based on an empirical “pleasure=good, pain=bad” scale.</w:t>
      </w:r>
    </w:p>
    <w:p w:rsidR="00443166" w:rsidRDefault="00C160B3" w:rsidP="00034CC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To support this view, Feldman uses the example of </w:t>
      </w:r>
      <w:proofErr w:type="spellStart"/>
      <w:r>
        <w:rPr>
          <w:rFonts w:ascii="Times New Roman" w:eastAsia="Times New Roman" w:hAnsi="Times New Roman" w:cs="Times New Roman"/>
          <w:sz w:val="24"/>
          <w:szCs w:val="24"/>
        </w:rPr>
        <w:t>Stoicus</w:t>
      </w:r>
      <w:proofErr w:type="spellEnd"/>
      <w:r>
        <w:rPr>
          <w:rFonts w:ascii="Times New Roman" w:eastAsia="Times New Roman" w:hAnsi="Times New Roman" w:cs="Times New Roman"/>
          <w:sz w:val="24"/>
          <w:szCs w:val="24"/>
        </w:rPr>
        <w:t xml:space="preserve">, a man whose goal in life is live </w:t>
      </w:r>
      <w:r w:rsidR="000A36EB">
        <w:rPr>
          <w:rFonts w:ascii="Times New Roman" w:eastAsia="Times New Roman" w:hAnsi="Times New Roman" w:cs="Times New Roman"/>
          <w:sz w:val="24"/>
          <w:szCs w:val="24"/>
        </w:rPr>
        <w:t xml:space="preserve">being entirely untouched by pain or pleasure.  </w:t>
      </w:r>
      <w:proofErr w:type="spellStart"/>
      <w:r w:rsidR="000A36EB">
        <w:rPr>
          <w:rFonts w:ascii="Times New Roman" w:eastAsia="Times New Roman" w:hAnsi="Times New Roman" w:cs="Times New Roman"/>
          <w:sz w:val="24"/>
          <w:szCs w:val="24"/>
        </w:rPr>
        <w:t>Stoicus</w:t>
      </w:r>
      <w:proofErr w:type="spellEnd"/>
      <w:r w:rsidR="000A36EB">
        <w:rPr>
          <w:rFonts w:ascii="Times New Roman" w:eastAsia="Times New Roman" w:hAnsi="Times New Roman" w:cs="Times New Roman"/>
          <w:sz w:val="24"/>
          <w:szCs w:val="24"/>
        </w:rPr>
        <w:t xml:space="preserve"> lives such a life and dies at age 90 pleased with the life that he led.  According to sensory hedonism and the hedonism </w:t>
      </w:r>
      <w:proofErr w:type="spellStart"/>
      <w:r w:rsidR="000A36EB">
        <w:rPr>
          <w:rFonts w:ascii="Times New Roman" w:eastAsia="Times New Roman" w:hAnsi="Times New Roman" w:cs="Times New Roman"/>
          <w:sz w:val="24"/>
          <w:szCs w:val="24"/>
        </w:rPr>
        <w:t>Kagan</w:t>
      </w:r>
      <w:proofErr w:type="spellEnd"/>
      <w:r w:rsidR="000A36EB">
        <w:rPr>
          <w:rFonts w:ascii="Times New Roman" w:eastAsia="Times New Roman" w:hAnsi="Times New Roman" w:cs="Times New Roman"/>
          <w:sz w:val="24"/>
          <w:szCs w:val="24"/>
        </w:rPr>
        <w:t xml:space="preserve"> is concerned with (pleasure=good, pain=bad), </w:t>
      </w:r>
      <w:proofErr w:type="spellStart"/>
      <w:r w:rsidR="000A36EB">
        <w:rPr>
          <w:rFonts w:ascii="Times New Roman" w:eastAsia="Times New Roman" w:hAnsi="Times New Roman" w:cs="Times New Roman"/>
          <w:sz w:val="24"/>
          <w:szCs w:val="24"/>
        </w:rPr>
        <w:t>Stoicus</w:t>
      </w:r>
      <w:proofErr w:type="spellEnd"/>
      <w:r w:rsidR="000A36EB">
        <w:rPr>
          <w:rFonts w:ascii="Times New Roman" w:eastAsia="Times New Roman" w:hAnsi="Times New Roman" w:cs="Times New Roman"/>
          <w:sz w:val="24"/>
          <w:szCs w:val="24"/>
        </w:rPr>
        <w:t xml:space="preserve"> lived a terrible life.  However, under IAH, </w:t>
      </w:r>
      <w:proofErr w:type="spellStart"/>
      <w:r w:rsidR="000A36EB">
        <w:rPr>
          <w:rFonts w:ascii="Times New Roman" w:eastAsia="Times New Roman" w:hAnsi="Times New Roman" w:cs="Times New Roman"/>
          <w:sz w:val="24"/>
          <w:szCs w:val="24"/>
        </w:rPr>
        <w:t>Stoicus</w:t>
      </w:r>
      <w:proofErr w:type="spellEnd"/>
      <w:r w:rsidR="000A36EB">
        <w:rPr>
          <w:rFonts w:ascii="Times New Roman" w:eastAsia="Times New Roman" w:hAnsi="Times New Roman" w:cs="Times New Roman"/>
          <w:sz w:val="24"/>
          <w:szCs w:val="24"/>
        </w:rPr>
        <w:t xml:space="preserve"> lived a good life, even though he went through life without experiencing any intrinsic pleasures or pains, opting instead for attitudinal pleasure derived from his succeeding in avoiding such things and attaining peace and quiet.</w:t>
      </w:r>
      <w:r w:rsidR="00A96E39">
        <w:rPr>
          <w:rFonts w:ascii="Times New Roman" w:eastAsia="Times New Roman" w:hAnsi="Times New Roman" w:cs="Times New Roman"/>
          <w:sz w:val="24"/>
          <w:szCs w:val="24"/>
        </w:rPr>
        <w:t xml:space="preserve">  Feldman believes that IAH is superior to all other standing formulations of hedonism because it has the ability to account for cases such as that of </w:t>
      </w:r>
      <w:proofErr w:type="spellStart"/>
      <w:r w:rsidR="00A96E39">
        <w:rPr>
          <w:rFonts w:ascii="Times New Roman" w:eastAsia="Times New Roman" w:hAnsi="Times New Roman" w:cs="Times New Roman"/>
          <w:sz w:val="24"/>
          <w:szCs w:val="24"/>
        </w:rPr>
        <w:t>Stoicus</w:t>
      </w:r>
      <w:proofErr w:type="spellEnd"/>
      <w:r w:rsidR="00A96E39">
        <w:rPr>
          <w:rFonts w:ascii="Times New Roman" w:eastAsia="Times New Roman" w:hAnsi="Times New Roman" w:cs="Times New Roman"/>
          <w:sz w:val="24"/>
          <w:szCs w:val="24"/>
        </w:rPr>
        <w:t xml:space="preserve"> as well as cases where mere sensory pleasures/pains are involved provided that the person feeling such pleasures/pains is enjoying/</w:t>
      </w:r>
      <w:proofErr w:type="spellStart"/>
      <w:r w:rsidR="00A96E39">
        <w:rPr>
          <w:rFonts w:ascii="Times New Roman" w:eastAsia="Times New Roman" w:hAnsi="Times New Roman" w:cs="Times New Roman"/>
          <w:sz w:val="24"/>
          <w:szCs w:val="24"/>
        </w:rPr>
        <w:t>disenjoying</w:t>
      </w:r>
      <w:proofErr w:type="spellEnd"/>
      <w:r w:rsidR="00A96E39">
        <w:rPr>
          <w:rFonts w:ascii="Times New Roman" w:eastAsia="Times New Roman" w:hAnsi="Times New Roman" w:cs="Times New Roman"/>
          <w:sz w:val="24"/>
          <w:szCs w:val="24"/>
        </w:rPr>
        <w:t xml:space="preserve"> them.  Having demonstrated his position, Feldman moves to defend it against </w:t>
      </w:r>
      <w:proofErr w:type="spellStart"/>
      <w:r w:rsidR="00A96E39">
        <w:rPr>
          <w:rFonts w:ascii="Times New Roman" w:eastAsia="Times New Roman" w:hAnsi="Times New Roman" w:cs="Times New Roman"/>
          <w:sz w:val="24"/>
          <w:szCs w:val="24"/>
        </w:rPr>
        <w:t>Kagan’s</w:t>
      </w:r>
      <w:proofErr w:type="spellEnd"/>
      <w:r w:rsidR="00A96E39">
        <w:rPr>
          <w:rFonts w:ascii="Times New Roman" w:eastAsia="Times New Roman" w:hAnsi="Times New Roman" w:cs="Times New Roman"/>
          <w:sz w:val="24"/>
          <w:szCs w:val="24"/>
        </w:rPr>
        <w:t xml:space="preserve"> “Bad Businessman” objection.</w:t>
      </w:r>
    </w:p>
    <w:p w:rsidR="003123FA" w:rsidRDefault="00A96E39" w:rsidP="001C64B5">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5C4972">
        <w:rPr>
          <w:rFonts w:ascii="Times New Roman" w:eastAsia="Times New Roman" w:hAnsi="Times New Roman" w:cs="Times New Roman"/>
          <w:sz w:val="24"/>
          <w:szCs w:val="24"/>
        </w:rPr>
        <w:t xml:space="preserve">Feldman frames </w:t>
      </w:r>
      <w:proofErr w:type="spellStart"/>
      <w:r w:rsidR="005C4972">
        <w:rPr>
          <w:rFonts w:ascii="Times New Roman" w:eastAsia="Times New Roman" w:hAnsi="Times New Roman" w:cs="Times New Roman"/>
          <w:sz w:val="24"/>
          <w:szCs w:val="24"/>
        </w:rPr>
        <w:t>Kagan’s</w:t>
      </w:r>
      <w:proofErr w:type="spellEnd"/>
      <w:r w:rsidR="005C4972">
        <w:rPr>
          <w:rFonts w:ascii="Times New Roman" w:eastAsia="Times New Roman" w:hAnsi="Times New Roman" w:cs="Times New Roman"/>
          <w:sz w:val="24"/>
          <w:szCs w:val="24"/>
        </w:rPr>
        <w:t xml:space="preserve"> objection thus, “</w:t>
      </w:r>
      <w:r w:rsidR="005C4972" w:rsidRPr="005C4972">
        <w:rPr>
          <w:rFonts w:ascii="Times New Roman" w:eastAsia="Times New Roman" w:hAnsi="Times New Roman" w:cs="Times New Roman"/>
          <w:sz w:val="24"/>
          <w:szCs w:val="24"/>
        </w:rPr>
        <w:t xml:space="preserve">Attitudinal hedonism implies that the </w:t>
      </w:r>
      <w:r w:rsidR="005C4972">
        <w:rPr>
          <w:rFonts w:ascii="Times New Roman" w:eastAsia="Times New Roman" w:hAnsi="Times New Roman" w:cs="Times New Roman"/>
          <w:sz w:val="24"/>
          <w:szCs w:val="24"/>
        </w:rPr>
        <w:t xml:space="preserve">[bad] </w:t>
      </w:r>
      <w:r w:rsidR="005C4972" w:rsidRPr="005C4972">
        <w:rPr>
          <w:rFonts w:ascii="Times New Roman" w:eastAsia="Times New Roman" w:hAnsi="Times New Roman" w:cs="Times New Roman"/>
          <w:sz w:val="24"/>
          <w:szCs w:val="24"/>
        </w:rPr>
        <w:t>businessman's</w:t>
      </w:r>
      <w:r w:rsidR="005C4972">
        <w:rPr>
          <w:rFonts w:ascii="Times New Roman" w:eastAsia="Times New Roman" w:hAnsi="Times New Roman" w:cs="Times New Roman"/>
          <w:sz w:val="24"/>
          <w:szCs w:val="24"/>
        </w:rPr>
        <w:t xml:space="preserve"> </w:t>
      </w:r>
      <w:r w:rsidR="005C4972" w:rsidRPr="005C4972">
        <w:rPr>
          <w:rFonts w:ascii="Times New Roman" w:eastAsia="Times New Roman" w:hAnsi="Times New Roman" w:cs="Times New Roman"/>
          <w:sz w:val="24"/>
          <w:szCs w:val="24"/>
        </w:rPr>
        <w:t>life is a good one, yet none of us would want such a life; none of</w:t>
      </w:r>
      <w:r w:rsidR="005C4972">
        <w:rPr>
          <w:rFonts w:ascii="Times New Roman" w:eastAsia="Times New Roman" w:hAnsi="Times New Roman" w:cs="Times New Roman"/>
          <w:sz w:val="24"/>
          <w:szCs w:val="24"/>
        </w:rPr>
        <w:t xml:space="preserve"> </w:t>
      </w:r>
      <w:r w:rsidR="005C4972" w:rsidRPr="005C4972">
        <w:rPr>
          <w:rFonts w:ascii="Times New Roman" w:eastAsia="Times New Roman" w:hAnsi="Times New Roman" w:cs="Times New Roman"/>
          <w:sz w:val="24"/>
          <w:szCs w:val="24"/>
        </w:rPr>
        <w:t>us would wish such a life for our loved ones; such a life is not easily thought</w:t>
      </w:r>
      <w:r w:rsidR="005C4972">
        <w:rPr>
          <w:rFonts w:ascii="Times New Roman" w:eastAsia="Times New Roman" w:hAnsi="Times New Roman" w:cs="Times New Roman"/>
          <w:sz w:val="24"/>
          <w:szCs w:val="24"/>
        </w:rPr>
        <w:t xml:space="preserve"> </w:t>
      </w:r>
      <w:r w:rsidR="005C4972" w:rsidRPr="005C4972">
        <w:rPr>
          <w:rFonts w:ascii="Times New Roman" w:eastAsia="Times New Roman" w:hAnsi="Times New Roman" w:cs="Times New Roman"/>
          <w:sz w:val="24"/>
          <w:szCs w:val="24"/>
        </w:rPr>
        <w:t>to be ideal</w:t>
      </w:r>
      <w:r w:rsidR="005C4972">
        <w:rPr>
          <w:rFonts w:ascii="Times New Roman" w:eastAsia="Times New Roman" w:hAnsi="Times New Roman" w:cs="Times New Roman"/>
          <w:sz w:val="24"/>
          <w:szCs w:val="24"/>
        </w:rPr>
        <w:t>,” (Feldman 615).</w:t>
      </w:r>
      <w:r w:rsidR="00A63BFC">
        <w:rPr>
          <w:rFonts w:ascii="Times New Roman" w:eastAsia="Times New Roman" w:hAnsi="Times New Roman" w:cs="Times New Roman"/>
          <w:sz w:val="24"/>
          <w:szCs w:val="24"/>
        </w:rPr>
        <w:t xml:space="preserve">  According to Feldman, several basic solutions to this objection exist.  First and foremost, the fact that we as observers know information about the bad businessman’s life that he is </w:t>
      </w:r>
      <w:r w:rsidR="00A63BFC" w:rsidRPr="00A63BFC">
        <w:rPr>
          <w:rFonts w:ascii="Times New Roman" w:eastAsia="Times New Roman" w:hAnsi="Times New Roman" w:cs="Times New Roman"/>
          <w:i/>
          <w:sz w:val="24"/>
          <w:szCs w:val="24"/>
        </w:rPr>
        <w:t xml:space="preserve">by stipulation </w:t>
      </w:r>
      <w:r w:rsidR="00A63BFC">
        <w:rPr>
          <w:rFonts w:ascii="Times New Roman" w:eastAsia="Times New Roman" w:hAnsi="Times New Roman" w:cs="Times New Roman"/>
          <w:sz w:val="24"/>
          <w:szCs w:val="24"/>
        </w:rPr>
        <w:t xml:space="preserve">unable to know provides a valid explanation for the reason that the bad businessman’s life appears undesirable to us.  Given the choice, almost nobody would choose the life of the bad </w:t>
      </w:r>
      <w:r w:rsidR="00A63BFC">
        <w:rPr>
          <w:rFonts w:ascii="Times New Roman" w:eastAsia="Times New Roman" w:hAnsi="Times New Roman" w:cs="Times New Roman"/>
          <w:sz w:val="24"/>
          <w:szCs w:val="24"/>
        </w:rPr>
        <w:lastRenderedPageBreak/>
        <w:t xml:space="preserve">businessman because they would know facts relating to his situation that he does not know, therefore, we would not take attitudinal pleasure in the experiences that he takes attitudinal pleasure in within the context of the objection.  Second, </w:t>
      </w:r>
      <w:r w:rsidR="003123FA">
        <w:rPr>
          <w:rFonts w:ascii="Times New Roman" w:eastAsia="Times New Roman" w:hAnsi="Times New Roman" w:cs="Times New Roman"/>
          <w:sz w:val="24"/>
          <w:szCs w:val="24"/>
        </w:rPr>
        <w:t xml:space="preserve">the fact that the pleasure that the bad businessman takes in his life is so precariously balanced as to be in constant danger of total annihilation is a good reason for not actively seeking such a life given the choice.  Most people would prefer to live a stable pleasurable existence than an unstable one.  Third, it is not </w:t>
      </w:r>
      <w:r w:rsidR="00BD5668">
        <w:rPr>
          <w:rFonts w:ascii="Times New Roman" w:eastAsia="Times New Roman" w:hAnsi="Times New Roman" w:cs="Times New Roman"/>
          <w:sz w:val="24"/>
          <w:szCs w:val="24"/>
        </w:rPr>
        <w:t xml:space="preserve">clear </w:t>
      </w:r>
      <w:r w:rsidR="003123FA">
        <w:rPr>
          <w:rFonts w:ascii="Times New Roman" w:eastAsia="Times New Roman" w:hAnsi="Times New Roman" w:cs="Times New Roman"/>
          <w:sz w:val="24"/>
          <w:szCs w:val="24"/>
        </w:rPr>
        <w:t xml:space="preserve">whether or not the bad businessman is hurt by the deception since he is totally unaware of its existence.  </w:t>
      </w:r>
      <w:r w:rsidR="003123FA">
        <w:rPr>
          <w:rFonts w:ascii="Times New Roman" w:eastAsia="Times New Roman" w:hAnsi="Times New Roman" w:cs="Times New Roman"/>
          <w:sz w:val="24"/>
          <w:szCs w:val="24"/>
        </w:rPr>
        <w:br/>
      </w:r>
      <w:r w:rsidR="003123FA">
        <w:rPr>
          <w:rFonts w:ascii="Times New Roman" w:eastAsia="Times New Roman" w:hAnsi="Times New Roman" w:cs="Times New Roman"/>
          <w:sz w:val="24"/>
          <w:szCs w:val="24"/>
        </w:rPr>
        <w:tab/>
        <w:t>Instead of taking one of these solutions and running with it</w:t>
      </w:r>
      <w:r w:rsidR="00166140">
        <w:rPr>
          <w:rFonts w:ascii="Times New Roman" w:eastAsia="Times New Roman" w:hAnsi="Times New Roman" w:cs="Times New Roman"/>
          <w:sz w:val="24"/>
          <w:szCs w:val="24"/>
        </w:rPr>
        <w:t xml:space="preserve"> to its conclusion</w:t>
      </w:r>
      <w:r w:rsidR="003123FA">
        <w:rPr>
          <w:rFonts w:ascii="Times New Roman" w:eastAsia="Times New Roman" w:hAnsi="Times New Roman" w:cs="Times New Roman"/>
          <w:sz w:val="24"/>
          <w:szCs w:val="24"/>
        </w:rPr>
        <w:t xml:space="preserve">, Feldman pursues a different tack.  He proposes that, as stated before, enjoyment and </w:t>
      </w:r>
      <w:proofErr w:type="spellStart"/>
      <w:r w:rsidR="003123FA">
        <w:rPr>
          <w:rFonts w:ascii="Times New Roman" w:eastAsia="Times New Roman" w:hAnsi="Times New Roman" w:cs="Times New Roman"/>
          <w:sz w:val="24"/>
          <w:szCs w:val="24"/>
        </w:rPr>
        <w:t>disenjoyment</w:t>
      </w:r>
      <w:proofErr w:type="spellEnd"/>
      <w:r w:rsidR="003123FA">
        <w:rPr>
          <w:rFonts w:ascii="Times New Roman" w:eastAsia="Times New Roman" w:hAnsi="Times New Roman" w:cs="Times New Roman"/>
          <w:sz w:val="24"/>
          <w:szCs w:val="24"/>
        </w:rPr>
        <w:t xml:space="preserve"> are the building blocks of intrinsic value, but modifies this statement by stating that enjoyment enhances a life more if it is enjoyment of a true pleasure than if it is enjoyment of a false pleasure.  </w:t>
      </w:r>
      <w:r w:rsidR="0027515C">
        <w:rPr>
          <w:rFonts w:ascii="Times New Roman" w:eastAsia="Times New Roman" w:hAnsi="Times New Roman" w:cs="Times New Roman"/>
          <w:sz w:val="24"/>
          <w:szCs w:val="24"/>
        </w:rPr>
        <w:t xml:space="preserve">The result is termed “Veridical Intrinsic Attitudinal Hedonism” (VIAH).  </w:t>
      </w:r>
      <w:r w:rsidR="001C64B5">
        <w:rPr>
          <w:rFonts w:ascii="Times New Roman" w:eastAsia="Times New Roman" w:hAnsi="Times New Roman" w:cs="Times New Roman"/>
          <w:sz w:val="24"/>
          <w:szCs w:val="24"/>
        </w:rPr>
        <w:t>Put simply, VIAH is the idea that pleasures taken in true propositions are superior to pleasures taken in false propositions, “</w:t>
      </w:r>
      <w:r w:rsidR="001C64B5" w:rsidRPr="001C64B5">
        <w:rPr>
          <w:rFonts w:ascii="Times New Roman" w:eastAsia="Times New Roman" w:hAnsi="Times New Roman" w:cs="Times New Roman"/>
          <w:sz w:val="24"/>
          <w:szCs w:val="24"/>
        </w:rPr>
        <w:t>This single modification</w:t>
      </w:r>
      <w:r w:rsidR="001C64B5">
        <w:rPr>
          <w:rFonts w:ascii="Times New Roman" w:eastAsia="Times New Roman" w:hAnsi="Times New Roman" w:cs="Times New Roman"/>
          <w:sz w:val="24"/>
          <w:szCs w:val="24"/>
        </w:rPr>
        <w:t xml:space="preserve"> </w:t>
      </w:r>
      <w:r w:rsidR="001C64B5" w:rsidRPr="001C64B5">
        <w:rPr>
          <w:rFonts w:ascii="Times New Roman" w:eastAsia="Times New Roman" w:hAnsi="Times New Roman" w:cs="Times New Roman"/>
          <w:sz w:val="24"/>
          <w:szCs w:val="24"/>
        </w:rPr>
        <w:t>yields a view according to which the life of the deceived businessman is not</w:t>
      </w:r>
      <w:r w:rsidR="001C64B5">
        <w:rPr>
          <w:rFonts w:ascii="Times New Roman" w:eastAsia="Times New Roman" w:hAnsi="Times New Roman" w:cs="Times New Roman"/>
          <w:sz w:val="24"/>
          <w:szCs w:val="24"/>
        </w:rPr>
        <w:t xml:space="preserve"> </w:t>
      </w:r>
      <w:r w:rsidR="001C64B5" w:rsidRPr="001C64B5">
        <w:rPr>
          <w:rFonts w:ascii="Times New Roman" w:eastAsia="Times New Roman" w:hAnsi="Times New Roman" w:cs="Times New Roman"/>
          <w:sz w:val="24"/>
          <w:szCs w:val="24"/>
        </w:rPr>
        <w:t>very good, even if internally indiscernible from the life of his cousin the</w:t>
      </w:r>
      <w:r w:rsidR="001C64B5">
        <w:rPr>
          <w:rFonts w:ascii="Times New Roman" w:eastAsia="Times New Roman" w:hAnsi="Times New Roman" w:cs="Times New Roman"/>
          <w:sz w:val="24"/>
          <w:szCs w:val="24"/>
        </w:rPr>
        <w:t xml:space="preserve"> </w:t>
      </w:r>
      <w:r w:rsidR="001C64B5" w:rsidRPr="001C64B5">
        <w:rPr>
          <w:rFonts w:ascii="Times New Roman" w:eastAsia="Times New Roman" w:hAnsi="Times New Roman" w:cs="Times New Roman"/>
          <w:sz w:val="24"/>
          <w:szCs w:val="24"/>
        </w:rPr>
        <w:t xml:space="preserve">undeceived </w:t>
      </w:r>
      <w:r w:rsidR="001C64B5">
        <w:rPr>
          <w:rFonts w:ascii="Times New Roman" w:eastAsia="Times New Roman" w:hAnsi="Times New Roman" w:cs="Times New Roman"/>
          <w:sz w:val="24"/>
          <w:szCs w:val="24"/>
        </w:rPr>
        <w:t>b</w:t>
      </w:r>
      <w:r w:rsidR="001C64B5" w:rsidRPr="001C64B5">
        <w:rPr>
          <w:rFonts w:ascii="Times New Roman" w:eastAsia="Times New Roman" w:hAnsi="Times New Roman" w:cs="Times New Roman"/>
          <w:sz w:val="24"/>
          <w:szCs w:val="24"/>
        </w:rPr>
        <w:t>usinessman whose mental life is just the same, but whose</w:t>
      </w:r>
      <w:r w:rsidR="001C64B5">
        <w:rPr>
          <w:rFonts w:ascii="Times New Roman" w:eastAsia="Times New Roman" w:hAnsi="Times New Roman" w:cs="Times New Roman"/>
          <w:sz w:val="24"/>
          <w:szCs w:val="24"/>
        </w:rPr>
        <w:t xml:space="preserve"> </w:t>
      </w:r>
      <w:r w:rsidR="001C64B5" w:rsidRPr="001C64B5">
        <w:rPr>
          <w:rFonts w:ascii="Times New Roman" w:eastAsia="Times New Roman" w:hAnsi="Times New Roman" w:cs="Times New Roman"/>
          <w:sz w:val="24"/>
          <w:szCs w:val="24"/>
        </w:rPr>
        <w:t>family and colleagues are in real</w:t>
      </w:r>
      <w:r w:rsidR="001C64B5">
        <w:rPr>
          <w:rFonts w:ascii="Times New Roman" w:eastAsia="Times New Roman" w:hAnsi="Times New Roman" w:cs="Times New Roman"/>
          <w:sz w:val="24"/>
          <w:szCs w:val="24"/>
        </w:rPr>
        <w:t xml:space="preserve">ity as they appear to him to be,” (Feldman 616).  </w:t>
      </w:r>
      <w:r w:rsidR="003123FA">
        <w:rPr>
          <w:rFonts w:ascii="Times New Roman" w:eastAsia="Times New Roman" w:hAnsi="Times New Roman" w:cs="Times New Roman"/>
          <w:sz w:val="24"/>
          <w:szCs w:val="24"/>
        </w:rPr>
        <w:t xml:space="preserve">The bad </w:t>
      </w:r>
      <w:r w:rsidR="00ED41B2">
        <w:rPr>
          <w:rFonts w:ascii="Times New Roman" w:eastAsia="Times New Roman" w:hAnsi="Times New Roman" w:cs="Times New Roman"/>
          <w:sz w:val="24"/>
          <w:szCs w:val="24"/>
        </w:rPr>
        <w:t>businessman’s life is much worse than the good businessman’s life because the bad businessman is enjoying false pleasures, which are not worth as much as the true pleasures the good businessman is enjoying.</w:t>
      </w:r>
      <w:r w:rsidR="0086073E">
        <w:rPr>
          <w:rFonts w:ascii="Times New Roman" w:eastAsia="Times New Roman" w:hAnsi="Times New Roman" w:cs="Times New Roman"/>
          <w:sz w:val="24"/>
          <w:szCs w:val="24"/>
        </w:rPr>
        <w:t xml:space="preserve">  This reformulation of hedonism handles the primary problem</w:t>
      </w:r>
      <w:r w:rsidR="00034B71">
        <w:rPr>
          <w:rFonts w:ascii="Times New Roman" w:eastAsia="Times New Roman" w:hAnsi="Times New Roman" w:cs="Times New Roman"/>
          <w:sz w:val="24"/>
          <w:szCs w:val="24"/>
        </w:rPr>
        <w:t>s posed by</w:t>
      </w:r>
      <w:r w:rsidR="0086073E">
        <w:rPr>
          <w:rFonts w:ascii="Times New Roman" w:eastAsia="Times New Roman" w:hAnsi="Times New Roman" w:cs="Times New Roman"/>
          <w:sz w:val="24"/>
          <w:szCs w:val="24"/>
        </w:rPr>
        <w:t xml:space="preserve"> the ba</w:t>
      </w:r>
      <w:r w:rsidR="00166140">
        <w:rPr>
          <w:rFonts w:ascii="Times New Roman" w:eastAsia="Times New Roman" w:hAnsi="Times New Roman" w:cs="Times New Roman"/>
          <w:sz w:val="24"/>
          <w:szCs w:val="24"/>
        </w:rPr>
        <w:t>d businessman objection, namely</w:t>
      </w:r>
      <w:r w:rsidR="0086073E">
        <w:rPr>
          <w:rFonts w:ascii="Times New Roman" w:eastAsia="Times New Roman" w:hAnsi="Times New Roman" w:cs="Times New Roman"/>
          <w:sz w:val="24"/>
          <w:szCs w:val="24"/>
        </w:rPr>
        <w:t xml:space="preserve"> that if hedonism is true, then two lives that appear identical to the people living them must be identical </w:t>
      </w:r>
      <w:r w:rsidR="0086073E">
        <w:rPr>
          <w:rFonts w:ascii="Times New Roman" w:eastAsia="Times New Roman" w:hAnsi="Times New Roman" w:cs="Times New Roman"/>
          <w:sz w:val="24"/>
          <w:szCs w:val="24"/>
        </w:rPr>
        <w:lastRenderedPageBreak/>
        <w:t>in point of intrinsic value even if one person is actually living a life where they are taking false pleasure in their circumstances.</w:t>
      </w:r>
    </w:p>
    <w:p w:rsidR="006C1B54" w:rsidRDefault="0086073E" w:rsidP="004B46DC">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IV. </w:t>
      </w:r>
      <w:r w:rsidR="004B46DC">
        <w:rPr>
          <w:rFonts w:ascii="Times New Roman" w:eastAsia="Times New Roman" w:hAnsi="Times New Roman" w:cs="Times New Roman"/>
          <w:b/>
          <w:sz w:val="24"/>
          <w:szCs w:val="24"/>
        </w:rPr>
        <w:t xml:space="preserve">Why </w:t>
      </w:r>
      <w:r w:rsidR="004D3C46">
        <w:rPr>
          <w:rFonts w:ascii="Times New Roman" w:eastAsia="Times New Roman" w:hAnsi="Times New Roman" w:cs="Times New Roman"/>
          <w:b/>
          <w:sz w:val="24"/>
          <w:szCs w:val="24"/>
        </w:rPr>
        <w:t>Feldman</w:t>
      </w:r>
      <w:r w:rsidR="004B46DC">
        <w:rPr>
          <w:rFonts w:ascii="Times New Roman" w:eastAsia="Times New Roman" w:hAnsi="Times New Roman" w:cs="Times New Roman"/>
          <w:b/>
          <w:sz w:val="24"/>
          <w:szCs w:val="24"/>
        </w:rPr>
        <w:t>’s Case is the Stronger</w:t>
      </w:r>
    </w:p>
    <w:p w:rsidR="001E364B" w:rsidRDefault="003B1A42" w:rsidP="0034769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sidR="00166140">
        <w:rPr>
          <w:rFonts w:ascii="Times New Roman" w:eastAsia="Times New Roman" w:hAnsi="Times New Roman" w:cs="Times New Roman"/>
          <w:sz w:val="24"/>
          <w:szCs w:val="24"/>
        </w:rPr>
        <w:t xml:space="preserve">I am of the opinion that </w:t>
      </w:r>
      <w:r w:rsidR="004D3C46">
        <w:rPr>
          <w:rFonts w:ascii="Times New Roman" w:eastAsia="Times New Roman" w:hAnsi="Times New Roman" w:cs="Times New Roman"/>
          <w:sz w:val="24"/>
          <w:szCs w:val="24"/>
        </w:rPr>
        <w:t>Feldma</w:t>
      </w:r>
      <w:r w:rsidR="00166140">
        <w:rPr>
          <w:rFonts w:ascii="Times New Roman" w:eastAsia="Times New Roman" w:hAnsi="Times New Roman" w:cs="Times New Roman"/>
          <w:sz w:val="24"/>
          <w:szCs w:val="24"/>
        </w:rPr>
        <w:t xml:space="preserve">n’s </w:t>
      </w:r>
      <w:r w:rsidR="004D3C46">
        <w:rPr>
          <w:rFonts w:ascii="Times New Roman" w:eastAsia="Times New Roman" w:hAnsi="Times New Roman" w:cs="Times New Roman"/>
          <w:sz w:val="24"/>
          <w:szCs w:val="24"/>
        </w:rPr>
        <w:t>argument</w:t>
      </w:r>
      <w:r w:rsidR="00166140">
        <w:rPr>
          <w:rFonts w:ascii="Times New Roman" w:eastAsia="Times New Roman" w:hAnsi="Times New Roman" w:cs="Times New Roman"/>
          <w:sz w:val="24"/>
          <w:szCs w:val="24"/>
        </w:rPr>
        <w:t xml:space="preserve"> is </w:t>
      </w:r>
      <w:r w:rsidR="0034769E">
        <w:rPr>
          <w:rFonts w:ascii="Times New Roman" w:eastAsia="Times New Roman" w:hAnsi="Times New Roman" w:cs="Times New Roman"/>
          <w:sz w:val="24"/>
          <w:szCs w:val="24"/>
        </w:rPr>
        <w:t xml:space="preserve">by far </w:t>
      </w:r>
      <w:r w:rsidR="00166140">
        <w:rPr>
          <w:rFonts w:ascii="Times New Roman" w:eastAsia="Times New Roman" w:hAnsi="Times New Roman" w:cs="Times New Roman"/>
          <w:sz w:val="24"/>
          <w:szCs w:val="24"/>
        </w:rPr>
        <w:t xml:space="preserve">the stronger of the two arguments.  </w:t>
      </w:r>
      <w:r w:rsidR="004D3C46">
        <w:rPr>
          <w:rFonts w:ascii="Times New Roman" w:eastAsia="Times New Roman" w:hAnsi="Times New Roman" w:cs="Times New Roman"/>
          <w:sz w:val="24"/>
          <w:szCs w:val="24"/>
        </w:rPr>
        <w:t xml:space="preserve">The bad businessman objection as formulated by </w:t>
      </w:r>
      <w:proofErr w:type="spellStart"/>
      <w:r w:rsidR="004D3C46">
        <w:rPr>
          <w:rFonts w:ascii="Times New Roman" w:eastAsia="Times New Roman" w:hAnsi="Times New Roman" w:cs="Times New Roman"/>
          <w:sz w:val="24"/>
          <w:szCs w:val="24"/>
        </w:rPr>
        <w:t>Kagan</w:t>
      </w:r>
      <w:proofErr w:type="spellEnd"/>
      <w:r w:rsidR="004D3C46">
        <w:rPr>
          <w:rFonts w:ascii="Times New Roman" w:eastAsia="Times New Roman" w:hAnsi="Times New Roman" w:cs="Times New Roman"/>
          <w:sz w:val="24"/>
          <w:szCs w:val="24"/>
        </w:rPr>
        <w:t xml:space="preserve"> is intended to show that if hedonism is true, then the lives of the two businessmen are identical, which they obviously are not.  Feldman successfully incorporates the objection into VIAH by creating a system based upon pleasure/pain as the markers of intrinsic value that when applied to the bad businessman objection can explain the intuition that the two lives have different external or overall values while their internal values are exactly the same.  </w:t>
      </w:r>
      <w:r w:rsidR="0034769E">
        <w:rPr>
          <w:rFonts w:ascii="Times New Roman" w:eastAsia="Times New Roman" w:hAnsi="Times New Roman" w:cs="Times New Roman"/>
          <w:sz w:val="24"/>
          <w:szCs w:val="24"/>
        </w:rPr>
        <w:t xml:space="preserve">VIAH goes a step further in giving a reason for why this is so beyond relying on a simple intuition.  If true propositions are more valuable than false pleasures, as VIAH argues, then </w:t>
      </w:r>
      <w:proofErr w:type="spellStart"/>
      <w:r w:rsidR="0034769E">
        <w:rPr>
          <w:rFonts w:ascii="Times New Roman" w:eastAsia="Times New Roman" w:hAnsi="Times New Roman" w:cs="Times New Roman"/>
          <w:sz w:val="24"/>
          <w:szCs w:val="24"/>
        </w:rPr>
        <w:t>Kagan’s</w:t>
      </w:r>
      <w:proofErr w:type="spellEnd"/>
      <w:r w:rsidR="0034769E">
        <w:rPr>
          <w:rFonts w:ascii="Times New Roman" w:eastAsia="Times New Roman" w:hAnsi="Times New Roman" w:cs="Times New Roman"/>
          <w:sz w:val="24"/>
          <w:szCs w:val="24"/>
        </w:rPr>
        <w:t xml:space="preserve"> argument that ‘If hedonism is true, well-being =/= quality of life’ is disproved, as VIAH is a kind of hedonism which clearly supports the distinction between well-being and quality of life.  By RAA</w:t>
      </w:r>
      <w:r w:rsidR="00764ABE">
        <w:rPr>
          <w:rFonts w:ascii="Times New Roman" w:eastAsia="Times New Roman" w:hAnsi="Times New Roman" w:cs="Times New Roman"/>
          <w:sz w:val="24"/>
          <w:szCs w:val="24"/>
        </w:rPr>
        <w:t xml:space="preserve">, we can reject the premise upon which </w:t>
      </w:r>
      <w:proofErr w:type="spellStart"/>
      <w:r w:rsidR="00764ABE">
        <w:rPr>
          <w:rFonts w:ascii="Times New Roman" w:eastAsia="Times New Roman" w:hAnsi="Times New Roman" w:cs="Times New Roman"/>
          <w:sz w:val="24"/>
          <w:szCs w:val="24"/>
        </w:rPr>
        <w:t>Kagan’s</w:t>
      </w:r>
      <w:proofErr w:type="spellEnd"/>
      <w:r w:rsidR="00764ABE">
        <w:rPr>
          <w:rFonts w:ascii="Times New Roman" w:eastAsia="Times New Roman" w:hAnsi="Times New Roman" w:cs="Times New Roman"/>
          <w:sz w:val="24"/>
          <w:szCs w:val="24"/>
        </w:rPr>
        <w:t xml:space="preserve"> argument rests and bring the bad businessman objection </w:t>
      </w:r>
      <w:r w:rsidR="008772E5">
        <w:rPr>
          <w:rFonts w:ascii="Times New Roman" w:eastAsia="Times New Roman" w:hAnsi="Times New Roman" w:cs="Times New Roman"/>
          <w:sz w:val="24"/>
          <w:szCs w:val="24"/>
        </w:rPr>
        <w:t xml:space="preserve">crashing </w:t>
      </w:r>
      <w:r w:rsidR="00764ABE">
        <w:rPr>
          <w:rFonts w:ascii="Times New Roman" w:eastAsia="Times New Roman" w:hAnsi="Times New Roman" w:cs="Times New Roman"/>
          <w:sz w:val="24"/>
          <w:szCs w:val="24"/>
        </w:rPr>
        <w:t>down in the process.</w:t>
      </w:r>
    </w:p>
    <w:p w:rsidR="008772E5" w:rsidRDefault="008772E5" w:rsidP="0034769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Feldman’s argument is, however, by no means immune to attack.  One such attack, addressed by Feldman in his paper, is the argument against hedonism from </w:t>
      </w:r>
      <w:r w:rsidR="00DA3B78">
        <w:rPr>
          <w:rFonts w:ascii="Times New Roman" w:eastAsia="Times New Roman" w:hAnsi="Times New Roman" w:cs="Times New Roman"/>
          <w:sz w:val="24"/>
          <w:szCs w:val="24"/>
        </w:rPr>
        <w:t>worthless</w:t>
      </w:r>
      <w:r>
        <w:rPr>
          <w:rFonts w:ascii="Times New Roman" w:eastAsia="Times New Roman" w:hAnsi="Times New Roman" w:cs="Times New Roman"/>
          <w:sz w:val="24"/>
          <w:szCs w:val="24"/>
        </w:rPr>
        <w:t xml:space="preserve"> pleasures.  </w:t>
      </w:r>
      <w:r w:rsidR="00DA3B78">
        <w:rPr>
          <w:rFonts w:ascii="Times New Roman" w:eastAsia="Times New Roman" w:hAnsi="Times New Roman" w:cs="Times New Roman"/>
          <w:sz w:val="24"/>
          <w:szCs w:val="24"/>
        </w:rPr>
        <w:t xml:space="preserve">Feldman’s own example is a mite too risqué for my tastes, however, so I will attempt to reformulate it in a more tasteful manner.  VIAH would maintain that a life spent in the pursuit of pleasure through the use of heroin to be a good life.  The pleasure taken from the use of heroin would be true pleasure on a basic level, and if we are to maximize pleasure as VIAH suggests, then a life spent under the perpetual influence of heroin would be pretty good.  The problem with this is that the intuition exists that a life spent under the perpetual influence of heroin would not </w:t>
      </w:r>
      <w:r w:rsidR="00DA3B78">
        <w:rPr>
          <w:rFonts w:ascii="Times New Roman" w:eastAsia="Times New Roman" w:hAnsi="Times New Roman" w:cs="Times New Roman"/>
          <w:sz w:val="24"/>
          <w:szCs w:val="24"/>
        </w:rPr>
        <w:lastRenderedPageBreak/>
        <w:t>actually be so good.</w:t>
      </w:r>
      <w:r w:rsidR="007C2D9E">
        <w:rPr>
          <w:rFonts w:ascii="Times New Roman" w:eastAsia="Times New Roman" w:hAnsi="Times New Roman" w:cs="Times New Roman"/>
          <w:sz w:val="24"/>
          <w:szCs w:val="24"/>
        </w:rPr>
        <w:t xml:space="preserve">  If, as has been suggested by medical science, the amount of endorphins and </w:t>
      </w:r>
      <w:proofErr w:type="spellStart"/>
      <w:r w:rsidR="007C2D9E">
        <w:rPr>
          <w:rFonts w:ascii="Times New Roman" w:eastAsia="Times New Roman" w:hAnsi="Times New Roman" w:cs="Times New Roman"/>
          <w:sz w:val="24"/>
          <w:szCs w:val="24"/>
        </w:rPr>
        <w:t>opioids</w:t>
      </w:r>
      <w:proofErr w:type="spellEnd"/>
      <w:r w:rsidR="007C2D9E">
        <w:rPr>
          <w:rFonts w:ascii="Times New Roman" w:eastAsia="Times New Roman" w:hAnsi="Times New Roman" w:cs="Times New Roman"/>
          <w:sz w:val="24"/>
          <w:szCs w:val="24"/>
        </w:rPr>
        <w:t xml:space="preserve"> released by the brain after the administration of a dose of heroin exceed those released by all other activities including the fulfillment of sexual lust, would not all human endeavors be best put towards discovering a way to live under the influence of heroin from cradle to grave?  One cannot believe in VIAH without believing that this is also the case.</w:t>
      </w:r>
    </w:p>
    <w:p w:rsidR="007C2D9E" w:rsidRPr="007C2D9E" w:rsidRDefault="007C2D9E" w:rsidP="0034769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Feldman addresses this particular objection in his paper by modifying VIAH again to include “appropriateness” as a further provider of higher value, and the resulting formulation appears to hold its own, but undoubtedly there exist further and further objections that, if we are forced to add further and further higher value providers to accommodate, we run the risk of diluting the hedonism inherent in the view.  The more higher value providers we add to a given formulation of hedonism, the more like it is to saying that intrinsic value is not only determined by pleasure, but also by other things, a claim that would make it seem to appear that perhaps pleasure is not an example of intrinsic good after all.  Perhaps, as it has been suggested, there is no such thing as intrinsic value because there exist at every level further and further atoms of value to be reduced and analyzed and explained on and on </w:t>
      </w:r>
      <w:r>
        <w:rPr>
          <w:rFonts w:ascii="Times New Roman" w:eastAsia="Times New Roman" w:hAnsi="Times New Roman" w:cs="Times New Roman"/>
          <w:i/>
          <w:sz w:val="24"/>
          <w:szCs w:val="24"/>
        </w:rPr>
        <w:t>ad infinitum</w:t>
      </w:r>
      <w:r>
        <w:rPr>
          <w:rFonts w:ascii="Times New Roman" w:eastAsia="Times New Roman" w:hAnsi="Times New Roman" w:cs="Times New Roman"/>
          <w:sz w:val="24"/>
          <w:szCs w:val="24"/>
        </w:rPr>
        <w:t xml:space="preserve">.  </w:t>
      </w:r>
    </w:p>
    <w:p w:rsidR="00764ABE" w:rsidRDefault="001E364B" w:rsidP="0034769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7C2D9E">
        <w:rPr>
          <w:rFonts w:ascii="Times New Roman" w:eastAsia="Times New Roman" w:hAnsi="Times New Roman" w:cs="Times New Roman"/>
          <w:sz w:val="24"/>
          <w:szCs w:val="24"/>
        </w:rPr>
        <w:t>However, s</w:t>
      </w:r>
      <w:r>
        <w:rPr>
          <w:rFonts w:ascii="Times New Roman" w:eastAsia="Times New Roman" w:hAnsi="Times New Roman" w:cs="Times New Roman"/>
          <w:sz w:val="24"/>
          <w:szCs w:val="24"/>
        </w:rPr>
        <w:t>ince</w:t>
      </w:r>
      <w:r w:rsidR="007C2D9E">
        <w:rPr>
          <w:rFonts w:ascii="Times New Roman" w:eastAsia="Times New Roman" w:hAnsi="Times New Roman" w:cs="Times New Roman"/>
          <w:sz w:val="24"/>
          <w:szCs w:val="24"/>
        </w:rPr>
        <w:t xml:space="preserve"> the debate </w:t>
      </w:r>
      <w:r w:rsidR="00764ABE">
        <w:rPr>
          <w:rFonts w:ascii="Times New Roman" w:eastAsia="Times New Roman" w:hAnsi="Times New Roman" w:cs="Times New Roman"/>
          <w:sz w:val="24"/>
          <w:szCs w:val="24"/>
        </w:rPr>
        <w:t xml:space="preserve">within the context of this paper </w:t>
      </w:r>
      <w:r w:rsidR="007C2D9E">
        <w:rPr>
          <w:rFonts w:ascii="Times New Roman" w:eastAsia="Times New Roman" w:hAnsi="Times New Roman" w:cs="Times New Roman"/>
          <w:sz w:val="24"/>
          <w:szCs w:val="24"/>
        </w:rPr>
        <w:t xml:space="preserve">is solely between </w:t>
      </w:r>
      <w:proofErr w:type="spellStart"/>
      <w:r w:rsidR="007C2D9E">
        <w:rPr>
          <w:rFonts w:ascii="Times New Roman" w:eastAsia="Times New Roman" w:hAnsi="Times New Roman" w:cs="Times New Roman"/>
          <w:sz w:val="24"/>
          <w:szCs w:val="24"/>
        </w:rPr>
        <w:t>Kagan</w:t>
      </w:r>
      <w:proofErr w:type="spellEnd"/>
      <w:r w:rsidR="007C2D9E">
        <w:rPr>
          <w:rFonts w:ascii="Times New Roman" w:eastAsia="Times New Roman" w:hAnsi="Times New Roman" w:cs="Times New Roman"/>
          <w:sz w:val="24"/>
          <w:szCs w:val="24"/>
        </w:rPr>
        <w:t xml:space="preserve"> and Feldman, </w:t>
      </w:r>
      <w:r w:rsidR="00764ABE">
        <w:rPr>
          <w:rFonts w:ascii="Times New Roman" w:eastAsia="Times New Roman" w:hAnsi="Times New Roman" w:cs="Times New Roman"/>
          <w:sz w:val="24"/>
          <w:szCs w:val="24"/>
        </w:rPr>
        <w:t xml:space="preserve">and since </w:t>
      </w:r>
      <w:proofErr w:type="spellStart"/>
      <w:r w:rsidR="00764ABE">
        <w:rPr>
          <w:rFonts w:ascii="Times New Roman" w:eastAsia="Times New Roman" w:hAnsi="Times New Roman" w:cs="Times New Roman"/>
          <w:sz w:val="24"/>
          <w:szCs w:val="24"/>
        </w:rPr>
        <w:t>Kagan’s</w:t>
      </w:r>
      <w:proofErr w:type="spellEnd"/>
      <w:r w:rsidR="00764ABE">
        <w:rPr>
          <w:rFonts w:ascii="Times New Roman" w:eastAsia="Times New Roman" w:hAnsi="Times New Roman" w:cs="Times New Roman"/>
          <w:sz w:val="24"/>
          <w:szCs w:val="24"/>
        </w:rPr>
        <w:t xml:space="preserve"> argument has been shown above to be unable to surmount Feldman’s VIAH reformulation of hedonism, it is the opinion of this author that the argument for hedonism as presented by Fred Feldman is the stronger argument of the two. </w:t>
      </w:r>
    </w:p>
    <w:p w:rsidR="0034769E" w:rsidRDefault="0034769E" w:rsidP="00AE62A7">
      <w:pPr>
        <w:spacing w:after="0" w:line="480" w:lineRule="auto"/>
        <w:rPr>
          <w:rFonts w:ascii="Times New Roman" w:eastAsia="Times New Roman" w:hAnsi="Times New Roman" w:cs="Times New Roman"/>
          <w:sz w:val="24"/>
          <w:szCs w:val="24"/>
        </w:rPr>
      </w:pPr>
    </w:p>
    <w:sectPr w:rsidR="0034769E" w:rsidSect="009619FE">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1083" w:rsidRDefault="00E51083" w:rsidP="00024B42">
      <w:pPr>
        <w:spacing w:after="0" w:line="240" w:lineRule="auto"/>
      </w:pPr>
      <w:r>
        <w:separator/>
      </w:r>
    </w:p>
  </w:endnote>
  <w:endnote w:type="continuationSeparator" w:id="0">
    <w:p w:rsidR="00E51083" w:rsidRDefault="00E51083" w:rsidP="00024B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1083" w:rsidRDefault="00E51083" w:rsidP="00024B42">
      <w:pPr>
        <w:spacing w:after="0" w:line="240" w:lineRule="auto"/>
      </w:pPr>
      <w:r>
        <w:separator/>
      </w:r>
    </w:p>
  </w:footnote>
  <w:footnote w:type="continuationSeparator" w:id="0">
    <w:p w:rsidR="00E51083" w:rsidRDefault="00E51083" w:rsidP="00024B4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433351"/>
      <w:docPartObj>
        <w:docPartGallery w:val="Page Numbers (Top of Page)"/>
        <w:docPartUnique/>
      </w:docPartObj>
    </w:sdtPr>
    <w:sdtContent>
      <w:p w:rsidR="007C2D9E" w:rsidRDefault="007C2D9E">
        <w:pPr>
          <w:pStyle w:val="Header"/>
          <w:jc w:val="right"/>
        </w:pPr>
        <w:r w:rsidRPr="00764ABE">
          <w:rPr>
            <w:rFonts w:ascii="Times New Roman" w:hAnsi="Times New Roman" w:cs="Times New Roman"/>
            <w:sz w:val="24"/>
            <w:szCs w:val="24"/>
          </w:rPr>
          <w:t xml:space="preserve">Nearing </w:t>
        </w:r>
        <w:r w:rsidRPr="00764ABE">
          <w:rPr>
            <w:rFonts w:ascii="Times New Roman" w:hAnsi="Times New Roman" w:cs="Times New Roman"/>
            <w:sz w:val="24"/>
            <w:szCs w:val="24"/>
          </w:rPr>
          <w:fldChar w:fldCharType="begin"/>
        </w:r>
        <w:r w:rsidRPr="00764ABE">
          <w:rPr>
            <w:rFonts w:ascii="Times New Roman" w:hAnsi="Times New Roman" w:cs="Times New Roman"/>
            <w:sz w:val="24"/>
            <w:szCs w:val="24"/>
          </w:rPr>
          <w:instrText xml:space="preserve"> PAGE   \* MERGEFORMAT </w:instrText>
        </w:r>
        <w:r w:rsidRPr="00764ABE">
          <w:rPr>
            <w:rFonts w:ascii="Times New Roman" w:hAnsi="Times New Roman" w:cs="Times New Roman"/>
            <w:sz w:val="24"/>
            <w:szCs w:val="24"/>
          </w:rPr>
          <w:fldChar w:fldCharType="separate"/>
        </w:r>
        <w:r w:rsidR="00E27826">
          <w:rPr>
            <w:rFonts w:ascii="Times New Roman" w:hAnsi="Times New Roman" w:cs="Times New Roman"/>
            <w:noProof/>
            <w:sz w:val="24"/>
            <w:szCs w:val="24"/>
          </w:rPr>
          <w:t>8</w:t>
        </w:r>
        <w:r w:rsidRPr="00764ABE">
          <w:rPr>
            <w:rFonts w:ascii="Times New Roman" w:hAnsi="Times New Roman" w:cs="Times New Roman"/>
            <w:sz w:val="24"/>
            <w:szCs w:val="24"/>
          </w:rPr>
          <w:fldChar w:fldCharType="end"/>
        </w:r>
      </w:p>
    </w:sdtContent>
  </w:sdt>
  <w:p w:rsidR="007C2D9E" w:rsidRDefault="007C2D9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3C7684"/>
    <w:rsid w:val="00001037"/>
    <w:rsid w:val="00024B42"/>
    <w:rsid w:val="00034B71"/>
    <w:rsid w:val="00034CC0"/>
    <w:rsid w:val="00050D51"/>
    <w:rsid w:val="00070B5F"/>
    <w:rsid w:val="000955A4"/>
    <w:rsid w:val="000A36EB"/>
    <w:rsid w:val="000E166D"/>
    <w:rsid w:val="000F1BBD"/>
    <w:rsid w:val="00166140"/>
    <w:rsid w:val="0017429D"/>
    <w:rsid w:val="001804C7"/>
    <w:rsid w:val="001B367D"/>
    <w:rsid w:val="001C64B5"/>
    <w:rsid w:val="001E364B"/>
    <w:rsid w:val="002067A1"/>
    <w:rsid w:val="00234915"/>
    <w:rsid w:val="002365DC"/>
    <w:rsid w:val="00270346"/>
    <w:rsid w:val="0027515C"/>
    <w:rsid w:val="003005A7"/>
    <w:rsid w:val="003123FA"/>
    <w:rsid w:val="0034769E"/>
    <w:rsid w:val="00347F0B"/>
    <w:rsid w:val="00350CD1"/>
    <w:rsid w:val="00351715"/>
    <w:rsid w:val="003718BE"/>
    <w:rsid w:val="00387DE1"/>
    <w:rsid w:val="003A751C"/>
    <w:rsid w:val="003B1A42"/>
    <w:rsid w:val="003C30BA"/>
    <w:rsid w:val="003C7684"/>
    <w:rsid w:val="00410FE1"/>
    <w:rsid w:val="00413F5A"/>
    <w:rsid w:val="00433B1A"/>
    <w:rsid w:val="00443166"/>
    <w:rsid w:val="004626B2"/>
    <w:rsid w:val="00462DE2"/>
    <w:rsid w:val="004A613F"/>
    <w:rsid w:val="004B46DC"/>
    <w:rsid w:val="004D3C46"/>
    <w:rsid w:val="00526673"/>
    <w:rsid w:val="00570DD7"/>
    <w:rsid w:val="005B6080"/>
    <w:rsid w:val="005C4972"/>
    <w:rsid w:val="005E34C3"/>
    <w:rsid w:val="0062118C"/>
    <w:rsid w:val="006C1B54"/>
    <w:rsid w:val="006D1BE6"/>
    <w:rsid w:val="006D390E"/>
    <w:rsid w:val="0070424B"/>
    <w:rsid w:val="007235E8"/>
    <w:rsid w:val="00734B94"/>
    <w:rsid w:val="00764A08"/>
    <w:rsid w:val="00764ABE"/>
    <w:rsid w:val="00770756"/>
    <w:rsid w:val="00791444"/>
    <w:rsid w:val="007B5BAE"/>
    <w:rsid w:val="007C2D9E"/>
    <w:rsid w:val="007E34F4"/>
    <w:rsid w:val="007E50FD"/>
    <w:rsid w:val="007E65BC"/>
    <w:rsid w:val="007F59DB"/>
    <w:rsid w:val="00842B42"/>
    <w:rsid w:val="0086073E"/>
    <w:rsid w:val="00867CB3"/>
    <w:rsid w:val="008772E5"/>
    <w:rsid w:val="008844DB"/>
    <w:rsid w:val="008A757A"/>
    <w:rsid w:val="008C24CE"/>
    <w:rsid w:val="009619FE"/>
    <w:rsid w:val="009839D1"/>
    <w:rsid w:val="009B4BB9"/>
    <w:rsid w:val="009C28A6"/>
    <w:rsid w:val="009D572A"/>
    <w:rsid w:val="00A33B0C"/>
    <w:rsid w:val="00A63BFC"/>
    <w:rsid w:val="00A8190A"/>
    <w:rsid w:val="00A96E39"/>
    <w:rsid w:val="00AE62A7"/>
    <w:rsid w:val="00B07788"/>
    <w:rsid w:val="00B11238"/>
    <w:rsid w:val="00B13D57"/>
    <w:rsid w:val="00B464BD"/>
    <w:rsid w:val="00B47DDC"/>
    <w:rsid w:val="00B94408"/>
    <w:rsid w:val="00BA1C61"/>
    <w:rsid w:val="00BB2EDC"/>
    <w:rsid w:val="00BD5668"/>
    <w:rsid w:val="00BF32AA"/>
    <w:rsid w:val="00C1609A"/>
    <w:rsid w:val="00C160B3"/>
    <w:rsid w:val="00C21881"/>
    <w:rsid w:val="00C3165A"/>
    <w:rsid w:val="00C501B3"/>
    <w:rsid w:val="00C813ED"/>
    <w:rsid w:val="00C924F9"/>
    <w:rsid w:val="00C92DF4"/>
    <w:rsid w:val="00C93A5A"/>
    <w:rsid w:val="00CA25B6"/>
    <w:rsid w:val="00CC12DB"/>
    <w:rsid w:val="00CE5D9F"/>
    <w:rsid w:val="00D43137"/>
    <w:rsid w:val="00D56E31"/>
    <w:rsid w:val="00D710DE"/>
    <w:rsid w:val="00D81A81"/>
    <w:rsid w:val="00DA3B78"/>
    <w:rsid w:val="00DC3684"/>
    <w:rsid w:val="00DE0FD1"/>
    <w:rsid w:val="00DE1C9D"/>
    <w:rsid w:val="00E055F3"/>
    <w:rsid w:val="00E27826"/>
    <w:rsid w:val="00E5039A"/>
    <w:rsid w:val="00E51083"/>
    <w:rsid w:val="00E532EF"/>
    <w:rsid w:val="00E603C4"/>
    <w:rsid w:val="00E7743B"/>
    <w:rsid w:val="00EB666E"/>
    <w:rsid w:val="00ED41B2"/>
    <w:rsid w:val="00EF0EDD"/>
    <w:rsid w:val="00EF2AA6"/>
    <w:rsid w:val="00F27CFC"/>
    <w:rsid w:val="00F36C70"/>
    <w:rsid w:val="00F42FF1"/>
    <w:rsid w:val="00F614E7"/>
    <w:rsid w:val="00FB2A6C"/>
    <w:rsid w:val="00FD1CA2"/>
    <w:rsid w:val="00FE6B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9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4B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4B42"/>
  </w:style>
  <w:style w:type="paragraph" w:styleId="Footer">
    <w:name w:val="footer"/>
    <w:basedOn w:val="Normal"/>
    <w:link w:val="FooterChar"/>
    <w:uiPriority w:val="99"/>
    <w:semiHidden/>
    <w:unhideWhenUsed/>
    <w:rsid w:val="00024B4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24B42"/>
  </w:style>
</w:styles>
</file>

<file path=word/webSettings.xml><?xml version="1.0" encoding="utf-8"?>
<w:webSettings xmlns:r="http://schemas.openxmlformats.org/officeDocument/2006/relationships" xmlns:w="http://schemas.openxmlformats.org/wordprocessingml/2006/main">
  <w:divs>
    <w:div w:id="268857876">
      <w:bodyDiv w:val="1"/>
      <w:marLeft w:val="0"/>
      <w:marRight w:val="0"/>
      <w:marTop w:val="0"/>
      <w:marBottom w:val="0"/>
      <w:divBdr>
        <w:top w:val="none" w:sz="0" w:space="0" w:color="auto"/>
        <w:left w:val="none" w:sz="0" w:space="0" w:color="auto"/>
        <w:bottom w:val="none" w:sz="0" w:space="0" w:color="auto"/>
        <w:right w:val="none" w:sz="0" w:space="0" w:color="auto"/>
      </w:divBdr>
    </w:div>
    <w:div w:id="1310741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61C0297-3B74-480B-8E10-9B4A9F70A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4237</TotalTime>
  <Pages>8</Pages>
  <Words>2302</Words>
  <Characters>13127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cp:lastModifiedBy>
  <cp:revision>21</cp:revision>
  <dcterms:created xsi:type="dcterms:W3CDTF">2011-11-26T07:03:00Z</dcterms:created>
  <dcterms:modified xsi:type="dcterms:W3CDTF">2011-12-09T16:17:00Z</dcterms:modified>
</cp:coreProperties>
</file>